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36"/>
        <w:gridCol w:w="5803"/>
      </w:tblGrid>
      <w:tr w:rsidR="00FC176D" w:rsidRPr="00FC176D" w:rsidTr="00BF7E7D">
        <w:trPr>
          <w:trHeight w:val="1236"/>
          <w:jc w:val="center"/>
        </w:trPr>
        <w:tc>
          <w:tcPr>
            <w:tcW w:w="2166" w:type="pct"/>
            <w:vAlign w:val="center"/>
          </w:tcPr>
          <w:p w:rsidR="00FC176D" w:rsidRPr="00FB72AA" w:rsidRDefault="00FB72AA" w:rsidP="006E52C8">
            <w:pPr>
              <w:spacing w:after="0" w:line="240" w:lineRule="atLeast"/>
              <w:rPr>
                <w:rFonts w:eastAsia="Calibri"/>
                <w:sz w:val="28"/>
                <w:szCs w:val="28"/>
                <w:lang w:eastAsia="en-US"/>
              </w:rPr>
            </w:pPr>
            <w:r w:rsidRPr="00FB72AA">
              <w:rPr>
                <w:rFonts w:eastAsia="Times New Roman"/>
                <w:sz w:val="28"/>
                <w:szCs w:val="28"/>
              </w:rPr>
              <w:t>Муниципальное казенное учреждение "Многофункциональный центр предоставления государственных и муниципальных услуг в городе Иванове"</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Товары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1C0565" w:rsidRPr="00FC266F" w:rsidRDefault="00FC176D" w:rsidP="00FC266F">
      <w:pPr>
        <w:suppressAutoHyphens w:val="0"/>
        <w:autoSpaceDE w:val="0"/>
        <w:autoSpaceDN w:val="0"/>
        <w:adjustRightInd w:val="0"/>
        <w:spacing w:after="0" w:line="240" w:lineRule="auto"/>
        <w:ind w:left="4395" w:hanging="4395"/>
        <w:jc w:val="both"/>
        <w:rPr>
          <w:rFonts w:eastAsia="Times New Roman" w:cs="Times New Roman"/>
          <w:color w:val="000000"/>
          <w:sz w:val="32"/>
          <w:szCs w:val="32"/>
          <w:lang w:eastAsia="ru-RU" w:bidi="ar-SA"/>
        </w:rPr>
      </w:pPr>
      <w:r w:rsidRPr="00FC176D">
        <w:rPr>
          <w:rFonts w:eastAsia="Times New Roman" w:cs="Times New Roman"/>
          <w:b/>
          <w:color w:val="000000"/>
          <w:sz w:val="28"/>
          <w:szCs w:val="28"/>
          <w:u w:val="single"/>
          <w:lang w:eastAsia="ru-RU" w:bidi="ar-SA"/>
        </w:rPr>
        <w:t>Наименование объекта закупки</w:t>
      </w:r>
      <w:r w:rsidR="0015688A">
        <w:rPr>
          <w:rFonts w:eastAsia="Times New Roman" w:cs="Times New Roman"/>
          <w:b/>
          <w:color w:val="000000"/>
          <w:sz w:val="28"/>
          <w:szCs w:val="28"/>
          <w:lang w:eastAsia="ru-RU" w:bidi="ar-SA"/>
        </w:rPr>
        <w:t>:</w:t>
      </w:r>
      <w:r w:rsidR="00651D7A" w:rsidRPr="00651D7A">
        <w:rPr>
          <w:rFonts w:cs="Times New Roman"/>
          <w:sz w:val="22"/>
          <w:szCs w:val="22"/>
        </w:rPr>
        <w:t xml:space="preserve"> </w:t>
      </w:r>
      <w:r w:rsidR="00FC266F" w:rsidRPr="00FC266F">
        <w:rPr>
          <w:rFonts w:eastAsia="Times New Roman"/>
          <w:sz w:val="32"/>
          <w:szCs w:val="32"/>
        </w:rPr>
        <w:t>Поставка неисключительных прав на программное обеспечение</w:t>
      </w:r>
      <w:r w:rsidR="00FC266F">
        <w:rPr>
          <w:rFonts w:eastAsia="Times New Roman"/>
          <w:sz w:val="32"/>
          <w:szCs w:val="32"/>
        </w:rPr>
        <w:t>.</w:t>
      </w: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0613FF" w:rsidRDefault="000613FF" w:rsidP="006C0962">
      <w:pPr>
        <w:jc w:val="center"/>
        <w:rPr>
          <w:rFonts w:eastAsia="Times New Roman" w:cs="Times New Roman"/>
          <w:b/>
          <w:color w:val="000000"/>
          <w:sz w:val="28"/>
          <w:szCs w:val="28"/>
          <w:lang w:eastAsia="ru-RU" w:bidi="ar-SA"/>
        </w:rPr>
      </w:pPr>
    </w:p>
    <w:p w:rsidR="006E52C8" w:rsidRDefault="006E52C8" w:rsidP="006C0962">
      <w:pPr>
        <w:jc w:val="center"/>
        <w:rPr>
          <w:rFonts w:eastAsia="Times New Roman" w:cs="Times New Roman"/>
          <w:b/>
          <w:color w:val="000000"/>
          <w:sz w:val="28"/>
          <w:szCs w:val="28"/>
          <w:lang w:eastAsia="ru-RU" w:bidi="ar-SA"/>
        </w:rPr>
      </w:pPr>
    </w:p>
    <w:p w:rsidR="006E52C8" w:rsidRDefault="006E52C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1A0E5D"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1A0E5D" w:rsidRDefault="006C0962" w:rsidP="005D6E5C">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sidRPr="001A0E5D">
              <w:rPr>
                <w:rFonts w:eastAsia="Times New Roman" w:cs="Times New Roman"/>
                <w:color w:val="000000"/>
                <w:lang w:eastAsia="ru-RU" w:bidi="ar-SA"/>
              </w:rPr>
              <w:t>1</w:t>
            </w:r>
            <w:r w:rsidR="00B345CC">
              <w:rPr>
                <w:rFonts w:eastAsia="Times New Roman" w:cs="Times New Roman"/>
                <w:color w:val="000000"/>
                <w:lang w:eastAsia="ru-RU" w:bidi="ar-SA"/>
              </w:rPr>
              <w:t>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545615"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2</w:t>
            </w:r>
            <w:r w:rsidR="006E52C8">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244252" w:rsidRDefault="006E52C8"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28</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1A0E5D" w:rsidRDefault="008B63BE" w:rsidP="00915A1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1A0E5D">
              <w:rPr>
                <w:rFonts w:eastAsia="Times New Roman" w:cs="Times New Roman"/>
                <w:color w:val="000000"/>
                <w:lang w:eastAsia="ru-RU" w:bidi="ar-SA"/>
              </w:rPr>
              <w:t>3</w:t>
            </w:r>
            <w:r w:rsidR="006E52C8">
              <w:rPr>
                <w:rFonts w:eastAsia="Times New Roman" w:cs="Times New Roman"/>
                <w:color w:val="000000"/>
                <w:lang w:eastAsia="ru-RU" w:bidi="ar-SA"/>
              </w:rPr>
              <w:t>4</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80249" w:rsidRDefault="00D80249">
      <w:pPr>
        <w:widowControl/>
        <w:suppressAutoHyphens w:val="0"/>
        <w:rPr>
          <w:rFonts w:eastAsia="Times New Roman" w:cs="Times New Roman"/>
          <w:b/>
          <w:caps/>
          <w:color w:val="000000"/>
          <w:sz w:val="28"/>
          <w:szCs w:val="28"/>
          <w:lang w:eastAsia="ru-RU" w:bidi="ar-SA"/>
        </w:rPr>
      </w:pPr>
      <w:r>
        <w:rPr>
          <w:rFonts w:eastAsia="Times New Roman" w:cs="Times New Roman"/>
          <w:b/>
          <w:caps/>
          <w:color w:val="000000"/>
          <w:sz w:val="28"/>
          <w:szCs w:val="28"/>
          <w:lang w:eastAsia="ru-RU" w:bidi="ar-SA"/>
        </w:rPr>
        <w:br w:type="page"/>
      </w:r>
    </w:p>
    <w:p w:rsidR="006E52C8" w:rsidRDefault="006E52C8"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Часть I</w:t>
      </w:r>
    </w:p>
    <w:p w:rsidR="00193A40" w:rsidRP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193A40" w:rsidRPr="00193A40" w:rsidRDefault="00193A40" w:rsidP="00193A40">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193A40" w:rsidRPr="00193A40" w:rsidRDefault="00193A40" w:rsidP="00193A40">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193A40" w:rsidRPr="00193A40" w:rsidRDefault="00193A40" w:rsidP="00193A40">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193A40" w:rsidRPr="00193A40" w:rsidRDefault="00193A40" w:rsidP="00193A40">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193A40" w:rsidRPr="00193A40" w:rsidRDefault="00193A40" w:rsidP="00193A40">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193A40" w:rsidRPr="00193A40" w:rsidRDefault="00193A40" w:rsidP="00193A40">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E20F9F" w:rsidRDefault="00E20F9F">
      <w:pPr>
        <w:widowControl/>
        <w:suppressAutoHyphens w:val="0"/>
        <w:rPr>
          <w:rFonts w:eastAsia="Times New Roman" w:cs="Times New Roman"/>
          <w:b/>
          <w:color w:val="0D0D0D"/>
          <w:sz w:val="28"/>
          <w:szCs w:val="28"/>
          <w:lang w:eastAsia="ru-RU" w:bidi="ar-SA"/>
        </w:rPr>
      </w:pPr>
      <w:r>
        <w:rPr>
          <w:rFonts w:eastAsia="Times New Roman" w:cs="Times New Roman"/>
          <w:b/>
          <w:color w:val="0D0D0D"/>
          <w:sz w:val="28"/>
          <w:szCs w:val="28"/>
          <w:lang w:eastAsia="ru-RU" w:bidi="ar-SA"/>
        </w:rPr>
        <w:br w:type="page"/>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193A40" w:rsidRPr="00193A40" w:rsidRDefault="00193A40" w:rsidP="00193A40">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1.7.5.5. </w:t>
      </w:r>
      <w:proofErr w:type="gramStart"/>
      <w:r w:rsidRPr="00193A40">
        <w:rPr>
          <w:rFonts w:eastAsia="Times New Roman" w:cs="Times New Roman"/>
          <w:color w:val="0D0D0D"/>
          <w:lang w:eastAsia="ru-RU" w:bidi="ar-SA"/>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 xml:space="preserve">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w:t>
      </w:r>
      <w:r w:rsidRPr="00193A40">
        <w:rPr>
          <w:rFonts w:eastAsia="Times New Roman" w:cs="Times New Roman"/>
          <w:color w:val="0D0D0D"/>
          <w:lang w:eastAsia="ru-RU" w:bidi="ar-SA"/>
        </w:rPr>
        <w:lastRenderedPageBreak/>
        <w:t>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193A40" w:rsidRPr="00935CE4" w:rsidRDefault="00193A40" w:rsidP="00935C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Calibri" w:cs="Times New Roman"/>
          <w:color w:val="0D0D0D"/>
          <w:szCs w:val="16"/>
          <w:lang w:eastAsia="en-US" w:bidi="ar-SA"/>
        </w:rPr>
        <w:lastRenderedPageBreak/>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FC266F" w:rsidRDefault="00193A40" w:rsidP="00FC266F">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w:t>
      </w:r>
      <w:r w:rsidR="00FC266F">
        <w:rPr>
          <w:rFonts w:eastAsia="Times New Roman" w:cs="Times New Roman"/>
          <w:color w:val="0D0D0D"/>
          <w:lang w:eastAsia="ru-RU" w:bidi="ar-SA"/>
        </w:rPr>
        <w:t xml:space="preserve"> рублей, не менее чем семь дней</w:t>
      </w:r>
      <w:proofErr w:type="gramEnd"/>
    </w:p>
    <w:p w:rsidR="00FC266F" w:rsidRDefault="00193A40" w:rsidP="00FC266F">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FC266F" w:rsidRDefault="00193A40" w:rsidP="00FC266F">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FC266F" w:rsidRDefault="00193A40" w:rsidP="00FC266F">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193A40" w:rsidRPr="00193A40" w:rsidRDefault="00193A40" w:rsidP="00FC266F">
      <w:pPr>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193A40" w:rsidRPr="00193A40" w:rsidRDefault="00193A40" w:rsidP="00193A40">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193A40" w:rsidRPr="00193A40" w:rsidRDefault="00193A40" w:rsidP="00193A40">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193A40" w:rsidRPr="00193A40" w:rsidRDefault="00193A40" w:rsidP="00193A40">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w:t>
      </w:r>
      <w:r w:rsidRPr="00193A40">
        <w:rPr>
          <w:rFonts w:eastAsia="Times New Roman" w:cs="Times New Roman"/>
          <w:lang w:eastAsia="ru-RU" w:bidi="ar-SA"/>
        </w:rPr>
        <w:lastRenderedPageBreak/>
        <w:t>наличии), наименование места происхождения товара или 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193A40" w:rsidRPr="00193A40" w:rsidRDefault="00193A40" w:rsidP="00193A40">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98782B"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6E52C8" w:rsidRPr="00193A40" w:rsidRDefault="006E52C8"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 xml:space="preserve">Информационной </w:t>
      </w:r>
      <w:r w:rsidRPr="00193A40">
        <w:rPr>
          <w:rFonts w:eastAsia="Times New Roman" w:cs="Times New Roman"/>
          <w:b/>
          <w:i/>
          <w:color w:val="0D0D0D"/>
          <w:lang w:eastAsia="ru-RU" w:bidi="ar-SA"/>
        </w:rPr>
        <w:lastRenderedPageBreak/>
        <w:t>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193A40" w:rsidRPr="00193A40" w:rsidRDefault="00193A40" w:rsidP="00193A40">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193A40" w:rsidRPr="00193A40" w:rsidRDefault="00193A40" w:rsidP="00193A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6.2.9.2 Безотзывная банковская гарантия предоставляется банком, иным кредитным </w:t>
      </w:r>
      <w:r w:rsidRPr="00193A40">
        <w:rPr>
          <w:rFonts w:eastAsia="Times New Roman" w:cs="Times New Roman"/>
          <w:color w:val="0D0D0D"/>
          <w:lang w:eastAsia="ru-RU" w:bidi="ar-SA"/>
        </w:rPr>
        <w:lastRenderedPageBreak/>
        <w:t>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lastRenderedPageBreak/>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193A40" w:rsidRPr="00193A40" w:rsidRDefault="00193A40" w:rsidP="00193A40">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193A40" w:rsidRPr="00193A40" w:rsidRDefault="00193A40" w:rsidP="00193A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193A40" w:rsidRP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Default="00193A40"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935CE4" w:rsidRDefault="00935CE4"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FC176D" w:rsidRPr="00FC176D" w:rsidRDefault="00FC176D" w:rsidP="00E20F9F">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РАЗДЕЛ 1.3. Информационная карта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4946" w:type="pct"/>
        <w:tblLayout w:type="fixed"/>
        <w:tblLook w:val="0000" w:firstRow="0" w:lastRow="0" w:firstColumn="0" w:lastColumn="0" w:noHBand="0" w:noVBand="0"/>
      </w:tblPr>
      <w:tblGrid>
        <w:gridCol w:w="484"/>
        <w:gridCol w:w="1262"/>
        <w:gridCol w:w="2617"/>
        <w:gridCol w:w="5526"/>
      </w:tblGrid>
      <w:tr w:rsidR="00FC176D" w:rsidRPr="00FC176D" w:rsidTr="001F16DA">
        <w:trPr>
          <w:trHeight w:val="1708"/>
        </w:trPr>
        <w:tc>
          <w:tcPr>
            <w:tcW w:w="24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20F9F">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38"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23"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79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20F9F">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A80296" w:rsidRPr="001C0565" w:rsidTr="001F16DA">
        <w:trPr>
          <w:trHeight w:val="558"/>
        </w:trPr>
        <w:tc>
          <w:tcPr>
            <w:tcW w:w="245" w:type="pct"/>
            <w:tcBorders>
              <w:top w:val="single" w:sz="4" w:space="0" w:color="auto"/>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38" w:type="pct"/>
            <w:tcBorders>
              <w:top w:val="single" w:sz="4" w:space="0" w:color="auto"/>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23" w:type="pct"/>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794" w:type="pct"/>
            <w:tcBorders>
              <w:top w:val="single" w:sz="4" w:space="0" w:color="auto"/>
              <w:left w:val="single" w:sz="4" w:space="0" w:color="auto"/>
              <w:bottom w:val="single" w:sz="4" w:space="0" w:color="auto"/>
              <w:right w:val="single" w:sz="4" w:space="0" w:color="auto"/>
            </w:tcBorders>
          </w:tcPr>
          <w:p w:rsidR="00A80296" w:rsidRPr="000A63DA" w:rsidRDefault="00E20F9F" w:rsidP="00E20F9F">
            <w:pPr>
              <w:spacing w:after="0" w:line="240" w:lineRule="auto"/>
              <w:rPr>
                <w:rFonts w:eastAsia="Calibri"/>
                <w:lang w:eastAsia="en-US"/>
              </w:rPr>
            </w:pPr>
            <w:r>
              <w:rPr>
                <w:rFonts w:eastAsia="Times New Roman"/>
              </w:rPr>
              <w:t>Муниципальное казенное учреждение "Многофункциональный центр предоставления государственных и муниципальных услуг в городе Иванове"</w:t>
            </w:r>
          </w:p>
        </w:tc>
      </w:tr>
      <w:tr w:rsidR="00A80296" w:rsidRPr="00FC176D" w:rsidTr="001F16DA">
        <w:trPr>
          <w:trHeight w:val="694"/>
        </w:trPr>
        <w:tc>
          <w:tcPr>
            <w:tcW w:w="245" w:type="pct"/>
            <w:tcBorders>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794" w:type="pct"/>
            <w:tcBorders>
              <w:top w:val="single" w:sz="4" w:space="0" w:color="auto"/>
              <w:left w:val="single" w:sz="4" w:space="0" w:color="auto"/>
              <w:bottom w:val="single" w:sz="4" w:space="0" w:color="auto"/>
              <w:right w:val="single" w:sz="4" w:space="0" w:color="auto"/>
            </w:tcBorders>
          </w:tcPr>
          <w:p w:rsidR="00A80296" w:rsidRPr="000A63DA" w:rsidRDefault="00E20F9F" w:rsidP="00E20F9F">
            <w:pPr>
              <w:spacing w:after="0" w:line="240" w:lineRule="auto"/>
              <w:rPr>
                <w:rFonts w:eastAsia="Times New Roman" w:cs="Times New Roman"/>
                <w:lang w:eastAsia="ru-RU"/>
              </w:rPr>
            </w:pPr>
            <w:r>
              <w:rPr>
                <w:rFonts w:eastAsia="Times New Roman"/>
              </w:rPr>
              <w:t>153000, Российская Федерация, Ивановская обла</w:t>
            </w:r>
            <w:r w:rsidR="00FC266F">
              <w:rPr>
                <w:rFonts w:eastAsia="Times New Roman"/>
              </w:rPr>
              <w:t>сть, Иваново г, Советская, 25</w:t>
            </w:r>
          </w:p>
        </w:tc>
      </w:tr>
      <w:tr w:rsidR="00A80296" w:rsidRPr="00FC176D" w:rsidTr="001F16DA">
        <w:trPr>
          <w:trHeight w:val="604"/>
        </w:trPr>
        <w:tc>
          <w:tcPr>
            <w:tcW w:w="245" w:type="pct"/>
            <w:tcBorders>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794" w:type="pct"/>
            <w:tcBorders>
              <w:top w:val="single" w:sz="4" w:space="0" w:color="auto"/>
              <w:left w:val="single" w:sz="4" w:space="0" w:color="auto"/>
              <w:bottom w:val="single" w:sz="4" w:space="0" w:color="auto"/>
              <w:right w:val="single" w:sz="4" w:space="0" w:color="auto"/>
            </w:tcBorders>
          </w:tcPr>
          <w:p w:rsidR="000613FF" w:rsidRPr="000A63DA" w:rsidRDefault="00E20F9F" w:rsidP="00E20F9F">
            <w:pPr>
              <w:spacing w:after="0" w:line="240" w:lineRule="auto"/>
              <w:rPr>
                <w:rFonts w:eastAsia="Calibri"/>
                <w:lang w:eastAsia="en-US"/>
              </w:rPr>
            </w:pPr>
            <w:r>
              <w:rPr>
                <w:rFonts w:eastAsia="Times New Roman"/>
              </w:rPr>
              <w:t>curg@list.ru</w:t>
            </w:r>
          </w:p>
        </w:tc>
      </w:tr>
      <w:tr w:rsidR="00A80296" w:rsidRPr="00FC176D" w:rsidTr="001F16DA">
        <w:trPr>
          <w:trHeight w:val="501"/>
        </w:trPr>
        <w:tc>
          <w:tcPr>
            <w:tcW w:w="245" w:type="pct"/>
            <w:tcBorders>
              <w:left w:val="single" w:sz="4" w:space="0" w:color="auto"/>
              <w:right w:val="single" w:sz="4" w:space="0" w:color="auto"/>
            </w:tcBorders>
          </w:tcPr>
          <w:p w:rsidR="00A80296" w:rsidRPr="00FC176D" w:rsidRDefault="00A8029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left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A80296" w:rsidRPr="00FC176D" w:rsidRDefault="00A80296"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794" w:type="pct"/>
            <w:tcBorders>
              <w:top w:val="single" w:sz="4" w:space="0" w:color="auto"/>
              <w:left w:val="single" w:sz="4" w:space="0" w:color="auto"/>
              <w:bottom w:val="single" w:sz="4" w:space="0" w:color="auto"/>
              <w:right w:val="single" w:sz="4" w:space="0" w:color="auto"/>
            </w:tcBorders>
          </w:tcPr>
          <w:p w:rsidR="00A80296" w:rsidRPr="000A63DA" w:rsidRDefault="00E20F9F" w:rsidP="00E20F9F">
            <w:pPr>
              <w:keepNext/>
              <w:keepLines/>
              <w:autoSpaceDE w:val="0"/>
              <w:autoSpaceDN w:val="0"/>
              <w:adjustRightInd w:val="0"/>
              <w:spacing w:after="0" w:line="240" w:lineRule="auto"/>
              <w:rPr>
                <w:rFonts w:eastAsia="Times New Roman" w:cs="Times New Roman"/>
                <w:lang w:eastAsia="ru-RU"/>
              </w:rPr>
            </w:pPr>
            <w:r>
              <w:rPr>
                <w:rFonts w:eastAsia="Times New Roman"/>
              </w:rPr>
              <w:t>7-4932-416085</w:t>
            </w:r>
          </w:p>
        </w:tc>
      </w:tr>
      <w:tr w:rsidR="00C102FD" w:rsidRPr="00FC176D" w:rsidTr="001F16DA">
        <w:trPr>
          <w:trHeight w:val="509"/>
        </w:trPr>
        <w:tc>
          <w:tcPr>
            <w:tcW w:w="245" w:type="pct"/>
            <w:tcBorders>
              <w:left w:val="single" w:sz="4" w:space="0" w:color="auto"/>
              <w:bottom w:val="single" w:sz="4" w:space="0" w:color="auto"/>
              <w:right w:val="single" w:sz="4" w:space="0" w:color="auto"/>
            </w:tcBorders>
          </w:tcPr>
          <w:p w:rsidR="00C102FD" w:rsidRPr="00FC176D" w:rsidRDefault="00C102FD"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left w:val="single" w:sz="4" w:space="0" w:color="auto"/>
              <w:bottom w:val="single" w:sz="4" w:space="0" w:color="auto"/>
              <w:right w:val="single" w:sz="4" w:space="0" w:color="auto"/>
            </w:tcBorders>
          </w:tcPr>
          <w:p w:rsidR="00C102FD" w:rsidRPr="00FC176D" w:rsidRDefault="00C102FD"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C102FD" w:rsidRPr="00FC176D" w:rsidRDefault="00C102FD"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794" w:type="pct"/>
            <w:tcBorders>
              <w:top w:val="single" w:sz="4" w:space="0" w:color="auto"/>
              <w:left w:val="single" w:sz="4" w:space="0" w:color="auto"/>
              <w:bottom w:val="single" w:sz="4" w:space="0" w:color="auto"/>
              <w:right w:val="single" w:sz="4" w:space="0" w:color="auto"/>
            </w:tcBorders>
          </w:tcPr>
          <w:p w:rsidR="00C102FD" w:rsidRPr="000A63DA" w:rsidRDefault="00E20F9F" w:rsidP="00E20F9F">
            <w:pPr>
              <w:spacing w:after="0" w:line="240" w:lineRule="auto"/>
              <w:rPr>
                <w:highlight w:val="cyan"/>
              </w:rPr>
            </w:pPr>
            <w:proofErr w:type="spellStart"/>
            <w:r>
              <w:rPr>
                <w:rFonts w:eastAsia="Times New Roman"/>
              </w:rPr>
              <w:t>Шелкунов</w:t>
            </w:r>
            <w:proofErr w:type="spellEnd"/>
            <w:r>
              <w:rPr>
                <w:rFonts w:eastAsia="Times New Roman"/>
              </w:rPr>
              <w:t xml:space="preserve"> Александр Викторович</w:t>
            </w:r>
          </w:p>
        </w:tc>
      </w:tr>
      <w:tr w:rsidR="00D81DA4" w:rsidRPr="00FC176D" w:rsidTr="001F16DA">
        <w:trPr>
          <w:trHeight w:val="509"/>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suppressLineNumbers/>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794" w:type="pct"/>
            <w:tcBorders>
              <w:top w:val="single" w:sz="4" w:space="0" w:color="auto"/>
              <w:left w:val="single" w:sz="4" w:space="0" w:color="auto"/>
              <w:bottom w:val="single" w:sz="4" w:space="0" w:color="auto"/>
              <w:right w:val="single" w:sz="4" w:space="0" w:color="auto"/>
            </w:tcBorders>
          </w:tcPr>
          <w:p w:rsidR="00D81DA4" w:rsidRPr="000A63DA" w:rsidRDefault="00E20F9F" w:rsidP="00E20F9F">
            <w:pPr>
              <w:spacing w:after="0" w:line="240" w:lineRule="auto"/>
              <w:rPr>
                <w:rFonts w:eastAsia="Times New Roman" w:cs="Times New Roman"/>
                <w:lang w:eastAsia="ru-RU" w:bidi="ar-SA"/>
              </w:rPr>
            </w:pPr>
            <w:proofErr w:type="spellStart"/>
            <w:r>
              <w:rPr>
                <w:rFonts w:eastAsia="Times New Roman"/>
              </w:rPr>
              <w:t>Шелкунов</w:t>
            </w:r>
            <w:proofErr w:type="spellEnd"/>
            <w:r>
              <w:rPr>
                <w:rFonts w:eastAsia="Times New Roman"/>
              </w:rPr>
              <w:t xml:space="preserve"> Александр Викторович</w:t>
            </w:r>
          </w:p>
        </w:tc>
      </w:tr>
      <w:tr w:rsidR="00D81DA4" w:rsidRPr="00FC176D" w:rsidTr="001F16DA">
        <w:trPr>
          <w:trHeight w:val="1798"/>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23" w:type="pct"/>
            <w:tcBorders>
              <w:top w:val="single" w:sz="4" w:space="0" w:color="auto"/>
              <w:left w:val="single" w:sz="4" w:space="0" w:color="auto"/>
              <w:bottom w:val="single" w:sz="4" w:space="0" w:color="auto"/>
              <w:right w:val="single" w:sz="4" w:space="0" w:color="auto"/>
            </w:tcBorders>
          </w:tcPr>
          <w:p w:rsidR="00D81DA4" w:rsidRDefault="00D81DA4" w:rsidP="00E20F9F">
            <w:pPr>
              <w:keepNext/>
              <w:keepLines/>
              <w:widowControl/>
              <w:suppressLineNumbers/>
              <w:spacing w:after="0" w:line="240" w:lineRule="auto"/>
              <w:ind w:left="-57" w:right="-57"/>
            </w:pPr>
            <w:r>
              <w:t>Уполномоченный</w:t>
            </w:r>
          </w:p>
          <w:p w:rsidR="00D81DA4" w:rsidRDefault="00D81DA4" w:rsidP="00E20F9F">
            <w:pPr>
              <w:keepNext/>
              <w:keepLines/>
              <w:widowControl/>
              <w:suppressLineNumbers/>
              <w:spacing w:after="0" w:line="240" w:lineRule="auto"/>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79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w:t>
            </w:r>
            <w:proofErr w:type="gramStart"/>
            <w:r w:rsidRPr="00FC176D">
              <w:rPr>
                <w:rFonts w:eastAsia="Times New Roman" w:cs="Times New Roman"/>
                <w:color w:val="000000"/>
                <w:lang w:eastAsia="ru-RU" w:bidi="ar-SA"/>
              </w:rPr>
              <w:t xml:space="preserve">РФ, </w:t>
            </w:r>
            <w:r w:rsidRPr="00FC176D">
              <w:rPr>
                <w:rFonts w:eastAsia="Times New Roman" w:cs="Times New Roman"/>
                <w:lang w:eastAsia="ru-RU" w:bidi="ar-SA"/>
              </w:rPr>
              <w:t>153000, Ивановская обл., г. Иваново, пл. Революции, д. 6, к. 504.</w:t>
            </w:r>
            <w:proofErr w:type="gramEnd"/>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D81DA4" w:rsidRPr="00FC176D" w:rsidTr="001F16DA">
        <w:trPr>
          <w:trHeight w:val="1596"/>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23" w:type="pct"/>
            <w:tcBorders>
              <w:top w:val="single" w:sz="4" w:space="0" w:color="auto"/>
              <w:left w:val="single" w:sz="4" w:space="0" w:color="auto"/>
              <w:bottom w:val="single" w:sz="4" w:space="0" w:color="auto"/>
              <w:right w:val="single" w:sz="4" w:space="0" w:color="auto"/>
            </w:tcBorders>
          </w:tcPr>
          <w:p w:rsidR="00D81DA4" w:rsidRPr="00C36408" w:rsidRDefault="00D81DA4" w:rsidP="00E20F9F">
            <w:pPr>
              <w:keepNext/>
              <w:keepLines/>
              <w:widowControl/>
              <w:suppressLineNumbers/>
              <w:spacing w:after="0"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79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D81DA4" w:rsidRPr="00FC176D" w:rsidTr="001F16DA">
        <w:trPr>
          <w:trHeight w:val="1314"/>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D81DA4" w:rsidRPr="00C36408" w:rsidRDefault="00D81DA4" w:rsidP="00E20F9F">
            <w:pPr>
              <w:widowControl/>
              <w:spacing w:after="0" w:line="240" w:lineRule="auto"/>
              <w:jc w:val="both"/>
              <w:outlineLvl w:val="0"/>
            </w:pPr>
            <w:r>
              <w:t>Используемый способ определения поставщиков (подрядчиков, исполнителей)</w:t>
            </w:r>
          </w:p>
        </w:tc>
        <w:tc>
          <w:tcPr>
            <w:tcW w:w="279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D81DA4" w:rsidRPr="00252C5D" w:rsidTr="001F16DA">
        <w:trPr>
          <w:trHeight w:val="413"/>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23" w:type="pct"/>
            <w:tcBorders>
              <w:top w:val="single" w:sz="4" w:space="0" w:color="auto"/>
              <w:left w:val="single" w:sz="4" w:space="0" w:color="auto"/>
              <w:bottom w:val="single" w:sz="4" w:space="0" w:color="auto"/>
              <w:right w:val="single" w:sz="4" w:space="0" w:color="auto"/>
            </w:tcBorders>
          </w:tcPr>
          <w:p w:rsidR="00D81DA4" w:rsidRPr="00B25D07" w:rsidRDefault="00D81DA4" w:rsidP="00E20F9F">
            <w:pPr>
              <w:keepNext/>
              <w:keepLines/>
              <w:widowControl/>
              <w:suppressLineNumbers/>
              <w:spacing w:after="0" w:line="240" w:lineRule="auto"/>
              <w:ind w:left="-57" w:right="-57"/>
            </w:pPr>
            <w:r>
              <w:t>Наименование и описание объекта закупки</w:t>
            </w:r>
          </w:p>
        </w:tc>
        <w:tc>
          <w:tcPr>
            <w:tcW w:w="2794" w:type="pct"/>
            <w:tcBorders>
              <w:top w:val="single" w:sz="4" w:space="0" w:color="auto"/>
              <w:left w:val="single" w:sz="4" w:space="0" w:color="auto"/>
              <w:bottom w:val="single" w:sz="4" w:space="0" w:color="auto"/>
              <w:right w:val="single" w:sz="4" w:space="0" w:color="auto"/>
            </w:tcBorders>
            <w:shd w:val="clear" w:color="auto" w:fill="auto"/>
          </w:tcPr>
          <w:p w:rsidR="007C3FC5" w:rsidRDefault="007C3FC5" w:rsidP="007C3FC5">
            <w:pPr>
              <w:widowControl/>
              <w:spacing w:after="0"/>
              <w:jc w:val="both"/>
            </w:pPr>
            <w:r>
              <w:rPr>
                <w:i/>
              </w:rPr>
              <w:t>Для субъектов малого предпринимательства, социально ориентированных некоммерческих организаций</w:t>
            </w:r>
            <w:r>
              <w:t xml:space="preserve">. </w:t>
            </w:r>
          </w:p>
          <w:p w:rsidR="00E20F9F" w:rsidRPr="007C3FC5" w:rsidRDefault="00FC266F" w:rsidP="007C3FC5">
            <w:pPr>
              <w:widowControl/>
              <w:spacing w:after="0"/>
              <w:jc w:val="both"/>
            </w:pPr>
            <w:r>
              <w:rPr>
                <w:rFonts w:eastAsia="Times New Roman"/>
              </w:rPr>
              <w:t>Поставка неисключительных прав на программное обеспечение.</w:t>
            </w:r>
          </w:p>
          <w:p w:rsidR="008C0A0B" w:rsidRPr="008C0A0B" w:rsidRDefault="008C0A0B" w:rsidP="007C3FC5">
            <w:pPr>
              <w:spacing w:after="0" w:line="240" w:lineRule="auto"/>
              <w:jc w:val="both"/>
              <w:rPr>
                <w:rFonts w:eastAsiaTheme="minorHAnsi" w:cs="Times New Roman"/>
                <w:b/>
                <w:lang w:eastAsia="en-US" w:bidi="ar-SA"/>
              </w:rPr>
            </w:pPr>
            <w:r w:rsidRPr="008C0A0B">
              <w:rPr>
                <w:rFonts w:cs="Times New Roman"/>
              </w:rPr>
              <w:lastRenderedPageBreak/>
              <w:t xml:space="preserve">В соответствии с частью </w:t>
            </w:r>
            <w:r w:rsidRPr="008C0A0B">
              <w:rPr>
                <w:rFonts w:cs="Times New Roman"/>
                <w:lang w:val="en-US"/>
              </w:rPr>
              <w:t>III</w:t>
            </w:r>
            <w:r w:rsidRPr="008C0A0B">
              <w:rPr>
                <w:rFonts w:cs="Times New Roman"/>
              </w:rPr>
              <w:t xml:space="preserve"> «</w:t>
            </w:r>
            <w:r w:rsidRPr="008C0A0B">
              <w:rPr>
                <w:rFonts w:cs="Times New Roman"/>
                <w:color w:val="000000"/>
              </w:rPr>
              <w:t>Описание объекта закупки</w:t>
            </w:r>
            <w:r w:rsidRPr="008C0A0B">
              <w:rPr>
                <w:rFonts w:cs="Times New Roman"/>
              </w:rPr>
              <w:t>» документации об электронном аукционе.</w:t>
            </w:r>
          </w:p>
        </w:tc>
      </w:tr>
      <w:tr w:rsidR="00D81DA4" w:rsidRPr="00FC176D" w:rsidTr="001F16DA">
        <w:trPr>
          <w:trHeight w:val="382"/>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23" w:type="pct"/>
            <w:tcBorders>
              <w:top w:val="single" w:sz="4" w:space="0" w:color="auto"/>
              <w:left w:val="single" w:sz="4" w:space="0" w:color="auto"/>
              <w:bottom w:val="single" w:sz="4" w:space="0" w:color="auto"/>
              <w:right w:val="single" w:sz="4" w:space="0" w:color="auto"/>
            </w:tcBorders>
          </w:tcPr>
          <w:p w:rsidR="00D81DA4" w:rsidRPr="009831A8" w:rsidRDefault="00D81DA4" w:rsidP="00E20F9F">
            <w:pPr>
              <w:keepNext/>
              <w:keepLines/>
              <w:widowControl/>
              <w:suppressLineNumbers/>
              <w:spacing w:after="0" w:line="240" w:lineRule="auto"/>
              <w:ind w:left="-57" w:right="-57"/>
            </w:pPr>
            <w:r w:rsidRPr="009831A8">
              <w:t xml:space="preserve">Условия </w:t>
            </w:r>
            <w:r>
              <w:t>поставки товара, выполнения работ, оказания услуг</w:t>
            </w:r>
          </w:p>
        </w:tc>
        <w:tc>
          <w:tcPr>
            <w:tcW w:w="2794" w:type="pct"/>
            <w:tcBorders>
              <w:top w:val="single" w:sz="4" w:space="0" w:color="auto"/>
              <w:left w:val="single" w:sz="4" w:space="0" w:color="auto"/>
              <w:bottom w:val="single" w:sz="4" w:space="0" w:color="auto"/>
              <w:right w:val="single" w:sz="4" w:space="0" w:color="auto"/>
            </w:tcBorders>
            <w:shd w:val="clear" w:color="auto" w:fill="auto"/>
          </w:tcPr>
          <w:p w:rsidR="00D81DA4" w:rsidRPr="00FC176D" w:rsidRDefault="00D81DA4" w:rsidP="00E20F9F">
            <w:pPr>
              <w:shd w:val="clear" w:color="auto" w:fill="FFFFFF"/>
              <w:tabs>
                <w:tab w:val="left" w:pos="509"/>
              </w:tabs>
              <w:suppressAutoHyphens w:val="0"/>
              <w:autoSpaceDE w:val="0"/>
              <w:autoSpaceDN w:val="0"/>
              <w:adjustRightInd w:val="0"/>
              <w:spacing w:after="0" w:line="240" w:lineRule="auto"/>
              <w:ind w:left="10"/>
              <w:jc w:val="both"/>
              <w:rPr>
                <w:rFonts w:eastAsia="Times New Roman" w:cs="Times New Roman"/>
                <w:lang w:eastAsia="ru-RU"/>
              </w:rPr>
            </w:pPr>
            <w:r w:rsidRPr="00FC176D">
              <w:rPr>
                <w:rFonts w:eastAsia="Times New Roman" w:cs="Times New Roman"/>
                <w:lang w:eastAsia="ru-RU" w:bidi="ar-SA"/>
              </w:rPr>
              <w:t xml:space="preserve">Товар должен быть поставлен в </w:t>
            </w:r>
            <w:r>
              <w:rPr>
                <w:rFonts w:eastAsia="Times New Roman" w:cs="Times New Roman"/>
                <w:lang w:eastAsia="ru-RU" w:bidi="ar-SA"/>
              </w:rPr>
              <w:t xml:space="preserve">указанные сроки и в </w:t>
            </w:r>
            <w:r w:rsidRPr="00FC176D">
              <w:rPr>
                <w:rFonts w:eastAsia="Times New Roman" w:cs="Times New Roman"/>
                <w:lang w:eastAsia="ru-RU" w:bidi="ar-SA"/>
              </w:rPr>
              <w:t>полном объеме в соответствии с условиями, указанными в контракте и в части ІІІ «Описание объекта закупки» документации об электронном аукционе.</w:t>
            </w:r>
            <w:r w:rsidRPr="00D502B2">
              <w:rPr>
                <w:rFonts w:eastAsia="Times New Roman" w:cs="Times New Roman"/>
                <w:lang w:eastAsia="ru-RU"/>
              </w:rPr>
              <w:t xml:space="preserve"> </w:t>
            </w:r>
          </w:p>
        </w:tc>
      </w:tr>
      <w:tr w:rsidR="00D81DA4" w:rsidRPr="00FC176D" w:rsidTr="001F16DA">
        <w:trPr>
          <w:trHeight w:val="1147"/>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23" w:type="pct"/>
            <w:tcBorders>
              <w:top w:val="single" w:sz="4" w:space="0" w:color="auto"/>
              <w:left w:val="single" w:sz="4" w:space="0" w:color="auto"/>
              <w:bottom w:val="single" w:sz="4" w:space="0" w:color="auto"/>
              <w:right w:val="single" w:sz="4" w:space="0" w:color="auto"/>
            </w:tcBorders>
          </w:tcPr>
          <w:p w:rsidR="00D81DA4" w:rsidRPr="003E1EF5" w:rsidRDefault="00993A16" w:rsidP="00E20F9F">
            <w:pPr>
              <w:keepNext/>
              <w:keepLines/>
              <w:widowControl/>
              <w:suppressLineNumbers/>
              <w:spacing w:after="0" w:line="240" w:lineRule="auto"/>
              <w:ind w:left="-57" w:right="-57"/>
            </w:pPr>
            <w:r>
              <w:t>Количество и м</w:t>
            </w:r>
            <w:r w:rsidR="00D81DA4" w:rsidRPr="003E1EF5">
              <w:t>есто доставки товара, выполнения работ, оказания услуг</w:t>
            </w:r>
          </w:p>
        </w:tc>
        <w:tc>
          <w:tcPr>
            <w:tcW w:w="2794" w:type="pct"/>
            <w:tcBorders>
              <w:top w:val="single" w:sz="4" w:space="0" w:color="auto"/>
              <w:left w:val="single" w:sz="4" w:space="0" w:color="auto"/>
              <w:bottom w:val="single" w:sz="4" w:space="0" w:color="auto"/>
              <w:right w:val="single" w:sz="4" w:space="0" w:color="auto"/>
            </w:tcBorders>
          </w:tcPr>
          <w:p w:rsidR="00092B1E" w:rsidRDefault="00092B1E"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 xml:space="preserve">г. Иваново, ул. </w:t>
            </w:r>
            <w:proofErr w:type="gramStart"/>
            <w:r>
              <w:rPr>
                <w:rFonts w:eastAsia="Times New Roman" w:cs="Times New Roman"/>
                <w:lang w:eastAsia="ru-RU" w:bidi="ar-SA"/>
              </w:rPr>
              <w:t>Советская</w:t>
            </w:r>
            <w:proofErr w:type="gramEnd"/>
            <w:r>
              <w:rPr>
                <w:rFonts w:eastAsia="Times New Roman" w:cs="Times New Roman"/>
                <w:lang w:eastAsia="ru-RU" w:bidi="ar-SA"/>
              </w:rPr>
              <w:t>, д. 25</w:t>
            </w:r>
          </w:p>
          <w:p w:rsidR="00D81DA4" w:rsidRPr="003E1EF5"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E1EF5">
              <w:rPr>
                <w:rFonts w:eastAsia="Times New Roman" w:cs="Times New Roman"/>
                <w:lang w:eastAsia="ru-RU" w:bidi="ar-SA"/>
              </w:rPr>
              <w:t>Количество товара  указано в части ІІІ «Описание объекта закупки» документации об электронном аукционе</w:t>
            </w:r>
          </w:p>
        </w:tc>
      </w:tr>
      <w:tr w:rsidR="00D81DA4" w:rsidRPr="00FC176D" w:rsidTr="001F16DA">
        <w:trPr>
          <w:trHeight w:val="755"/>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23" w:type="pct"/>
            <w:tcBorders>
              <w:top w:val="single" w:sz="4" w:space="0" w:color="auto"/>
              <w:left w:val="single" w:sz="4" w:space="0" w:color="auto"/>
              <w:bottom w:val="single" w:sz="4" w:space="0" w:color="auto"/>
              <w:right w:val="single" w:sz="4" w:space="0" w:color="auto"/>
            </w:tcBorders>
          </w:tcPr>
          <w:p w:rsidR="00D81DA4" w:rsidRPr="00945E09" w:rsidRDefault="00D81DA4" w:rsidP="00E20F9F">
            <w:pPr>
              <w:keepNext/>
              <w:keepLines/>
              <w:widowControl/>
              <w:suppressLineNumbers/>
              <w:spacing w:after="0" w:line="240" w:lineRule="auto"/>
              <w:ind w:left="-57" w:right="-57"/>
            </w:pPr>
            <w:r>
              <w:t>Срок поставки товара, срок завершения работ, г</w:t>
            </w:r>
            <w:r w:rsidRPr="00945E09">
              <w:t>рафик оказания услуг</w:t>
            </w:r>
          </w:p>
        </w:tc>
        <w:tc>
          <w:tcPr>
            <w:tcW w:w="2794" w:type="pct"/>
            <w:tcBorders>
              <w:top w:val="single" w:sz="4" w:space="0" w:color="auto"/>
              <w:left w:val="single" w:sz="4" w:space="0" w:color="auto"/>
              <w:bottom w:val="single" w:sz="4" w:space="0" w:color="auto"/>
              <w:right w:val="single" w:sz="4" w:space="0" w:color="auto"/>
            </w:tcBorders>
          </w:tcPr>
          <w:p w:rsidR="00D81DA4" w:rsidRPr="00AC46D3" w:rsidRDefault="00092B1E" w:rsidP="005B3782">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t>В течение 6 (шести) календарных</w:t>
            </w:r>
            <w:r w:rsidRPr="00C75B63">
              <w:t xml:space="preserve"> дней с момента заключения Контракта</w:t>
            </w:r>
          </w:p>
        </w:tc>
      </w:tr>
      <w:tr w:rsidR="00DD7D11" w:rsidRPr="00FC176D" w:rsidTr="001F16DA">
        <w:trPr>
          <w:trHeight w:val="186"/>
        </w:trPr>
        <w:tc>
          <w:tcPr>
            <w:tcW w:w="245" w:type="pct"/>
            <w:vMerge w:val="restart"/>
            <w:tcBorders>
              <w:top w:val="single" w:sz="4" w:space="0" w:color="auto"/>
              <w:left w:val="single" w:sz="4" w:space="0" w:color="auto"/>
              <w:right w:val="single" w:sz="4" w:space="0" w:color="auto"/>
            </w:tcBorders>
          </w:tcPr>
          <w:p w:rsidR="00DD7D11" w:rsidRPr="00FC176D" w:rsidRDefault="00DD7D11"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38" w:type="pct"/>
            <w:tcBorders>
              <w:top w:val="single" w:sz="4" w:space="0" w:color="auto"/>
              <w:left w:val="single" w:sz="4" w:space="0" w:color="auto"/>
              <w:bottom w:val="single" w:sz="4" w:space="0" w:color="auto"/>
              <w:right w:val="single" w:sz="4" w:space="0" w:color="auto"/>
            </w:tcBorders>
          </w:tcPr>
          <w:p w:rsidR="00DD7D11" w:rsidRPr="00FC176D" w:rsidRDefault="00DD7D11"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23" w:type="pct"/>
            <w:tcBorders>
              <w:top w:val="single" w:sz="4" w:space="0" w:color="auto"/>
              <w:left w:val="single" w:sz="4" w:space="0" w:color="auto"/>
              <w:bottom w:val="single" w:sz="4" w:space="0" w:color="auto"/>
              <w:right w:val="single" w:sz="4" w:space="0" w:color="auto"/>
            </w:tcBorders>
          </w:tcPr>
          <w:p w:rsidR="00DD7D11" w:rsidRPr="00FC176D" w:rsidRDefault="00DD7D11" w:rsidP="00E20F9F">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794" w:type="pct"/>
            <w:tcBorders>
              <w:top w:val="single" w:sz="4" w:space="0" w:color="auto"/>
              <w:left w:val="single" w:sz="4" w:space="0" w:color="auto"/>
              <w:bottom w:val="single" w:sz="4" w:space="0" w:color="auto"/>
              <w:right w:val="single" w:sz="4" w:space="0" w:color="auto"/>
            </w:tcBorders>
            <w:vAlign w:val="center"/>
          </w:tcPr>
          <w:p w:rsidR="00DD7D11" w:rsidRPr="005B3782" w:rsidRDefault="00FC266F" w:rsidP="00E20F9F">
            <w:pPr>
              <w:pStyle w:val="af5"/>
              <w:keepNext/>
              <w:keepLines/>
              <w:spacing w:after="0"/>
              <w:jc w:val="both"/>
              <w:rPr>
                <w:rFonts w:ascii="Times New Roman" w:hAnsi="Times New Roman"/>
                <w:szCs w:val="24"/>
                <w:highlight w:val="cyan"/>
              </w:rPr>
            </w:pPr>
            <w:r>
              <w:rPr>
                <w:rFonts w:ascii="Times New Roman" w:hAnsi="Times New Roman"/>
              </w:rPr>
              <w:t>754 993,</w:t>
            </w:r>
            <w:r w:rsidRPr="00FC266F">
              <w:rPr>
                <w:rFonts w:ascii="Times New Roman" w:hAnsi="Times New Roman"/>
              </w:rPr>
              <w:t>33</w:t>
            </w:r>
            <w:r w:rsidR="005B3782" w:rsidRPr="005B3782">
              <w:rPr>
                <w:rFonts w:ascii="Times New Roman" w:hAnsi="Times New Roman"/>
              </w:rPr>
              <w:t xml:space="preserve"> </w:t>
            </w:r>
            <w:r w:rsidR="00DD7D11" w:rsidRPr="005B3782">
              <w:rPr>
                <w:rFonts w:ascii="Times New Roman" w:hAnsi="Times New Roman"/>
                <w:szCs w:val="24"/>
              </w:rPr>
              <w:t>руб.</w:t>
            </w:r>
          </w:p>
        </w:tc>
      </w:tr>
      <w:tr w:rsidR="00D81DA4" w:rsidRPr="00FC176D" w:rsidTr="001F16DA">
        <w:trPr>
          <w:trHeight w:val="186"/>
        </w:trPr>
        <w:tc>
          <w:tcPr>
            <w:tcW w:w="245" w:type="pct"/>
            <w:vMerge/>
            <w:tcBorders>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794"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20F9F">
            <w:pPr>
              <w:keepNext/>
              <w:keepLines/>
              <w:widowControl/>
              <w:suppressAutoHyphens w:val="0"/>
              <w:spacing w:after="0" w:line="240" w:lineRule="auto"/>
              <w:jc w:val="both"/>
              <w:outlineLvl w:val="1"/>
              <w:rPr>
                <w:rFonts w:eastAsia="Times New Roman" w:cs="Times New Roman"/>
                <w:color w:val="000000"/>
                <w:lang w:eastAsia="ru-RU" w:bidi="ar-SA"/>
              </w:rPr>
            </w:pPr>
            <w:r w:rsidRPr="00FC176D">
              <w:rPr>
                <w:rFonts w:eastAsia="Times New Roman" w:cs="Times New Roman"/>
                <w:color w:val="000000"/>
                <w:lang w:eastAsia="ru-RU" w:bidi="ar-SA"/>
              </w:rPr>
              <w:t>Начальная (максимальная) цена контракта определена посредством применения метода сопоставимых рыночных цен (анализ рынка)</w:t>
            </w:r>
            <w:r w:rsidR="003E1EF5">
              <w:rPr>
                <w:rFonts w:eastAsia="Times New Roman" w:cs="Times New Roman"/>
                <w:color w:val="000000"/>
                <w:lang w:eastAsia="ru-RU" w:bidi="ar-SA"/>
              </w:rPr>
              <w:t xml:space="preserve">. </w:t>
            </w:r>
            <w:r w:rsidRPr="00FC176D">
              <w:rPr>
                <w:rFonts w:eastAsia="Times New Roman" w:cs="Times New Roman"/>
                <w:lang w:eastAsia="ru-RU" w:bidi="ar-SA"/>
              </w:rPr>
              <w:t xml:space="preserve">Обоснование начальной (максимальной) цены контракта представлено в части </w:t>
            </w:r>
            <w:r w:rsidRPr="00FC176D">
              <w:rPr>
                <w:rFonts w:eastAsia="Times New Roman" w:cs="Times New Roman"/>
                <w:lang w:val="en-US" w:eastAsia="ru-RU" w:bidi="ar-SA"/>
              </w:rPr>
              <w:t>III</w:t>
            </w:r>
            <w:r w:rsidRPr="00FC176D">
              <w:rPr>
                <w:rFonts w:eastAsia="Times New Roman" w:cs="Times New Roman"/>
                <w:lang w:eastAsia="ru-RU" w:bidi="ar-SA"/>
              </w:rPr>
              <w:t xml:space="preserve"> «</w:t>
            </w:r>
            <w:r w:rsidRPr="00FC176D">
              <w:rPr>
                <w:rFonts w:eastAsia="Times New Roman" w:cs="Times New Roman"/>
                <w:color w:val="000000"/>
                <w:lang w:eastAsia="ru-RU" w:bidi="ar-SA"/>
              </w:rPr>
              <w:t>Описание объекта закупки</w:t>
            </w:r>
            <w:r w:rsidRPr="00FC176D">
              <w:rPr>
                <w:rFonts w:eastAsia="Times New Roman" w:cs="Times New Roman"/>
                <w:lang w:eastAsia="ru-RU" w:bidi="ar-SA"/>
              </w:rPr>
              <w:t>» документации об электронном аукционе</w:t>
            </w:r>
            <w:r w:rsidR="003E1EF5">
              <w:rPr>
                <w:rFonts w:eastAsia="Times New Roman" w:cs="Times New Roman"/>
                <w:lang w:eastAsia="ru-RU" w:bidi="ar-SA"/>
              </w:rPr>
              <w:t>.</w:t>
            </w:r>
          </w:p>
        </w:tc>
      </w:tr>
      <w:tr w:rsidR="00D81DA4" w:rsidRPr="00FC176D" w:rsidTr="001F16DA">
        <w:trPr>
          <w:trHeight w:val="186"/>
        </w:trPr>
        <w:tc>
          <w:tcPr>
            <w:tcW w:w="245" w:type="pct"/>
            <w:tcBorders>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23"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794" w:type="pct"/>
            <w:tcBorders>
              <w:top w:val="single" w:sz="4" w:space="0" w:color="auto"/>
              <w:left w:val="single" w:sz="4" w:space="0" w:color="auto"/>
              <w:bottom w:val="single" w:sz="4" w:space="0" w:color="auto"/>
              <w:right w:val="single" w:sz="4" w:space="0" w:color="auto"/>
            </w:tcBorders>
            <w:vAlign w:val="center"/>
          </w:tcPr>
          <w:p w:rsidR="00D81DA4" w:rsidRPr="002A2DC8" w:rsidRDefault="002A2DC8" w:rsidP="00E20F9F">
            <w:pPr>
              <w:keepNext/>
              <w:keepLines/>
              <w:widowControl/>
              <w:suppressAutoHyphens w:val="0"/>
              <w:autoSpaceDE w:val="0"/>
              <w:autoSpaceDN w:val="0"/>
              <w:adjustRightInd w:val="0"/>
              <w:spacing w:after="0" w:line="240" w:lineRule="auto"/>
              <w:rPr>
                <w:rFonts w:ascii="Arial" w:eastAsia="Times New Roman" w:hAnsi="Arial" w:cs="Arial"/>
                <w:lang w:eastAsia="ru-RU" w:bidi="ar-SA"/>
              </w:rPr>
            </w:pPr>
            <w:r w:rsidRPr="002A2DC8">
              <w:rPr>
                <w:rFonts w:cs="Times New Roman"/>
              </w:rPr>
              <w:t>Бюджет города Иванова</w:t>
            </w:r>
          </w:p>
        </w:tc>
      </w:tr>
      <w:tr w:rsidR="00D81DA4" w:rsidRPr="00FC176D" w:rsidTr="001F16DA">
        <w:trPr>
          <w:trHeight w:val="1910"/>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D81DA4" w:rsidRPr="004E3CD6" w:rsidRDefault="00D81DA4" w:rsidP="00E20F9F">
            <w:pPr>
              <w:widowControl/>
              <w:spacing w:after="0" w:line="240" w:lineRule="auto"/>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79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D81DA4" w:rsidRPr="00FC176D" w:rsidTr="001F16DA">
        <w:trPr>
          <w:trHeight w:val="2747"/>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13</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D81DA4" w:rsidRPr="004E3CD6" w:rsidRDefault="00D81DA4" w:rsidP="00E20F9F">
            <w:pPr>
              <w:keepNext/>
              <w:keepLines/>
              <w:widowControl/>
              <w:spacing w:after="0"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79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D81DA4" w:rsidRPr="00FC176D" w:rsidRDefault="00D81DA4"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D81DA4" w:rsidRPr="00FC176D" w:rsidTr="001F16DA">
        <w:trPr>
          <w:trHeight w:val="412"/>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23"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Порядок формирования  цены контракта</w:t>
            </w:r>
          </w:p>
        </w:tc>
        <w:tc>
          <w:tcPr>
            <w:tcW w:w="2794" w:type="pct"/>
            <w:tcBorders>
              <w:top w:val="single" w:sz="4" w:space="0" w:color="auto"/>
              <w:left w:val="single" w:sz="4" w:space="0" w:color="auto"/>
              <w:bottom w:val="single" w:sz="4" w:space="0" w:color="auto"/>
              <w:right w:val="single" w:sz="4" w:space="0" w:color="auto"/>
            </w:tcBorders>
          </w:tcPr>
          <w:p w:rsidR="00BF468F" w:rsidRPr="00D62A8A" w:rsidRDefault="005B3782" w:rsidP="00E20F9F">
            <w:pPr>
              <w:suppressAutoHyphens w:val="0"/>
              <w:autoSpaceDE w:val="0"/>
              <w:autoSpaceDN w:val="0"/>
              <w:adjustRightInd w:val="0"/>
              <w:spacing w:after="0" w:line="240" w:lineRule="auto"/>
              <w:jc w:val="both"/>
              <w:rPr>
                <w:rFonts w:eastAsia="Times New Roman" w:cs="Times New Roman"/>
                <w:lang w:eastAsia="ru-RU" w:bidi="ar-SA"/>
              </w:rPr>
            </w:pPr>
            <w:r w:rsidRPr="00AE16D4">
              <w:t>Цена контракта включает все расходы, связанные с исполнение</w:t>
            </w:r>
            <w:r>
              <w:t>м</w:t>
            </w:r>
            <w:r w:rsidRPr="00AE16D4">
              <w:t xml:space="preserve"> </w:t>
            </w:r>
            <w:r>
              <w:t>К</w:t>
            </w:r>
            <w:r w:rsidRPr="00AE16D4">
              <w:t xml:space="preserve">онтракта, в том числе стоимость </w:t>
            </w:r>
            <w:r>
              <w:t>Т</w:t>
            </w:r>
            <w:r w:rsidRPr="00AE16D4">
              <w:t xml:space="preserve">овара, </w:t>
            </w:r>
            <w:r>
              <w:t>р</w:t>
            </w:r>
            <w:r w:rsidRPr="00AE16D4">
              <w:t xml:space="preserve">асходы по доставке </w:t>
            </w:r>
            <w:r>
              <w:t>Т</w:t>
            </w:r>
            <w:r w:rsidRPr="00AE16D4">
              <w:t xml:space="preserve">овара, разгрузке,  налоги </w:t>
            </w:r>
            <w:r>
              <w:t xml:space="preserve">(в том числе </w:t>
            </w:r>
            <w:r w:rsidRPr="00AE16D4">
              <w:t>НДС</w:t>
            </w:r>
            <w:r>
              <w:rPr>
                <w:rStyle w:val="affe"/>
              </w:rPr>
              <w:footnoteReference w:id="3"/>
            </w:r>
            <w:r>
              <w:t>)</w:t>
            </w:r>
            <w:r w:rsidRPr="00AE16D4">
              <w:t>, таможенные пошлины, сборы и другие обязательные платежи</w:t>
            </w:r>
            <w:r>
              <w:t>.</w:t>
            </w:r>
          </w:p>
          <w:p w:rsidR="00D81DA4" w:rsidRPr="00D62A8A"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D62A8A">
              <w:rPr>
                <w:rFonts w:eastAsia="Times New Roman" w:cs="Times New Roman"/>
                <w:lang w:eastAsia="ru-RU" w:bidi="ar-SA"/>
              </w:rPr>
              <w:t>Цена контракта является твердой и определяется на весь срок исполнения контракта.</w:t>
            </w:r>
          </w:p>
        </w:tc>
      </w:tr>
      <w:tr w:rsidR="00D81DA4" w:rsidRPr="00FC176D" w:rsidTr="001F16DA">
        <w:trPr>
          <w:trHeight w:val="186"/>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D81DA4" w:rsidRPr="004E3CD6" w:rsidRDefault="00D81DA4" w:rsidP="00E20F9F">
            <w:pPr>
              <w:pStyle w:val="Web0"/>
              <w:keepNext/>
              <w:keepLines/>
              <w:spacing w:before="0" w:beforeAutospacing="0" w:after="0" w:afterAutospacing="0"/>
              <w:ind w:left="-57" w:right="-57"/>
            </w:pPr>
            <w:r w:rsidRPr="004E3CD6">
              <w:t xml:space="preserve">Величина </w:t>
            </w:r>
          </w:p>
          <w:p w:rsidR="00D81DA4" w:rsidRPr="004E3CD6" w:rsidRDefault="00D81DA4" w:rsidP="00E20F9F">
            <w:pPr>
              <w:pStyle w:val="Web0"/>
              <w:keepNext/>
              <w:keepLines/>
              <w:spacing w:before="0" w:beforeAutospacing="0" w:after="0" w:afterAutospacing="0"/>
              <w:ind w:left="-57" w:right="-57"/>
            </w:pPr>
            <w:r w:rsidRPr="004E3CD6">
              <w:t xml:space="preserve">понижения начальной (максимальной) цены </w:t>
            </w:r>
            <w:r w:rsidRPr="004E3CD6">
              <w:lastRenderedPageBreak/>
              <w:t xml:space="preserve">контракта </w:t>
            </w:r>
          </w:p>
          <w:p w:rsidR="00D81DA4" w:rsidRPr="004E3CD6" w:rsidRDefault="00D81DA4" w:rsidP="00E20F9F">
            <w:pPr>
              <w:pStyle w:val="Web0"/>
              <w:keepNext/>
              <w:keepLines/>
              <w:spacing w:before="0" w:beforeAutospacing="0" w:after="0" w:afterAutospacing="0"/>
              <w:ind w:left="-57" w:right="-57"/>
            </w:pPr>
            <w:r w:rsidRPr="004E3CD6">
              <w:t>(«шаг аукциона»)</w:t>
            </w:r>
          </w:p>
        </w:tc>
        <w:tc>
          <w:tcPr>
            <w:tcW w:w="279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«Шаг аукциона» составляет от 0,5 % до 5 % начальной (максимальной) цены контракта.</w:t>
            </w:r>
          </w:p>
        </w:tc>
      </w:tr>
      <w:tr w:rsidR="00D81DA4" w:rsidRPr="00FC176D" w:rsidTr="001F16DA">
        <w:trPr>
          <w:trHeight w:val="188"/>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16</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p>
        </w:tc>
        <w:tc>
          <w:tcPr>
            <w:tcW w:w="2794" w:type="pct"/>
            <w:tcBorders>
              <w:top w:val="single" w:sz="4" w:space="0" w:color="auto"/>
              <w:left w:val="single" w:sz="4" w:space="0" w:color="auto"/>
              <w:bottom w:val="single" w:sz="4" w:space="0" w:color="auto"/>
              <w:right w:val="single" w:sz="4" w:space="0" w:color="auto"/>
            </w:tcBorders>
            <w:vAlign w:val="center"/>
          </w:tcPr>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sidR="00DC7273">
              <w:rPr>
                <w:rFonts w:eastAsia="Times New Roman" w:cs="Times New Roman"/>
                <w:lang w:eastAsia="ru-RU" w:bidi="ar-SA"/>
              </w:rPr>
              <w:t xml:space="preserve">№ </w:t>
            </w:r>
            <w:r w:rsidRPr="00FC176D">
              <w:rPr>
                <w:rFonts w:eastAsia="Times New Roman" w:cs="Times New Roman"/>
                <w:lang w:eastAsia="ru-RU" w:bidi="ar-SA"/>
              </w:rPr>
              <w:t>44-ФЗ.</w:t>
            </w:r>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исходя из цены единицы товара. </w:t>
            </w:r>
          </w:p>
          <w:p w:rsidR="00D81DA4" w:rsidRPr="00FC176D" w:rsidRDefault="00D81DA4"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может быть изменен по соглашению сторон при снижении цены контракта без изменения предусмотренных контрактом количества товара, качества поставляемого товара и иных условий контракта.</w:t>
            </w:r>
          </w:p>
        </w:tc>
      </w:tr>
      <w:tr w:rsidR="00D81DA4" w:rsidRPr="00FC176D" w:rsidTr="001F16DA">
        <w:trPr>
          <w:trHeight w:val="579"/>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23" w:type="pct"/>
            <w:tcBorders>
              <w:top w:val="single" w:sz="4" w:space="0" w:color="auto"/>
              <w:left w:val="single" w:sz="4" w:space="0" w:color="auto"/>
              <w:bottom w:val="single" w:sz="4" w:space="0" w:color="auto"/>
              <w:right w:val="single" w:sz="4" w:space="0" w:color="auto"/>
            </w:tcBorders>
          </w:tcPr>
          <w:p w:rsidR="00D81DA4" w:rsidRPr="000F0155" w:rsidRDefault="00D81DA4" w:rsidP="00E20F9F">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794" w:type="pct"/>
            <w:tcBorders>
              <w:top w:val="single" w:sz="4" w:space="0" w:color="auto"/>
              <w:left w:val="single" w:sz="4" w:space="0" w:color="auto"/>
              <w:bottom w:val="single" w:sz="4" w:space="0" w:color="auto"/>
              <w:right w:val="single" w:sz="4" w:space="0" w:color="auto"/>
            </w:tcBorders>
          </w:tcPr>
          <w:p w:rsidR="00092B1E" w:rsidRDefault="00082BDC" w:rsidP="00082BDC">
            <w:pPr>
              <w:suppressAutoHyphens w:val="0"/>
              <w:autoSpaceDE w:val="0"/>
              <w:autoSpaceDN w:val="0"/>
              <w:adjustRightInd w:val="0"/>
              <w:spacing w:after="0" w:line="240" w:lineRule="auto"/>
              <w:jc w:val="both"/>
            </w:pPr>
            <w:r>
              <w:t xml:space="preserve">Оплата производится в форме безналичного расчета путем перечисления денежных средств на расчетный счет Поставщика, после факта поставки на основании подписанной Сторонами товарной накладной и выставленных </w:t>
            </w:r>
            <w:proofErr w:type="gramStart"/>
            <w:r>
              <w:t>счет-фактуры</w:t>
            </w:r>
            <w:proofErr w:type="gramEnd"/>
            <w:r>
              <w:t xml:space="preserve"> и счета Поставщика, </w:t>
            </w:r>
            <w:r w:rsidR="00092B1E">
              <w:t xml:space="preserve"> в течение 5 (пяти) календарных</w:t>
            </w:r>
            <w:r w:rsidR="00092B1E" w:rsidRPr="00C75B63">
              <w:t xml:space="preserve"> дней с момента заключения Контракта</w:t>
            </w:r>
            <w:r w:rsidR="00092B1E">
              <w:t xml:space="preserve">. </w:t>
            </w:r>
          </w:p>
          <w:p w:rsidR="00C46075" w:rsidRPr="00092B1E" w:rsidRDefault="00082BDC" w:rsidP="00082BDC">
            <w:pPr>
              <w:suppressAutoHyphens w:val="0"/>
              <w:autoSpaceDE w:val="0"/>
              <w:autoSpaceDN w:val="0"/>
              <w:adjustRightInd w:val="0"/>
              <w:spacing w:after="0" w:line="240" w:lineRule="auto"/>
              <w:jc w:val="both"/>
            </w:pPr>
            <w:r>
              <w:t>При этом датой поставки товара считается дата подписания акта приёма-передачи товара надлежаще уполномоченными представителями Сторон.</w:t>
            </w:r>
          </w:p>
        </w:tc>
      </w:tr>
      <w:tr w:rsidR="00D81DA4" w:rsidRPr="00FC176D" w:rsidTr="001F16DA">
        <w:trPr>
          <w:trHeight w:val="301"/>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18</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23"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79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1</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непроведение</w:t>
            </w:r>
            <w:proofErr w:type="spellEnd"/>
            <w:r w:rsidR="00D81DA4"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00D81DA4" w:rsidRPr="00FC176D">
              <w:rPr>
                <w:rFonts w:eastAsia="Times New Roman" w:cs="Times New Roman"/>
                <w:lang w:eastAsia="ru-RU" w:bidi="ar-SA"/>
              </w:rPr>
              <w:t xml:space="preserve">) </w:t>
            </w:r>
            <w:proofErr w:type="spellStart"/>
            <w:r w:rsidR="00D81DA4" w:rsidRPr="00FC176D">
              <w:rPr>
                <w:rFonts w:eastAsia="Times New Roman" w:cs="Times New Roman"/>
                <w:lang w:eastAsia="ru-RU" w:bidi="ar-SA"/>
              </w:rPr>
              <w:t>неприостановление</w:t>
            </w:r>
            <w:proofErr w:type="spellEnd"/>
            <w:r w:rsidR="00D81DA4"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00D81DA4" w:rsidRPr="00FC176D">
                <w:rPr>
                  <w:rFonts w:eastAsia="Times New Roman" w:cs="Times New Roman"/>
                  <w:lang w:eastAsia="ru-RU" w:bidi="ar-SA"/>
                </w:rPr>
                <w:t>Кодексом</w:t>
              </w:r>
            </w:hyperlink>
            <w:r w:rsidR="00D81DA4"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3</w:t>
            </w:r>
            <w:r w:rsidR="00D81DA4"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w:t>
            </w:r>
            <w:r w:rsidR="00D81DA4" w:rsidRPr="00FC176D">
              <w:rPr>
                <w:rFonts w:eastAsia="Times New Roman" w:cs="Times New Roman"/>
                <w:lang w:eastAsia="ru-RU" w:bidi="ar-SA"/>
              </w:rPr>
              <w:lastRenderedPageBreak/>
              <w:t xml:space="preserve">отсрочка, рассрочка, инвестиционный налоговый кредит в соответствии с </w:t>
            </w:r>
            <w:hyperlink r:id="rId35"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00D81DA4" w:rsidRPr="00FC176D">
              <w:rPr>
                <w:rFonts w:eastAsia="Times New Roman" w:cs="Times New Roman"/>
                <w:lang w:eastAsia="ru-RU" w:bidi="ar-SA"/>
              </w:rPr>
              <w:t xml:space="preserve"> признании обязанности </w:t>
            </w:r>
            <w:proofErr w:type="gramStart"/>
            <w:r w:rsidR="00D81DA4" w:rsidRPr="00FC176D">
              <w:rPr>
                <w:rFonts w:eastAsia="Times New Roman" w:cs="Times New Roman"/>
                <w:lang w:eastAsia="ru-RU" w:bidi="ar-SA"/>
              </w:rPr>
              <w:t>заявителя</w:t>
            </w:r>
            <w:proofErr w:type="gramEnd"/>
            <w:r w:rsidR="00D81DA4"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00D81DA4" w:rsidRPr="00FC176D">
                <w:rPr>
                  <w:rFonts w:eastAsia="Times New Roman" w:cs="Times New Roman"/>
                  <w:lang w:eastAsia="ru-RU" w:bidi="ar-SA"/>
                </w:rPr>
                <w:t>законодательством</w:t>
              </w:r>
            </w:hyperlink>
            <w:r w:rsidR="00D81DA4"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случае, если им в установленном порядке подано заявление об обжаловании </w:t>
            </w:r>
            <w:proofErr w:type="gramStart"/>
            <w:r w:rsidR="00D81DA4" w:rsidRPr="00FC176D">
              <w:rPr>
                <w:rFonts w:eastAsia="Times New Roman" w:cs="Times New Roman"/>
                <w:lang w:eastAsia="ru-RU" w:bidi="ar-SA"/>
              </w:rPr>
              <w:t>указанных</w:t>
            </w:r>
            <w:proofErr w:type="gramEnd"/>
            <w:r w:rsidR="00D81DA4"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00D81DA4"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00D81DA4"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00D81DA4"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00D81DA4" w:rsidRPr="00FC176D">
              <w:rPr>
                <w:rFonts w:eastAsia="Times New Roman" w:cs="Times New Roman"/>
                <w:lang w:eastAsia="ru-RU" w:bidi="ar-SA"/>
              </w:rPr>
              <w:t xml:space="preserve"> </w:t>
            </w:r>
            <w:proofErr w:type="gramStart"/>
            <w:r w:rsidR="00D81DA4"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w:t>
            </w:r>
            <w:r w:rsidR="00D81DA4" w:rsidRPr="00FC176D">
              <w:rPr>
                <w:rFonts w:eastAsia="Times New Roman" w:cs="Times New Roman"/>
                <w:lang w:eastAsia="ru-RU" w:bidi="ar-SA"/>
              </w:rPr>
              <w:lastRenderedPageBreak/>
              <w:t xml:space="preserve">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D81DA4" w:rsidRPr="00FC176D">
              <w:rPr>
                <w:rFonts w:eastAsia="Times New Roman" w:cs="Times New Roman"/>
                <w:lang w:eastAsia="ru-RU" w:bidi="ar-SA"/>
              </w:rPr>
              <w:t>неполнородными</w:t>
            </w:r>
            <w:proofErr w:type="spellEnd"/>
            <w:r w:rsidR="00D81DA4"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00D81DA4"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81DA4" w:rsidRPr="00FC176D" w:rsidRDefault="009302E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6</w:t>
            </w:r>
            <w:r w:rsidR="00D81DA4" w:rsidRPr="00FC176D">
              <w:rPr>
                <w:rFonts w:eastAsia="Times New Roman" w:cs="Times New Roman"/>
                <w:lang w:eastAsia="ru-RU" w:bidi="ar-SA"/>
              </w:rPr>
              <w:t>) 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D81DA4" w:rsidRPr="00FC176D" w:rsidTr="001F16DA">
        <w:trPr>
          <w:trHeight w:val="1210"/>
        </w:trPr>
        <w:tc>
          <w:tcPr>
            <w:tcW w:w="245"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38"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81DA4" w:rsidRPr="00FC176D" w:rsidRDefault="00D81DA4"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23" w:type="pct"/>
            <w:tcBorders>
              <w:top w:val="single" w:sz="4" w:space="0" w:color="auto"/>
              <w:left w:val="single" w:sz="4" w:space="0" w:color="auto"/>
              <w:bottom w:val="single" w:sz="4" w:space="0" w:color="auto"/>
              <w:right w:val="single" w:sz="4" w:space="0" w:color="auto"/>
            </w:tcBorders>
          </w:tcPr>
          <w:p w:rsidR="00D81DA4" w:rsidRDefault="00D81DA4" w:rsidP="00E20F9F">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D81DA4" w:rsidRDefault="00D81DA4" w:rsidP="00E20F9F">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D81DA4" w:rsidRPr="00FC176D" w:rsidRDefault="00D81DA4" w:rsidP="00E20F9F">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794" w:type="pct"/>
            <w:tcBorders>
              <w:top w:val="single" w:sz="4" w:space="0" w:color="auto"/>
              <w:left w:val="single" w:sz="4" w:space="0" w:color="auto"/>
              <w:bottom w:val="single" w:sz="4" w:space="0" w:color="auto"/>
              <w:right w:val="single" w:sz="4" w:space="0" w:color="auto"/>
            </w:tcBorders>
          </w:tcPr>
          <w:p w:rsidR="00D81DA4" w:rsidRPr="00FC176D" w:rsidRDefault="00D81DA4" w:rsidP="00E20F9F">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7C3FC5" w:rsidRPr="00FC176D" w:rsidTr="001F16DA">
        <w:trPr>
          <w:trHeight w:val="1594"/>
        </w:trPr>
        <w:tc>
          <w:tcPr>
            <w:tcW w:w="245" w:type="pct"/>
            <w:tcBorders>
              <w:top w:val="single" w:sz="4" w:space="0" w:color="auto"/>
              <w:left w:val="single" w:sz="4" w:space="0" w:color="auto"/>
              <w:bottom w:val="single" w:sz="4" w:space="0" w:color="auto"/>
              <w:right w:val="single" w:sz="4" w:space="0" w:color="auto"/>
            </w:tcBorders>
          </w:tcPr>
          <w:p w:rsidR="007C3FC5" w:rsidRPr="00FC176D" w:rsidRDefault="007C3FC5"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38" w:type="pct"/>
            <w:tcBorders>
              <w:top w:val="single" w:sz="4" w:space="0" w:color="auto"/>
              <w:left w:val="single" w:sz="4" w:space="0" w:color="auto"/>
              <w:bottom w:val="single" w:sz="4" w:space="0" w:color="auto"/>
              <w:right w:val="single" w:sz="4" w:space="0" w:color="auto"/>
            </w:tcBorders>
          </w:tcPr>
          <w:p w:rsidR="007C3FC5" w:rsidRPr="00FC176D" w:rsidRDefault="007C3FC5"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7C3FC5" w:rsidRDefault="007C3FC5"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7C3FC5" w:rsidRPr="00FC176D" w:rsidRDefault="007C3FC5" w:rsidP="00E20F9F">
            <w:pPr>
              <w:keepNext/>
              <w:keepLines/>
              <w:widowControl/>
              <w:suppressAutoHyphens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7C3FC5" w:rsidRPr="00A63915" w:rsidRDefault="007C3FC5" w:rsidP="00E20F9F">
            <w:pPr>
              <w:keepNext/>
              <w:keepLines/>
              <w:widowControl/>
              <w:spacing w:after="0"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794" w:type="pct"/>
            <w:tcBorders>
              <w:top w:val="single" w:sz="4" w:space="0" w:color="auto"/>
              <w:left w:val="single" w:sz="4" w:space="0" w:color="auto"/>
              <w:bottom w:val="single" w:sz="4" w:space="0" w:color="auto"/>
              <w:right w:val="single" w:sz="4" w:space="0" w:color="auto"/>
            </w:tcBorders>
          </w:tcPr>
          <w:p w:rsidR="007C3FC5" w:rsidRDefault="007C3FC5">
            <w:pPr>
              <w:jc w:val="both"/>
            </w:pPr>
            <w: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7C3FC5" w:rsidRDefault="007C3FC5">
            <w:pPr>
              <w:autoSpaceDE w:val="0"/>
              <w:autoSpaceDN w:val="0"/>
              <w:adjustRightInd w:val="0"/>
              <w:jc w:val="both"/>
              <w:rPr>
                <w:highlight w:val="yellow"/>
              </w:rPr>
            </w:pPr>
          </w:p>
        </w:tc>
      </w:tr>
      <w:tr w:rsidR="007C3FC5" w:rsidRPr="00FC176D" w:rsidTr="001F16DA">
        <w:trPr>
          <w:trHeight w:val="1849"/>
        </w:trPr>
        <w:tc>
          <w:tcPr>
            <w:tcW w:w="245" w:type="pct"/>
            <w:tcBorders>
              <w:top w:val="single" w:sz="4" w:space="0" w:color="auto"/>
              <w:left w:val="single" w:sz="4" w:space="0" w:color="auto"/>
              <w:bottom w:val="single" w:sz="4" w:space="0" w:color="auto"/>
              <w:right w:val="single" w:sz="4" w:space="0" w:color="auto"/>
            </w:tcBorders>
          </w:tcPr>
          <w:p w:rsidR="007C3FC5" w:rsidRPr="00FC176D" w:rsidRDefault="007C3FC5" w:rsidP="00E20F9F">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38" w:type="pct"/>
            <w:tcBorders>
              <w:top w:val="single" w:sz="4" w:space="0" w:color="auto"/>
              <w:left w:val="single" w:sz="4" w:space="0" w:color="auto"/>
              <w:bottom w:val="single" w:sz="4" w:space="0" w:color="auto"/>
              <w:right w:val="single" w:sz="4" w:space="0" w:color="auto"/>
            </w:tcBorders>
          </w:tcPr>
          <w:p w:rsidR="007C3FC5" w:rsidRPr="00EC3CE0" w:rsidRDefault="007C3FC5" w:rsidP="00E20F9F">
            <w:pPr>
              <w:keepNext/>
              <w:keepLines/>
              <w:spacing w:after="0" w:line="240" w:lineRule="auto"/>
              <w:rPr>
                <w:rFonts w:eastAsia="Times New Roman" w:cs="Times New Roman"/>
                <w:lang w:eastAsia="ru-RU"/>
              </w:rPr>
            </w:pPr>
            <w:r w:rsidRPr="00EC3CE0">
              <w:rPr>
                <w:rFonts w:eastAsia="Times New Roman" w:cs="Times New Roman"/>
                <w:lang w:eastAsia="ru-RU"/>
              </w:rPr>
              <w:t>Пункт 1.9.2.</w:t>
            </w:r>
          </w:p>
        </w:tc>
        <w:tc>
          <w:tcPr>
            <w:tcW w:w="1323" w:type="pct"/>
            <w:tcBorders>
              <w:top w:val="single" w:sz="4" w:space="0" w:color="auto"/>
              <w:left w:val="single" w:sz="4" w:space="0" w:color="auto"/>
              <w:bottom w:val="single" w:sz="4" w:space="0" w:color="auto"/>
              <w:right w:val="single" w:sz="4" w:space="0" w:color="auto"/>
            </w:tcBorders>
          </w:tcPr>
          <w:p w:rsidR="007C3FC5" w:rsidRPr="00EC3CE0" w:rsidRDefault="007C3FC5" w:rsidP="00E20F9F">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794" w:type="pct"/>
            <w:tcBorders>
              <w:top w:val="single" w:sz="4" w:space="0" w:color="auto"/>
              <w:left w:val="single" w:sz="4" w:space="0" w:color="auto"/>
              <w:bottom w:val="single" w:sz="4" w:space="0" w:color="auto"/>
              <w:right w:val="single" w:sz="4" w:space="0" w:color="auto"/>
            </w:tcBorders>
          </w:tcPr>
          <w:p w:rsidR="007C3FC5" w:rsidRDefault="007C3FC5">
            <w:pPr>
              <w:jc w:val="both"/>
            </w:pPr>
            <w:r>
              <w:t>Участниками электронного аукциона могут быть только субъекты малого предпринимательства, социально ориентированные некоммерческие организации.</w:t>
            </w:r>
          </w:p>
          <w:p w:rsidR="007C3FC5" w:rsidRDefault="007C3FC5">
            <w:pPr>
              <w:autoSpaceDE w:val="0"/>
              <w:autoSpaceDN w:val="0"/>
              <w:adjustRightInd w:val="0"/>
              <w:jc w:val="both"/>
            </w:pPr>
          </w:p>
        </w:tc>
      </w:tr>
      <w:tr w:rsidR="00FA4056" w:rsidRPr="00FC176D" w:rsidTr="007C3FC5">
        <w:trPr>
          <w:trHeight w:val="274"/>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23" w:type="pct"/>
            <w:tcBorders>
              <w:top w:val="single" w:sz="4" w:space="0" w:color="auto"/>
              <w:left w:val="single" w:sz="4" w:space="0" w:color="auto"/>
              <w:bottom w:val="single" w:sz="4" w:space="0" w:color="auto"/>
              <w:right w:val="single" w:sz="4" w:space="0" w:color="auto"/>
            </w:tcBorders>
          </w:tcPr>
          <w:p w:rsidR="00FA4056" w:rsidRPr="00221FBF" w:rsidRDefault="00FA4056" w:rsidP="00E20F9F">
            <w:pPr>
              <w:widowControl/>
              <w:spacing w:after="0" w:line="240" w:lineRule="auto"/>
              <w:jc w:val="both"/>
            </w:pPr>
            <w:r>
              <w:t xml:space="preserve">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w:t>
            </w:r>
            <w:r>
              <w:lastRenderedPageBreak/>
              <w:t>иностранными лицами</w:t>
            </w:r>
          </w:p>
        </w:tc>
        <w:tc>
          <w:tcPr>
            <w:tcW w:w="2794" w:type="pct"/>
            <w:tcBorders>
              <w:top w:val="single" w:sz="4" w:space="0" w:color="auto"/>
              <w:left w:val="single" w:sz="4" w:space="0" w:color="auto"/>
              <w:bottom w:val="single" w:sz="4" w:space="0" w:color="auto"/>
              <w:right w:val="single" w:sz="4" w:space="0" w:color="auto"/>
            </w:tcBorders>
            <w:vAlign w:val="center"/>
          </w:tcPr>
          <w:p w:rsidR="00FA4056" w:rsidRPr="00FC176D" w:rsidRDefault="00FA4056" w:rsidP="00E20F9F">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lastRenderedPageBreak/>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FA4056" w:rsidRPr="00FC176D" w:rsidRDefault="00FA4056" w:rsidP="00E20F9F">
            <w:pPr>
              <w:keepNext/>
              <w:keepLines/>
              <w:widowControl/>
              <w:suppressAutoHyphens w:val="0"/>
              <w:spacing w:after="0" w:line="240" w:lineRule="auto"/>
              <w:jc w:val="both"/>
              <w:rPr>
                <w:rFonts w:eastAsia="Times New Roman" w:cs="Times New Roman"/>
                <w:caps/>
                <w:lang w:eastAsia="ru-RU" w:bidi="ar-SA"/>
              </w:rPr>
            </w:pPr>
          </w:p>
        </w:tc>
      </w:tr>
      <w:tr w:rsidR="00FA4056" w:rsidRPr="00FC176D" w:rsidTr="001F16DA">
        <w:trPr>
          <w:trHeight w:val="918"/>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22</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23" w:type="pct"/>
            <w:tcBorders>
              <w:top w:val="single" w:sz="4" w:space="0" w:color="auto"/>
              <w:left w:val="single" w:sz="4" w:space="0" w:color="auto"/>
              <w:bottom w:val="single" w:sz="4" w:space="0" w:color="auto"/>
              <w:right w:val="single" w:sz="4" w:space="0" w:color="auto"/>
            </w:tcBorders>
          </w:tcPr>
          <w:p w:rsidR="00FA4056" w:rsidRPr="004E3CD6" w:rsidRDefault="00FA4056" w:rsidP="00E20F9F">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794" w:type="pct"/>
            <w:tcBorders>
              <w:top w:val="single" w:sz="4" w:space="0" w:color="auto"/>
              <w:left w:val="single" w:sz="4" w:space="0" w:color="auto"/>
              <w:bottom w:val="single" w:sz="4" w:space="0" w:color="auto"/>
              <w:right w:val="single" w:sz="4" w:space="0" w:color="auto"/>
            </w:tcBorders>
          </w:tcPr>
          <w:p w:rsidR="00FA4056" w:rsidRDefault="00FA4056" w:rsidP="00E20F9F">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FA4056" w:rsidRDefault="00FA4056" w:rsidP="00E20F9F">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C7273" w:rsidRDefault="00DC7273" w:rsidP="00E20F9F">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DC7273">
              <w:rPr>
                <w:rFonts w:eastAsia="Times New Roman" w:cs="Times New Roman"/>
                <w:lang w:eastAsia="ru-RU" w:bidi="ar-SA"/>
              </w:rPr>
              <w:t>конкретные показатели,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w:t>
            </w:r>
            <w:proofErr w:type="gramEnd"/>
            <w:r w:rsidRPr="00DC7273">
              <w:rPr>
                <w:rFonts w:eastAsia="Times New Roman" w:cs="Times New Roman"/>
                <w:lang w:eastAsia="ru-RU" w:bidi="ar-SA"/>
              </w:rPr>
              <w:t xml:space="preserve"> </w:t>
            </w:r>
            <w:proofErr w:type="gramStart"/>
            <w:r w:rsidRPr="00DC7273">
              <w:rPr>
                <w:rFonts w:eastAsia="Times New Roman" w:cs="Times New Roman"/>
                <w:lang w:eastAsia="ru-RU" w:bidi="ar-SA"/>
              </w:rPr>
              <w:t>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FA4056" w:rsidRPr="00DC7273" w:rsidRDefault="00FA4056" w:rsidP="00E20F9F">
            <w:pPr>
              <w:widowControl/>
              <w:suppressAutoHyphens w:val="0"/>
              <w:autoSpaceDE w:val="0"/>
              <w:autoSpaceDN w:val="0"/>
              <w:adjustRightInd w:val="0"/>
              <w:spacing w:after="0" w:line="240" w:lineRule="auto"/>
              <w:jc w:val="both"/>
              <w:rPr>
                <w:rFonts w:eastAsia="Times New Roman" w:cs="Times New Roman"/>
                <w:lang w:eastAsia="ru-RU" w:bidi="ar-SA"/>
              </w:rPr>
            </w:pPr>
            <w:r w:rsidRPr="00DC7273">
              <w:rPr>
                <w:rFonts w:eastAsia="Times New Roman" w:cs="Times New Roman"/>
                <w:b/>
                <w:i/>
                <w:lang w:eastAsia="ru-RU" w:bidi="ar-SA"/>
              </w:rPr>
              <w:t>Примечание</w:t>
            </w:r>
            <w:r w:rsidRPr="00501E4D">
              <w:rPr>
                <w:rFonts w:eastAsia="Times New Roman" w:cs="Times New Roman"/>
                <w:i/>
                <w:lang w:eastAsia="ru-RU" w:bidi="ar-SA"/>
              </w:rPr>
              <w:t xml:space="preserve">: первую часть заявки рекомендуется представить по форме № 1 раздела 1.4 части </w:t>
            </w:r>
            <w:r w:rsidRPr="00501E4D">
              <w:rPr>
                <w:rFonts w:eastAsia="Times New Roman" w:cs="Times New Roman"/>
                <w:i/>
                <w:lang w:val="en-US" w:eastAsia="ru-RU" w:bidi="ar-SA"/>
              </w:rPr>
              <w:t>I</w:t>
            </w:r>
            <w:r w:rsidRPr="00501E4D">
              <w:rPr>
                <w:rFonts w:eastAsia="Times New Roman" w:cs="Times New Roman"/>
                <w:i/>
                <w:lang w:eastAsia="ru-RU" w:bidi="ar-SA"/>
              </w:rPr>
              <w:t xml:space="preserve"> «Электронный аукцион» документации об электронном аукционе.</w:t>
            </w:r>
          </w:p>
          <w:p w:rsidR="00FA4056" w:rsidRPr="00FC176D" w:rsidRDefault="00FA4056" w:rsidP="00E20F9F">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информацию:</w:t>
            </w:r>
          </w:p>
          <w:p w:rsidR="00FA4056" w:rsidRPr="00FC176D" w:rsidRDefault="00FA4056" w:rsidP="007C3FC5">
            <w:pPr>
              <w:keepNext/>
              <w:keepLines/>
              <w:widowControl/>
              <w:numPr>
                <w:ilvl w:val="0"/>
                <w:numId w:val="7"/>
              </w:numPr>
              <w:tabs>
                <w:tab w:val="left" w:pos="317"/>
              </w:tabs>
              <w:suppressAutoHyphens w:val="0"/>
              <w:autoSpaceDE w:val="0"/>
              <w:autoSpaceDN w:val="0"/>
              <w:adjustRightInd w:val="0"/>
              <w:spacing w:after="0" w:line="240" w:lineRule="atLeast"/>
              <w:ind w:left="0" w:firstLine="0"/>
              <w:jc w:val="both"/>
              <w:rPr>
                <w:rFonts w:eastAsia="Times New Roman" w:cs="Times New Roman"/>
                <w:lang w:eastAsia="ru-RU" w:bidi="ar-SA"/>
              </w:rPr>
            </w:pP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7C3FC5" w:rsidRDefault="00FA4056" w:rsidP="007C3FC5">
            <w:pPr>
              <w:keepNext/>
              <w:keepLines/>
              <w:widowControl/>
              <w:spacing w:after="0" w:line="240" w:lineRule="atLeast"/>
              <w:jc w:val="both"/>
              <w:rPr>
                <w:rFonts w:eastAsia="Times New Roman" w:cs="Times New Roman"/>
                <w:lang w:eastAsia="ru-RU" w:bidi="ar-SA"/>
              </w:rPr>
            </w:pPr>
            <w:r w:rsidRPr="007428B5">
              <w:rPr>
                <w:rFonts w:eastAsia="Times New Roman" w:cs="Times New Roman"/>
                <w:lang w:eastAsia="ru-RU" w:bidi="ar-SA"/>
              </w:rPr>
              <w:t>2. Декларация о соответствии участника такого аукциона требованиям, установленным пунктами 3-5, 7, 9 части 1 статьи 31 Закона № 44-ФЗ (подпункты 1-5 пункта 18 раздела 1.3 «Информационная карта электронного аукциона» части I «Электронный аукцион» документации об электронном аукционе).</w:t>
            </w:r>
          </w:p>
          <w:p w:rsidR="007C3FC5" w:rsidRDefault="007C3FC5" w:rsidP="007C3FC5">
            <w:pPr>
              <w:keepNext/>
              <w:keepLines/>
              <w:widowControl/>
              <w:spacing w:after="0" w:line="240" w:lineRule="atLeast"/>
              <w:jc w:val="both"/>
            </w:pPr>
            <w:r>
              <w:t xml:space="preserve">3. Декларация о принадлежности участника </w:t>
            </w:r>
            <w:r>
              <w:lastRenderedPageBreak/>
              <w:t>электронного аукциона к субъектам малого предпринимательства или социально ориентированным некоммерческим организациям, установленная ч.3 ст.30 Закона №44 – ФЗ.</w:t>
            </w:r>
          </w:p>
          <w:p w:rsidR="007C3FC5" w:rsidRDefault="007C3FC5" w:rsidP="007C3FC5">
            <w:pPr>
              <w:keepNext/>
              <w:keepLines/>
              <w:widowControl/>
              <w:spacing w:after="0" w:line="240" w:lineRule="atLeast"/>
              <w:jc w:val="both"/>
              <w:rPr>
                <w:i/>
              </w:rPr>
            </w:pPr>
            <w:proofErr w:type="gramStart"/>
            <w:r>
              <w:rPr>
                <w:i/>
              </w:rPr>
              <w:t>Примечание: рекомендуется представить по Форме № 2 раздела 1.4 части I «Электронный аукцион» документации об электронном аукционе).</w:t>
            </w:r>
            <w:proofErr w:type="gramEnd"/>
          </w:p>
          <w:p w:rsidR="00FA4056" w:rsidRPr="00FC176D" w:rsidRDefault="007C3FC5" w:rsidP="007C3FC5">
            <w:pPr>
              <w:keepNext/>
              <w:keepLines/>
              <w:widowControl/>
              <w:suppressAutoHyphens w:val="0"/>
              <w:autoSpaceDE w:val="0"/>
              <w:autoSpaceDN w:val="0"/>
              <w:adjustRightInd w:val="0"/>
              <w:spacing w:after="0" w:line="240" w:lineRule="atLeast"/>
              <w:jc w:val="both"/>
              <w:rPr>
                <w:rFonts w:eastAsia="Times New Roman" w:cs="Times New Roman"/>
                <w:i/>
                <w:lang w:eastAsia="ru-RU" w:bidi="ar-SA"/>
              </w:rPr>
            </w:pPr>
            <w:r>
              <w:rPr>
                <w:rFonts w:eastAsia="Times New Roman" w:cs="Times New Roman"/>
                <w:lang w:eastAsia="ru-RU" w:bidi="ar-SA"/>
              </w:rPr>
              <w:t>4</w:t>
            </w:r>
            <w:r w:rsidR="00FA4056">
              <w:rPr>
                <w:rFonts w:eastAsia="Times New Roman" w:cs="Times New Roman"/>
                <w:lang w:eastAsia="ru-RU" w:bidi="ar-SA"/>
              </w:rPr>
              <w:t xml:space="preserve">. </w:t>
            </w:r>
            <w:proofErr w:type="gramStart"/>
            <w:r w:rsidR="00FA4056" w:rsidRPr="00FC176D">
              <w:rPr>
                <w:rFonts w:eastAsia="Times New Roman" w:cs="Times New Roman"/>
                <w:lang w:eastAsia="ru-RU" w:bidi="ar-SA"/>
              </w:rPr>
              <w:t>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00FA4056" w:rsidRPr="00FC176D">
              <w:rPr>
                <w:rFonts w:eastAsia="Times New Roman" w:cs="Times New Roman"/>
                <w:lang w:eastAsia="ru-RU" w:bidi="ar-SA"/>
              </w:rPr>
              <w:t xml:space="preserve"> является крупной сделкой</w:t>
            </w:r>
          </w:p>
        </w:tc>
      </w:tr>
      <w:tr w:rsidR="00FA4056" w:rsidRPr="00FC176D" w:rsidTr="001F16DA">
        <w:trPr>
          <w:trHeight w:val="577"/>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FA4056" w:rsidRPr="00FC176D" w:rsidRDefault="00FA4056" w:rsidP="00E20F9F">
            <w:pPr>
              <w:keepNext/>
              <w:keepLines/>
              <w:widowControl/>
              <w:suppressAutoHyphens w:val="0"/>
              <w:spacing w:after="0" w:line="240" w:lineRule="auto"/>
              <w:jc w:val="center"/>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794"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FA4056" w:rsidRPr="00FC176D" w:rsidTr="001F16DA">
        <w:trPr>
          <w:trHeight w:val="557"/>
        </w:trPr>
        <w:tc>
          <w:tcPr>
            <w:tcW w:w="245"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794"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FA4056" w:rsidRPr="00FC176D" w:rsidTr="001F16DA">
        <w:trPr>
          <w:trHeight w:val="1408"/>
        </w:trPr>
        <w:tc>
          <w:tcPr>
            <w:tcW w:w="245"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25</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E20F9F">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794" w:type="pct"/>
            <w:tcBorders>
              <w:top w:val="single" w:sz="4" w:space="0" w:color="auto"/>
              <w:left w:val="single" w:sz="4" w:space="0" w:color="auto"/>
              <w:bottom w:val="single" w:sz="4" w:space="0" w:color="auto"/>
              <w:right w:val="single" w:sz="4" w:space="0" w:color="auto"/>
            </w:tcBorders>
          </w:tcPr>
          <w:p w:rsidR="00FA4056" w:rsidRPr="00674050"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w:t>
            </w:r>
            <w:r w:rsidR="004C43D2">
              <w:rPr>
                <w:rFonts w:eastAsia="Times New Roman" w:cs="Times New Roman"/>
                <w:lang w:eastAsia="ru-RU" w:bidi="ar-SA"/>
              </w:rPr>
              <w:t xml:space="preserve"> </w:t>
            </w:r>
            <w:r w:rsidR="00092B1E">
              <w:rPr>
                <w:rFonts w:eastAsia="Times New Roman" w:cs="Times New Roman"/>
                <w:lang w:eastAsia="ru-RU" w:bidi="ar-SA"/>
              </w:rPr>
              <w:t>24.11.</w:t>
            </w:r>
            <w:r w:rsidR="009A24AC">
              <w:rPr>
                <w:rFonts w:eastAsia="Times New Roman" w:cs="Times New Roman"/>
                <w:lang w:eastAsia="ru-RU" w:bidi="ar-SA"/>
              </w:rPr>
              <w:t>2014</w:t>
            </w:r>
          </w:p>
          <w:p w:rsidR="00FA4056"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е пр</w:t>
            </w:r>
            <w:r w:rsidR="00BA38D5">
              <w:rPr>
                <w:rFonts w:eastAsia="Times New Roman" w:cs="Times New Roman"/>
                <w:lang w:eastAsia="ru-RU" w:bidi="ar-SA"/>
              </w:rPr>
              <w:t>едоставления разъяснений:</w:t>
            </w:r>
            <w:r w:rsidR="004C43D2">
              <w:rPr>
                <w:rFonts w:eastAsia="Times New Roman" w:cs="Times New Roman"/>
                <w:lang w:eastAsia="ru-RU" w:bidi="ar-SA"/>
              </w:rPr>
              <w:t xml:space="preserve"> </w:t>
            </w:r>
            <w:r w:rsidR="00092B1E">
              <w:rPr>
                <w:rFonts w:eastAsia="Times New Roman" w:cs="Times New Roman"/>
                <w:lang w:eastAsia="ru-RU" w:bidi="ar-SA"/>
              </w:rPr>
              <w:t>28.11.</w:t>
            </w:r>
            <w:r w:rsidR="00935CE4">
              <w:rPr>
                <w:rFonts w:eastAsia="Times New Roman" w:cs="Times New Roman"/>
                <w:lang w:eastAsia="ru-RU" w:bidi="ar-SA"/>
              </w:rPr>
              <w:t>2014</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FA4056" w:rsidRPr="00FC176D" w:rsidRDefault="00FA4056" w:rsidP="00E20F9F">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FA4056" w:rsidRPr="00FC176D" w:rsidTr="001F16DA">
        <w:trPr>
          <w:trHeight w:val="1329"/>
        </w:trPr>
        <w:tc>
          <w:tcPr>
            <w:tcW w:w="245" w:type="pct"/>
            <w:tcBorders>
              <w:top w:val="single" w:sz="4" w:space="0" w:color="auto"/>
              <w:left w:val="single" w:sz="4" w:space="0" w:color="auto"/>
              <w:bottom w:val="single" w:sz="4" w:space="0" w:color="auto"/>
              <w:right w:val="single" w:sz="4" w:space="0" w:color="auto"/>
            </w:tcBorders>
            <w:shd w:val="clear" w:color="auto" w:fill="auto"/>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26</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794" w:type="pct"/>
            <w:tcBorders>
              <w:top w:val="single" w:sz="4" w:space="0" w:color="auto"/>
              <w:left w:val="single" w:sz="4" w:space="0" w:color="auto"/>
              <w:bottom w:val="single" w:sz="4" w:space="0" w:color="auto"/>
              <w:right w:val="single" w:sz="4" w:space="0" w:color="auto"/>
            </w:tcBorders>
          </w:tcPr>
          <w:p w:rsidR="00092B1E" w:rsidRDefault="00092B1E" w:rsidP="00E20F9F">
            <w:pPr>
              <w:keepNext/>
              <w:keepLines/>
              <w:widowControl/>
              <w:suppressAutoHyphens w:val="0"/>
              <w:spacing w:after="0" w:line="240" w:lineRule="auto"/>
              <w:jc w:val="both"/>
              <w:rPr>
                <w:rFonts w:eastAsia="Times New Roman" w:cs="Times New Roman"/>
                <w:lang w:eastAsia="ru-RU" w:bidi="ar-SA"/>
              </w:rPr>
            </w:pPr>
          </w:p>
          <w:p w:rsidR="00FA4056" w:rsidRPr="00FC176D" w:rsidRDefault="00092B1E" w:rsidP="00E20F9F">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02.12.</w:t>
            </w:r>
            <w:r w:rsidR="00FA4056">
              <w:rPr>
                <w:rFonts w:eastAsia="Times New Roman" w:cs="Times New Roman"/>
                <w:lang w:eastAsia="ru-RU" w:bidi="ar-SA"/>
              </w:rPr>
              <w:t xml:space="preserve">2014 </w:t>
            </w:r>
            <w:r w:rsidR="00FA4056" w:rsidRPr="00FC176D">
              <w:rPr>
                <w:rFonts w:eastAsia="Times New Roman" w:cs="Times New Roman"/>
                <w:lang w:eastAsia="ru-RU" w:bidi="ar-SA"/>
              </w:rPr>
              <w:t>до 08-00</w:t>
            </w:r>
          </w:p>
        </w:tc>
      </w:tr>
      <w:tr w:rsidR="00FA4056" w:rsidRPr="00FC176D" w:rsidTr="001F16DA">
        <w:trPr>
          <w:trHeight w:val="783"/>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794" w:type="pct"/>
            <w:tcBorders>
              <w:top w:val="single" w:sz="4" w:space="0" w:color="auto"/>
              <w:left w:val="single" w:sz="4" w:space="0" w:color="auto"/>
              <w:bottom w:val="single" w:sz="4" w:space="0" w:color="auto"/>
              <w:right w:val="single" w:sz="4" w:space="0" w:color="auto"/>
            </w:tcBorders>
          </w:tcPr>
          <w:p w:rsidR="00FA4056" w:rsidRPr="00FC176D" w:rsidRDefault="00092B1E" w:rsidP="00E20F9F">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03.12.2014</w:t>
            </w:r>
          </w:p>
        </w:tc>
      </w:tr>
      <w:tr w:rsidR="00FA4056" w:rsidRPr="00FC176D" w:rsidTr="001F16DA">
        <w:trPr>
          <w:trHeight w:val="157"/>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794" w:type="pct"/>
            <w:tcBorders>
              <w:top w:val="single" w:sz="4" w:space="0" w:color="auto"/>
              <w:left w:val="single" w:sz="4" w:space="0" w:color="auto"/>
              <w:bottom w:val="single" w:sz="4" w:space="0" w:color="auto"/>
              <w:right w:val="single" w:sz="4" w:space="0" w:color="auto"/>
            </w:tcBorders>
          </w:tcPr>
          <w:p w:rsidR="00FA4056" w:rsidRPr="00642428" w:rsidRDefault="00092B1E" w:rsidP="00E20F9F">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08.12.2014</w:t>
            </w:r>
          </w:p>
        </w:tc>
      </w:tr>
      <w:tr w:rsidR="00FA4056" w:rsidRPr="00FC176D" w:rsidTr="001F16DA">
        <w:trPr>
          <w:trHeight w:val="677"/>
        </w:trPr>
        <w:tc>
          <w:tcPr>
            <w:tcW w:w="245" w:type="pct"/>
            <w:vMerge w:val="restart"/>
            <w:tcBorders>
              <w:top w:val="single" w:sz="4" w:space="0" w:color="auto"/>
              <w:left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vMerge w:val="restart"/>
            <w:tcBorders>
              <w:top w:val="single" w:sz="4" w:space="0" w:color="auto"/>
              <w:left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794" w:type="pct"/>
            <w:tcBorders>
              <w:top w:val="single" w:sz="4" w:space="0" w:color="auto"/>
              <w:left w:val="single" w:sz="4" w:space="0" w:color="auto"/>
              <w:bottom w:val="single" w:sz="4" w:space="0" w:color="auto"/>
              <w:right w:val="single" w:sz="4" w:space="0" w:color="auto"/>
            </w:tcBorders>
          </w:tcPr>
          <w:p w:rsidR="00FA4056" w:rsidRDefault="009A24AC" w:rsidP="00E20F9F">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5</w:t>
            </w:r>
            <w:r w:rsidR="00FA4056" w:rsidRPr="00EA16F1">
              <w:rPr>
                <w:rFonts w:eastAsia="Times New Roman" w:cs="Times New Roman"/>
                <w:lang w:eastAsia="ru-RU" w:bidi="ar-SA"/>
              </w:rPr>
              <w:t>%</w:t>
            </w:r>
            <w:r w:rsidR="00FA4056" w:rsidRPr="00FC176D">
              <w:rPr>
                <w:rFonts w:eastAsia="Times New Roman" w:cs="Times New Roman"/>
                <w:lang w:eastAsia="ru-RU" w:bidi="ar-SA"/>
              </w:rPr>
              <w:t xml:space="preserve"> начальной (максимальной) цены контракта</w:t>
            </w:r>
            <w:r w:rsidR="00BA38D5">
              <w:rPr>
                <w:rFonts w:eastAsia="Times New Roman" w:cs="Times New Roman"/>
                <w:lang w:eastAsia="ru-RU" w:bidi="ar-SA"/>
              </w:rPr>
              <w:t>,</w:t>
            </w:r>
          </w:p>
          <w:p w:rsidR="00FA4056" w:rsidRPr="00BA38D5" w:rsidRDefault="00BA38D5" w:rsidP="00E20F9F">
            <w:pPr>
              <w:keepNext/>
              <w:keepLines/>
              <w:widowControl/>
              <w:suppressAutoHyphens w:val="0"/>
              <w:spacing w:after="0" w:line="240" w:lineRule="auto"/>
              <w:jc w:val="both"/>
              <w:outlineLvl w:val="3"/>
              <w:rPr>
                <w:rFonts w:eastAsia="Times New Roman" w:cs="Times New Roman"/>
                <w:lang w:eastAsia="ru-RU" w:bidi="ar-SA"/>
              </w:rPr>
            </w:pPr>
            <w:r>
              <w:t>в</w:t>
            </w:r>
            <w:r w:rsidR="00FA4056" w:rsidRPr="00BA38D5">
              <w:t xml:space="preserve"> случаях, </w:t>
            </w:r>
            <w:r w:rsidR="00591D48" w:rsidRPr="00BA38D5">
              <w:t>указанных</w:t>
            </w:r>
            <w:r w:rsidR="00FA4056" w:rsidRPr="00BA38D5">
              <w:t xml:space="preserve"> в статье 37 </w:t>
            </w:r>
            <w:r w:rsidRPr="00BA38D5">
              <w:t>Закона 44-ФЗ,</w:t>
            </w:r>
            <w:r w:rsidR="00FA4056" w:rsidRPr="00BA38D5">
              <w:rPr>
                <w:rFonts w:eastAsia="Calibri"/>
                <w:color w:val="000000"/>
                <w:lang w:eastAsia="en-US"/>
              </w:rPr>
              <w:t xml:space="preserve"> в размере, установленном данной статьей.</w:t>
            </w:r>
          </w:p>
        </w:tc>
      </w:tr>
      <w:tr w:rsidR="00FA4056" w:rsidRPr="00FC176D" w:rsidTr="001F16DA">
        <w:trPr>
          <w:trHeight w:val="1070"/>
        </w:trPr>
        <w:tc>
          <w:tcPr>
            <w:tcW w:w="245" w:type="pct"/>
            <w:vMerge/>
            <w:tcBorders>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38" w:type="pct"/>
            <w:vMerge/>
            <w:tcBorders>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FA4056" w:rsidRPr="005B3782" w:rsidRDefault="00FA4056" w:rsidP="00E20F9F">
            <w:pPr>
              <w:keepNext/>
              <w:keepLines/>
              <w:widowControl/>
              <w:suppressAutoHyphens w:val="0"/>
              <w:autoSpaceDE w:val="0"/>
              <w:autoSpaceDN w:val="0"/>
              <w:adjustRightInd w:val="0"/>
              <w:spacing w:after="0" w:line="240" w:lineRule="auto"/>
              <w:ind w:left="-57" w:right="-108"/>
              <w:rPr>
                <w:rFonts w:eastAsia="Times New Roman" w:cs="Times New Roman"/>
                <w:highlight w:val="yellow"/>
                <w:lang w:eastAsia="ru-RU" w:bidi="ar-SA"/>
              </w:rPr>
            </w:pPr>
            <w:r w:rsidRPr="0063579D">
              <w:rPr>
                <w:rFonts w:eastAsia="Times New Roman" w:cs="Times New Roman"/>
                <w:lang w:eastAsia="ru-RU" w:bidi="ar-SA"/>
              </w:rPr>
              <w:t>Реквизиты для перечисления обеспечения исполнения контракта</w:t>
            </w:r>
          </w:p>
        </w:tc>
        <w:tc>
          <w:tcPr>
            <w:tcW w:w="2794" w:type="pct"/>
            <w:tcBorders>
              <w:top w:val="single" w:sz="4" w:space="0" w:color="auto"/>
              <w:left w:val="single" w:sz="4" w:space="0" w:color="auto"/>
              <w:bottom w:val="single" w:sz="4" w:space="0" w:color="auto"/>
              <w:right w:val="single" w:sz="4" w:space="0" w:color="auto"/>
            </w:tcBorders>
          </w:tcPr>
          <w:p w:rsidR="0063579D" w:rsidRPr="0063579D" w:rsidRDefault="0063579D" w:rsidP="0063579D">
            <w:pPr>
              <w:widowControl/>
              <w:suppressAutoHyphens w:val="0"/>
              <w:spacing w:after="0" w:line="240" w:lineRule="atLeast"/>
              <w:rPr>
                <w:rFonts w:eastAsia="Times New Roman" w:cs="Times New Roman"/>
                <w:color w:val="000000"/>
                <w:lang w:eastAsia="ru-RU" w:bidi="ar-SA"/>
              </w:rPr>
            </w:pPr>
            <w:r w:rsidRPr="0063579D">
              <w:rPr>
                <w:rFonts w:eastAsia="Times New Roman" w:cs="Times New Roman"/>
                <w:color w:val="000000"/>
                <w:lang w:eastAsia="ru-RU" w:bidi="ar-SA"/>
              </w:rPr>
              <w:t>УФК по Ивановской области (ФКУ Администрации города Иванова - МКУ МФЦ в городе Иванове) </w:t>
            </w:r>
            <w:proofErr w:type="gramStart"/>
            <w:r w:rsidRPr="0063579D">
              <w:rPr>
                <w:rFonts w:eastAsia="Times New Roman" w:cs="Times New Roman"/>
                <w:color w:val="000000"/>
                <w:u w:val="single"/>
                <w:lang w:eastAsia="ru-RU" w:bidi="ar-SA"/>
              </w:rPr>
              <w:t>л</w:t>
            </w:r>
            <w:proofErr w:type="gramEnd"/>
            <w:r w:rsidRPr="0063579D">
              <w:rPr>
                <w:rFonts w:eastAsia="Times New Roman" w:cs="Times New Roman"/>
                <w:color w:val="000000"/>
                <w:u w:val="single"/>
                <w:lang w:eastAsia="ru-RU" w:bidi="ar-SA"/>
              </w:rPr>
              <w:t>/счет 007994420</w:t>
            </w:r>
          </w:p>
          <w:p w:rsidR="0063579D" w:rsidRPr="0063579D" w:rsidRDefault="0063579D" w:rsidP="0063579D">
            <w:pPr>
              <w:widowControl/>
              <w:suppressAutoHyphens w:val="0"/>
              <w:spacing w:after="0" w:line="240" w:lineRule="atLeast"/>
              <w:rPr>
                <w:rFonts w:eastAsia="Times New Roman" w:cs="Times New Roman"/>
                <w:color w:val="000000"/>
                <w:lang w:eastAsia="ru-RU" w:bidi="ar-SA"/>
              </w:rPr>
            </w:pPr>
            <w:r w:rsidRPr="0063579D">
              <w:rPr>
                <w:rFonts w:eastAsia="Times New Roman" w:cs="Times New Roman"/>
                <w:color w:val="000000"/>
                <w:lang w:eastAsia="ru-RU" w:bidi="ar-SA"/>
              </w:rPr>
              <w:t>Расчетный счет 40302810000005000036</w:t>
            </w:r>
          </w:p>
          <w:p w:rsidR="0063579D" w:rsidRPr="0063579D" w:rsidRDefault="0063579D" w:rsidP="0063579D">
            <w:pPr>
              <w:widowControl/>
              <w:suppressAutoHyphens w:val="0"/>
              <w:spacing w:after="0" w:line="240" w:lineRule="atLeast"/>
              <w:rPr>
                <w:rFonts w:eastAsia="Times New Roman" w:cs="Times New Roman"/>
                <w:color w:val="000000"/>
                <w:lang w:eastAsia="ru-RU" w:bidi="ar-SA"/>
              </w:rPr>
            </w:pPr>
            <w:r w:rsidRPr="0063579D">
              <w:rPr>
                <w:rFonts w:eastAsia="Times New Roman" w:cs="Times New Roman"/>
                <w:color w:val="000000"/>
                <w:lang w:eastAsia="ru-RU" w:bidi="ar-SA"/>
              </w:rPr>
              <w:t>(Л/с ФКУ 02333016440)</w:t>
            </w:r>
          </w:p>
          <w:p w:rsidR="00FA4056" w:rsidRPr="0063579D" w:rsidRDefault="0063579D" w:rsidP="0063579D">
            <w:pPr>
              <w:widowControl/>
              <w:suppressAutoHyphens w:val="0"/>
              <w:spacing w:after="0" w:line="240" w:lineRule="atLeast"/>
              <w:rPr>
                <w:rFonts w:eastAsia="Times New Roman" w:cs="Times New Roman"/>
                <w:color w:val="000000"/>
                <w:lang w:eastAsia="ru-RU" w:bidi="ar-SA"/>
              </w:rPr>
            </w:pPr>
            <w:r w:rsidRPr="0063579D">
              <w:rPr>
                <w:rFonts w:eastAsia="Times New Roman" w:cs="Times New Roman"/>
                <w:color w:val="000000"/>
                <w:lang w:eastAsia="ru-RU" w:bidi="ar-SA"/>
              </w:rPr>
              <w:t>Отделение Иваново г. Иваново БИК 042406001</w:t>
            </w:r>
          </w:p>
        </w:tc>
      </w:tr>
      <w:tr w:rsidR="00FA4056" w:rsidRPr="00FC176D" w:rsidTr="001F16DA">
        <w:trPr>
          <w:trHeight w:val="677"/>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30</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794" w:type="pct"/>
            <w:tcBorders>
              <w:top w:val="single" w:sz="4" w:space="0" w:color="auto"/>
              <w:left w:val="single" w:sz="4" w:space="0" w:color="auto"/>
              <w:bottom w:val="single" w:sz="4" w:space="0" w:color="auto"/>
              <w:right w:val="single" w:sz="4" w:space="0" w:color="auto"/>
            </w:tcBorders>
          </w:tcPr>
          <w:p w:rsidR="00FA4056" w:rsidRPr="0069014B"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69014B">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69014B">
              <w:rPr>
                <w:rFonts w:eastAsia="Times New Roman" w:cs="Times New Roman"/>
                <w:lang w:eastAsia="ru-RU" w:bidi="ar-SA"/>
              </w:rPr>
              <w:t>кт в ср</w:t>
            </w:r>
            <w:proofErr w:type="gramEnd"/>
            <w:r w:rsidRPr="0069014B">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sidR="00BA38D5" w:rsidRPr="0069014B">
              <w:rPr>
                <w:rFonts w:eastAsia="Calibri" w:cs="Times New Roman"/>
                <w:color w:val="000000"/>
                <w:lang w:eastAsia="en-US" w:bidi="ar-SA"/>
              </w:rPr>
              <w:t>Закона 44-ФЗ</w:t>
            </w:r>
            <w:r w:rsidRPr="0069014B">
              <w:rPr>
                <w:rFonts w:eastAsia="Calibri" w:cs="Times New Roman"/>
                <w:color w:val="000000"/>
                <w:lang w:eastAsia="en-US" w:bidi="ar-SA"/>
              </w:rPr>
              <w:t xml:space="preserve"> </w:t>
            </w:r>
            <w:r w:rsidRPr="0069014B">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FA4056" w:rsidRPr="00FC176D" w:rsidTr="001F16DA">
        <w:trPr>
          <w:trHeight w:val="677"/>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794" w:type="pct"/>
            <w:tcBorders>
              <w:top w:val="single" w:sz="4" w:space="0" w:color="auto"/>
              <w:left w:val="single" w:sz="4" w:space="0" w:color="auto"/>
              <w:bottom w:val="single" w:sz="4" w:space="0" w:color="auto"/>
              <w:right w:val="single" w:sz="4" w:space="0" w:color="auto"/>
            </w:tcBorders>
          </w:tcPr>
          <w:p w:rsidR="00FA4056" w:rsidRDefault="00FA4056" w:rsidP="00E20F9F">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FA4056" w:rsidRPr="00FC176D" w:rsidRDefault="00591D48" w:rsidP="00E20F9F">
            <w:pPr>
              <w:widowControl/>
              <w:suppressAutoHyphens w:val="0"/>
              <w:autoSpaceDE w:val="0"/>
              <w:autoSpaceDN w:val="0"/>
              <w:adjustRightInd w:val="0"/>
              <w:spacing w:after="0" w:line="240" w:lineRule="auto"/>
              <w:jc w:val="both"/>
              <w:rPr>
                <w:rFonts w:eastAsia="Times New Roman" w:cs="Times New Roman"/>
                <w:lang w:eastAsia="ru-RU" w:bidi="ar-SA"/>
              </w:rPr>
            </w:pPr>
            <w:r>
              <w:t>в</w:t>
            </w:r>
            <w:r w:rsidR="00FA4056">
              <w:t xml:space="preserve"> соответствии с </w:t>
            </w:r>
            <w:r w:rsidR="00BA38D5">
              <w:rPr>
                <w:rFonts w:eastAsia="Calibri"/>
                <w:color w:val="000000"/>
                <w:lang w:eastAsia="en-US"/>
              </w:rPr>
              <w:t>Законом 44-ФЗ.</w:t>
            </w:r>
          </w:p>
        </w:tc>
      </w:tr>
      <w:tr w:rsidR="00FA4056" w:rsidRPr="00FC176D" w:rsidTr="001F16DA">
        <w:trPr>
          <w:trHeight w:val="677"/>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23" w:type="pct"/>
            <w:tcBorders>
              <w:top w:val="single" w:sz="4" w:space="0" w:color="auto"/>
              <w:left w:val="single" w:sz="4" w:space="0" w:color="auto"/>
              <w:bottom w:val="single" w:sz="4" w:space="0" w:color="auto"/>
              <w:right w:val="single" w:sz="4" w:space="0" w:color="auto"/>
            </w:tcBorders>
          </w:tcPr>
          <w:p w:rsidR="00082BDC" w:rsidRDefault="00FA4056" w:rsidP="00E20F9F">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участника такого аукциона </w:t>
            </w:r>
          </w:p>
          <w:p w:rsidR="00FA4056" w:rsidRPr="00FC176D" w:rsidRDefault="00FA4056" w:rsidP="00E20F9F">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794"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FA4056" w:rsidRPr="00FC176D" w:rsidRDefault="00FA4056" w:rsidP="00E20F9F">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sidR="00BA38D5">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FA4056" w:rsidRPr="00FC176D" w:rsidTr="001F16DA">
        <w:trPr>
          <w:trHeight w:val="1266"/>
        </w:trPr>
        <w:tc>
          <w:tcPr>
            <w:tcW w:w="245"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33</w:t>
            </w:r>
          </w:p>
        </w:tc>
        <w:tc>
          <w:tcPr>
            <w:tcW w:w="638" w:type="pct"/>
            <w:tcBorders>
              <w:top w:val="single" w:sz="4" w:space="0" w:color="auto"/>
              <w:left w:val="single" w:sz="4" w:space="0" w:color="auto"/>
              <w:bottom w:val="single" w:sz="4" w:space="0" w:color="auto"/>
              <w:right w:val="single" w:sz="4" w:space="0" w:color="auto"/>
            </w:tcBorders>
          </w:tcPr>
          <w:p w:rsidR="00FA4056" w:rsidRPr="00FC176D" w:rsidRDefault="00FA4056" w:rsidP="00E20F9F">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23" w:type="pct"/>
            <w:tcBorders>
              <w:top w:val="single" w:sz="4" w:space="0" w:color="auto"/>
              <w:left w:val="single" w:sz="4" w:space="0" w:color="auto"/>
              <w:bottom w:val="single" w:sz="4" w:space="0" w:color="auto"/>
              <w:right w:val="single" w:sz="4" w:space="0" w:color="auto"/>
            </w:tcBorders>
          </w:tcPr>
          <w:p w:rsidR="00FA4056" w:rsidRPr="00FC176D" w:rsidRDefault="00FA4056" w:rsidP="00082BDC">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794" w:type="pct"/>
            <w:tcBorders>
              <w:top w:val="single" w:sz="4" w:space="0" w:color="auto"/>
              <w:left w:val="single" w:sz="4" w:space="0" w:color="auto"/>
              <w:bottom w:val="single" w:sz="4" w:space="0" w:color="auto"/>
              <w:right w:val="single" w:sz="4" w:space="0" w:color="auto"/>
            </w:tcBorders>
          </w:tcPr>
          <w:p w:rsidR="00FA4056" w:rsidRPr="009470FA" w:rsidRDefault="00FA4056" w:rsidP="00E20F9F">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D80249" w:rsidRDefault="00D80249">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D80249" w:rsidRDefault="00D80249"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1F16DA" w:rsidRPr="00082BDC" w:rsidRDefault="00082BDC" w:rsidP="001F16DA">
      <w:pPr>
        <w:spacing w:after="0" w:line="240" w:lineRule="auto"/>
        <w:ind w:firstLine="709"/>
        <w:jc w:val="center"/>
        <w:rPr>
          <w:rFonts w:eastAsia="Times New Roman"/>
          <w:i/>
        </w:rPr>
      </w:pPr>
      <w:r w:rsidRPr="00082BDC">
        <w:rPr>
          <w:rFonts w:eastAsia="Times New Roman"/>
          <w:i/>
        </w:rPr>
        <w:t>Поставка неисключительных прав на программное обеспечение</w:t>
      </w:r>
    </w:p>
    <w:p w:rsidR="001F16DA" w:rsidRPr="001F16DA" w:rsidRDefault="001F16DA" w:rsidP="001F16DA">
      <w:pPr>
        <w:spacing w:after="0" w:line="240" w:lineRule="auto"/>
        <w:ind w:firstLine="709"/>
        <w:jc w:val="center"/>
        <w:rPr>
          <w:rFonts w:eastAsia="Times New Roman"/>
          <w:i/>
        </w:rPr>
      </w:pPr>
    </w:p>
    <w:p w:rsidR="00A434A6" w:rsidRPr="00F82902" w:rsidRDefault="00A434A6" w:rsidP="007A7DC3">
      <w:pPr>
        <w:spacing w:after="0" w:line="240" w:lineRule="auto"/>
        <w:ind w:firstLine="709"/>
        <w:jc w:val="both"/>
        <w:rPr>
          <w:rFonts w:cs="Times New Roman"/>
          <w:i/>
        </w:rPr>
      </w:pPr>
      <w:r w:rsidRPr="00A434A6">
        <w:rPr>
          <w:rFonts w:cs="Times New Roman"/>
        </w:rPr>
        <w:t>1. Изучив настоящую докум</w:t>
      </w:r>
      <w:r>
        <w:rPr>
          <w:rFonts w:cs="Times New Roman"/>
        </w:rPr>
        <w:t>ентацию об электронном аукционе</w:t>
      </w:r>
      <w:r w:rsidRPr="00A434A6">
        <w:rPr>
          <w:rFonts w:cs="Times New Roman"/>
        </w:rPr>
        <w:t>, а также применимые к данному электронному аукциону законодательство РФ и нормативно-правовые акты сообщаем о своем согласие участвовать в электронном аукционе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A434A6" w:rsidRDefault="00A434A6"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r w:rsidRPr="00A434A6">
        <w:rPr>
          <w:rFonts w:eastAsia="Calibri" w:cs="Times New Roman"/>
          <w:lang w:eastAsia="en-US" w:bidi="ar-SA"/>
        </w:rPr>
        <w:t xml:space="preserve">2. </w:t>
      </w:r>
      <w:proofErr w:type="gramStart"/>
      <w:r w:rsidRPr="00A434A6">
        <w:rPr>
          <w:rFonts w:eastAsia="Calibri" w:cs="Times New Roman"/>
          <w:lang w:eastAsia="en-US" w:bidi="ar-SA"/>
        </w:rP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p w:rsidR="008E2F60" w:rsidRDefault="008E2F60"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tbl>
      <w:tblPr>
        <w:tblW w:w="491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4"/>
        <w:gridCol w:w="2953"/>
        <w:gridCol w:w="3145"/>
        <w:gridCol w:w="3167"/>
      </w:tblGrid>
      <w:tr w:rsidR="005913B3" w:rsidTr="00A80296">
        <w:trPr>
          <w:trHeight w:val="764"/>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r>
              <w:t>№</w:t>
            </w:r>
          </w:p>
          <w:p w:rsidR="005913B3" w:rsidRDefault="005913B3" w:rsidP="005913B3">
            <w:pPr>
              <w:spacing w:after="0" w:line="240" w:lineRule="auto"/>
              <w:jc w:val="center"/>
            </w:pPr>
            <w:proofErr w:type="gramStart"/>
            <w:r>
              <w:t>п</w:t>
            </w:r>
            <w:proofErr w:type="gramEnd"/>
            <w:r>
              <w:t>/п</w:t>
            </w:r>
          </w:p>
        </w:tc>
        <w:tc>
          <w:tcPr>
            <w:tcW w:w="1502"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spacing w:after="0" w:line="240" w:lineRule="auto"/>
              <w:jc w:val="center"/>
            </w:pPr>
            <w:proofErr w:type="gramStart"/>
            <w:r>
              <w:t xml:space="preserve">Наименование товара,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w:t>
            </w:r>
            <w:proofErr w:type="gramEnd"/>
          </w:p>
        </w:tc>
        <w:tc>
          <w:tcPr>
            <w:tcW w:w="1600" w:type="pct"/>
            <w:tcBorders>
              <w:top w:val="single" w:sz="4" w:space="0" w:color="000000"/>
              <w:left w:val="single" w:sz="4" w:space="0" w:color="000000"/>
              <w:bottom w:val="single" w:sz="4" w:space="0" w:color="000000"/>
              <w:right w:val="single" w:sz="4" w:space="0" w:color="000000"/>
            </w:tcBorders>
            <w:hideMark/>
          </w:tcPr>
          <w:p w:rsidR="005913B3" w:rsidRDefault="005913B3" w:rsidP="005913B3">
            <w:pPr>
              <w:widowControl/>
              <w:spacing w:after="0" w:line="240" w:lineRule="auto"/>
              <w:jc w:val="both"/>
            </w:pPr>
            <w:r>
              <w:t>Наименование места происхождения товара или наименование производителя предлагаемого для поставки товара</w:t>
            </w:r>
          </w:p>
        </w:tc>
        <w:tc>
          <w:tcPr>
            <w:tcW w:w="1611" w:type="pct"/>
            <w:tcBorders>
              <w:top w:val="single" w:sz="4" w:space="0" w:color="000000"/>
              <w:left w:val="single" w:sz="4" w:space="0" w:color="auto"/>
              <w:bottom w:val="single" w:sz="4" w:space="0" w:color="000000"/>
              <w:right w:val="single" w:sz="4" w:space="0" w:color="000000"/>
            </w:tcBorders>
            <w:hideMark/>
          </w:tcPr>
          <w:p w:rsidR="005913B3" w:rsidRDefault="005913B3" w:rsidP="005913B3">
            <w:pPr>
              <w:spacing w:after="0" w:line="240" w:lineRule="auto"/>
              <w:jc w:val="center"/>
            </w:pPr>
            <w:r>
              <w:t>Конкретные показатели, соответствующие значениям, установленным документацией</w:t>
            </w: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1</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61"/>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2</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r w:rsidR="005913B3" w:rsidTr="00A80296">
        <w:trPr>
          <w:trHeight w:val="380"/>
        </w:trPr>
        <w:tc>
          <w:tcPr>
            <w:tcW w:w="287" w:type="pct"/>
            <w:tcBorders>
              <w:top w:val="single" w:sz="4" w:space="0" w:color="000000"/>
              <w:left w:val="single" w:sz="4" w:space="0" w:color="000000"/>
              <w:bottom w:val="single" w:sz="4" w:space="0" w:color="000000"/>
              <w:right w:val="single" w:sz="4" w:space="0" w:color="000000"/>
            </w:tcBorders>
            <w:hideMark/>
          </w:tcPr>
          <w:p w:rsidR="005913B3" w:rsidRDefault="005913B3" w:rsidP="00A80296">
            <w:pPr>
              <w:jc w:val="center"/>
            </w:pPr>
            <w:r>
              <w:t>…</w:t>
            </w:r>
          </w:p>
        </w:tc>
        <w:tc>
          <w:tcPr>
            <w:tcW w:w="1502"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00" w:type="pct"/>
            <w:tcBorders>
              <w:top w:val="single" w:sz="4" w:space="0" w:color="000000"/>
              <w:left w:val="single" w:sz="4" w:space="0" w:color="000000"/>
              <w:bottom w:val="single" w:sz="4" w:space="0" w:color="000000"/>
              <w:right w:val="single" w:sz="4" w:space="0" w:color="000000"/>
            </w:tcBorders>
          </w:tcPr>
          <w:p w:rsidR="005913B3" w:rsidRDefault="005913B3" w:rsidP="00A80296">
            <w:pPr>
              <w:jc w:val="center"/>
            </w:pPr>
          </w:p>
        </w:tc>
        <w:tc>
          <w:tcPr>
            <w:tcW w:w="1611" w:type="pct"/>
            <w:tcBorders>
              <w:top w:val="single" w:sz="4" w:space="0" w:color="000000"/>
              <w:left w:val="single" w:sz="4" w:space="0" w:color="auto"/>
              <w:bottom w:val="single" w:sz="4" w:space="0" w:color="000000"/>
              <w:right w:val="single" w:sz="4" w:space="0" w:color="000000"/>
            </w:tcBorders>
            <w:vAlign w:val="center"/>
          </w:tcPr>
          <w:p w:rsidR="005913B3" w:rsidRDefault="005913B3" w:rsidP="00A80296">
            <w:pPr>
              <w:jc w:val="center"/>
            </w:pPr>
          </w:p>
        </w:tc>
      </w:tr>
    </w:tbl>
    <w:p w:rsidR="006C0D37" w:rsidRPr="00A434A6" w:rsidRDefault="006C0D37" w:rsidP="007A7DC3">
      <w:pPr>
        <w:widowControl/>
        <w:suppressAutoHyphens w:val="0"/>
        <w:autoSpaceDE w:val="0"/>
        <w:autoSpaceDN w:val="0"/>
        <w:adjustRightInd w:val="0"/>
        <w:spacing w:after="0" w:line="240" w:lineRule="auto"/>
        <w:ind w:firstLine="709"/>
        <w:jc w:val="both"/>
        <w:rPr>
          <w:rFonts w:eastAsia="Calibri" w:cs="Times New Roman"/>
          <w:lang w:eastAsia="en-US" w:bidi="ar-SA"/>
        </w:rPr>
      </w:pPr>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A434A6">
        <w:rPr>
          <w:rFonts w:eastAsia="Times New Roman" w:cs="Times New Roman"/>
          <w:b/>
          <w:i/>
          <w:sz w:val="22"/>
          <w:szCs w:val="22"/>
          <w:lang w:eastAsia="ru-RU" w:bidi="ar-SA"/>
        </w:rPr>
        <w:t>Примечание:</w:t>
      </w:r>
      <w:r w:rsidRPr="00A434A6">
        <w:rPr>
          <w:rFonts w:eastAsia="Times New Roman" w:cs="Times New Roman"/>
          <w:sz w:val="22"/>
          <w:szCs w:val="22"/>
          <w:lang w:eastAsia="ru-RU" w:bidi="ar-SA"/>
        </w:rPr>
        <w:t xml:space="preserve"> </w:t>
      </w:r>
      <w:proofErr w:type="gramStart"/>
      <w:r w:rsidRPr="00A434A6">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A434A6">
        <w:rPr>
          <w:rFonts w:eastAsia="Times New Roman" w:cs="Times New Roman"/>
          <w:i/>
          <w:lang w:eastAsia="ru-RU" w:bidi="ar-SA"/>
        </w:rPr>
        <w:t>.</w:t>
      </w:r>
      <w:proofErr w:type="gramEnd"/>
    </w:p>
    <w:p w:rsidR="00A434A6" w:rsidRPr="00A434A6" w:rsidRDefault="00A434A6" w:rsidP="00A434A6">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A434A6">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5144EF" w:rsidRDefault="005144EF" w:rsidP="005144EF">
      <w:pPr>
        <w:widowControl/>
        <w:suppressAutoHyphens w:val="0"/>
        <w:autoSpaceDE w:val="0"/>
        <w:autoSpaceDN w:val="0"/>
        <w:adjustRightInd w:val="0"/>
        <w:spacing w:after="0" w:line="240" w:lineRule="auto"/>
        <w:rPr>
          <w:rFonts w:eastAsia="Times New Roman" w:cs="Times New Roman"/>
          <w:bCs/>
          <w:iCs/>
          <w:spacing w:val="-6"/>
          <w:lang w:eastAsia="ru-RU" w:bidi="ar-SA"/>
        </w:rPr>
      </w:pPr>
    </w:p>
    <w:p w:rsidR="005913B3" w:rsidRDefault="005913B3">
      <w:pPr>
        <w:widowControl/>
        <w:suppressAutoHyphens w:val="0"/>
        <w:rPr>
          <w:rFonts w:eastAsia="Times New Roman" w:cs="Times New Roman"/>
          <w:b/>
          <w:sz w:val="28"/>
          <w:szCs w:val="28"/>
          <w:lang w:eastAsia="ru-RU" w:bidi="ar-SA"/>
        </w:rPr>
      </w:pPr>
      <w:r>
        <w:rPr>
          <w:rFonts w:eastAsia="Times New Roman" w:cs="Times New Roman"/>
          <w:b/>
          <w:sz w:val="28"/>
          <w:szCs w:val="28"/>
          <w:lang w:eastAsia="ru-RU" w:bidi="ar-SA"/>
        </w:rPr>
        <w:br w:type="page"/>
      </w: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ВТОРАЯ ЧАСТЬ ЗАЯВКИ НА УЧАСТИЕ В ЭЛЕКТРОННОМ АУКЦИОНЕ </w:t>
      </w:r>
    </w:p>
    <w:p w:rsidR="00082BDC" w:rsidRPr="00082BDC" w:rsidRDefault="00082BDC" w:rsidP="00FC176D">
      <w:pPr>
        <w:widowControl/>
        <w:suppressAutoHyphens w:val="0"/>
        <w:spacing w:after="120" w:line="240" w:lineRule="auto"/>
        <w:jc w:val="center"/>
        <w:rPr>
          <w:rFonts w:eastAsia="Times New Roman" w:cs="Times New Roman"/>
          <w:b/>
          <w:bCs/>
          <w:i/>
          <w:lang w:eastAsia="ru-RU" w:bidi="ar-SA"/>
        </w:rPr>
      </w:pPr>
      <w:r w:rsidRPr="00082BDC">
        <w:rPr>
          <w:rFonts w:eastAsia="Times New Roman"/>
          <w:i/>
        </w:rPr>
        <w:t>Поставка неисключительных прав на программное обеспечение</w:t>
      </w: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
        <w:gridCol w:w="5958"/>
        <w:gridCol w:w="3685"/>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E903B1">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w:t>
            </w:r>
            <w:r w:rsidRPr="00F10D35">
              <w:rPr>
                <w:rFonts w:eastAsia="Times New Roman" w:cs="Times New Roman"/>
                <w:sz w:val="22"/>
                <w:szCs w:val="22"/>
                <w:lang w:eastAsia="ru-RU" w:bidi="ar-SA"/>
              </w:rPr>
              <w:t>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6"/>
        <w:gridCol w:w="6012"/>
        <w:gridCol w:w="3599"/>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1F16DA" w:rsidRDefault="001F16DA"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w:t>
      </w:r>
      <w:r w:rsidRPr="00F10D35">
        <w:rPr>
          <w:rFonts w:eastAsia="Times New Roman" w:cs="Times New Roman"/>
          <w:lang w:eastAsia="ru-RU" w:bidi="ar-SA"/>
        </w:rPr>
        <w:lastRenderedPageBreak/>
        <w:t xml:space="preserve">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D80249">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7C3FC5" w:rsidRDefault="00F10D35" w:rsidP="007C3FC5">
      <w:pPr>
        <w:widowControl/>
        <w:suppressAutoHyphens w:val="0"/>
        <w:autoSpaceDE w:val="0"/>
        <w:autoSpaceDN w:val="0"/>
        <w:adjustRightInd w:val="0"/>
        <w:spacing w:after="0" w:line="240" w:lineRule="atLeast"/>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w:t>
      </w:r>
      <w:r w:rsidRPr="007C3FC5">
        <w:rPr>
          <w:rFonts w:eastAsia="Times New Roman" w:cs="Times New Roman"/>
          <w:lang w:eastAsia="ru-RU" w:bidi="ar-SA"/>
        </w:rPr>
        <w:t>физических лиц.</w:t>
      </w:r>
      <w:proofErr w:type="gramEnd"/>
    </w:p>
    <w:p w:rsidR="007C3FC5" w:rsidRPr="007C3FC5" w:rsidRDefault="007C3FC5" w:rsidP="007C3FC5">
      <w:pPr>
        <w:widowControl/>
        <w:spacing w:after="0" w:line="240" w:lineRule="atLeast"/>
        <w:jc w:val="both"/>
        <w:rPr>
          <w:iCs/>
        </w:rPr>
      </w:pPr>
      <w:r w:rsidRPr="007C3FC5">
        <w:rPr>
          <w:iCs/>
        </w:rPr>
        <w:t>3. Декларирую свою принадлежность к субъектам малого предпринимательства</w:t>
      </w:r>
    </w:p>
    <w:p w:rsidR="007C3FC5" w:rsidRPr="007C3FC5" w:rsidRDefault="007C3FC5" w:rsidP="007C3FC5">
      <w:pPr>
        <w:widowControl/>
        <w:spacing w:after="0" w:line="240" w:lineRule="atLeast"/>
        <w:ind w:firstLine="540"/>
        <w:jc w:val="both"/>
        <w:rPr>
          <w:b/>
          <w:i/>
          <w:iCs/>
        </w:rPr>
      </w:pPr>
      <w:r w:rsidRPr="007C3FC5">
        <w:rPr>
          <w:b/>
          <w:i/>
          <w:iCs/>
        </w:rPr>
        <w:t xml:space="preserve">или </w:t>
      </w:r>
    </w:p>
    <w:p w:rsidR="007C3FC5" w:rsidRPr="007C3FC5" w:rsidRDefault="007C3FC5" w:rsidP="007C3FC5">
      <w:pPr>
        <w:widowControl/>
        <w:spacing w:after="0" w:line="240" w:lineRule="atLeast"/>
        <w:ind w:left="284"/>
        <w:jc w:val="both"/>
        <w:rPr>
          <w:iCs/>
        </w:rPr>
      </w:pPr>
      <w:r w:rsidRPr="007C3FC5">
        <w:rPr>
          <w:iCs/>
        </w:rPr>
        <w:t xml:space="preserve">Декларирую свою принадлежность к </w:t>
      </w:r>
      <w:r w:rsidRPr="007C3FC5">
        <w:t>социально ориентированным некоммерческим организациям.</w:t>
      </w:r>
    </w:p>
    <w:p w:rsidR="00F10D35" w:rsidRDefault="00F10D35" w:rsidP="007C3FC5">
      <w:pPr>
        <w:widowControl/>
        <w:suppressAutoHyphens w:val="0"/>
        <w:autoSpaceDE w:val="0"/>
        <w:autoSpaceDN w:val="0"/>
        <w:adjustRightInd w:val="0"/>
        <w:spacing w:after="0" w:line="240" w:lineRule="atLeast"/>
        <w:jc w:val="both"/>
        <w:rPr>
          <w:rFonts w:eastAsia="Times New Roman" w:cs="Times New Roman"/>
          <w:b/>
          <w:i/>
          <w:lang w:eastAsia="ru-RU" w:bidi="ar-SA"/>
        </w:rPr>
      </w:pPr>
      <w:r w:rsidRPr="007C3FC5">
        <w:rPr>
          <w:rFonts w:eastAsia="Times New Roman" w:cs="Times New Roman"/>
          <w:b/>
          <w:i/>
          <w:lang w:eastAsia="ru-RU" w:bidi="ar-SA"/>
        </w:rPr>
        <w:t>З</w:t>
      </w:r>
      <w:r w:rsidR="00436BD3" w:rsidRPr="007C3FC5">
        <w:rPr>
          <w:rFonts w:eastAsia="Times New Roman" w:cs="Times New Roman"/>
          <w:b/>
          <w:i/>
          <w:lang w:eastAsia="ru-RU" w:bidi="ar-SA"/>
        </w:rPr>
        <w:t>аверяю правильность всех данных.</w:t>
      </w:r>
    </w:p>
    <w:p w:rsidR="007C3FC5" w:rsidRPr="007C3FC5" w:rsidRDefault="007C3FC5" w:rsidP="007C3FC5">
      <w:pPr>
        <w:widowControl/>
        <w:suppressAutoHyphens w:val="0"/>
        <w:autoSpaceDE w:val="0"/>
        <w:autoSpaceDN w:val="0"/>
        <w:adjustRightInd w:val="0"/>
        <w:spacing w:after="0" w:line="240" w:lineRule="atLeast"/>
        <w:jc w:val="both"/>
        <w:rPr>
          <w:rFonts w:eastAsia="Times New Roman" w:cs="Times New Roman"/>
          <w:iCs/>
          <w:lang w:eastAsia="ru-RU" w:bidi="ar-SA"/>
        </w:rPr>
      </w:pPr>
    </w:p>
    <w:p w:rsidR="003E7085" w:rsidRPr="007C3FC5" w:rsidRDefault="003E7085" w:rsidP="007C3FC5">
      <w:pPr>
        <w:widowControl/>
        <w:suppressAutoHyphens w:val="0"/>
        <w:autoSpaceDE w:val="0"/>
        <w:autoSpaceDN w:val="0"/>
        <w:adjustRightInd w:val="0"/>
        <w:spacing w:after="0" w:line="240" w:lineRule="atLeast"/>
        <w:ind w:firstLine="540"/>
        <w:jc w:val="both"/>
        <w:rPr>
          <w:rFonts w:eastAsia="Times New Roman" w:cs="Times New Roman"/>
          <w:i/>
          <w:sz w:val="22"/>
          <w:szCs w:val="22"/>
          <w:lang w:eastAsia="ru-RU" w:bidi="ar-SA"/>
        </w:rPr>
      </w:pPr>
      <w:r w:rsidRPr="007C3FC5">
        <w:rPr>
          <w:rFonts w:eastAsia="Times New Roman" w:cs="Times New Roman"/>
          <w:b/>
          <w:i/>
          <w:sz w:val="22"/>
          <w:szCs w:val="22"/>
          <w:lang w:eastAsia="ru-RU" w:bidi="ar-SA"/>
        </w:rPr>
        <w:t>Примечание:</w:t>
      </w:r>
      <w:r w:rsidRPr="007C3FC5">
        <w:rPr>
          <w:rFonts w:eastAsia="Times New Roman" w:cs="Times New Roman"/>
          <w:sz w:val="22"/>
          <w:szCs w:val="22"/>
          <w:lang w:eastAsia="ru-RU" w:bidi="ar-SA"/>
        </w:rPr>
        <w:t xml:space="preserve"> </w:t>
      </w:r>
      <w:proofErr w:type="gramStart"/>
      <w:r w:rsidRPr="007C3FC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proofErr w:type="gramEnd"/>
    </w:p>
    <w:p w:rsidR="000F5BED" w:rsidRPr="007C3FC5" w:rsidRDefault="003E7085" w:rsidP="00D80249">
      <w:pPr>
        <w:widowControl/>
        <w:suppressAutoHyphens w:val="0"/>
        <w:autoSpaceDE w:val="0"/>
        <w:autoSpaceDN w:val="0"/>
        <w:adjustRightInd w:val="0"/>
        <w:spacing w:after="0" w:line="240" w:lineRule="auto"/>
        <w:rPr>
          <w:rFonts w:eastAsia="Times New Roman" w:cs="Times New Roman"/>
          <w:b/>
          <w:sz w:val="22"/>
          <w:szCs w:val="22"/>
          <w:u w:val="single"/>
          <w:lang w:eastAsia="ru-RU" w:bidi="ar-SA"/>
        </w:rPr>
      </w:pPr>
      <w:r w:rsidRPr="007C3FC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Pr="007C3FC5" w:rsidRDefault="000F5BED" w:rsidP="00D80249">
      <w:pPr>
        <w:widowControl/>
        <w:suppressAutoHyphens w:val="0"/>
        <w:autoSpaceDE w:val="0"/>
        <w:autoSpaceDN w:val="0"/>
        <w:adjustRightInd w:val="0"/>
        <w:spacing w:after="0" w:line="240" w:lineRule="auto"/>
        <w:rPr>
          <w:rFonts w:eastAsia="Times New Roman" w:cs="Times New Roman"/>
          <w:b/>
          <w:sz w:val="22"/>
          <w:szCs w:val="22"/>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9267F2" w:rsidRDefault="009267F2" w:rsidP="00D80249">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1F16DA" w:rsidP="007C3FC5">
      <w:pPr>
        <w:widowControl/>
        <w:suppressAutoHyphens w:val="0"/>
        <w:jc w:val="center"/>
        <w:rPr>
          <w:rFonts w:eastAsia="Times New Roman" w:cs="Times New Roman"/>
          <w:i/>
          <w:vertAlign w:val="superscript"/>
          <w:lang w:eastAsia="ru-RU" w:bidi="ar-SA"/>
        </w:rPr>
      </w:pPr>
      <w:r>
        <w:rPr>
          <w:rFonts w:eastAsia="Times New Roman" w:cs="Times New Roman"/>
          <w:b/>
          <w:sz w:val="28"/>
          <w:szCs w:val="28"/>
          <w:u w:val="single"/>
          <w:lang w:eastAsia="ru-RU" w:bidi="ar-SA"/>
        </w:rPr>
        <w:br w:type="page"/>
      </w:r>
      <w:r w:rsidR="00FC176D" w:rsidRPr="00FC176D">
        <w:rPr>
          <w:rFonts w:eastAsia="Times New Roman" w:cs="Times New Roman"/>
          <w:b/>
          <w:sz w:val="28"/>
          <w:szCs w:val="28"/>
          <w:u w:val="single"/>
          <w:lang w:eastAsia="ru-RU" w:bidi="ar-SA"/>
        </w:rPr>
        <w:lastRenderedPageBreak/>
        <w:t>Форма № 3</w:t>
      </w:r>
    </w:p>
    <w:p w:rsidR="00FC176D" w:rsidRPr="00FC176D" w:rsidRDefault="00FC176D" w:rsidP="00D80249">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4B2720" w:rsidRDefault="008D00E5" w:rsidP="004B2720">
      <w:pPr>
        <w:widowControl/>
        <w:suppressAutoHyphens w:val="0"/>
        <w:spacing w:after="0" w:line="240" w:lineRule="auto"/>
        <w:jc w:val="center"/>
        <w:rPr>
          <w:rFonts w:cs="Times New Roman"/>
        </w:rPr>
      </w:pPr>
      <w:r w:rsidRPr="005913B3">
        <w:rPr>
          <w:rFonts w:cs="Times New Roman"/>
          <w:spacing w:val="11"/>
        </w:rPr>
        <w:t xml:space="preserve">Прошу Вас разъяснить следующие положения </w:t>
      </w:r>
      <w:r w:rsidRPr="005913B3">
        <w:rPr>
          <w:rFonts w:cs="Times New Roman"/>
        </w:rPr>
        <w:t xml:space="preserve">документации об электронном аукционе </w:t>
      </w:r>
    </w:p>
    <w:p w:rsidR="000B6A4F" w:rsidRPr="004B2720" w:rsidRDefault="00E903B1" w:rsidP="004B2720">
      <w:pPr>
        <w:widowControl/>
        <w:suppressAutoHyphens w:val="0"/>
        <w:spacing w:after="0" w:line="240" w:lineRule="auto"/>
        <w:rPr>
          <w:rFonts w:cs="Times New Roman"/>
        </w:rPr>
      </w:pPr>
      <w:r w:rsidRPr="00E903B1">
        <w:rPr>
          <w:rFonts w:cs="Times New Roman"/>
          <w:i/>
        </w:rPr>
        <w:t>н</w:t>
      </w:r>
      <w:r w:rsidRPr="00E903B1">
        <w:rPr>
          <w:rFonts w:eastAsia="Times New Roman"/>
          <w:i/>
        </w:rPr>
        <w:t xml:space="preserve">а </w:t>
      </w:r>
      <w:r w:rsidR="001F16DA">
        <w:rPr>
          <w:rFonts w:eastAsia="Times New Roman"/>
          <w:i/>
        </w:rPr>
        <w:t>поставку</w:t>
      </w:r>
      <w:r w:rsidR="00082BDC">
        <w:rPr>
          <w:rFonts w:eastAsia="Times New Roman"/>
          <w:i/>
        </w:rPr>
        <w:t xml:space="preserve"> </w:t>
      </w:r>
      <w:r w:rsidR="00082BDC">
        <w:rPr>
          <w:rFonts w:eastAsia="Times New Roman"/>
        </w:rPr>
        <w:t xml:space="preserve"> </w:t>
      </w:r>
      <w:r w:rsidR="00082BDC" w:rsidRPr="00082BDC">
        <w:rPr>
          <w:rFonts w:eastAsia="Times New Roman"/>
          <w:i/>
        </w:rPr>
        <w:t>неисключительных прав на программное обеспечение</w:t>
      </w:r>
    </w:p>
    <w:p w:rsidR="00E903B1" w:rsidRPr="00E903B1" w:rsidRDefault="00E903B1" w:rsidP="00D80249">
      <w:pPr>
        <w:widowControl/>
        <w:suppressAutoHyphens w:val="0"/>
        <w:spacing w:after="0" w:line="240" w:lineRule="auto"/>
        <w:ind w:left="142" w:hanging="142"/>
        <w:jc w:val="both"/>
        <w:rPr>
          <w:rFonts w:eastAsia="Times New Roman" w:cs="Times New Roman"/>
          <w:b/>
          <w:bCs/>
          <w:i/>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D80249">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D80249">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D80249">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9267F2" w:rsidRDefault="009267F2"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Default="001F16DA" w:rsidP="007C3FC5">
      <w:pPr>
        <w:widowControl/>
        <w:suppressAutoHyphens w:val="0"/>
        <w:jc w:val="center"/>
        <w:rPr>
          <w:rFonts w:eastAsia="SimSun" w:cs="Times New Roman"/>
          <w:b/>
          <w:caps/>
          <w:sz w:val="28"/>
          <w:szCs w:val="28"/>
          <w:lang w:eastAsia="ru-RU" w:bidi="ar-SA"/>
        </w:rPr>
      </w:pPr>
      <w:r>
        <w:rPr>
          <w:rFonts w:eastAsia="SimSun" w:cs="Times New Roman"/>
          <w:b/>
          <w:caps/>
          <w:sz w:val="28"/>
          <w:szCs w:val="28"/>
          <w:lang w:eastAsia="ru-RU" w:bidi="ar-SA"/>
        </w:rPr>
        <w:br w:type="page"/>
      </w:r>
      <w:bookmarkStart w:id="1" w:name="_GoBack"/>
      <w:bookmarkEnd w:id="1"/>
      <w:r w:rsidR="004B31BA" w:rsidRPr="004B31BA">
        <w:rPr>
          <w:rFonts w:eastAsia="SimSun" w:cs="Times New Roman"/>
          <w:b/>
          <w:caps/>
          <w:sz w:val="28"/>
          <w:szCs w:val="28"/>
          <w:lang w:eastAsia="ru-RU" w:bidi="ar-SA"/>
        </w:rPr>
        <w:lastRenderedPageBreak/>
        <w:t xml:space="preserve">Часть </w:t>
      </w:r>
      <w:r w:rsidR="004B31BA" w:rsidRPr="004B31BA">
        <w:rPr>
          <w:rFonts w:eastAsia="SimSun" w:cs="Times New Roman"/>
          <w:b/>
          <w:caps/>
          <w:sz w:val="28"/>
          <w:szCs w:val="28"/>
          <w:lang w:val="en-US" w:eastAsia="ru-RU" w:bidi="ar-SA"/>
        </w:rPr>
        <w:t>II</w:t>
      </w:r>
    </w:p>
    <w:p w:rsidR="008213A9" w:rsidRPr="008213A9" w:rsidRDefault="008213A9" w:rsidP="008213A9">
      <w:pPr>
        <w:widowControl/>
        <w:suppressAutoHyphens w:val="0"/>
        <w:spacing w:after="0" w:line="240" w:lineRule="auto"/>
        <w:jc w:val="center"/>
        <w:rPr>
          <w:rFonts w:eastAsia="SimSun" w:cs="Times New Roman"/>
          <w:b/>
          <w:caps/>
          <w:sz w:val="28"/>
          <w:szCs w:val="28"/>
          <w:lang w:eastAsia="ru-RU" w:bidi="ar-SA"/>
        </w:rPr>
      </w:pPr>
      <w:r w:rsidRPr="008213A9">
        <w:rPr>
          <w:rFonts w:eastAsia="SimSun" w:cs="Times New Roman"/>
          <w:b/>
          <w:caps/>
          <w:sz w:val="28"/>
          <w:szCs w:val="28"/>
          <w:lang w:eastAsia="ru-RU" w:bidi="ar-SA"/>
        </w:rPr>
        <w:t>Проект контракта</w:t>
      </w:r>
    </w:p>
    <w:p w:rsidR="008213A9" w:rsidRDefault="008213A9" w:rsidP="008213A9">
      <w:pPr>
        <w:widowControl/>
        <w:suppressAutoHyphens w:val="0"/>
        <w:spacing w:after="0" w:line="240" w:lineRule="auto"/>
        <w:jc w:val="center"/>
        <w:rPr>
          <w:rFonts w:eastAsia="SimSun" w:cs="Times New Roman"/>
          <w:caps/>
          <w:lang w:eastAsia="ru-RU" w:bidi="ar-SA"/>
        </w:rPr>
      </w:pPr>
      <w:r w:rsidRPr="008213A9">
        <w:rPr>
          <w:rFonts w:eastAsia="SimSun" w:cs="Times New Roman"/>
          <w:caps/>
          <w:lang w:eastAsia="ru-RU" w:bidi="ar-SA"/>
        </w:rPr>
        <w:t>(МУНИЦИПАЛЬНЫЙ КОНТРАКТ, ГРАЖДАНСКО-ПРАВОВОЙ ДОГОВОР)</w:t>
      </w:r>
    </w:p>
    <w:p w:rsidR="00026E8E" w:rsidRDefault="00026E8E" w:rsidP="00026E8E">
      <w:pPr>
        <w:widowControl/>
        <w:suppressAutoHyphens w:val="0"/>
        <w:spacing w:after="0" w:line="240" w:lineRule="auto"/>
        <w:jc w:val="right"/>
        <w:rPr>
          <w:rFonts w:eastAsia="SimSun" w:cs="Times New Roman"/>
          <w:caps/>
          <w:lang w:eastAsia="ru-RU" w:bidi="ar-SA"/>
        </w:rPr>
      </w:pPr>
    </w:p>
    <w:p w:rsidR="00026E8E" w:rsidRPr="008213A9" w:rsidRDefault="00026E8E" w:rsidP="00026E8E">
      <w:pPr>
        <w:widowControl/>
        <w:suppressAutoHyphens w:val="0"/>
        <w:spacing w:after="0" w:line="240" w:lineRule="auto"/>
        <w:jc w:val="right"/>
        <w:rPr>
          <w:rFonts w:eastAsia="SimSun" w:cs="Times New Roman"/>
          <w:caps/>
          <w:lang w:eastAsia="ru-RU" w:bidi="ar-SA"/>
        </w:rPr>
      </w:pPr>
      <w:r>
        <w:rPr>
          <w:rFonts w:eastAsia="SimSun" w:cs="Times New Roman"/>
          <w:caps/>
          <w:lang w:eastAsia="ru-RU" w:bidi="ar-SA"/>
        </w:rPr>
        <w:t>ПРОЕКТ</w:t>
      </w:r>
    </w:p>
    <w:p w:rsidR="006C0D37" w:rsidRDefault="006C0D37" w:rsidP="008213A9">
      <w:pPr>
        <w:widowControl/>
        <w:suppressAutoHyphens w:val="0"/>
        <w:spacing w:after="0" w:line="240" w:lineRule="auto"/>
        <w:jc w:val="center"/>
        <w:rPr>
          <w:rFonts w:eastAsia="Calibri" w:cs="Times New Roman"/>
          <w:b/>
          <w:lang w:eastAsia="ru-RU" w:bidi="ar-SA"/>
        </w:rPr>
      </w:pPr>
    </w:p>
    <w:p w:rsidR="00767C71" w:rsidRPr="001F16DA" w:rsidRDefault="00767C71" w:rsidP="001F16DA">
      <w:pPr>
        <w:spacing w:after="0" w:line="240" w:lineRule="auto"/>
        <w:jc w:val="center"/>
        <w:rPr>
          <w:rFonts w:cs="Times New Roman"/>
          <w:b/>
          <w:sz w:val="28"/>
          <w:szCs w:val="28"/>
        </w:rPr>
      </w:pPr>
      <w:r w:rsidRPr="001F16DA">
        <w:rPr>
          <w:rFonts w:cs="Times New Roman"/>
          <w:b/>
          <w:sz w:val="28"/>
          <w:szCs w:val="28"/>
        </w:rPr>
        <w:t>Муниципальный контракт №___</w:t>
      </w:r>
    </w:p>
    <w:p w:rsidR="001F16DA" w:rsidRPr="001F16DA" w:rsidRDefault="001F16DA" w:rsidP="001F16DA">
      <w:pPr>
        <w:spacing w:after="0" w:line="240" w:lineRule="auto"/>
        <w:jc w:val="both"/>
        <w:rPr>
          <w:rFonts w:cs="Times New Roman"/>
        </w:rPr>
      </w:pPr>
    </w:p>
    <w:p w:rsidR="001F16DA" w:rsidRPr="001F16DA" w:rsidRDefault="001F16DA" w:rsidP="001F16DA">
      <w:pPr>
        <w:spacing w:after="0" w:line="240" w:lineRule="auto"/>
        <w:jc w:val="both"/>
        <w:rPr>
          <w:rFonts w:cs="Times New Roman"/>
        </w:rPr>
      </w:pPr>
      <w:r w:rsidRPr="001F16DA">
        <w:rPr>
          <w:rFonts w:cs="Times New Roman"/>
        </w:rPr>
        <w:t xml:space="preserve">г. Иваново                                                                                  </w:t>
      </w:r>
      <w:r>
        <w:rPr>
          <w:rFonts w:cs="Times New Roman"/>
        </w:rPr>
        <w:t xml:space="preserve">              </w:t>
      </w:r>
      <w:r w:rsidRPr="001F16DA">
        <w:rPr>
          <w:rFonts w:cs="Times New Roman"/>
        </w:rPr>
        <w:t xml:space="preserve"> «___»_____________ 2014 г.</w:t>
      </w:r>
    </w:p>
    <w:p w:rsidR="001F16DA" w:rsidRPr="001F16DA" w:rsidRDefault="001F16DA" w:rsidP="001F16DA">
      <w:pPr>
        <w:tabs>
          <w:tab w:val="left" w:pos="142"/>
        </w:tabs>
        <w:spacing w:after="0" w:line="240" w:lineRule="auto"/>
        <w:jc w:val="both"/>
        <w:rPr>
          <w:rFonts w:cs="Times New Roman"/>
        </w:rPr>
      </w:pPr>
      <w:proofErr w:type="gramStart"/>
      <w:r w:rsidRPr="001F16DA">
        <w:rPr>
          <w:rFonts w:cs="Times New Roman"/>
          <w:b/>
        </w:rPr>
        <w:t>Муниципальное казенное учреждение «Многофункциональный центр предоставления государственных и муниципальных услуг в городе Иванове» (МКУ МФЦ в городе Иванове)</w:t>
      </w:r>
      <w:r w:rsidRPr="001F16DA">
        <w:rPr>
          <w:rFonts w:cs="Times New Roman"/>
        </w:rPr>
        <w:t>, именуемое в дальнейшем «Заказчик», в лице директора Калинкиной Татьяны Вячеславовны, действующей на основании Устава, с одной стороны, и ___________________________________, именуемое в дальнейшем «Поставщик», в лице ___________________________________________, действующего на основании Устава, с другой Стороны, совместно именуемые в дальнейшем «Стороны» или по отдельности «Сторона», с соблюдением</w:t>
      </w:r>
      <w:proofErr w:type="gramEnd"/>
      <w:r w:rsidRPr="001F16DA">
        <w:rPr>
          <w:rFonts w:cs="Times New Roman"/>
        </w:rPr>
        <w:t xml:space="preserve"> требований Гражданского кодекса Российской Федерации, Федерального закона от 05.04.2013 г. №44-ФЗ «О контрактной системе в сфере закупок товаров, работ, услуг для обеспечения государственных и муниципальных нужд», иных нормативных правовых актов Российской Федерации, на основании ____________________,                                                          №_______ от «___»_______201__ г. заключили настоящий контракт (далее – Контракт) о нижеследующем:</w:t>
      </w:r>
    </w:p>
    <w:p w:rsidR="00082BDC" w:rsidRPr="00082BDC" w:rsidRDefault="00082BDC" w:rsidP="00082BDC">
      <w:pPr>
        <w:widowControl/>
        <w:suppressAutoHyphens w:val="0"/>
        <w:spacing w:after="0" w:line="240" w:lineRule="auto"/>
        <w:jc w:val="center"/>
        <w:rPr>
          <w:rFonts w:eastAsia="Times New Roman" w:cs="Times New Roman"/>
          <w:b/>
          <w:lang w:eastAsia="ru-RU" w:bidi="ar-SA"/>
        </w:rPr>
      </w:pPr>
      <w:r w:rsidRPr="00082BDC">
        <w:rPr>
          <w:rFonts w:eastAsia="Times New Roman" w:cs="Times New Roman"/>
          <w:b/>
          <w:lang w:eastAsia="ru-RU" w:bidi="ar-SA"/>
        </w:rPr>
        <w:t>1. Предмет Контракта</w:t>
      </w:r>
    </w:p>
    <w:p w:rsidR="00082BDC" w:rsidRPr="00082BDC" w:rsidRDefault="00082BDC" w:rsidP="00082BDC">
      <w:pPr>
        <w:widowControl/>
        <w:suppressAutoHyphens w:val="0"/>
        <w:spacing w:after="0" w:line="240" w:lineRule="auto"/>
        <w:jc w:val="center"/>
        <w:rPr>
          <w:rFonts w:eastAsia="Times New Roman" w:cs="Times New Roman"/>
          <w:b/>
          <w:lang w:eastAsia="ru-RU" w:bidi="ar-SA"/>
        </w:rPr>
      </w:pPr>
    </w:p>
    <w:p w:rsidR="00082BDC" w:rsidRPr="00082BDC" w:rsidRDefault="00082BDC" w:rsidP="00082BDC">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1.1. По настоящему Контракту Поставщик принимает на себя обязанности по передаче Заказчику неисключительных прав на программное обеспечение (далее - Товар), а Заказчик обязуется принять и оплатить Товар.</w:t>
      </w:r>
    </w:p>
    <w:p w:rsidR="00082BDC" w:rsidRPr="00082BDC" w:rsidRDefault="00082BDC" w:rsidP="00082BDC">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 xml:space="preserve">1.2. </w:t>
      </w:r>
      <w:proofErr w:type="gramStart"/>
      <w:r w:rsidRPr="00082BDC">
        <w:rPr>
          <w:rFonts w:eastAsia="Times New Roman" w:cs="Times New Roman"/>
          <w:lang w:eastAsia="ru-RU" w:bidi="ar-SA"/>
        </w:rPr>
        <w:t xml:space="preserve">Наименование, цена, количество и качество поставляемого по настоящему Контракту Товара, указаны в Спецификации на Товар, являющейся неотъемлемой частью настоящего Контракта (далее – Приложение № 1).  </w:t>
      </w:r>
      <w:proofErr w:type="gramEnd"/>
    </w:p>
    <w:p w:rsidR="00082BDC" w:rsidRPr="00082BDC" w:rsidRDefault="00082BDC" w:rsidP="00082BDC">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1.3. Поставщик гарантирует, что Товар передается свободным от прав третьих лиц и не является предметом залога, спора, ареста или иного обременения.</w:t>
      </w:r>
    </w:p>
    <w:p w:rsidR="00082BDC" w:rsidRPr="00082BDC" w:rsidRDefault="00082BDC" w:rsidP="00082BDC">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1.4. Товар по качеству соответствует своему предназначению, имеет сертификат соответствия и подлежит передаче вместе с неисключительными (лицензионными) правами на поставляемый программный продукт.</w:t>
      </w:r>
    </w:p>
    <w:p w:rsidR="00082BDC" w:rsidRPr="00082BDC" w:rsidRDefault="00082BDC" w:rsidP="00082BDC">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1.5. По окончании поставки товаров в полном объёме стороны составляют акт приемки-передачи товаров, который является основанием для оплаты принятого товара.</w:t>
      </w: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p>
    <w:p w:rsidR="00082BDC" w:rsidRPr="00082BDC" w:rsidRDefault="00082BDC" w:rsidP="00082BDC">
      <w:pPr>
        <w:widowControl/>
        <w:suppressAutoHyphens w:val="0"/>
        <w:spacing w:after="0" w:line="240" w:lineRule="auto"/>
        <w:jc w:val="center"/>
        <w:rPr>
          <w:rFonts w:eastAsia="Times New Roman" w:cs="Times New Roman"/>
          <w:b/>
          <w:lang w:eastAsia="ru-RU" w:bidi="ar-SA"/>
        </w:rPr>
      </w:pPr>
      <w:r w:rsidRPr="00082BDC">
        <w:rPr>
          <w:rFonts w:eastAsia="Times New Roman" w:cs="Times New Roman"/>
          <w:b/>
          <w:lang w:eastAsia="ru-RU" w:bidi="ar-SA"/>
        </w:rPr>
        <w:t>2. Цена Контракта и порядок расчетов</w:t>
      </w:r>
    </w:p>
    <w:p w:rsidR="00082BDC" w:rsidRPr="00082BDC" w:rsidRDefault="00082BDC" w:rsidP="00082BDC">
      <w:pPr>
        <w:widowControl/>
        <w:suppressAutoHyphens w:val="0"/>
        <w:spacing w:after="0" w:line="240" w:lineRule="auto"/>
        <w:jc w:val="center"/>
        <w:rPr>
          <w:rFonts w:eastAsia="Times New Roman" w:cs="Times New Roman"/>
          <w:b/>
          <w:lang w:eastAsia="ru-RU" w:bidi="ar-SA"/>
        </w:rPr>
      </w:pPr>
    </w:p>
    <w:p w:rsidR="00082BDC" w:rsidRPr="00082BDC" w:rsidRDefault="00082BDC" w:rsidP="00082BDC">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2.1. Цена настоящего Контракта составляет</w:t>
      </w:r>
      <w:proofErr w:type="gramStart"/>
      <w:r w:rsidRPr="00082BDC">
        <w:rPr>
          <w:rFonts w:eastAsia="Times New Roman" w:cs="Times New Roman"/>
          <w:lang w:eastAsia="ru-RU" w:bidi="ar-SA"/>
        </w:rPr>
        <w:t xml:space="preserve"> ___________________(__________________) </w:t>
      </w:r>
      <w:proofErr w:type="gramEnd"/>
      <w:r w:rsidRPr="00082BDC">
        <w:rPr>
          <w:rFonts w:eastAsia="Times New Roman" w:cs="Times New Roman"/>
          <w:lang w:eastAsia="ru-RU" w:bidi="ar-SA"/>
        </w:rPr>
        <w:t xml:space="preserve">руб. </w:t>
      </w:r>
    </w:p>
    <w:p w:rsidR="00533897" w:rsidRPr="001F16DA" w:rsidRDefault="00082BDC" w:rsidP="00533897">
      <w:pPr>
        <w:spacing w:after="0" w:line="240" w:lineRule="auto"/>
        <w:jc w:val="both"/>
        <w:rPr>
          <w:rFonts w:cs="Times New Roman"/>
        </w:rPr>
      </w:pPr>
      <w:r w:rsidRPr="00082BDC">
        <w:rPr>
          <w:rFonts w:eastAsia="Times New Roman" w:cs="Times New Roman"/>
          <w:lang w:eastAsia="ru-RU" w:bidi="ar-SA"/>
        </w:rPr>
        <w:t xml:space="preserve">2.2. </w:t>
      </w:r>
      <w:r w:rsidR="00533897" w:rsidRPr="001F16DA">
        <w:rPr>
          <w:rFonts w:cs="Times New Roman"/>
        </w:rPr>
        <w:t xml:space="preserve">Цена контракта включает все расходы, связанные с исполнением Контракта, в том числе стоимость Товара, расходы по доставке Товара, разгрузке, налоги </w:t>
      </w:r>
      <w:r w:rsidR="00533897">
        <w:rPr>
          <w:rFonts w:cs="Times New Roman"/>
        </w:rPr>
        <w:t xml:space="preserve">( в том числе </w:t>
      </w:r>
      <w:r w:rsidR="00533897" w:rsidRPr="001F16DA">
        <w:rPr>
          <w:rFonts w:cs="Times New Roman"/>
        </w:rPr>
        <w:t>НДС</w:t>
      </w:r>
      <w:r w:rsidR="00533897">
        <w:rPr>
          <w:rStyle w:val="affe"/>
          <w:rFonts w:cs="Times New Roman"/>
        </w:rPr>
        <w:footnoteReference w:id="4"/>
      </w:r>
      <w:r w:rsidR="00533897">
        <w:rPr>
          <w:rFonts w:cs="Times New Roman"/>
        </w:rPr>
        <w:t>)</w:t>
      </w:r>
      <w:proofErr w:type="gramStart"/>
      <w:r w:rsidR="00533897">
        <w:rPr>
          <w:rFonts w:cs="Times New Roman"/>
        </w:rPr>
        <w:t xml:space="preserve"> </w:t>
      </w:r>
      <w:r w:rsidR="00533897" w:rsidRPr="001F16DA">
        <w:rPr>
          <w:rFonts w:cs="Times New Roman"/>
        </w:rPr>
        <w:t>,</w:t>
      </w:r>
      <w:proofErr w:type="gramEnd"/>
      <w:r w:rsidR="00533897" w:rsidRPr="001F16DA">
        <w:rPr>
          <w:rFonts w:cs="Times New Roman"/>
        </w:rPr>
        <w:t xml:space="preserve"> таможенные пошлины, сборы и другие обязательные платежи.</w:t>
      </w:r>
    </w:p>
    <w:p w:rsidR="00082BDC" w:rsidRPr="00082BDC" w:rsidRDefault="00082BDC" w:rsidP="00082BDC">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2.3. Цена Контракта является твердой и определяется на весь срок его исполнения.</w:t>
      </w:r>
    </w:p>
    <w:p w:rsidR="00082BDC" w:rsidRPr="00082BDC" w:rsidRDefault="00082BDC" w:rsidP="00082BDC">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2.4. Цена Контракта может быть снижена по соглашению сторон без изменения предусмотренных контрактом количества Товара, качества Товара и иных условий исполнения Контракта.</w:t>
      </w:r>
    </w:p>
    <w:p w:rsidR="00533897" w:rsidRDefault="00082BDC" w:rsidP="00082BDC">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 xml:space="preserve">2.5. Оплата производится в форме безналичного расчета путем перечисления денежных средств на расчетный счет Поставщика, указанный в настоящем Контракте, после факта поставки на основании подписанной Сторонами товарной накладной и выставленных </w:t>
      </w:r>
      <w:proofErr w:type="gramStart"/>
      <w:r w:rsidRPr="00082BDC">
        <w:rPr>
          <w:rFonts w:eastAsia="Times New Roman" w:cs="Times New Roman"/>
          <w:lang w:eastAsia="ru-RU" w:bidi="ar-SA"/>
        </w:rPr>
        <w:t>счет-</w:t>
      </w:r>
      <w:r w:rsidRPr="00082BDC">
        <w:rPr>
          <w:rFonts w:eastAsia="Times New Roman" w:cs="Times New Roman"/>
          <w:lang w:eastAsia="ru-RU" w:bidi="ar-SA"/>
        </w:rPr>
        <w:lastRenderedPageBreak/>
        <w:t>фактуры</w:t>
      </w:r>
      <w:proofErr w:type="gramEnd"/>
      <w:r w:rsidRPr="00082BDC">
        <w:rPr>
          <w:rFonts w:eastAsia="Times New Roman" w:cs="Times New Roman"/>
          <w:lang w:eastAsia="ru-RU" w:bidi="ar-SA"/>
        </w:rPr>
        <w:t xml:space="preserve"> и счета Поставщика</w:t>
      </w:r>
      <w:r w:rsidR="00533897">
        <w:rPr>
          <w:rFonts w:eastAsia="Times New Roman" w:cs="Times New Roman"/>
          <w:lang w:eastAsia="ru-RU" w:bidi="ar-SA"/>
        </w:rPr>
        <w:t xml:space="preserve">, </w:t>
      </w:r>
      <w:r w:rsidR="00092B1E">
        <w:t>в течение 5 (пяти) календарных</w:t>
      </w:r>
      <w:r w:rsidR="00092B1E" w:rsidRPr="00C75B63">
        <w:t xml:space="preserve"> дней с момента заключения Контракта</w:t>
      </w:r>
    </w:p>
    <w:p w:rsidR="00533897" w:rsidRDefault="00082BDC" w:rsidP="00082BDC">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 xml:space="preserve">При этом датой поставки товара считается дата подписания акта приёма-передачи товара надлежаще уполномоченными представителями Сторон. </w:t>
      </w:r>
    </w:p>
    <w:p w:rsidR="00082BDC" w:rsidRPr="00082BDC" w:rsidRDefault="00082BDC" w:rsidP="00082BDC">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В случае изменения реквизитов расчетного счета, Поставщик обязан незамедлительно, в письменной форме сообщить об этом Покупателю, с указанием новых реквизитов расчетного счета. В противном случае все риски, связанные с перечислением Покупателем денежных средств на указанный в настоящем Контракте расчетный счет Поставщика, несет Поставщик.</w:t>
      </w:r>
    </w:p>
    <w:p w:rsidR="00082BDC" w:rsidRPr="00082BDC" w:rsidRDefault="00082BDC" w:rsidP="00082BDC">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2.6. Отказ Поставщика от выполнения своих обязательств возможен только вследствие наступления обстоятельств непреодолимой силы.</w:t>
      </w:r>
    </w:p>
    <w:p w:rsidR="00082BDC" w:rsidRDefault="00082BDC" w:rsidP="00082BDC">
      <w:pPr>
        <w:widowControl/>
        <w:suppressAutoHyphens w:val="0"/>
        <w:spacing w:after="0" w:line="240" w:lineRule="auto"/>
        <w:jc w:val="both"/>
        <w:rPr>
          <w:rFonts w:eastAsia="Times New Roman" w:cs="Times New Roman"/>
          <w:bCs/>
          <w:lang w:eastAsia="ru-RU" w:bidi="ar-SA"/>
        </w:rPr>
      </w:pPr>
      <w:r w:rsidRPr="00082BDC">
        <w:rPr>
          <w:rFonts w:eastAsia="Times New Roman" w:cs="Times New Roman"/>
          <w:lang w:eastAsia="ru-RU" w:bidi="ar-SA"/>
        </w:rPr>
        <w:t>2.7. Оплата</w:t>
      </w:r>
      <w:r w:rsidRPr="00082BDC">
        <w:rPr>
          <w:rFonts w:eastAsia="Times New Roman" w:cs="Times New Roman"/>
          <w:bCs/>
          <w:lang w:eastAsia="ru-RU" w:bidi="ar-SA"/>
        </w:rPr>
        <w:t xml:space="preserve"> за счет средств бюджета города Иванова.</w:t>
      </w:r>
    </w:p>
    <w:p w:rsidR="00533897" w:rsidRPr="00082BDC" w:rsidRDefault="00533897" w:rsidP="00082BDC">
      <w:pPr>
        <w:widowControl/>
        <w:suppressAutoHyphens w:val="0"/>
        <w:spacing w:after="0" w:line="240" w:lineRule="auto"/>
        <w:jc w:val="both"/>
        <w:rPr>
          <w:rFonts w:eastAsia="Times New Roman" w:cs="Times New Roman"/>
          <w:lang w:eastAsia="ru-RU" w:bidi="ar-SA"/>
        </w:rPr>
      </w:pPr>
      <w:r>
        <w:rPr>
          <w:rFonts w:cs="Times New Roman"/>
          <w:bCs/>
        </w:rPr>
        <w:t xml:space="preserve">2.8. </w:t>
      </w:r>
      <w:r w:rsidRPr="00767C71">
        <w:rPr>
          <w:rFonts w:cs="Times New Roman"/>
        </w:rPr>
        <w:t>В случае</w:t>
      </w:r>
      <w:proofErr w:type="gramStart"/>
      <w:r w:rsidRPr="00767C71">
        <w:rPr>
          <w:rFonts w:cs="Times New Roman"/>
        </w:rPr>
        <w:t>,</w:t>
      </w:r>
      <w:proofErr w:type="gramEnd"/>
      <w:r w:rsidRPr="00767C71">
        <w:rPr>
          <w:rFonts w:cs="Times New Roman"/>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налоговых  платежей связанных с оплатой контракта.</w:t>
      </w:r>
      <w:r w:rsidRPr="001F16DA">
        <w:rPr>
          <w:rFonts w:cs="Times New Roman"/>
        </w:rPr>
        <w:t xml:space="preserve"> </w:t>
      </w:r>
    </w:p>
    <w:p w:rsidR="00082BDC" w:rsidRPr="00082BDC" w:rsidRDefault="00082BDC" w:rsidP="00082BDC">
      <w:pPr>
        <w:widowControl/>
        <w:suppressAutoHyphens w:val="0"/>
        <w:spacing w:after="0" w:line="240" w:lineRule="auto"/>
        <w:ind w:left="-567" w:firstLine="567"/>
        <w:jc w:val="both"/>
        <w:rPr>
          <w:rFonts w:eastAsia="Times New Roman" w:cs="Times New Roman"/>
          <w:color w:val="FF0000"/>
          <w:lang w:eastAsia="ru-RU" w:bidi="ar-SA"/>
        </w:rPr>
      </w:pPr>
      <w:r w:rsidRPr="00082BDC">
        <w:rPr>
          <w:rFonts w:eastAsia="Times New Roman" w:cs="Times New Roman"/>
          <w:color w:val="FF0000"/>
          <w:lang w:eastAsia="ru-RU" w:bidi="ar-SA"/>
        </w:rPr>
        <w:tab/>
      </w:r>
    </w:p>
    <w:p w:rsidR="00082BDC" w:rsidRPr="00082BDC" w:rsidRDefault="00082BDC" w:rsidP="00082BDC">
      <w:pPr>
        <w:widowControl/>
        <w:suppressAutoHyphens w:val="0"/>
        <w:spacing w:after="0" w:line="240" w:lineRule="auto"/>
        <w:ind w:left="-567" w:firstLine="567"/>
        <w:jc w:val="center"/>
        <w:rPr>
          <w:rFonts w:eastAsia="Times New Roman" w:cs="Times New Roman"/>
          <w:b/>
          <w:lang w:eastAsia="ru-RU" w:bidi="ar-SA"/>
        </w:rPr>
      </w:pPr>
      <w:r w:rsidRPr="00082BDC">
        <w:rPr>
          <w:rFonts w:eastAsia="Times New Roman" w:cs="Times New Roman"/>
          <w:b/>
          <w:lang w:eastAsia="ru-RU" w:bidi="ar-SA"/>
        </w:rPr>
        <w:t>3. Сроки и условия поставки Товара</w:t>
      </w:r>
    </w:p>
    <w:p w:rsidR="00082BDC" w:rsidRPr="00082BDC" w:rsidRDefault="00082BDC" w:rsidP="00082BDC">
      <w:pPr>
        <w:widowControl/>
        <w:suppressAutoHyphens w:val="0"/>
        <w:spacing w:after="0" w:line="240" w:lineRule="auto"/>
        <w:jc w:val="center"/>
        <w:rPr>
          <w:rFonts w:eastAsia="Times New Roman" w:cs="Times New Roman"/>
          <w:b/>
          <w:lang w:eastAsia="ru-RU" w:bidi="ar-SA"/>
        </w:rPr>
      </w:pP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 xml:space="preserve">3.1. Товар должен быть поставлен </w:t>
      </w:r>
      <w:r w:rsidR="00092B1E">
        <w:t>в течение 6 (шести) календарных</w:t>
      </w:r>
      <w:r w:rsidR="00092B1E" w:rsidRPr="00C75B63">
        <w:t xml:space="preserve"> дней с момента заключения Контракта</w:t>
      </w:r>
      <w:r w:rsidR="00092B1E">
        <w:rPr>
          <w:rFonts w:eastAsia="Times New Roman" w:cs="Times New Roman"/>
          <w:lang w:eastAsia="ru-RU" w:bidi="ar-SA"/>
        </w:rPr>
        <w:t xml:space="preserve">. </w:t>
      </w:r>
      <w:r w:rsidRPr="00082BDC">
        <w:rPr>
          <w:rFonts w:eastAsia="Times New Roman" w:cs="Times New Roman"/>
          <w:lang w:eastAsia="ru-RU" w:bidi="ar-SA"/>
        </w:rPr>
        <w:t>По согласованию с Покупателем возможна досрочная поставка товара.</w:t>
      </w: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3.2. Поставка товара осуществляется силами и за счет средств Поставщика. Риск утраты или порчи товара в процессе его поставки несет Поставщик.</w:t>
      </w: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 xml:space="preserve">3.3. Товар должен поставляться новый, не бывший в употреблении, в надежной  заводской упаковке. </w:t>
      </w: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3.4. Поставляемый товар должен по качеству и комплектности соответствовать техническим характеристикам, указанным в спецификации (Приложение к контракту), быть исправным.</w:t>
      </w: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3.5. Лицензионный программный продукт должен отвечать требованиям качества,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3.6. Упаковка должна обеспечивать сохранность товара при транспортировке к месту доставки.</w:t>
      </w: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 xml:space="preserve">3.7. При поставке товара Сторонами оформляется акт приемки-передачи товара с приложением  к нему отчетных документов. Заказчик имеет право на проведение контроля и (или) испытаний товара с целью подтверждения его соответствия технической документации и заявленным требованиям. Если товар, подвергшийся контролю или испытанию, не будет соответствовать требованиям настоящего Контракта и ГОСТ, Покупатель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каких-либо дополнительных затрат со стороны Заказчика. </w:t>
      </w:r>
    </w:p>
    <w:p w:rsidR="00082BDC" w:rsidRPr="00082BDC" w:rsidRDefault="00082BDC" w:rsidP="00533897">
      <w:pPr>
        <w:widowControl/>
        <w:suppressAutoHyphens w:val="0"/>
        <w:spacing w:after="0" w:line="240" w:lineRule="auto"/>
        <w:jc w:val="both"/>
        <w:rPr>
          <w:rFonts w:eastAsia="Times New Roman" w:cs="Times New Roman"/>
          <w:b/>
          <w:lang w:eastAsia="ru-RU" w:bidi="ar-SA"/>
        </w:rPr>
      </w:pPr>
      <w:r w:rsidRPr="00082BDC">
        <w:rPr>
          <w:rFonts w:eastAsia="Times New Roman" w:cs="Times New Roman"/>
          <w:lang w:eastAsia="ru-RU" w:bidi="ar-SA"/>
        </w:rPr>
        <w:t>3.8. Подписанный между Покупателем и Поставщиком акт сдачи-приемки товара является основанием для оплаты Поставщику поставленного товара.</w:t>
      </w:r>
    </w:p>
    <w:p w:rsidR="00082BDC" w:rsidRPr="00082BDC" w:rsidRDefault="00082BDC" w:rsidP="00082BDC">
      <w:pPr>
        <w:widowControl/>
        <w:suppressAutoHyphens w:val="0"/>
        <w:spacing w:after="0" w:line="240" w:lineRule="auto"/>
        <w:jc w:val="center"/>
        <w:rPr>
          <w:rFonts w:eastAsia="Times New Roman" w:cs="Times New Roman"/>
          <w:b/>
          <w:lang w:eastAsia="ru-RU" w:bidi="ar-SA"/>
        </w:rPr>
      </w:pPr>
    </w:p>
    <w:p w:rsidR="00082BDC" w:rsidRPr="00082BDC" w:rsidRDefault="00082BDC" w:rsidP="00082BDC">
      <w:pPr>
        <w:widowControl/>
        <w:suppressAutoHyphens w:val="0"/>
        <w:spacing w:after="0" w:line="240" w:lineRule="auto"/>
        <w:jc w:val="center"/>
        <w:rPr>
          <w:rFonts w:eastAsia="Times New Roman" w:cs="Times New Roman"/>
          <w:b/>
          <w:lang w:eastAsia="ru-RU" w:bidi="ar-SA"/>
        </w:rPr>
      </w:pPr>
      <w:r w:rsidRPr="00082BDC">
        <w:rPr>
          <w:rFonts w:eastAsia="Times New Roman" w:cs="Times New Roman"/>
          <w:b/>
          <w:lang w:eastAsia="ru-RU" w:bidi="ar-SA"/>
        </w:rPr>
        <w:t>4. Права и обязанности Сторон</w:t>
      </w:r>
    </w:p>
    <w:p w:rsidR="00082BDC" w:rsidRPr="00082BDC" w:rsidRDefault="00082BDC" w:rsidP="00082BDC">
      <w:pPr>
        <w:widowControl/>
        <w:suppressAutoHyphens w:val="0"/>
        <w:spacing w:after="0" w:line="240" w:lineRule="auto"/>
        <w:jc w:val="center"/>
        <w:rPr>
          <w:rFonts w:eastAsia="Times New Roman" w:cs="Times New Roman"/>
          <w:b/>
          <w:lang w:eastAsia="ru-RU" w:bidi="ar-SA"/>
        </w:rPr>
      </w:pP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r w:rsidRPr="00082BDC">
        <w:rPr>
          <w:rFonts w:eastAsia="Times New Roman" w:cs="Times New Roman"/>
          <w:lang w:eastAsia="ru-RU" w:bidi="ar-SA"/>
        </w:rPr>
        <w:t>4.1. Покупатель вправе:</w:t>
      </w: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r w:rsidRPr="00082BDC">
        <w:rPr>
          <w:rFonts w:eastAsia="Times New Roman" w:cs="Times New Roman"/>
          <w:lang w:eastAsia="ru-RU" w:bidi="ar-SA"/>
        </w:rPr>
        <w:t>4.1.1. Требовать поставки качественных товаров и в срок установленный Контрактом;</w:t>
      </w: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r w:rsidRPr="00082BDC">
        <w:rPr>
          <w:rFonts w:eastAsia="Times New Roman" w:cs="Times New Roman"/>
          <w:lang w:eastAsia="ru-RU" w:bidi="ar-SA"/>
        </w:rPr>
        <w:t>4.2. Покупатель обязуется:</w:t>
      </w: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r w:rsidRPr="00082BDC">
        <w:rPr>
          <w:rFonts w:eastAsia="Times New Roman" w:cs="Times New Roman"/>
          <w:lang w:eastAsia="ru-RU" w:bidi="ar-SA"/>
        </w:rPr>
        <w:t>4.2.1. Принять качественный товар и оплатить его.</w:t>
      </w: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r w:rsidRPr="00082BDC">
        <w:rPr>
          <w:rFonts w:eastAsia="Times New Roman" w:cs="Times New Roman"/>
          <w:lang w:eastAsia="ru-RU" w:bidi="ar-SA"/>
        </w:rPr>
        <w:t>4.3. Поставщик вправе:</w:t>
      </w: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r w:rsidRPr="00082BDC">
        <w:rPr>
          <w:rFonts w:eastAsia="Times New Roman" w:cs="Times New Roman"/>
          <w:lang w:eastAsia="ru-RU" w:bidi="ar-SA"/>
        </w:rPr>
        <w:t>4.3.1. Получить оплату за поставленный товар на условиях Контракта;</w:t>
      </w: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r w:rsidRPr="00082BDC">
        <w:rPr>
          <w:rFonts w:eastAsia="Times New Roman" w:cs="Times New Roman"/>
          <w:lang w:eastAsia="ru-RU" w:bidi="ar-SA"/>
        </w:rPr>
        <w:t>4.3.2. Поставить товар досрочно, с согласия Покупателя.</w:t>
      </w: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r w:rsidRPr="00082BDC">
        <w:rPr>
          <w:rFonts w:eastAsia="Times New Roman" w:cs="Times New Roman"/>
          <w:lang w:eastAsia="ru-RU" w:bidi="ar-SA"/>
        </w:rPr>
        <w:t>4.4. Поставщик обязуется:</w:t>
      </w: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r w:rsidRPr="00082BDC">
        <w:rPr>
          <w:rFonts w:eastAsia="Times New Roman" w:cs="Times New Roman"/>
          <w:lang w:eastAsia="ru-RU" w:bidi="ar-SA"/>
        </w:rPr>
        <w:t>4.4.1. Передать Покупателю товар в обусловленный контрактом срок;</w:t>
      </w: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r w:rsidRPr="00082BDC">
        <w:rPr>
          <w:rFonts w:eastAsia="Times New Roman" w:cs="Times New Roman"/>
          <w:lang w:eastAsia="ru-RU" w:bidi="ar-SA"/>
        </w:rPr>
        <w:t>4.4.2. Поставщик должен представить необходимые сертификаты во время поставки товара.</w:t>
      </w: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r w:rsidRPr="00082BDC">
        <w:rPr>
          <w:rFonts w:eastAsia="Times New Roman" w:cs="Times New Roman"/>
          <w:lang w:eastAsia="ru-RU" w:bidi="ar-SA"/>
        </w:rPr>
        <w:lastRenderedPageBreak/>
        <w:t>4.4.3. Восполнить недопоставку товара в ассортименте недопоставленного товара;</w:t>
      </w: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4.4.4. В случае передачи товара ненадлежащего качества и некомплектности товара заменить товар в срок, указанный Покупателем в акте возврата некачественного и/или некомплектного товара.</w:t>
      </w:r>
    </w:p>
    <w:p w:rsidR="00082BDC" w:rsidRPr="00082BDC" w:rsidRDefault="00082BDC" w:rsidP="00082BDC">
      <w:pPr>
        <w:widowControl/>
        <w:suppressAutoHyphens w:val="0"/>
        <w:spacing w:after="0" w:line="240" w:lineRule="auto"/>
        <w:jc w:val="center"/>
        <w:rPr>
          <w:rFonts w:eastAsia="Times New Roman" w:cs="Times New Roman"/>
          <w:b/>
          <w:lang w:eastAsia="ru-RU" w:bidi="ar-SA"/>
        </w:rPr>
      </w:pPr>
      <w:r w:rsidRPr="00082BDC">
        <w:rPr>
          <w:rFonts w:eastAsia="Times New Roman" w:cs="Times New Roman"/>
          <w:b/>
          <w:lang w:eastAsia="ru-RU" w:bidi="ar-SA"/>
        </w:rPr>
        <w:t>5. Гарантии</w:t>
      </w:r>
    </w:p>
    <w:p w:rsidR="00082BDC" w:rsidRPr="00082BDC" w:rsidRDefault="00082BDC" w:rsidP="00082BDC">
      <w:pPr>
        <w:widowControl/>
        <w:suppressAutoHyphens w:val="0"/>
        <w:spacing w:after="0" w:line="240" w:lineRule="auto"/>
        <w:jc w:val="center"/>
        <w:rPr>
          <w:rFonts w:eastAsia="Times New Roman" w:cs="Times New Roman"/>
          <w:b/>
          <w:lang w:eastAsia="ru-RU" w:bidi="ar-SA"/>
        </w:rPr>
      </w:pP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5.1. Поставщик гарантирует, что поставленный по настоящему Контракту товар полностью соответствует техническим стандартам, требованиям и спецификации поставки товара.</w:t>
      </w: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5.2. Поставщик гарантирует, что товар передается новым,  свободным от прав третьих лиц и не является предметом залога, ареста или иного обременения.</w:t>
      </w: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5.3. Поставщик несет все расходы по устранению дефектов товара при поставке некачественного товара (замене дефектного товара), выявленных Заказчиком до момента подписания Акта приемки-передачи.</w:t>
      </w:r>
    </w:p>
    <w:p w:rsidR="00082BDC" w:rsidRPr="00082BDC" w:rsidRDefault="00082BDC" w:rsidP="00082BDC">
      <w:pPr>
        <w:widowControl/>
        <w:suppressAutoHyphens w:val="0"/>
        <w:spacing w:after="0" w:line="240" w:lineRule="auto"/>
        <w:jc w:val="center"/>
        <w:rPr>
          <w:rFonts w:eastAsia="Times New Roman" w:cs="Times New Roman"/>
          <w:b/>
          <w:lang w:eastAsia="ru-RU" w:bidi="ar-SA"/>
        </w:rPr>
      </w:pPr>
    </w:p>
    <w:p w:rsidR="00082BDC" w:rsidRPr="00082BDC" w:rsidRDefault="00082BDC" w:rsidP="00533897">
      <w:pPr>
        <w:widowControl/>
        <w:suppressAutoHyphens w:val="0"/>
        <w:spacing w:after="0" w:line="240" w:lineRule="auto"/>
        <w:jc w:val="center"/>
        <w:rPr>
          <w:rFonts w:eastAsia="Times New Roman" w:cs="Times New Roman"/>
          <w:b/>
          <w:lang w:eastAsia="ru-RU" w:bidi="ar-SA"/>
        </w:rPr>
      </w:pPr>
      <w:r w:rsidRPr="00082BDC">
        <w:rPr>
          <w:rFonts w:eastAsia="Times New Roman" w:cs="Times New Roman"/>
          <w:b/>
          <w:lang w:eastAsia="ru-RU" w:bidi="ar-SA"/>
        </w:rPr>
        <w:t>6. Ответственность Сторон</w:t>
      </w:r>
    </w:p>
    <w:p w:rsidR="00082BDC" w:rsidRPr="00082BDC" w:rsidRDefault="00082BDC" w:rsidP="00082BDC">
      <w:pPr>
        <w:widowControl/>
        <w:suppressAutoHyphens w:val="0"/>
        <w:spacing w:after="0" w:line="240" w:lineRule="auto"/>
        <w:jc w:val="center"/>
        <w:rPr>
          <w:rFonts w:eastAsia="Times New Roman" w:cs="Times New Roman"/>
          <w:b/>
          <w:lang w:eastAsia="ru-RU" w:bidi="ar-SA"/>
        </w:rPr>
      </w:pP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6.1.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w:t>
      </w: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6.2. Ответственность Покупателя:</w:t>
      </w: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 за нарушение сроков исполнения Покупателем обязательств, предусмотренных контрактом, Поставщик вправе потребовать уплату пени в размере 1/300 действующей на дату уплаты пени ставки рефинансирования Центрального банка Российской Федерации от не уплаченной в срок суммы за каждый день просрочки.</w:t>
      </w: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 xml:space="preserve">- за ненадлежащее исполнение Покупателем обязательств, предусмотренных контрактом, за исключением просрочки исполнения обязательств, предусмотренных контрактом, начисляется штраф в размере </w:t>
      </w:r>
      <w:r w:rsidR="00533897">
        <w:rPr>
          <w:rFonts w:eastAsia="Times New Roman" w:cs="Times New Roman"/>
          <w:lang w:eastAsia="ru-RU" w:bidi="ar-SA"/>
        </w:rPr>
        <w:t xml:space="preserve">___________ руб., что составляет </w:t>
      </w:r>
      <w:r w:rsidRPr="00082BDC">
        <w:rPr>
          <w:rFonts w:eastAsia="Times New Roman" w:cs="Times New Roman"/>
          <w:lang w:eastAsia="ru-RU" w:bidi="ar-SA"/>
        </w:rPr>
        <w:t>2,5 % цены контракта.</w:t>
      </w: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6.3. Ответственность Поставщика:</w:t>
      </w:r>
    </w:p>
    <w:p w:rsidR="00082BDC" w:rsidRPr="00082BDC" w:rsidRDefault="00082BDC" w:rsidP="00533897">
      <w:pPr>
        <w:widowControl/>
        <w:suppressAutoHyphens w:val="0"/>
        <w:spacing w:after="0" w:line="240" w:lineRule="auto"/>
        <w:jc w:val="both"/>
        <w:rPr>
          <w:rFonts w:eastAsia="Times New Roman" w:cs="Times New Roman"/>
          <w:lang w:eastAsia="ru-RU" w:bidi="ar-SA"/>
        </w:rPr>
      </w:pPr>
      <w:proofErr w:type="gramStart"/>
      <w:r w:rsidRPr="00082BDC">
        <w:rPr>
          <w:rFonts w:eastAsia="Times New Roman" w:cs="Times New Roman"/>
          <w:lang w:eastAsia="ru-RU" w:bidi="ar-SA"/>
        </w:rPr>
        <w:t>- за нарушение сроков оказания услуги, Покупатель начисляет пени в размере не менее 1/300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w:t>
      </w:r>
      <w:proofErr w:type="gramEnd"/>
      <w:r w:rsidRPr="00082BDC">
        <w:rPr>
          <w:rFonts w:eastAsia="Times New Roman" w:cs="Times New Roman"/>
          <w:lang w:eastAsia="ru-RU" w:bidi="ar-SA"/>
        </w:rPr>
        <w:t xml:space="preserve">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утвержденные Постановлением Правительства РФ от 25.11.2013 № 1063). </w:t>
      </w:r>
    </w:p>
    <w:p w:rsidR="00082BDC" w:rsidRPr="00082BDC" w:rsidRDefault="00082BDC" w:rsidP="00533897">
      <w:pPr>
        <w:widowControl/>
        <w:suppressAutoHyphens w:val="0"/>
        <w:spacing w:after="0" w:line="240" w:lineRule="auto"/>
        <w:ind w:firstLine="567"/>
        <w:jc w:val="both"/>
        <w:rPr>
          <w:rFonts w:eastAsia="Times New Roman" w:cs="Times New Roman"/>
          <w:lang w:eastAsia="ru-RU" w:bidi="ar-SA"/>
        </w:rPr>
      </w:pPr>
      <w:r w:rsidRPr="00082BDC">
        <w:rPr>
          <w:rFonts w:eastAsia="Times New Roman" w:cs="Times New Roman"/>
          <w:lang w:eastAsia="ru-RU" w:bidi="ar-SA"/>
        </w:rPr>
        <w:t xml:space="preserve">- за нарушение Поставщиком условий контракта, за неисполнение или ненадлежащее исполнение Поставщиком обязательств, предусмотренных контрактом (в т. ч. при поставке некачественного товара), за исключением просрочки исполнения обязательств, предусмотренных контрактом, начисляется штраф в размере </w:t>
      </w:r>
      <w:r w:rsidR="00533897">
        <w:rPr>
          <w:rFonts w:eastAsia="Times New Roman" w:cs="Times New Roman"/>
          <w:lang w:eastAsia="ru-RU" w:bidi="ar-SA"/>
        </w:rPr>
        <w:t xml:space="preserve">__________ руб., что составляет </w:t>
      </w:r>
      <w:r w:rsidRPr="00082BDC">
        <w:rPr>
          <w:rFonts w:eastAsia="Times New Roman" w:cs="Times New Roman"/>
          <w:lang w:eastAsia="ru-RU" w:bidi="ar-SA"/>
        </w:rPr>
        <w:t>10% цены контракта.</w:t>
      </w:r>
    </w:p>
    <w:p w:rsidR="00082BDC" w:rsidRPr="00082BDC" w:rsidRDefault="00082BDC" w:rsidP="00533897">
      <w:pPr>
        <w:widowControl/>
        <w:suppressAutoHyphens w:val="0"/>
        <w:spacing w:after="0" w:line="240" w:lineRule="auto"/>
        <w:ind w:firstLine="567"/>
        <w:jc w:val="both"/>
        <w:rPr>
          <w:rFonts w:eastAsia="Times New Roman" w:cs="Times New Roman"/>
          <w:lang w:eastAsia="ru-RU" w:bidi="ar-SA"/>
        </w:rPr>
      </w:pPr>
      <w:r w:rsidRPr="00082BDC">
        <w:rPr>
          <w:rFonts w:eastAsia="Times New Roman" w:cs="Times New Roman"/>
          <w:lang w:eastAsia="ru-RU" w:bidi="ar-SA"/>
        </w:rPr>
        <w:t>6.4. Неустойка (штраф, пени) перечисляются Сторонами в течение 10 дней с момента выставления соответствующей претензии на расчетный счет Стороны, указанный в претензии. Уплата неустойки не освобождает Стороны от выполнения своих обязательств в натуре.</w:t>
      </w:r>
    </w:p>
    <w:p w:rsidR="00082BDC" w:rsidRPr="00082BDC" w:rsidRDefault="00082BDC" w:rsidP="00533897">
      <w:pPr>
        <w:widowControl/>
        <w:suppressAutoHyphens w:val="0"/>
        <w:spacing w:after="0" w:line="240" w:lineRule="auto"/>
        <w:ind w:firstLine="567"/>
        <w:jc w:val="both"/>
        <w:rPr>
          <w:rFonts w:eastAsia="Times New Roman" w:cs="Times New Roman"/>
          <w:lang w:eastAsia="ru-RU" w:bidi="ar-SA"/>
        </w:rPr>
      </w:pPr>
      <w:r w:rsidRPr="00082BDC">
        <w:rPr>
          <w:rFonts w:eastAsia="Times New Roman" w:cs="Times New Roman"/>
          <w:lang w:eastAsia="ru-RU" w:bidi="ar-SA"/>
        </w:rPr>
        <w:t>6.5. Виновная Сторона освобождается от уплаты неустойки, если докажет, что просрочка исполнения обязатель</w:t>
      </w:r>
      <w:proofErr w:type="gramStart"/>
      <w:r w:rsidRPr="00082BDC">
        <w:rPr>
          <w:rFonts w:eastAsia="Times New Roman" w:cs="Times New Roman"/>
          <w:lang w:eastAsia="ru-RU" w:bidi="ar-SA"/>
        </w:rPr>
        <w:t>ств пр</w:t>
      </w:r>
      <w:proofErr w:type="gramEnd"/>
      <w:r w:rsidRPr="00082BDC">
        <w:rPr>
          <w:rFonts w:eastAsia="Times New Roman" w:cs="Times New Roman"/>
          <w:lang w:eastAsia="ru-RU" w:bidi="ar-SA"/>
        </w:rPr>
        <w:t>оизошла вследствие непреодолимой силы или по вине другой стороны.</w:t>
      </w:r>
    </w:p>
    <w:p w:rsidR="00082BDC" w:rsidRPr="00082BDC" w:rsidRDefault="00082BDC" w:rsidP="00533897">
      <w:pPr>
        <w:widowControl/>
        <w:suppressAutoHyphens w:val="0"/>
        <w:spacing w:after="0" w:line="240" w:lineRule="auto"/>
        <w:ind w:firstLine="567"/>
        <w:jc w:val="both"/>
        <w:rPr>
          <w:rFonts w:eastAsia="Times New Roman" w:cs="Times New Roman"/>
          <w:lang w:eastAsia="ru-RU" w:bidi="ar-SA"/>
        </w:rPr>
      </w:pPr>
      <w:r w:rsidRPr="00082BDC">
        <w:rPr>
          <w:rFonts w:eastAsia="Times New Roman" w:cs="Times New Roman"/>
          <w:lang w:eastAsia="ru-RU" w:bidi="ar-SA"/>
        </w:rPr>
        <w:t>6.6. Уплата неустойки, а также возмещение убытков не освобождает виновную Сторону от выполнения обязательств по настоящему Контракту.</w:t>
      </w: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p>
    <w:p w:rsidR="00082BDC" w:rsidRPr="00082BDC" w:rsidRDefault="00082BDC" w:rsidP="00082BDC">
      <w:pPr>
        <w:widowControl/>
        <w:suppressAutoHyphens w:val="0"/>
        <w:spacing w:after="0" w:line="240" w:lineRule="auto"/>
        <w:ind w:left="-567" w:firstLine="567"/>
        <w:jc w:val="center"/>
        <w:rPr>
          <w:rFonts w:eastAsia="Times New Roman" w:cs="Times New Roman"/>
          <w:b/>
          <w:lang w:eastAsia="ru-RU" w:bidi="ar-SA"/>
        </w:rPr>
      </w:pPr>
      <w:r w:rsidRPr="00082BDC">
        <w:rPr>
          <w:rFonts w:eastAsia="Times New Roman" w:cs="Times New Roman"/>
          <w:b/>
          <w:lang w:eastAsia="ru-RU" w:bidi="ar-SA"/>
        </w:rPr>
        <w:t>7. Обеспечение исполнения контракта</w:t>
      </w: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 xml:space="preserve">7.1. </w:t>
      </w:r>
      <w:proofErr w:type="gramStart"/>
      <w:r w:rsidRPr="00082BDC">
        <w:rPr>
          <w:rFonts w:eastAsia="Times New Roman" w:cs="Times New Roman"/>
          <w:lang w:eastAsia="ru-RU" w:bidi="ar-SA"/>
        </w:rPr>
        <w:t xml:space="preserve">Поставщик обязан представить Покупателю на момент заключения контракта обеспечение исполнения настоящего контракта способом, определенным самостоятельно, исходя из </w:t>
      </w:r>
      <w:r w:rsidRPr="00082BDC">
        <w:rPr>
          <w:rFonts w:eastAsia="Times New Roman" w:cs="Times New Roman"/>
          <w:lang w:eastAsia="ru-RU" w:bidi="ar-SA"/>
        </w:rPr>
        <w:lastRenderedPageBreak/>
        <w:t>следующих видов обеспечения: банковской гарантии, выданной банком и соответствующей требованиям статьи 45 Федерального закона от 05.04.2013 № 44-ФЗ «О контрактной системе в сфере закупок товаров, работ, услуг для обеспечения государственных и муниципальных нужд», или внесением денежных средств в сумме ________________(___________________), что составляет 5% от начальной</w:t>
      </w:r>
      <w:proofErr w:type="gramEnd"/>
      <w:r w:rsidRPr="00082BDC">
        <w:rPr>
          <w:rFonts w:eastAsia="Times New Roman" w:cs="Times New Roman"/>
          <w:lang w:eastAsia="ru-RU" w:bidi="ar-SA"/>
        </w:rPr>
        <w:t xml:space="preserve"> (максимальной) цены контракта, на указанный Покупателем счет.</w:t>
      </w: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Срок действия банковской гарантии должен превышать срок действия контракта не менее чем на один месяц.</w:t>
      </w:r>
    </w:p>
    <w:p w:rsidR="00082BDC" w:rsidRPr="00082BDC" w:rsidRDefault="00082BDC" w:rsidP="00533897">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7.2.  Покупатель обязан вернуть Поставщику обеспечение исполнения контракта, в виде залога денежных сре</w:t>
      </w:r>
      <w:proofErr w:type="gramStart"/>
      <w:r w:rsidRPr="00082BDC">
        <w:rPr>
          <w:rFonts w:eastAsia="Times New Roman" w:cs="Times New Roman"/>
          <w:lang w:eastAsia="ru-RU" w:bidi="ar-SA"/>
        </w:rPr>
        <w:t>дств в р</w:t>
      </w:r>
      <w:proofErr w:type="gramEnd"/>
      <w:r w:rsidRPr="00082BDC">
        <w:rPr>
          <w:rFonts w:eastAsia="Times New Roman" w:cs="Times New Roman"/>
          <w:lang w:eastAsia="ru-RU" w:bidi="ar-SA"/>
        </w:rPr>
        <w:t>азмере обеспечения исполнения контракта (в случае, если Поставщик выберет  указанный вид обеспечения исполнения контракта), в течение 10 (Десяти) банковских дней после выполнения Поставщиком своих обязательств по настоящему контракту.</w:t>
      </w: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p>
    <w:p w:rsidR="00082BDC" w:rsidRPr="00082BDC" w:rsidRDefault="00082BDC" w:rsidP="00082BDC">
      <w:pPr>
        <w:widowControl/>
        <w:suppressAutoHyphens w:val="0"/>
        <w:spacing w:after="0" w:line="240" w:lineRule="auto"/>
        <w:ind w:left="-567" w:firstLine="567"/>
        <w:jc w:val="center"/>
        <w:rPr>
          <w:rFonts w:eastAsia="Times New Roman" w:cs="Times New Roman"/>
          <w:b/>
          <w:lang w:eastAsia="ru-RU" w:bidi="ar-SA"/>
        </w:rPr>
      </w:pPr>
      <w:r w:rsidRPr="00082BDC">
        <w:rPr>
          <w:rFonts w:eastAsia="Times New Roman" w:cs="Times New Roman"/>
          <w:b/>
          <w:lang w:eastAsia="ru-RU" w:bidi="ar-SA"/>
        </w:rPr>
        <w:t>8. Обстоятельства непреодолимой силы</w:t>
      </w:r>
    </w:p>
    <w:p w:rsidR="00082BDC" w:rsidRPr="00082BDC" w:rsidRDefault="00082BDC" w:rsidP="00E20FDE">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 xml:space="preserve">8.1. </w:t>
      </w:r>
      <w:proofErr w:type="gramStart"/>
      <w:r w:rsidRPr="00082BDC">
        <w:rPr>
          <w:rFonts w:eastAsia="Times New Roman" w:cs="Times New Roman"/>
          <w:lang w:eastAsia="ru-RU" w:bidi="ar-SA"/>
        </w:rPr>
        <w:t>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волнения, эпидемии, блокаду, эмбарго, землетрясения, наводнения, пожары и другие обстоятельства непреодолимой силы.</w:t>
      </w:r>
      <w:proofErr w:type="gramEnd"/>
    </w:p>
    <w:p w:rsidR="00082BDC" w:rsidRPr="00082BDC" w:rsidRDefault="00082BDC" w:rsidP="00E20FDE">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8.2.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082BDC" w:rsidRPr="00082BDC" w:rsidRDefault="00082BDC" w:rsidP="00E20FDE">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8.3.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082BDC" w:rsidRPr="00082BDC" w:rsidRDefault="00082BDC" w:rsidP="00E20FDE">
      <w:pPr>
        <w:widowControl/>
        <w:suppressAutoHyphens w:val="0"/>
        <w:spacing w:after="0" w:line="240" w:lineRule="auto"/>
        <w:jc w:val="both"/>
        <w:rPr>
          <w:rFonts w:eastAsia="Times New Roman" w:cs="Times New Roman"/>
          <w:lang w:eastAsia="ru-RU" w:bidi="ar-SA"/>
        </w:rPr>
      </w:pPr>
    </w:p>
    <w:p w:rsidR="00E20FDE" w:rsidRPr="001F16DA" w:rsidRDefault="00E20FDE" w:rsidP="00E20FDE">
      <w:pPr>
        <w:tabs>
          <w:tab w:val="left" w:pos="945"/>
        </w:tabs>
        <w:spacing w:after="0" w:line="240" w:lineRule="auto"/>
        <w:jc w:val="center"/>
        <w:rPr>
          <w:rFonts w:cs="Times New Roman"/>
          <w:b/>
        </w:rPr>
      </w:pPr>
      <w:r w:rsidRPr="001F16DA">
        <w:rPr>
          <w:rFonts w:cs="Times New Roman"/>
          <w:b/>
        </w:rPr>
        <w:t>9. Заключительные положения</w:t>
      </w:r>
    </w:p>
    <w:p w:rsidR="00E20FDE" w:rsidRPr="001F16DA" w:rsidRDefault="00E20FDE" w:rsidP="00E20FDE">
      <w:pPr>
        <w:spacing w:after="0" w:line="240" w:lineRule="auto"/>
        <w:jc w:val="both"/>
        <w:rPr>
          <w:rFonts w:cs="Times New Roman"/>
        </w:rPr>
      </w:pPr>
      <w:r w:rsidRPr="001F16DA">
        <w:rPr>
          <w:rFonts w:cs="Times New Roman"/>
        </w:rPr>
        <w:t>9.1. Настоящий Контракт составлен в трех экземплярах, имеющих одинаковую юридическую силу.</w:t>
      </w:r>
    </w:p>
    <w:p w:rsidR="00092B1E" w:rsidRPr="00120E19" w:rsidRDefault="00E20FDE" w:rsidP="00092B1E">
      <w:pPr>
        <w:widowControl/>
        <w:suppressAutoHyphens w:val="0"/>
        <w:spacing w:after="0" w:line="240" w:lineRule="auto"/>
        <w:jc w:val="both"/>
        <w:rPr>
          <w:rFonts w:eastAsia="Times New Roman" w:cs="Times New Roman"/>
          <w:lang w:eastAsia="ru-RU" w:bidi="ar-SA"/>
        </w:rPr>
      </w:pPr>
      <w:r w:rsidRPr="001F16DA">
        <w:rPr>
          <w:rFonts w:cs="Times New Roman"/>
        </w:rPr>
        <w:t>9.2. Контра</w:t>
      </w:r>
      <w:proofErr w:type="gramStart"/>
      <w:r w:rsidRPr="001F16DA">
        <w:rPr>
          <w:rFonts w:cs="Times New Roman"/>
        </w:rPr>
        <w:t>кт вст</w:t>
      </w:r>
      <w:proofErr w:type="gramEnd"/>
      <w:r w:rsidRPr="001F16DA">
        <w:rPr>
          <w:rFonts w:cs="Times New Roman"/>
        </w:rPr>
        <w:t xml:space="preserve">упает в силу с момента его подписания Сторонами и </w:t>
      </w:r>
      <w:r w:rsidR="00092B1E" w:rsidRPr="00120E19">
        <w:rPr>
          <w:rFonts w:eastAsia="Times New Roman" w:cs="Times New Roman"/>
          <w:lang w:eastAsia="ru-RU" w:bidi="ar-SA"/>
        </w:rPr>
        <w:t xml:space="preserve">действует до </w:t>
      </w:r>
      <w:r w:rsidR="00092B1E">
        <w:rPr>
          <w:rFonts w:eastAsia="Times New Roman" w:cs="Times New Roman"/>
          <w:lang w:eastAsia="ru-RU" w:bidi="ar-SA"/>
        </w:rPr>
        <w:t xml:space="preserve"> полного и надлежащего исполнения обязательств по контракту.</w:t>
      </w:r>
    </w:p>
    <w:p w:rsidR="00E20FDE" w:rsidRPr="001F16DA" w:rsidRDefault="00E20FDE" w:rsidP="00E20FDE">
      <w:pPr>
        <w:spacing w:after="0" w:line="240" w:lineRule="auto"/>
        <w:jc w:val="both"/>
        <w:rPr>
          <w:rFonts w:cs="Times New Roman"/>
        </w:rPr>
      </w:pPr>
      <w:r w:rsidRPr="001F16DA">
        <w:rPr>
          <w:rFonts w:cs="Times New Roman"/>
        </w:rPr>
        <w:t>9.3. Любые изменения и дополнения к настоящему Контракту, не противоречащие действующему законодательству РФ, оформляются дополнительными соглашениями Сторон в письменной форме и подписываются уполномоченными на то представителями Сторон. Дополнительные соглашения являются неотъемлемой частью Контракта.</w:t>
      </w:r>
    </w:p>
    <w:p w:rsidR="00E20FDE" w:rsidRPr="001F16DA" w:rsidRDefault="00E20FDE" w:rsidP="00E20FDE">
      <w:pPr>
        <w:spacing w:after="0" w:line="240" w:lineRule="auto"/>
        <w:jc w:val="both"/>
        <w:rPr>
          <w:rFonts w:cs="Times New Roman"/>
        </w:rPr>
      </w:pPr>
      <w:r w:rsidRPr="001F16DA">
        <w:rPr>
          <w:rFonts w:cs="Times New Roman"/>
        </w:rPr>
        <w:t>9.4. Расторжение контракта допускается по соглашению Сторон, по решению суда или в случае одностороннего отказа Стороны контракта от исполнения контракта в соответствии с гражданским законодательством.</w:t>
      </w:r>
    </w:p>
    <w:p w:rsidR="00E20FDE" w:rsidRPr="001F16DA" w:rsidRDefault="00E20FDE" w:rsidP="00E20FDE">
      <w:pPr>
        <w:spacing w:after="0" w:line="240" w:lineRule="auto"/>
        <w:jc w:val="both"/>
        <w:rPr>
          <w:rFonts w:cs="Times New Roman"/>
        </w:rPr>
      </w:pPr>
      <w:r w:rsidRPr="001F16DA">
        <w:rPr>
          <w:rFonts w:cs="Times New Roman"/>
        </w:rPr>
        <w:tab/>
        <w:t xml:space="preserve">Расторжение  контракта в связи с односторонним отказом Стороны от исполнения  контракта осуществляется в порядке, установленном статьей 95 Федерального закона от 05.04.2013 № 44-ФЗ. </w:t>
      </w:r>
    </w:p>
    <w:p w:rsidR="00E20FDE" w:rsidRPr="001F16DA" w:rsidRDefault="00E20FDE" w:rsidP="00E20FDE">
      <w:pPr>
        <w:spacing w:after="0" w:line="240" w:lineRule="auto"/>
        <w:jc w:val="both"/>
        <w:rPr>
          <w:rFonts w:cs="Times New Roman"/>
        </w:rPr>
      </w:pPr>
      <w:r w:rsidRPr="001F16DA">
        <w:rPr>
          <w:rFonts w:cs="Times New Roman"/>
        </w:rPr>
        <w:t xml:space="preserve">9.5. В случае изменения </w:t>
      </w:r>
      <w:proofErr w:type="gramStart"/>
      <w:r w:rsidRPr="001F16DA">
        <w:rPr>
          <w:rFonts w:cs="Times New Roman"/>
        </w:rPr>
        <w:t>у</w:t>
      </w:r>
      <w:proofErr w:type="gramEnd"/>
      <w:r w:rsidRPr="001F16DA">
        <w:rPr>
          <w:rFonts w:cs="Times New Roman"/>
        </w:rPr>
        <w:t xml:space="preserve"> </w:t>
      </w:r>
      <w:proofErr w:type="gramStart"/>
      <w:r w:rsidRPr="001F16DA">
        <w:rPr>
          <w:rFonts w:cs="Times New Roman"/>
        </w:rPr>
        <w:t>какой-либо</w:t>
      </w:r>
      <w:proofErr w:type="gramEnd"/>
      <w:r w:rsidRPr="001F16DA">
        <w:rPr>
          <w:rFonts w:cs="Times New Roman"/>
        </w:rPr>
        <w:t xml:space="preserve"> из Сторон местонахождения, наименования, банковских и прочих реквизитов она обязана в течение 3 (трех) дней официально письменно известить об этом другую Сторону, причем в письме необходимо указать, что оно является неотъемлемой, частью настоящего Контракта.</w:t>
      </w:r>
    </w:p>
    <w:p w:rsidR="00E20FDE" w:rsidRDefault="00E20FDE" w:rsidP="00E20FDE">
      <w:pPr>
        <w:spacing w:after="0" w:line="240" w:lineRule="auto"/>
        <w:jc w:val="both"/>
        <w:rPr>
          <w:rFonts w:cs="Times New Roman"/>
        </w:rPr>
      </w:pPr>
      <w:r w:rsidRPr="001F16DA">
        <w:rPr>
          <w:rFonts w:cs="Times New Roman"/>
        </w:rPr>
        <w:t>9.6. Вопросы, не урегулированные настоящим Контрактом, разрешаются в соответствии с действующим законодательством Российской Федерации.</w:t>
      </w:r>
    </w:p>
    <w:p w:rsidR="00E20FDE" w:rsidRPr="001F16DA" w:rsidRDefault="00E20FDE" w:rsidP="00E20FDE">
      <w:pPr>
        <w:spacing w:after="0" w:line="240" w:lineRule="auto"/>
        <w:jc w:val="both"/>
        <w:rPr>
          <w:rFonts w:cs="Times New Roman"/>
        </w:rPr>
      </w:pPr>
    </w:p>
    <w:p w:rsidR="00E20FDE" w:rsidRPr="001F16DA" w:rsidRDefault="00E20FDE" w:rsidP="00E20FDE">
      <w:pPr>
        <w:spacing w:after="0" w:line="240" w:lineRule="auto"/>
        <w:jc w:val="center"/>
        <w:rPr>
          <w:rFonts w:cs="Times New Roman"/>
          <w:b/>
        </w:rPr>
      </w:pPr>
      <w:r w:rsidRPr="001F16DA">
        <w:rPr>
          <w:rFonts w:cs="Times New Roman"/>
          <w:b/>
        </w:rPr>
        <w:t>10. Порядок урегулирования споров</w:t>
      </w:r>
    </w:p>
    <w:p w:rsidR="00E20FDE" w:rsidRPr="001F16DA" w:rsidRDefault="00E20FDE" w:rsidP="00E20FDE">
      <w:pPr>
        <w:spacing w:after="0" w:line="240" w:lineRule="auto"/>
        <w:jc w:val="both"/>
        <w:rPr>
          <w:rFonts w:cs="Times New Roman"/>
        </w:rPr>
      </w:pPr>
      <w:r w:rsidRPr="001F16DA">
        <w:rPr>
          <w:rFonts w:cs="Times New Roman"/>
        </w:rPr>
        <w:t>10.1. Претензионный порядок досудебного урегулирования споров, вытекающих из контракта, является для Сторон обязательным.</w:t>
      </w:r>
    </w:p>
    <w:p w:rsidR="00E20FDE" w:rsidRPr="001F16DA" w:rsidRDefault="00E20FDE" w:rsidP="00E20FDE">
      <w:pPr>
        <w:spacing w:after="0" w:line="240" w:lineRule="auto"/>
        <w:jc w:val="both"/>
        <w:rPr>
          <w:rFonts w:cs="Times New Roman"/>
        </w:rPr>
      </w:pPr>
      <w:r w:rsidRPr="001F16DA">
        <w:rPr>
          <w:rFonts w:cs="Times New Roman"/>
        </w:rPr>
        <w:t>10.2.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12 контракта.</w:t>
      </w:r>
    </w:p>
    <w:p w:rsidR="00E20FDE" w:rsidRPr="001F16DA" w:rsidRDefault="00E20FDE" w:rsidP="00E20FDE">
      <w:pPr>
        <w:spacing w:after="0" w:line="240" w:lineRule="auto"/>
        <w:jc w:val="both"/>
        <w:rPr>
          <w:rFonts w:cs="Times New Roman"/>
        </w:rPr>
      </w:pPr>
      <w:r w:rsidRPr="001F16DA">
        <w:rPr>
          <w:rFonts w:cs="Times New Roman"/>
        </w:rPr>
        <w:lastRenderedPageBreak/>
        <w:t xml:space="preserve">10.3. Допускается направление Сторонами претензионных писем иными способами: по факсу, электронной почте или </w:t>
      </w:r>
      <w:proofErr w:type="gramStart"/>
      <w:r w:rsidRPr="001F16DA">
        <w:rPr>
          <w:rFonts w:cs="Times New Roman"/>
        </w:rPr>
        <w:t>экспресс-почтой</w:t>
      </w:r>
      <w:proofErr w:type="gramEnd"/>
      <w:r w:rsidRPr="001F16DA">
        <w:rPr>
          <w:rFonts w:cs="Times New Roman"/>
        </w:rPr>
        <w:t>.</w:t>
      </w:r>
    </w:p>
    <w:p w:rsidR="00E20FDE" w:rsidRDefault="00E20FDE" w:rsidP="00E20FDE">
      <w:pPr>
        <w:spacing w:after="0" w:line="240" w:lineRule="auto"/>
        <w:jc w:val="both"/>
        <w:rPr>
          <w:rFonts w:cs="Times New Roman"/>
        </w:rPr>
      </w:pPr>
      <w:r w:rsidRPr="001F16DA">
        <w:rPr>
          <w:rFonts w:cs="Times New Roman"/>
        </w:rPr>
        <w:t>10.4.</w:t>
      </w:r>
      <w:r w:rsidRPr="001F16DA">
        <w:rPr>
          <w:rFonts w:cs="Times New Roman"/>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E20FDE" w:rsidRPr="001F16DA" w:rsidRDefault="00E20FDE" w:rsidP="00E20FDE">
      <w:pPr>
        <w:spacing w:after="0" w:line="240" w:lineRule="auto"/>
        <w:jc w:val="both"/>
        <w:rPr>
          <w:rFonts w:cs="Times New Roman"/>
        </w:rPr>
      </w:pPr>
    </w:p>
    <w:p w:rsidR="00E20FDE" w:rsidRPr="001F16DA" w:rsidRDefault="00E20FDE" w:rsidP="00E20FDE">
      <w:pPr>
        <w:spacing w:after="0" w:line="240" w:lineRule="auto"/>
        <w:jc w:val="center"/>
        <w:rPr>
          <w:rFonts w:cs="Times New Roman"/>
          <w:b/>
        </w:rPr>
      </w:pPr>
      <w:r w:rsidRPr="001F16DA">
        <w:rPr>
          <w:rFonts w:cs="Times New Roman"/>
          <w:b/>
        </w:rPr>
        <w:t>11. Прочие условия</w:t>
      </w:r>
    </w:p>
    <w:p w:rsidR="00E20FDE" w:rsidRPr="001F16DA" w:rsidRDefault="00E20FDE" w:rsidP="00E20FDE">
      <w:pPr>
        <w:spacing w:after="0" w:line="240" w:lineRule="auto"/>
        <w:jc w:val="both"/>
        <w:rPr>
          <w:rFonts w:cs="Times New Roman"/>
        </w:rPr>
      </w:pPr>
      <w:r w:rsidRPr="001F16DA">
        <w:rPr>
          <w:rFonts w:cs="Times New Roman"/>
        </w:rPr>
        <w:t xml:space="preserve">11.1. </w:t>
      </w:r>
      <w:r w:rsidRPr="001F16DA">
        <w:rPr>
          <w:rFonts w:cs="Times New Roman"/>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Поставщика, а также составлен в 3-х подлинных экземплярах, имеющих одинаковую юридическую силу.</w:t>
      </w:r>
    </w:p>
    <w:p w:rsidR="00E20FDE" w:rsidRPr="001F16DA" w:rsidRDefault="00E20FDE" w:rsidP="00E20FDE">
      <w:pPr>
        <w:spacing w:after="0" w:line="240" w:lineRule="auto"/>
        <w:jc w:val="both"/>
        <w:rPr>
          <w:rFonts w:cs="Times New Roman"/>
        </w:rPr>
      </w:pPr>
      <w:r w:rsidRPr="001F16DA">
        <w:rPr>
          <w:rFonts w:cs="Times New Roman"/>
        </w:rPr>
        <w:t>11.2. Взаимоотношения сторон, не урегулированные настоящим контрактом, регулируются действующим законодательством РФ.</w:t>
      </w:r>
    </w:p>
    <w:p w:rsidR="00E20FDE" w:rsidRPr="001F16DA" w:rsidRDefault="00E20FDE" w:rsidP="00E20FDE">
      <w:pPr>
        <w:spacing w:after="0" w:line="240" w:lineRule="auto"/>
        <w:jc w:val="both"/>
        <w:rPr>
          <w:rFonts w:cs="Times New Roman"/>
        </w:rPr>
      </w:pP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p>
    <w:p w:rsidR="00082BDC" w:rsidRPr="00082BDC" w:rsidRDefault="00082BDC" w:rsidP="00082BDC">
      <w:pPr>
        <w:widowControl/>
        <w:suppressAutoHyphens w:val="0"/>
        <w:spacing w:after="0" w:line="240" w:lineRule="auto"/>
        <w:ind w:left="-567" w:firstLine="567"/>
        <w:jc w:val="center"/>
        <w:rPr>
          <w:rFonts w:eastAsia="Times New Roman" w:cs="Times New Roman"/>
          <w:b/>
          <w:lang w:eastAsia="ru-RU" w:bidi="ar-SA"/>
        </w:rPr>
      </w:pPr>
      <w:r w:rsidRPr="00082BDC">
        <w:rPr>
          <w:rFonts w:eastAsia="Times New Roman" w:cs="Times New Roman"/>
          <w:b/>
          <w:lang w:eastAsia="ru-RU" w:bidi="ar-SA"/>
        </w:rPr>
        <w:t>12. Адреса, реквизиты и подписи сторон</w:t>
      </w:r>
    </w:p>
    <w:p w:rsidR="00082BDC" w:rsidRPr="00082BDC" w:rsidRDefault="00082BDC" w:rsidP="00082BDC">
      <w:pPr>
        <w:widowControl/>
        <w:suppressAutoHyphens w:val="0"/>
        <w:spacing w:after="0" w:line="240" w:lineRule="auto"/>
        <w:ind w:left="-567" w:firstLine="567"/>
        <w:jc w:val="both"/>
        <w:rPr>
          <w:rFonts w:eastAsia="Times New Roman" w:cs="Times New Roman"/>
          <w:lang w:eastAsia="ru-RU" w:bidi="ar-SA"/>
        </w:rPr>
      </w:pPr>
    </w:p>
    <w:tbl>
      <w:tblPr>
        <w:tblW w:w="0" w:type="auto"/>
        <w:tblLook w:val="01E0" w:firstRow="1" w:lastRow="1" w:firstColumn="1" w:lastColumn="1" w:noHBand="0" w:noVBand="0"/>
      </w:tblPr>
      <w:tblGrid>
        <w:gridCol w:w="4644"/>
        <w:gridCol w:w="4824"/>
      </w:tblGrid>
      <w:tr w:rsidR="00082BDC" w:rsidRPr="00082BDC" w:rsidTr="007E07E0">
        <w:trPr>
          <w:trHeight w:val="3422"/>
        </w:trPr>
        <w:tc>
          <w:tcPr>
            <w:tcW w:w="4644" w:type="dxa"/>
          </w:tcPr>
          <w:p w:rsidR="00082BDC" w:rsidRPr="00082BDC" w:rsidRDefault="00082BDC" w:rsidP="00082BDC">
            <w:pPr>
              <w:widowControl/>
              <w:suppressAutoHyphens w:val="0"/>
              <w:spacing w:after="0" w:line="240" w:lineRule="auto"/>
              <w:jc w:val="center"/>
              <w:rPr>
                <w:rFonts w:eastAsia="Times New Roman" w:cs="Times New Roman"/>
                <w:sz w:val="22"/>
                <w:szCs w:val="22"/>
                <w:lang w:eastAsia="ru-RU" w:bidi="ar-SA"/>
              </w:rPr>
            </w:pPr>
            <w:r w:rsidRPr="00082BDC">
              <w:rPr>
                <w:rFonts w:eastAsia="Times New Roman" w:cs="Times New Roman"/>
                <w:bCs/>
                <w:sz w:val="22"/>
                <w:szCs w:val="22"/>
                <w:lang w:eastAsia="ru-RU" w:bidi="ar-SA"/>
              </w:rPr>
              <w:t>Заказчик</w:t>
            </w:r>
            <w:r w:rsidRPr="00082BDC">
              <w:rPr>
                <w:rFonts w:eastAsia="Times New Roman" w:cs="Times New Roman"/>
                <w:sz w:val="22"/>
                <w:szCs w:val="22"/>
                <w:lang w:eastAsia="ru-RU" w:bidi="ar-SA"/>
              </w:rPr>
              <w:t>:</w:t>
            </w:r>
          </w:p>
          <w:p w:rsidR="00082BDC" w:rsidRPr="00082BDC" w:rsidRDefault="00082BDC" w:rsidP="00082BDC">
            <w:pPr>
              <w:widowControl/>
              <w:suppressAutoHyphens w:val="0"/>
              <w:spacing w:after="0" w:line="240" w:lineRule="auto"/>
              <w:rPr>
                <w:rFonts w:eastAsia="Times New Roman" w:cs="Times New Roman"/>
                <w:b/>
                <w:lang w:eastAsia="ru-RU" w:bidi="ar-SA"/>
              </w:rPr>
            </w:pPr>
          </w:p>
          <w:p w:rsidR="00082BDC" w:rsidRPr="00082BDC" w:rsidRDefault="00082BDC" w:rsidP="00082BDC">
            <w:pPr>
              <w:widowControl/>
              <w:suppressAutoHyphens w:val="0"/>
              <w:spacing w:after="0" w:line="240" w:lineRule="auto"/>
              <w:rPr>
                <w:rFonts w:eastAsia="Times New Roman" w:cs="Times New Roman"/>
                <w:b/>
                <w:lang w:eastAsia="ru-RU" w:bidi="ar-SA"/>
              </w:rPr>
            </w:pPr>
            <w:r w:rsidRPr="00082BDC">
              <w:rPr>
                <w:rFonts w:eastAsia="Times New Roman" w:cs="Times New Roman"/>
                <w:b/>
                <w:lang w:eastAsia="ru-RU" w:bidi="ar-SA"/>
              </w:rPr>
              <w:t>МКУ МФЦ в городе Иванове</w:t>
            </w:r>
          </w:p>
          <w:p w:rsidR="00082BDC" w:rsidRPr="00082BDC" w:rsidRDefault="00082BDC" w:rsidP="00082BDC">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 xml:space="preserve">Юридический адрес: </w:t>
            </w:r>
            <w:smartTag w:uri="urn:schemas-microsoft-com:office:smarttags" w:element="metricconverter">
              <w:smartTagPr>
                <w:attr w:name="ProductID" w:val="153012, г"/>
              </w:smartTagPr>
              <w:r w:rsidRPr="00082BDC">
                <w:rPr>
                  <w:rFonts w:eastAsia="Times New Roman" w:cs="Times New Roman"/>
                  <w:lang w:eastAsia="ru-RU" w:bidi="ar-SA"/>
                </w:rPr>
                <w:t>153012, г</w:t>
              </w:r>
            </w:smartTag>
            <w:r w:rsidRPr="00082BDC">
              <w:rPr>
                <w:rFonts w:eastAsia="Times New Roman" w:cs="Times New Roman"/>
                <w:lang w:eastAsia="ru-RU" w:bidi="ar-SA"/>
              </w:rPr>
              <w:t>. Иваново, ул. </w:t>
            </w:r>
            <w:proofErr w:type="gramStart"/>
            <w:r w:rsidRPr="00082BDC">
              <w:rPr>
                <w:rFonts w:eastAsia="Times New Roman" w:cs="Times New Roman"/>
                <w:lang w:eastAsia="ru-RU" w:bidi="ar-SA"/>
              </w:rPr>
              <w:t>Советская</w:t>
            </w:r>
            <w:proofErr w:type="gramEnd"/>
            <w:r w:rsidRPr="00082BDC">
              <w:rPr>
                <w:rFonts w:eastAsia="Times New Roman" w:cs="Times New Roman"/>
                <w:lang w:eastAsia="ru-RU" w:bidi="ar-SA"/>
              </w:rPr>
              <w:t xml:space="preserve">, д.25 </w:t>
            </w:r>
          </w:p>
          <w:p w:rsidR="00082BDC" w:rsidRPr="00082BDC" w:rsidRDefault="00082BDC" w:rsidP="00082BDC">
            <w:pPr>
              <w:widowControl/>
              <w:suppressAutoHyphens w:val="0"/>
              <w:spacing w:after="0" w:line="240" w:lineRule="auto"/>
              <w:jc w:val="both"/>
              <w:rPr>
                <w:rFonts w:eastAsia="Times New Roman" w:cs="Times New Roman"/>
                <w:sz w:val="22"/>
                <w:szCs w:val="22"/>
                <w:lang w:eastAsia="ru-RU" w:bidi="ar-SA"/>
              </w:rPr>
            </w:pPr>
            <w:r w:rsidRPr="00082BDC">
              <w:rPr>
                <w:rFonts w:eastAsia="Times New Roman" w:cs="Times New Roman"/>
                <w:lang w:eastAsia="ru-RU" w:bidi="ar-SA"/>
              </w:rPr>
              <w:t>ИНН 3702133494      КПП 370201001</w:t>
            </w:r>
          </w:p>
          <w:p w:rsidR="00082BDC" w:rsidRPr="00082BDC" w:rsidRDefault="00082BDC" w:rsidP="00082BDC">
            <w:pPr>
              <w:widowControl/>
              <w:suppressAutoHyphens w:val="0"/>
              <w:spacing w:after="0" w:line="240" w:lineRule="auto"/>
              <w:rPr>
                <w:rFonts w:eastAsia="Times New Roman" w:cs="Times New Roman"/>
                <w:lang w:eastAsia="ru-RU" w:bidi="ar-SA"/>
              </w:rPr>
            </w:pPr>
            <w:r w:rsidRPr="00082BDC">
              <w:rPr>
                <w:rFonts w:eastAsia="Times New Roman" w:cs="Times New Roman"/>
                <w:lang w:eastAsia="ru-RU" w:bidi="ar-SA"/>
              </w:rPr>
              <w:t xml:space="preserve">Реквизиты банковского счета: </w:t>
            </w:r>
          </w:p>
          <w:p w:rsidR="00082BDC" w:rsidRPr="00082BDC" w:rsidRDefault="00082BDC" w:rsidP="00082BDC">
            <w:pPr>
              <w:widowControl/>
              <w:suppressAutoHyphens w:val="0"/>
              <w:spacing w:after="0" w:line="240" w:lineRule="auto"/>
              <w:jc w:val="both"/>
              <w:rPr>
                <w:rFonts w:eastAsia="Times New Roman" w:cs="Times New Roman"/>
                <w:b/>
                <w:sz w:val="28"/>
                <w:szCs w:val="28"/>
                <w:lang w:eastAsia="ru-RU" w:bidi="ar-SA"/>
              </w:rPr>
            </w:pPr>
            <w:r w:rsidRPr="00082BDC">
              <w:rPr>
                <w:rFonts w:eastAsia="Times New Roman" w:cs="Times New Roman"/>
                <w:lang w:eastAsia="ru-RU" w:bidi="ar-SA"/>
              </w:rPr>
              <w:t>УФК по Ивановской области (Финансово-казначейское управление Администрации города Иванова, МКУ МФЦ                        в городе Иванове)</w:t>
            </w:r>
            <w:r w:rsidRPr="00082BDC">
              <w:rPr>
                <w:rFonts w:eastAsia="Times New Roman" w:cs="Times New Roman"/>
                <w:b/>
                <w:sz w:val="28"/>
                <w:szCs w:val="28"/>
                <w:lang w:eastAsia="ru-RU" w:bidi="ar-SA"/>
              </w:rPr>
              <w:t xml:space="preserve"> </w:t>
            </w:r>
          </w:p>
          <w:p w:rsidR="00082BDC" w:rsidRPr="00082BDC" w:rsidRDefault="00082BDC" w:rsidP="00082BDC">
            <w:pPr>
              <w:widowControl/>
              <w:suppressAutoHyphens w:val="0"/>
              <w:spacing w:after="0" w:line="240" w:lineRule="auto"/>
              <w:jc w:val="both"/>
              <w:rPr>
                <w:rFonts w:eastAsia="Times New Roman" w:cs="Times New Roman"/>
                <w:lang w:eastAsia="ru-RU" w:bidi="ar-SA"/>
              </w:rPr>
            </w:pPr>
            <w:proofErr w:type="gramStart"/>
            <w:r w:rsidRPr="00082BDC">
              <w:rPr>
                <w:rFonts w:eastAsia="Times New Roman" w:cs="Times New Roman"/>
                <w:lang w:eastAsia="ru-RU" w:bidi="ar-SA"/>
              </w:rPr>
              <w:t>Р</w:t>
            </w:r>
            <w:proofErr w:type="gramEnd"/>
            <w:r w:rsidRPr="00082BDC">
              <w:rPr>
                <w:rFonts w:eastAsia="Times New Roman" w:cs="Times New Roman"/>
                <w:lang w:eastAsia="ru-RU" w:bidi="ar-SA"/>
              </w:rPr>
              <w:t xml:space="preserve">/с 40204810800000000054 </w:t>
            </w:r>
          </w:p>
          <w:p w:rsidR="00082BDC" w:rsidRPr="00082BDC" w:rsidRDefault="00082BDC" w:rsidP="00082BDC">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 xml:space="preserve">Отделение Иваново г. Иваново </w:t>
            </w:r>
          </w:p>
          <w:p w:rsidR="00082BDC" w:rsidRPr="00082BDC" w:rsidRDefault="00082BDC" w:rsidP="00082BDC">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БИК 042406001</w:t>
            </w:r>
          </w:p>
          <w:p w:rsidR="00082BDC" w:rsidRPr="00082BDC" w:rsidRDefault="00082BDC" w:rsidP="00082BDC">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Тел/фа</w:t>
            </w:r>
            <w:r w:rsidR="007E07E0">
              <w:rPr>
                <w:rFonts w:eastAsia="Times New Roman" w:cs="Times New Roman"/>
                <w:lang w:eastAsia="ru-RU" w:bidi="ar-SA"/>
              </w:rPr>
              <w:t>кс: (4932) 41-60-85 – секретарь,</w:t>
            </w:r>
          </w:p>
          <w:p w:rsidR="00082BDC" w:rsidRPr="00082BDC" w:rsidRDefault="00082BDC" w:rsidP="00082BDC">
            <w:pPr>
              <w:widowControl/>
              <w:suppressAutoHyphens w:val="0"/>
              <w:spacing w:after="0" w:line="240" w:lineRule="auto"/>
              <w:jc w:val="both"/>
              <w:rPr>
                <w:rFonts w:eastAsia="Times New Roman" w:cs="Times New Roman"/>
                <w:lang w:eastAsia="ru-RU" w:bidi="ar-SA"/>
              </w:rPr>
            </w:pPr>
            <w:r w:rsidRPr="00082BDC">
              <w:rPr>
                <w:rFonts w:eastAsia="Times New Roman" w:cs="Times New Roman"/>
                <w:lang w:eastAsia="ru-RU" w:bidi="ar-SA"/>
              </w:rPr>
              <w:t>59-48-40 - бухгалтерия</w:t>
            </w:r>
          </w:p>
          <w:p w:rsidR="00082BDC" w:rsidRPr="00082BDC" w:rsidRDefault="00082BDC" w:rsidP="00082BDC">
            <w:pPr>
              <w:widowControl/>
              <w:suppressAutoHyphens w:val="0"/>
              <w:spacing w:after="120" w:line="240" w:lineRule="auto"/>
              <w:jc w:val="both"/>
              <w:rPr>
                <w:rFonts w:eastAsia="Times New Roman" w:cs="Times New Roman"/>
                <w:sz w:val="22"/>
                <w:szCs w:val="22"/>
                <w:lang w:eastAsia="ru-RU" w:bidi="ar-SA"/>
              </w:rPr>
            </w:pPr>
          </w:p>
          <w:p w:rsidR="00082BDC" w:rsidRPr="00082BDC" w:rsidRDefault="00082BDC" w:rsidP="00082BDC">
            <w:pPr>
              <w:widowControl/>
              <w:suppressAutoHyphens w:val="0"/>
              <w:spacing w:after="120" w:line="240" w:lineRule="auto"/>
              <w:jc w:val="both"/>
              <w:rPr>
                <w:rFonts w:eastAsia="Times New Roman" w:cs="Times New Roman"/>
                <w:lang w:eastAsia="ru-RU" w:bidi="ar-SA"/>
              </w:rPr>
            </w:pPr>
            <w:r w:rsidRPr="00082BDC">
              <w:rPr>
                <w:rFonts w:eastAsia="Times New Roman" w:cs="Times New Roman"/>
                <w:lang w:eastAsia="ru-RU" w:bidi="ar-SA"/>
              </w:rPr>
              <w:t xml:space="preserve">Директор </w:t>
            </w:r>
          </w:p>
          <w:p w:rsidR="00082BDC" w:rsidRPr="00082BDC" w:rsidRDefault="00082BDC" w:rsidP="00082BDC">
            <w:pPr>
              <w:widowControl/>
              <w:suppressAutoHyphens w:val="0"/>
              <w:spacing w:after="120" w:line="240" w:lineRule="auto"/>
              <w:jc w:val="both"/>
              <w:rPr>
                <w:rFonts w:eastAsia="Times New Roman" w:cs="Times New Roman"/>
                <w:sz w:val="22"/>
                <w:szCs w:val="22"/>
                <w:lang w:eastAsia="ru-RU" w:bidi="ar-SA"/>
              </w:rPr>
            </w:pPr>
            <w:r w:rsidRPr="00082BDC">
              <w:rPr>
                <w:rFonts w:eastAsia="Times New Roman" w:cs="Times New Roman"/>
                <w:lang w:eastAsia="ru-RU" w:bidi="ar-SA"/>
              </w:rPr>
              <w:t>____________________ /Т.В. Калинкина/</w:t>
            </w:r>
          </w:p>
        </w:tc>
        <w:tc>
          <w:tcPr>
            <w:tcW w:w="4824" w:type="dxa"/>
          </w:tcPr>
          <w:p w:rsidR="00082BDC" w:rsidRPr="00082BDC" w:rsidRDefault="00082BDC" w:rsidP="00082BDC">
            <w:pPr>
              <w:widowControl/>
              <w:suppressAutoHyphens w:val="0"/>
              <w:spacing w:after="120" w:line="240" w:lineRule="auto"/>
              <w:ind w:left="72"/>
              <w:jc w:val="center"/>
              <w:rPr>
                <w:rFonts w:eastAsia="Times New Roman" w:cs="Times New Roman"/>
                <w:bCs/>
                <w:sz w:val="22"/>
                <w:szCs w:val="22"/>
                <w:lang w:eastAsia="ru-RU" w:bidi="ar-SA"/>
              </w:rPr>
            </w:pPr>
            <w:r w:rsidRPr="00082BDC">
              <w:rPr>
                <w:rFonts w:eastAsia="Times New Roman" w:cs="Times New Roman"/>
                <w:bCs/>
                <w:sz w:val="22"/>
                <w:szCs w:val="22"/>
                <w:lang w:eastAsia="ru-RU" w:bidi="ar-SA"/>
              </w:rPr>
              <w:t>Поставщик:</w:t>
            </w:r>
          </w:p>
          <w:p w:rsidR="00082BDC" w:rsidRPr="00082BDC" w:rsidRDefault="00082BDC" w:rsidP="00082BDC">
            <w:pPr>
              <w:widowControl/>
              <w:suppressAutoHyphens w:val="0"/>
              <w:spacing w:after="0" w:line="240" w:lineRule="auto"/>
              <w:jc w:val="both"/>
              <w:rPr>
                <w:rFonts w:eastAsia="Times New Roman" w:cs="Times New Roman"/>
                <w:b/>
                <w:lang w:eastAsia="ru-RU" w:bidi="ar-SA"/>
              </w:rPr>
            </w:pPr>
          </w:p>
          <w:p w:rsidR="00082BDC" w:rsidRPr="00082BDC" w:rsidRDefault="00082BDC" w:rsidP="00082BDC">
            <w:pPr>
              <w:widowControl/>
              <w:suppressAutoHyphens w:val="0"/>
              <w:spacing w:after="0" w:line="240" w:lineRule="auto"/>
              <w:ind w:firstLine="459"/>
              <w:jc w:val="both"/>
              <w:rPr>
                <w:rFonts w:eastAsia="Times New Roman" w:cs="Times New Roman"/>
                <w:lang w:eastAsia="ru-RU" w:bidi="ar-SA"/>
              </w:rPr>
            </w:pPr>
          </w:p>
          <w:p w:rsidR="00082BDC" w:rsidRPr="00082BDC" w:rsidRDefault="00082BDC" w:rsidP="00082BDC">
            <w:pPr>
              <w:widowControl/>
              <w:suppressAutoHyphens w:val="0"/>
              <w:spacing w:after="0" w:line="240" w:lineRule="auto"/>
              <w:ind w:firstLine="459"/>
              <w:jc w:val="both"/>
              <w:rPr>
                <w:rFonts w:eastAsia="Times New Roman" w:cs="Times New Roman"/>
                <w:lang w:eastAsia="ru-RU" w:bidi="ar-SA"/>
              </w:rPr>
            </w:pPr>
          </w:p>
          <w:p w:rsidR="00082BDC" w:rsidRPr="00082BDC" w:rsidRDefault="00082BDC" w:rsidP="00082BDC">
            <w:pPr>
              <w:widowControl/>
              <w:suppressAutoHyphens w:val="0"/>
              <w:spacing w:after="0" w:line="240" w:lineRule="auto"/>
              <w:ind w:firstLine="459"/>
              <w:jc w:val="both"/>
              <w:rPr>
                <w:rFonts w:eastAsia="Times New Roman" w:cs="Times New Roman"/>
                <w:lang w:eastAsia="ru-RU" w:bidi="ar-SA"/>
              </w:rPr>
            </w:pPr>
          </w:p>
          <w:p w:rsidR="00082BDC" w:rsidRPr="00082BDC" w:rsidRDefault="00082BDC" w:rsidP="00082BDC">
            <w:pPr>
              <w:widowControl/>
              <w:suppressAutoHyphens w:val="0"/>
              <w:spacing w:after="0" w:line="240" w:lineRule="auto"/>
              <w:ind w:firstLine="459"/>
              <w:jc w:val="both"/>
              <w:rPr>
                <w:rFonts w:eastAsia="Times New Roman" w:cs="Times New Roman"/>
                <w:lang w:eastAsia="ru-RU" w:bidi="ar-SA"/>
              </w:rPr>
            </w:pPr>
          </w:p>
          <w:p w:rsidR="00082BDC" w:rsidRPr="00082BDC" w:rsidRDefault="00082BDC" w:rsidP="00082BDC">
            <w:pPr>
              <w:widowControl/>
              <w:suppressAutoHyphens w:val="0"/>
              <w:spacing w:after="0" w:line="240" w:lineRule="auto"/>
              <w:ind w:firstLine="459"/>
              <w:jc w:val="both"/>
              <w:rPr>
                <w:rFonts w:eastAsia="Times New Roman" w:cs="Times New Roman"/>
                <w:lang w:eastAsia="ru-RU" w:bidi="ar-SA"/>
              </w:rPr>
            </w:pPr>
          </w:p>
          <w:p w:rsidR="00082BDC" w:rsidRPr="00082BDC" w:rsidRDefault="00082BDC" w:rsidP="00082BDC">
            <w:pPr>
              <w:widowControl/>
              <w:suppressAutoHyphens w:val="0"/>
              <w:spacing w:after="0" w:line="240" w:lineRule="auto"/>
              <w:ind w:firstLine="459"/>
              <w:jc w:val="both"/>
              <w:rPr>
                <w:rFonts w:eastAsia="Times New Roman" w:cs="Times New Roman"/>
                <w:lang w:eastAsia="ru-RU" w:bidi="ar-SA"/>
              </w:rPr>
            </w:pPr>
          </w:p>
          <w:p w:rsidR="00082BDC" w:rsidRPr="00082BDC" w:rsidRDefault="00082BDC" w:rsidP="00082BDC">
            <w:pPr>
              <w:widowControl/>
              <w:suppressAutoHyphens w:val="0"/>
              <w:spacing w:after="0" w:line="240" w:lineRule="auto"/>
              <w:ind w:firstLine="459"/>
              <w:jc w:val="both"/>
              <w:rPr>
                <w:rFonts w:eastAsia="Times New Roman" w:cs="Times New Roman"/>
                <w:bCs/>
                <w:sz w:val="22"/>
                <w:szCs w:val="22"/>
                <w:lang w:eastAsia="ru-RU" w:bidi="ar-SA"/>
              </w:rPr>
            </w:pPr>
          </w:p>
        </w:tc>
      </w:tr>
    </w:tbl>
    <w:p w:rsidR="00082BDC" w:rsidRDefault="00082BDC" w:rsidP="001F16DA">
      <w:pPr>
        <w:spacing w:after="0" w:line="240" w:lineRule="auto"/>
        <w:jc w:val="center"/>
        <w:rPr>
          <w:rFonts w:cs="Times New Roman"/>
          <w:b/>
        </w:rPr>
      </w:pPr>
    </w:p>
    <w:p w:rsidR="009267F2" w:rsidRDefault="009267F2" w:rsidP="009267F2">
      <w:pPr>
        <w:widowControl/>
        <w:rPr>
          <w:sz w:val="22"/>
          <w:szCs w:val="22"/>
        </w:rPr>
      </w:pPr>
    </w:p>
    <w:p w:rsidR="009267F2" w:rsidRDefault="009267F2" w:rsidP="009267F2">
      <w:pPr>
        <w:widowControl/>
        <w:jc w:val="right"/>
        <w:rPr>
          <w:sz w:val="22"/>
          <w:szCs w:val="22"/>
        </w:rPr>
      </w:pPr>
    </w:p>
    <w:p w:rsidR="009267F2" w:rsidRDefault="009267F2" w:rsidP="009267F2">
      <w:pPr>
        <w:widowControl/>
        <w:jc w:val="right"/>
        <w:rPr>
          <w:sz w:val="22"/>
          <w:szCs w:val="22"/>
        </w:rPr>
      </w:pPr>
    </w:p>
    <w:p w:rsidR="009267F2" w:rsidRDefault="009267F2" w:rsidP="009267F2">
      <w:pPr>
        <w:widowControl/>
        <w:rPr>
          <w:sz w:val="22"/>
          <w:szCs w:val="22"/>
        </w:rPr>
      </w:pPr>
    </w:p>
    <w:p w:rsidR="009267F2" w:rsidRDefault="009267F2" w:rsidP="009267F2">
      <w:pPr>
        <w:widowControl/>
        <w:jc w:val="right"/>
        <w:rPr>
          <w:sz w:val="22"/>
          <w:szCs w:val="22"/>
        </w:rPr>
      </w:pPr>
    </w:p>
    <w:p w:rsidR="009267F2" w:rsidRDefault="009267F2" w:rsidP="009267F2">
      <w:pPr>
        <w:widowControl/>
        <w:jc w:val="right"/>
        <w:rPr>
          <w:sz w:val="22"/>
          <w:szCs w:val="22"/>
        </w:rPr>
      </w:pPr>
    </w:p>
    <w:p w:rsidR="009267F2" w:rsidRDefault="009267F2" w:rsidP="009267F2">
      <w:pPr>
        <w:widowControl/>
        <w:jc w:val="right"/>
        <w:rPr>
          <w:sz w:val="22"/>
          <w:szCs w:val="22"/>
        </w:rPr>
      </w:pPr>
    </w:p>
    <w:p w:rsidR="00526202" w:rsidRDefault="00526202">
      <w:pPr>
        <w:widowControl/>
        <w:suppressAutoHyphens w:val="0"/>
        <w:rPr>
          <w:rFonts w:eastAsia="Times New Roman" w:cs="Times New Roman"/>
          <w:lang w:eastAsia="ru-RU" w:bidi="ar-SA"/>
        </w:rPr>
      </w:pPr>
      <w:r>
        <w:rPr>
          <w:rFonts w:eastAsia="Times New Roman" w:cs="Times New Roman"/>
          <w:lang w:eastAsia="ru-RU" w:bidi="ar-SA"/>
        </w:rPr>
        <w:br w:type="page"/>
      </w:r>
    </w:p>
    <w:p w:rsidR="005913B3" w:rsidRPr="00AA5BC8" w:rsidRDefault="005913B3" w:rsidP="005913B3">
      <w:pPr>
        <w:suppressAutoHyphens w:val="0"/>
        <w:autoSpaceDE w:val="0"/>
        <w:autoSpaceDN w:val="0"/>
        <w:adjustRightInd w:val="0"/>
        <w:spacing w:after="0" w:line="240" w:lineRule="auto"/>
        <w:jc w:val="right"/>
        <w:rPr>
          <w:rFonts w:eastAsia="Times New Roman" w:cs="Times New Roman"/>
          <w:lang w:eastAsia="ru-RU" w:bidi="ar-SA"/>
        </w:rPr>
      </w:pPr>
      <w:r w:rsidRPr="00AA5BC8">
        <w:rPr>
          <w:rFonts w:eastAsia="Times New Roman" w:cs="Times New Roman"/>
          <w:lang w:eastAsia="ru-RU" w:bidi="ar-SA"/>
        </w:rPr>
        <w:lastRenderedPageBreak/>
        <w:t xml:space="preserve">Приложение № 1 </w:t>
      </w:r>
    </w:p>
    <w:p w:rsidR="005913B3" w:rsidRPr="00AA5BC8" w:rsidRDefault="00C95B47" w:rsidP="005913B3">
      <w:pPr>
        <w:suppressAutoHyphens w:val="0"/>
        <w:autoSpaceDE w:val="0"/>
        <w:autoSpaceDN w:val="0"/>
        <w:adjustRightInd w:val="0"/>
        <w:spacing w:after="0" w:line="240" w:lineRule="auto"/>
        <w:jc w:val="right"/>
        <w:rPr>
          <w:rFonts w:eastAsia="Times New Roman" w:cs="Times New Roman"/>
          <w:lang w:eastAsia="ru-RU" w:bidi="ar-SA"/>
        </w:rPr>
      </w:pPr>
      <w:r>
        <w:rPr>
          <w:rFonts w:eastAsia="Times New Roman" w:cs="Times New Roman"/>
          <w:lang w:eastAsia="ru-RU" w:bidi="ar-SA"/>
        </w:rPr>
        <w:t xml:space="preserve">к </w:t>
      </w:r>
      <w:r w:rsidR="00865F90">
        <w:rPr>
          <w:rFonts w:eastAsia="Times New Roman" w:cs="Times New Roman"/>
          <w:lang w:eastAsia="ru-RU" w:bidi="ar-SA"/>
        </w:rPr>
        <w:t>контракту</w:t>
      </w:r>
    </w:p>
    <w:p w:rsidR="005913B3" w:rsidRPr="00AA5BC8" w:rsidRDefault="005913B3" w:rsidP="005913B3">
      <w:pPr>
        <w:suppressAutoHyphens w:val="0"/>
        <w:autoSpaceDE w:val="0"/>
        <w:autoSpaceDN w:val="0"/>
        <w:adjustRightInd w:val="0"/>
        <w:spacing w:after="0" w:line="240" w:lineRule="auto"/>
        <w:ind w:left="-360" w:firstLine="900"/>
        <w:jc w:val="right"/>
        <w:rPr>
          <w:rFonts w:eastAsia="Times New Roman" w:cs="Times New Roman"/>
          <w:lang w:eastAsia="ru-RU" w:bidi="ar-SA"/>
        </w:rPr>
      </w:pPr>
      <w:r w:rsidRPr="00AA5BC8">
        <w:rPr>
          <w:rFonts w:eastAsia="Times New Roman" w:cs="Times New Roman"/>
          <w:lang w:eastAsia="ru-RU" w:bidi="ar-SA"/>
        </w:rPr>
        <w:t>от ____________ № ___________</w:t>
      </w:r>
    </w:p>
    <w:p w:rsidR="00026E8E"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r w:rsidRPr="00AA5BC8">
        <w:rPr>
          <w:rFonts w:eastAsia="Times New Roman" w:cs="Times New Roman"/>
          <w:lang w:eastAsia="ru-RU" w:bidi="ar-SA"/>
        </w:rPr>
        <w:t>Спецификация на товар</w:t>
      </w:r>
    </w:p>
    <w:p w:rsidR="00026E8E" w:rsidRPr="00AA5BC8" w:rsidRDefault="00026E8E"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p w:rsidR="005913B3"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ar-SA" w:bidi="ar-SA"/>
        </w:rPr>
      </w:pPr>
    </w:p>
    <w:tbl>
      <w:tblPr>
        <w:tblW w:w="9896" w:type="dxa"/>
        <w:tblLayout w:type="fixed"/>
        <w:tblLook w:val="0000" w:firstRow="0" w:lastRow="0" w:firstColumn="0" w:lastColumn="0" w:noHBand="0" w:noVBand="0"/>
      </w:tblPr>
      <w:tblGrid>
        <w:gridCol w:w="540"/>
        <w:gridCol w:w="4395"/>
        <w:gridCol w:w="1905"/>
        <w:gridCol w:w="1213"/>
        <w:gridCol w:w="1843"/>
      </w:tblGrid>
      <w:tr w:rsidR="00E20FDE" w:rsidRPr="00E20FDE" w:rsidTr="00E20FDE">
        <w:trPr>
          <w:trHeight w:val="570"/>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tcPr>
          <w:p w:rsidR="00E20FDE" w:rsidRPr="00E20FDE" w:rsidRDefault="00E20FDE" w:rsidP="00E20FDE">
            <w:pPr>
              <w:suppressAutoHyphens w:val="0"/>
              <w:autoSpaceDE w:val="0"/>
              <w:autoSpaceDN w:val="0"/>
              <w:adjustRightInd w:val="0"/>
              <w:spacing w:after="0" w:line="240" w:lineRule="auto"/>
              <w:jc w:val="center"/>
              <w:rPr>
                <w:rFonts w:eastAsia="Times New Roman" w:cs="Times New Roman"/>
                <w:bCs/>
                <w:sz w:val="22"/>
                <w:szCs w:val="22"/>
                <w:lang w:eastAsia="ru-RU" w:bidi="ar-SA"/>
              </w:rPr>
            </w:pPr>
            <w:r w:rsidRPr="00E20FDE">
              <w:rPr>
                <w:rFonts w:eastAsia="Times New Roman" w:cs="Times New Roman"/>
                <w:bCs/>
                <w:sz w:val="22"/>
                <w:szCs w:val="22"/>
                <w:lang w:eastAsia="ru-RU" w:bidi="ar-SA"/>
              </w:rPr>
              <w:t xml:space="preserve">№ </w:t>
            </w:r>
            <w:proofErr w:type="gramStart"/>
            <w:r w:rsidRPr="00E20FDE">
              <w:rPr>
                <w:rFonts w:eastAsia="Times New Roman" w:cs="Times New Roman"/>
                <w:bCs/>
                <w:sz w:val="22"/>
                <w:szCs w:val="22"/>
                <w:lang w:eastAsia="ru-RU" w:bidi="ar-SA"/>
              </w:rPr>
              <w:t>п</w:t>
            </w:r>
            <w:proofErr w:type="gramEnd"/>
            <w:r w:rsidRPr="00E20FDE">
              <w:rPr>
                <w:rFonts w:eastAsia="Times New Roman" w:cs="Times New Roman"/>
                <w:bCs/>
                <w:sz w:val="22"/>
                <w:szCs w:val="22"/>
                <w:lang w:eastAsia="ru-RU" w:bidi="ar-SA"/>
              </w:rPr>
              <w:t>/п</w:t>
            </w:r>
          </w:p>
        </w:tc>
        <w:tc>
          <w:tcPr>
            <w:tcW w:w="4395" w:type="dxa"/>
            <w:tcBorders>
              <w:top w:val="single" w:sz="4" w:space="0" w:color="auto"/>
              <w:left w:val="nil"/>
              <w:bottom w:val="single" w:sz="4" w:space="0" w:color="auto"/>
              <w:right w:val="single" w:sz="4" w:space="0" w:color="auto"/>
            </w:tcBorders>
            <w:shd w:val="clear" w:color="auto" w:fill="auto"/>
            <w:vAlign w:val="center"/>
          </w:tcPr>
          <w:p w:rsidR="00E20FDE" w:rsidRPr="00E20FDE" w:rsidRDefault="00E20FDE" w:rsidP="00E20FDE">
            <w:pPr>
              <w:widowControl/>
              <w:suppressAutoHyphens w:val="0"/>
              <w:spacing w:after="0" w:line="240" w:lineRule="auto"/>
              <w:jc w:val="center"/>
              <w:rPr>
                <w:rFonts w:eastAsia="Times New Roman" w:cs="Times New Roman"/>
                <w:bCs/>
                <w:sz w:val="22"/>
                <w:szCs w:val="22"/>
                <w:lang w:eastAsia="ru-RU" w:bidi="ar-SA"/>
              </w:rPr>
            </w:pPr>
            <w:proofErr w:type="gramStart"/>
            <w:r w:rsidRPr="00E20FDE">
              <w:rPr>
                <w:rFonts w:eastAsia="Times New Roman" w:cs="Times New Roman"/>
                <w:sz w:val="22"/>
                <w:szCs w:val="22"/>
                <w:lang w:eastAsia="ru-RU" w:bidi="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предлагаемого для использования Товара</w:t>
            </w:r>
            <w:proofErr w:type="gramEnd"/>
          </w:p>
        </w:tc>
        <w:tc>
          <w:tcPr>
            <w:tcW w:w="1905" w:type="dxa"/>
            <w:tcBorders>
              <w:top w:val="single" w:sz="4" w:space="0" w:color="auto"/>
              <w:left w:val="nil"/>
              <w:bottom w:val="single" w:sz="4" w:space="0" w:color="auto"/>
              <w:right w:val="single" w:sz="4" w:space="0" w:color="auto"/>
            </w:tcBorders>
            <w:shd w:val="clear" w:color="auto" w:fill="auto"/>
            <w:vAlign w:val="center"/>
          </w:tcPr>
          <w:p w:rsidR="00E20FDE" w:rsidRPr="00E20FDE" w:rsidRDefault="00E20FDE" w:rsidP="00E20FDE">
            <w:pPr>
              <w:widowControl/>
              <w:suppressAutoHyphens w:val="0"/>
              <w:spacing w:after="0" w:line="240" w:lineRule="auto"/>
              <w:jc w:val="center"/>
              <w:rPr>
                <w:rFonts w:eastAsia="Times New Roman" w:cs="Times New Roman"/>
                <w:bCs/>
                <w:sz w:val="22"/>
                <w:szCs w:val="22"/>
                <w:lang w:eastAsia="ru-RU" w:bidi="ar-SA"/>
              </w:rPr>
            </w:pPr>
            <w:r w:rsidRPr="00E20FDE">
              <w:rPr>
                <w:rFonts w:eastAsia="Times New Roman" w:cs="Times New Roman"/>
                <w:sz w:val="22"/>
                <w:szCs w:val="22"/>
                <w:lang w:eastAsia="ru-RU" w:bidi="ar-SA"/>
              </w:rPr>
              <w:t>Характеристики (показатели) товара</w:t>
            </w:r>
          </w:p>
        </w:tc>
        <w:tc>
          <w:tcPr>
            <w:tcW w:w="1213" w:type="dxa"/>
            <w:tcBorders>
              <w:top w:val="single" w:sz="4" w:space="0" w:color="auto"/>
              <w:left w:val="nil"/>
              <w:bottom w:val="single" w:sz="4" w:space="0" w:color="auto"/>
              <w:right w:val="single" w:sz="4" w:space="0" w:color="auto"/>
            </w:tcBorders>
            <w:shd w:val="clear" w:color="auto" w:fill="auto"/>
            <w:vAlign w:val="center"/>
          </w:tcPr>
          <w:p w:rsidR="00E20FDE" w:rsidRPr="00E20FDE" w:rsidRDefault="00E20FDE" w:rsidP="00E20FDE">
            <w:pPr>
              <w:widowControl/>
              <w:suppressAutoHyphens w:val="0"/>
              <w:spacing w:after="0" w:line="240" w:lineRule="auto"/>
              <w:jc w:val="center"/>
              <w:rPr>
                <w:rFonts w:eastAsia="Times New Roman" w:cs="Times New Roman"/>
                <w:bCs/>
                <w:sz w:val="22"/>
                <w:szCs w:val="22"/>
                <w:lang w:eastAsia="ru-RU" w:bidi="ar-SA"/>
              </w:rPr>
            </w:pPr>
            <w:r w:rsidRPr="00E20FDE">
              <w:rPr>
                <w:rFonts w:eastAsia="Times New Roman" w:cs="Times New Roman"/>
                <w:bCs/>
                <w:sz w:val="22"/>
                <w:szCs w:val="22"/>
                <w:lang w:eastAsia="ru-RU" w:bidi="ar-SA"/>
              </w:rPr>
              <w:t>Кол-во, шт.</w:t>
            </w:r>
          </w:p>
        </w:tc>
        <w:tc>
          <w:tcPr>
            <w:tcW w:w="1843" w:type="dxa"/>
            <w:tcBorders>
              <w:top w:val="single" w:sz="4" w:space="0" w:color="auto"/>
              <w:left w:val="nil"/>
              <w:bottom w:val="single" w:sz="4" w:space="0" w:color="auto"/>
              <w:right w:val="single" w:sz="4" w:space="0" w:color="auto"/>
            </w:tcBorders>
            <w:shd w:val="clear" w:color="auto" w:fill="auto"/>
            <w:vAlign w:val="center"/>
          </w:tcPr>
          <w:p w:rsidR="00E20FDE" w:rsidRPr="00E20FDE" w:rsidRDefault="00E20FDE" w:rsidP="00E20FDE">
            <w:pPr>
              <w:widowControl/>
              <w:suppressAutoHyphens w:val="0"/>
              <w:spacing w:after="0" w:line="240" w:lineRule="auto"/>
              <w:jc w:val="center"/>
              <w:rPr>
                <w:rFonts w:eastAsia="Times New Roman" w:cs="Times New Roman"/>
                <w:bCs/>
                <w:sz w:val="22"/>
                <w:szCs w:val="22"/>
                <w:lang w:eastAsia="ru-RU" w:bidi="ar-SA"/>
              </w:rPr>
            </w:pPr>
            <w:r w:rsidRPr="00E20FDE">
              <w:rPr>
                <w:rFonts w:eastAsia="Times New Roman" w:cs="Times New Roman"/>
                <w:bCs/>
                <w:sz w:val="22"/>
                <w:szCs w:val="22"/>
                <w:lang w:eastAsia="ru-RU" w:bidi="ar-SA"/>
              </w:rPr>
              <w:t>Общая сумма, руб.</w:t>
            </w:r>
          </w:p>
        </w:tc>
      </w:tr>
      <w:tr w:rsidR="00E20FDE" w:rsidRPr="00E20FDE" w:rsidTr="00E20FDE">
        <w:trPr>
          <w:trHeight w:val="1200"/>
        </w:trPr>
        <w:tc>
          <w:tcPr>
            <w:tcW w:w="540" w:type="dxa"/>
            <w:tcBorders>
              <w:top w:val="nil"/>
              <w:left w:val="single" w:sz="4" w:space="0" w:color="auto"/>
              <w:bottom w:val="single" w:sz="4" w:space="0" w:color="auto"/>
              <w:right w:val="single" w:sz="4" w:space="0" w:color="auto"/>
            </w:tcBorders>
            <w:shd w:val="clear" w:color="auto" w:fill="auto"/>
            <w:vAlign w:val="center"/>
          </w:tcPr>
          <w:p w:rsidR="00E20FDE" w:rsidRPr="00E20FDE" w:rsidRDefault="00E20FDE" w:rsidP="00E20FDE">
            <w:pPr>
              <w:suppressAutoHyphens w:val="0"/>
              <w:autoSpaceDE w:val="0"/>
              <w:autoSpaceDN w:val="0"/>
              <w:adjustRightInd w:val="0"/>
              <w:spacing w:after="0" w:line="240" w:lineRule="auto"/>
              <w:jc w:val="center"/>
              <w:rPr>
                <w:rFonts w:eastAsia="Times New Roman" w:cs="Times New Roman"/>
                <w:lang w:eastAsia="ru-RU" w:bidi="ar-SA"/>
              </w:rPr>
            </w:pPr>
          </w:p>
        </w:tc>
        <w:tc>
          <w:tcPr>
            <w:tcW w:w="4395" w:type="dxa"/>
            <w:tcBorders>
              <w:top w:val="nil"/>
              <w:left w:val="nil"/>
              <w:bottom w:val="single" w:sz="4" w:space="0" w:color="auto"/>
              <w:right w:val="single" w:sz="4" w:space="0" w:color="auto"/>
            </w:tcBorders>
            <w:shd w:val="clear" w:color="auto" w:fill="auto"/>
            <w:vAlign w:val="center"/>
          </w:tcPr>
          <w:p w:rsidR="00E20FDE" w:rsidRPr="00E20FDE" w:rsidRDefault="00E20FDE" w:rsidP="00E20FDE">
            <w:pPr>
              <w:suppressAutoHyphens w:val="0"/>
              <w:autoSpaceDE w:val="0"/>
              <w:autoSpaceDN w:val="0"/>
              <w:adjustRightInd w:val="0"/>
              <w:spacing w:after="0" w:line="240" w:lineRule="auto"/>
              <w:rPr>
                <w:rFonts w:eastAsia="Times New Roman" w:cs="Times New Roman"/>
                <w:color w:val="000000"/>
                <w:lang w:val="en-US" w:eastAsia="ru-RU" w:bidi="ar-SA"/>
              </w:rPr>
            </w:pPr>
          </w:p>
        </w:tc>
        <w:tc>
          <w:tcPr>
            <w:tcW w:w="1905" w:type="dxa"/>
            <w:tcBorders>
              <w:top w:val="nil"/>
              <w:left w:val="nil"/>
              <w:bottom w:val="single" w:sz="4" w:space="0" w:color="auto"/>
              <w:right w:val="single" w:sz="4" w:space="0" w:color="auto"/>
            </w:tcBorders>
            <w:shd w:val="clear" w:color="auto" w:fill="auto"/>
            <w:vAlign w:val="center"/>
          </w:tcPr>
          <w:p w:rsidR="00E20FDE" w:rsidRPr="00E20FDE" w:rsidRDefault="00E20FDE" w:rsidP="00E20FDE">
            <w:pPr>
              <w:suppressAutoHyphens w:val="0"/>
              <w:autoSpaceDE w:val="0"/>
              <w:autoSpaceDN w:val="0"/>
              <w:adjustRightInd w:val="0"/>
              <w:spacing w:after="0" w:line="240" w:lineRule="auto"/>
              <w:rPr>
                <w:rFonts w:eastAsia="Times New Roman" w:cs="Times New Roman"/>
                <w:color w:val="000000"/>
                <w:lang w:eastAsia="ru-RU" w:bidi="ar-SA"/>
              </w:rPr>
            </w:pPr>
          </w:p>
        </w:tc>
        <w:tc>
          <w:tcPr>
            <w:tcW w:w="1213" w:type="dxa"/>
            <w:tcBorders>
              <w:top w:val="nil"/>
              <w:left w:val="nil"/>
              <w:bottom w:val="single" w:sz="4" w:space="0" w:color="auto"/>
              <w:right w:val="single" w:sz="4" w:space="0" w:color="auto"/>
            </w:tcBorders>
            <w:shd w:val="clear" w:color="auto" w:fill="auto"/>
            <w:vAlign w:val="center"/>
          </w:tcPr>
          <w:p w:rsidR="00E20FDE" w:rsidRPr="00E20FDE" w:rsidRDefault="00E20FDE" w:rsidP="00E20FDE">
            <w:pPr>
              <w:suppressAutoHyphens w:val="0"/>
              <w:autoSpaceDE w:val="0"/>
              <w:autoSpaceDN w:val="0"/>
              <w:adjustRightInd w:val="0"/>
              <w:spacing w:after="0" w:line="240" w:lineRule="auto"/>
              <w:jc w:val="center"/>
              <w:rPr>
                <w:rFonts w:eastAsia="Times New Roman" w:cs="Times New Roman"/>
                <w:color w:val="000000"/>
                <w:lang w:eastAsia="ru-RU" w:bidi="ar-SA"/>
              </w:rPr>
            </w:pPr>
          </w:p>
        </w:tc>
        <w:tc>
          <w:tcPr>
            <w:tcW w:w="1843" w:type="dxa"/>
            <w:tcBorders>
              <w:top w:val="nil"/>
              <w:left w:val="nil"/>
              <w:bottom w:val="single" w:sz="4" w:space="0" w:color="auto"/>
              <w:right w:val="single" w:sz="4" w:space="0" w:color="auto"/>
            </w:tcBorders>
            <w:shd w:val="clear" w:color="auto" w:fill="auto"/>
            <w:vAlign w:val="center"/>
          </w:tcPr>
          <w:p w:rsidR="00E20FDE" w:rsidRPr="00E20FDE" w:rsidRDefault="00E20FDE" w:rsidP="00E20FDE">
            <w:pPr>
              <w:suppressAutoHyphens w:val="0"/>
              <w:autoSpaceDE w:val="0"/>
              <w:autoSpaceDN w:val="0"/>
              <w:adjustRightInd w:val="0"/>
              <w:spacing w:after="0" w:line="240" w:lineRule="auto"/>
              <w:jc w:val="center"/>
              <w:rPr>
                <w:rFonts w:eastAsia="Times New Roman" w:cs="Times New Roman"/>
                <w:color w:val="000000"/>
                <w:lang w:eastAsia="ru-RU" w:bidi="ar-SA"/>
              </w:rPr>
            </w:pPr>
          </w:p>
        </w:tc>
      </w:tr>
      <w:tr w:rsidR="00E20FDE" w:rsidRPr="00E20FDE" w:rsidTr="00E20FDE">
        <w:trPr>
          <w:trHeight w:val="285"/>
        </w:trPr>
        <w:tc>
          <w:tcPr>
            <w:tcW w:w="6840"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E20FDE" w:rsidRPr="00E20FDE" w:rsidRDefault="00E20FDE" w:rsidP="00E20FDE">
            <w:pPr>
              <w:suppressAutoHyphens w:val="0"/>
              <w:autoSpaceDE w:val="0"/>
              <w:autoSpaceDN w:val="0"/>
              <w:adjustRightInd w:val="0"/>
              <w:spacing w:after="0" w:line="240" w:lineRule="auto"/>
              <w:rPr>
                <w:rFonts w:eastAsia="Times New Roman" w:cs="Times New Roman"/>
                <w:b/>
                <w:bCs/>
                <w:lang w:eastAsia="ru-RU" w:bidi="ar-SA"/>
              </w:rPr>
            </w:pPr>
            <w:r w:rsidRPr="00E20FDE">
              <w:rPr>
                <w:rFonts w:eastAsia="Times New Roman" w:cs="Times New Roman"/>
                <w:b/>
                <w:bCs/>
                <w:lang w:eastAsia="ru-RU" w:bidi="ar-SA"/>
              </w:rPr>
              <w:t>ИТОГО:</w:t>
            </w:r>
          </w:p>
        </w:tc>
        <w:tc>
          <w:tcPr>
            <w:tcW w:w="1213" w:type="dxa"/>
            <w:tcBorders>
              <w:top w:val="nil"/>
              <w:left w:val="nil"/>
              <w:bottom w:val="single" w:sz="4" w:space="0" w:color="auto"/>
              <w:right w:val="single" w:sz="4" w:space="0" w:color="auto"/>
            </w:tcBorders>
            <w:shd w:val="clear" w:color="auto" w:fill="auto"/>
            <w:vAlign w:val="center"/>
          </w:tcPr>
          <w:p w:rsidR="00E20FDE" w:rsidRPr="00E20FDE" w:rsidRDefault="00E20FDE" w:rsidP="00E20FDE">
            <w:pPr>
              <w:suppressAutoHyphens w:val="0"/>
              <w:autoSpaceDE w:val="0"/>
              <w:autoSpaceDN w:val="0"/>
              <w:adjustRightInd w:val="0"/>
              <w:spacing w:after="0" w:line="240" w:lineRule="auto"/>
              <w:jc w:val="center"/>
              <w:rPr>
                <w:rFonts w:eastAsia="Times New Roman" w:cs="Times New Roman"/>
                <w:b/>
                <w:bCs/>
                <w:lang w:eastAsia="ru-RU" w:bidi="ar-SA"/>
              </w:rPr>
            </w:pPr>
            <w:r w:rsidRPr="00E20FDE">
              <w:rPr>
                <w:rFonts w:eastAsia="Times New Roman" w:cs="Times New Roman"/>
                <w:b/>
                <w:bCs/>
                <w:lang w:eastAsia="ru-RU" w:bidi="ar-SA"/>
              </w:rPr>
              <w:t> </w:t>
            </w:r>
          </w:p>
        </w:tc>
        <w:tc>
          <w:tcPr>
            <w:tcW w:w="1843" w:type="dxa"/>
            <w:tcBorders>
              <w:top w:val="nil"/>
              <w:left w:val="nil"/>
              <w:bottom w:val="single" w:sz="4" w:space="0" w:color="auto"/>
              <w:right w:val="single" w:sz="4" w:space="0" w:color="auto"/>
            </w:tcBorders>
            <w:shd w:val="clear" w:color="auto" w:fill="auto"/>
            <w:vAlign w:val="center"/>
          </w:tcPr>
          <w:p w:rsidR="00E20FDE" w:rsidRPr="00E20FDE" w:rsidRDefault="00E20FDE" w:rsidP="00E20FDE">
            <w:pPr>
              <w:suppressAutoHyphens w:val="0"/>
              <w:autoSpaceDE w:val="0"/>
              <w:autoSpaceDN w:val="0"/>
              <w:adjustRightInd w:val="0"/>
              <w:spacing w:after="0" w:line="240" w:lineRule="auto"/>
              <w:jc w:val="center"/>
              <w:rPr>
                <w:rFonts w:eastAsia="Times New Roman" w:cs="Times New Roman"/>
                <w:b/>
                <w:bCs/>
                <w:color w:val="000000"/>
                <w:lang w:eastAsia="ru-RU" w:bidi="ar-SA"/>
              </w:rPr>
            </w:pPr>
          </w:p>
        </w:tc>
      </w:tr>
    </w:tbl>
    <w:p w:rsidR="005913B3" w:rsidRPr="00AA5BC8" w:rsidRDefault="005913B3" w:rsidP="00E20FDE">
      <w:pPr>
        <w:suppressAutoHyphens w:val="0"/>
        <w:autoSpaceDE w:val="0"/>
        <w:autoSpaceDN w:val="0"/>
        <w:adjustRightInd w:val="0"/>
        <w:spacing w:after="0" w:line="240" w:lineRule="auto"/>
        <w:ind w:firstLine="900"/>
        <w:jc w:val="center"/>
        <w:rPr>
          <w:rFonts w:eastAsia="Times New Roman" w:cs="Times New Roman"/>
          <w:lang w:eastAsia="ar-SA" w:bidi="ar-SA"/>
        </w:rPr>
      </w:pPr>
    </w:p>
    <w:p w:rsidR="005913B3" w:rsidRPr="00AA5BC8" w:rsidRDefault="005913B3" w:rsidP="005913B3">
      <w:pPr>
        <w:suppressAutoHyphens w:val="0"/>
        <w:autoSpaceDE w:val="0"/>
        <w:autoSpaceDN w:val="0"/>
        <w:adjustRightInd w:val="0"/>
        <w:spacing w:after="0" w:line="240" w:lineRule="auto"/>
        <w:ind w:left="-360" w:firstLine="900"/>
        <w:jc w:val="center"/>
        <w:rPr>
          <w:rFonts w:eastAsia="Times New Roman" w:cs="Times New Roman"/>
          <w:lang w:eastAsia="ru-RU" w:bidi="ar-SA"/>
        </w:rPr>
      </w:pPr>
    </w:p>
    <w:tbl>
      <w:tblPr>
        <w:tblW w:w="0" w:type="auto"/>
        <w:tblLook w:val="01E0" w:firstRow="1" w:lastRow="1" w:firstColumn="1" w:lastColumn="1" w:noHBand="0" w:noVBand="0"/>
      </w:tblPr>
      <w:tblGrid>
        <w:gridCol w:w="4994"/>
        <w:gridCol w:w="4576"/>
      </w:tblGrid>
      <w:tr w:rsidR="002242F0" w:rsidRPr="002242F0" w:rsidTr="000C145A">
        <w:tc>
          <w:tcPr>
            <w:tcW w:w="4994"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Заказчик: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val="en-US" w:eastAsia="ru-RU" w:bidi="ar-SA"/>
              </w:rPr>
            </w:pPr>
            <w:r w:rsidRPr="002242F0">
              <w:rPr>
                <w:rFonts w:eastAsia="Times New Roman" w:cs="Times New Roman"/>
                <w:sz w:val="22"/>
                <w:szCs w:val="22"/>
                <w:lang w:eastAsia="ru-RU" w:bidi="ar-SA"/>
              </w:rPr>
              <w:t xml:space="preserve">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i/>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sz w:val="22"/>
                <w:szCs w:val="22"/>
                <w:lang w:eastAsia="ru-RU" w:bidi="ar-SA"/>
              </w:rPr>
              <w:t>.</w:t>
            </w:r>
          </w:p>
        </w:tc>
        <w:tc>
          <w:tcPr>
            <w:tcW w:w="4576" w:type="dxa"/>
          </w:tcPr>
          <w:p w:rsidR="002242F0" w:rsidRPr="002242F0" w:rsidRDefault="002242F0" w:rsidP="000C145A">
            <w:pPr>
              <w:suppressAutoHyphens w:val="0"/>
              <w:autoSpaceDE w:val="0"/>
              <w:autoSpaceDN w:val="0"/>
              <w:adjustRightInd w:val="0"/>
              <w:spacing w:after="0" w:line="240" w:lineRule="auto"/>
              <w:rPr>
                <w:rFonts w:eastAsia="Times New Roman" w:cs="Times New Roman"/>
                <w:b/>
                <w:sz w:val="22"/>
                <w:szCs w:val="22"/>
                <w:lang w:eastAsia="ru-RU" w:bidi="ar-SA"/>
              </w:rPr>
            </w:pPr>
            <w:r w:rsidRPr="002242F0">
              <w:rPr>
                <w:rFonts w:eastAsia="Times New Roman" w:cs="Times New Roman"/>
                <w:b/>
                <w:sz w:val="22"/>
                <w:szCs w:val="22"/>
                <w:lang w:eastAsia="ru-RU" w:bidi="ar-SA"/>
              </w:rPr>
              <w:t>Поставщик:</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r w:rsidRPr="002242F0">
              <w:rPr>
                <w:rFonts w:eastAsia="Times New Roman" w:cs="Times New Roman"/>
                <w:sz w:val="22"/>
                <w:szCs w:val="22"/>
                <w:lang w:eastAsia="ru-RU" w:bidi="ar-SA"/>
              </w:rPr>
              <w:t xml:space="preserve">________________________ </w:t>
            </w:r>
          </w:p>
          <w:p w:rsidR="002242F0" w:rsidRPr="002242F0" w:rsidRDefault="002242F0" w:rsidP="000C145A">
            <w:pPr>
              <w:suppressAutoHyphens w:val="0"/>
              <w:autoSpaceDE w:val="0"/>
              <w:autoSpaceDN w:val="0"/>
              <w:adjustRightInd w:val="0"/>
              <w:spacing w:after="0" w:line="240" w:lineRule="auto"/>
              <w:rPr>
                <w:rFonts w:eastAsia="Times New Roman" w:cs="Times New Roman"/>
                <w:sz w:val="22"/>
                <w:szCs w:val="22"/>
                <w:lang w:eastAsia="ru-RU" w:bidi="ar-SA"/>
              </w:rPr>
            </w:pPr>
            <w:proofErr w:type="spellStart"/>
            <w:r w:rsidRPr="002242F0">
              <w:rPr>
                <w:rFonts w:eastAsia="Times New Roman" w:cs="Times New Roman"/>
                <w:sz w:val="22"/>
                <w:szCs w:val="22"/>
                <w:lang w:eastAsia="ru-RU" w:bidi="ar-SA"/>
              </w:rPr>
              <w:t>м.п</w:t>
            </w:r>
            <w:proofErr w:type="spellEnd"/>
            <w:r w:rsidRPr="002242F0">
              <w:rPr>
                <w:rFonts w:eastAsia="Times New Roman" w:cs="Times New Roman"/>
                <w:i/>
                <w:sz w:val="22"/>
                <w:szCs w:val="22"/>
                <w:lang w:eastAsia="ru-RU" w:bidi="ar-SA"/>
              </w:rPr>
              <w:t>.</w:t>
            </w:r>
          </w:p>
        </w:tc>
      </w:tr>
    </w:tbl>
    <w:p w:rsidR="005913B3" w:rsidRPr="00AA5BC8" w:rsidRDefault="005913B3" w:rsidP="005913B3">
      <w:pPr>
        <w:suppressAutoHyphens w:val="0"/>
        <w:autoSpaceDE w:val="0"/>
        <w:autoSpaceDN w:val="0"/>
        <w:adjustRightInd w:val="0"/>
        <w:spacing w:after="0" w:line="240" w:lineRule="auto"/>
        <w:rPr>
          <w:rFonts w:eastAsia="Times New Roman" w:cs="Times New Roman"/>
          <w:sz w:val="20"/>
          <w:szCs w:val="20"/>
          <w:lang w:eastAsia="ru-RU" w:bidi="ar-SA"/>
        </w:rPr>
      </w:pPr>
    </w:p>
    <w:p w:rsidR="005913B3" w:rsidRDefault="005913B3" w:rsidP="005913B3">
      <w:pPr>
        <w:widowControl/>
        <w:suppressAutoHyphens w:val="0"/>
        <w:rPr>
          <w:sz w:val="22"/>
          <w:szCs w:val="22"/>
          <w:lang w:eastAsia="en-US"/>
        </w:rPr>
      </w:pPr>
    </w:p>
    <w:p w:rsidR="005913B3" w:rsidRPr="00AA5BC8" w:rsidRDefault="005913B3" w:rsidP="005913B3">
      <w:pPr>
        <w:widowControl/>
        <w:suppressAutoHyphens w:val="0"/>
        <w:rPr>
          <w:rFonts w:eastAsia="Times New Roman" w:cs="Times New Roman"/>
          <w:sz w:val="20"/>
          <w:szCs w:val="20"/>
          <w:lang w:eastAsia="ru-RU" w:bidi="ar-SA"/>
        </w:rPr>
      </w:pPr>
      <w:r w:rsidRPr="00AA5BC8">
        <w:rPr>
          <w:rFonts w:eastAsia="Times New Roman" w:cs="Times New Roman"/>
          <w:sz w:val="20"/>
          <w:szCs w:val="20"/>
          <w:lang w:eastAsia="ru-RU" w:bidi="ar-SA"/>
        </w:rPr>
        <w:br w:type="page"/>
      </w:r>
    </w:p>
    <w:p w:rsidR="00A0464C" w:rsidRPr="00A0464C"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r w:rsidRPr="00A0464C">
        <w:rPr>
          <w:rFonts w:ascii="Times New Roman CYR" w:eastAsia="Times New Roman" w:hAnsi="Times New Roman CYR" w:cs="Times New Roman CYR"/>
          <w:b/>
          <w:lang w:eastAsia="ru-RU" w:bidi="ar-SA"/>
        </w:rPr>
        <w:lastRenderedPageBreak/>
        <w:t xml:space="preserve">ЧАСТЬ </w:t>
      </w:r>
      <w:r w:rsidRPr="00A0464C">
        <w:rPr>
          <w:rFonts w:ascii="Times New Roman CYR" w:eastAsia="Times New Roman" w:hAnsi="Times New Roman CYR" w:cs="Times New Roman CYR"/>
          <w:b/>
          <w:lang w:val="en-US" w:eastAsia="ru-RU" w:bidi="ar-SA"/>
        </w:rPr>
        <w:t>III</w:t>
      </w:r>
    </w:p>
    <w:p w:rsidR="003713D1"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r w:rsidR="00A0464C" w:rsidRPr="00A0464C">
        <w:rPr>
          <w:rFonts w:eastAsia="Times New Roman" w:cs="Times New Roman"/>
          <w:b/>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0C145A" w:rsidRPr="00394B90" w:rsidRDefault="000C145A" w:rsidP="000C145A">
      <w:pPr>
        <w:pStyle w:val="af0"/>
        <w:numPr>
          <w:ilvl w:val="0"/>
          <w:numId w:val="30"/>
        </w:numPr>
        <w:suppressAutoHyphens w:val="0"/>
        <w:autoSpaceDE w:val="0"/>
        <w:autoSpaceDN w:val="0"/>
        <w:adjustRightInd w:val="0"/>
        <w:spacing w:after="0" w:line="240" w:lineRule="auto"/>
        <w:ind w:left="0" w:right="153" w:firstLine="426"/>
        <w:jc w:val="center"/>
        <w:rPr>
          <w:b/>
        </w:rPr>
      </w:pPr>
      <w:r>
        <w:rPr>
          <w:b/>
          <w:bCs/>
        </w:rPr>
        <w:t>Характеристики объекта закупок.</w:t>
      </w:r>
    </w:p>
    <w:p w:rsidR="00394B90" w:rsidRPr="00394B90" w:rsidRDefault="00394B90" w:rsidP="00394B90">
      <w:pPr>
        <w:pStyle w:val="af0"/>
        <w:suppressAutoHyphens w:val="0"/>
        <w:autoSpaceDE w:val="0"/>
        <w:autoSpaceDN w:val="0"/>
        <w:adjustRightInd w:val="0"/>
        <w:spacing w:after="0" w:line="240" w:lineRule="auto"/>
        <w:ind w:left="426" w:right="153"/>
        <w:rPr>
          <w:b/>
        </w:rPr>
      </w:pPr>
    </w:p>
    <w:p w:rsidR="00394B90" w:rsidRDefault="00394B90" w:rsidP="00394B90">
      <w:pPr>
        <w:spacing w:after="0" w:line="240" w:lineRule="atLeast"/>
        <w:ind w:firstLine="426"/>
        <w:jc w:val="both"/>
      </w:pPr>
      <w:r w:rsidRPr="00AE16D4">
        <w:t>Товар должен поставляться новый, не бывший в употреблении, в надежной  заводской упаковке. Упаковка должна обеспечивать сохранность товара при транспортировке к месту доставки.</w:t>
      </w:r>
    </w:p>
    <w:p w:rsidR="00394B90" w:rsidRPr="00AE16D4" w:rsidRDefault="00394B90" w:rsidP="00394B90">
      <w:pPr>
        <w:spacing w:after="0" w:line="240" w:lineRule="atLeast"/>
        <w:ind w:firstLine="426"/>
        <w:jc w:val="both"/>
      </w:pPr>
      <w:r w:rsidRPr="00AE16D4">
        <w:t>Поставляемый товар должен по качеству и комплектности соответствовать техническим характеристикам, быть исправным.</w:t>
      </w:r>
    </w:p>
    <w:p w:rsidR="00394B90" w:rsidRPr="00AE16D4" w:rsidRDefault="00394B90" w:rsidP="00394B90">
      <w:pPr>
        <w:spacing w:after="0" w:line="240" w:lineRule="atLeast"/>
        <w:ind w:firstLine="426"/>
        <w:jc w:val="both"/>
      </w:pPr>
      <w:r w:rsidRPr="00473450">
        <w:t>Лицензионный программный продукт должен отвечать требованиям качества, безопасности, (санитарным нормам и правилам, государственным стандартам и т.п.), лицензирования, если такие требования предъявляются действующим законодательством Российской Федерации.</w:t>
      </w:r>
    </w:p>
    <w:p w:rsidR="00394B90" w:rsidRPr="00AE16D4" w:rsidRDefault="00394B90" w:rsidP="00394B90">
      <w:pPr>
        <w:spacing w:after="0" w:line="240" w:lineRule="atLeast"/>
        <w:ind w:firstLine="426"/>
        <w:jc w:val="both"/>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260"/>
        <w:gridCol w:w="709"/>
        <w:gridCol w:w="5386"/>
      </w:tblGrid>
      <w:tr w:rsidR="00E20FDE" w:rsidRPr="00E20FDE" w:rsidTr="006E52C8">
        <w:trPr>
          <w:trHeight w:val="570"/>
        </w:trPr>
        <w:tc>
          <w:tcPr>
            <w:tcW w:w="568" w:type="dxa"/>
            <w:tcBorders>
              <w:top w:val="single" w:sz="4" w:space="0" w:color="auto"/>
              <w:left w:val="single" w:sz="4" w:space="0" w:color="auto"/>
              <w:bottom w:val="single" w:sz="4" w:space="0" w:color="auto"/>
              <w:right w:val="single" w:sz="4" w:space="0" w:color="auto"/>
            </w:tcBorders>
            <w:hideMark/>
          </w:tcPr>
          <w:p w:rsidR="00E20FDE" w:rsidRPr="00E20FDE" w:rsidRDefault="00E20FDE" w:rsidP="00E20FDE">
            <w:pPr>
              <w:spacing w:after="0" w:line="240" w:lineRule="atLeast"/>
              <w:ind w:right="34"/>
              <w:contextualSpacing/>
              <w:rPr>
                <w:rFonts w:eastAsia="Times New Roman" w:cs="Times New Roman"/>
                <w:sz w:val="22"/>
                <w:szCs w:val="22"/>
              </w:rPr>
            </w:pPr>
            <w:r w:rsidRPr="00E20FDE">
              <w:rPr>
                <w:rFonts w:cs="Times New Roman"/>
                <w:sz w:val="22"/>
                <w:szCs w:val="22"/>
              </w:rPr>
              <w:t xml:space="preserve">№ </w:t>
            </w:r>
            <w:proofErr w:type="gramStart"/>
            <w:r w:rsidRPr="00E20FDE">
              <w:rPr>
                <w:rFonts w:cs="Times New Roman"/>
                <w:sz w:val="22"/>
                <w:szCs w:val="22"/>
              </w:rPr>
              <w:t>п</w:t>
            </w:r>
            <w:proofErr w:type="gramEnd"/>
            <w:r w:rsidRPr="00E20FDE">
              <w:rPr>
                <w:rFonts w:cs="Times New Roman"/>
                <w:sz w:val="22"/>
                <w:szCs w:val="22"/>
              </w:rPr>
              <w:t>/п</w:t>
            </w:r>
          </w:p>
        </w:tc>
        <w:tc>
          <w:tcPr>
            <w:tcW w:w="3260" w:type="dxa"/>
            <w:tcBorders>
              <w:top w:val="single" w:sz="4" w:space="0" w:color="auto"/>
              <w:left w:val="single" w:sz="4" w:space="0" w:color="auto"/>
              <w:bottom w:val="single" w:sz="4" w:space="0" w:color="auto"/>
              <w:right w:val="single" w:sz="4" w:space="0" w:color="auto"/>
            </w:tcBorders>
          </w:tcPr>
          <w:p w:rsidR="00E20FDE" w:rsidRPr="00E20FDE" w:rsidRDefault="00E20FDE" w:rsidP="00E20FDE">
            <w:pPr>
              <w:spacing w:after="0" w:line="240" w:lineRule="atLeast"/>
              <w:jc w:val="center"/>
              <w:rPr>
                <w:rFonts w:cs="Times New Roman"/>
                <w:sz w:val="22"/>
                <w:szCs w:val="22"/>
              </w:rPr>
            </w:pPr>
            <w:proofErr w:type="gramStart"/>
            <w:r w:rsidRPr="00E20FDE">
              <w:rPr>
                <w:rFonts w:cs="Times New Roman"/>
                <w:iCs/>
                <w:sz w:val="22"/>
                <w:szCs w:val="22"/>
                <w:lang w:eastAsia="ar-SA"/>
              </w:rPr>
              <w:t xml:space="preserve">Наименование товара, </w:t>
            </w:r>
            <w:r w:rsidRPr="00E20FDE">
              <w:rPr>
                <w:rFonts w:cs="Times New Roman"/>
                <w:sz w:val="22"/>
                <w:szCs w:val="22"/>
              </w:rPr>
              <w:t>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709" w:type="dxa"/>
            <w:tcBorders>
              <w:top w:val="single" w:sz="4" w:space="0" w:color="auto"/>
              <w:left w:val="single" w:sz="4" w:space="0" w:color="auto"/>
              <w:bottom w:val="single" w:sz="4" w:space="0" w:color="auto"/>
              <w:right w:val="single" w:sz="4" w:space="0" w:color="auto"/>
            </w:tcBorders>
          </w:tcPr>
          <w:p w:rsidR="00E20FDE" w:rsidRPr="00E20FDE" w:rsidRDefault="00E20FDE" w:rsidP="00E20FDE">
            <w:pPr>
              <w:spacing w:after="0" w:line="240" w:lineRule="atLeast"/>
              <w:jc w:val="center"/>
              <w:rPr>
                <w:rFonts w:cs="Times New Roman"/>
                <w:sz w:val="22"/>
                <w:szCs w:val="22"/>
              </w:rPr>
            </w:pPr>
            <w:r w:rsidRPr="00E20FDE">
              <w:rPr>
                <w:rFonts w:cs="Times New Roman"/>
                <w:sz w:val="22"/>
                <w:szCs w:val="22"/>
              </w:rPr>
              <w:t>кол-во</w:t>
            </w:r>
          </w:p>
        </w:tc>
        <w:tc>
          <w:tcPr>
            <w:tcW w:w="5386" w:type="dxa"/>
            <w:tcBorders>
              <w:top w:val="single" w:sz="4" w:space="0" w:color="auto"/>
              <w:left w:val="single" w:sz="4" w:space="0" w:color="auto"/>
              <w:bottom w:val="single" w:sz="4" w:space="0" w:color="auto"/>
              <w:right w:val="single" w:sz="4" w:space="0" w:color="auto"/>
            </w:tcBorders>
          </w:tcPr>
          <w:p w:rsidR="00E20FDE" w:rsidRPr="00E20FDE" w:rsidRDefault="00E20FDE" w:rsidP="00E20FDE">
            <w:pPr>
              <w:spacing w:after="0" w:line="240" w:lineRule="atLeast"/>
              <w:jc w:val="center"/>
              <w:rPr>
                <w:rFonts w:cs="Times New Roman"/>
                <w:sz w:val="22"/>
                <w:szCs w:val="22"/>
              </w:rPr>
            </w:pPr>
            <w:r w:rsidRPr="00E20FDE">
              <w:rPr>
                <w:rFonts w:cs="Times New Roman"/>
                <w:sz w:val="22"/>
                <w:szCs w:val="22"/>
              </w:rPr>
              <w:t>Технические и функциональные характеристики (показатели) товара</w:t>
            </w:r>
          </w:p>
        </w:tc>
      </w:tr>
      <w:tr w:rsidR="00E20FDE" w:rsidRPr="00E20FDE" w:rsidTr="006E52C8">
        <w:trPr>
          <w:trHeight w:val="4770"/>
        </w:trPr>
        <w:tc>
          <w:tcPr>
            <w:tcW w:w="568" w:type="dxa"/>
            <w:tcBorders>
              <w:top w:val="single" w:sz="4" w:space="0" w:color="auto"/>
              <w:left w:val="single" w:sz="4" w:space="0" w:color="auto"/>
              <w:bottom w:val="single" w:sz="4" w:space="0" w:color="auto"/>
              <w:right w:val="single" w:sz="4" w:space="0" w:color="auto"/>
            </w:tcBorders>
          </w:tcPr>
          <w:p w:rsidR="00E20FDE" w:rsidRPr="00E20FDE" w:rsidRDefault="00E20FDE" w:rsidP="00E20FDE">
            <w:pPr>
              <w:widowControl/>
              <w:suppressAutoHyphens w:val="0"/>
              <w:spacing w:after="0" w:line="240" w:lineRule="atLeast"/>
              <w:ind w:left="34" w:hanging="34"/>
              <w:contextualSpacing/>
              <w:rPr>
                <w:rFonts w:eastAsia="Times New Roman" w:cs="Times New Roman"/>
                <w:sz w:val="22"/>
                <w:szCs w:val="22"/>
              </w:rPr>
            </w:pPr>
            <w:r>
              <w:rPr>
                <w:rFonts w:eastAsia="Times New Roman" w:cs="Times New Roman"/>
                <w:sz w:val="22"/>
                <w:szCs w:val="22"/>
              </w:rPr>
              <w:t>1</w:t>
            </w:r>
          </w:p>
        </w:tc>
        <w:tc>
          <w:tcPr>
            <w:tcW w:w="3260" w:type="dxa"/>
            <w:tcBorders>
              <w:top w:val="single" w:sz="4" w:space="0" w:color="auto"/>
              <w:left w:val="single" w:sz="4" w:space="0" w:color="auto"/>
              <w:bottom w:val="single" w:sz="4" w:space="0" w:color="auto"/>
              <w:right w:val="single" w:sz="4" w:space="0" w:color="auto"/>
            </w:tcBorders>
          </w:tcPr>
          <w:p w:rsidR="00E20FDE" w:rsidRPr="00E20FDE" w:rsidRDefault="00E20FDE" w:rsidP="00E20FDE">
            <w:pPr>
              <w:spacing w:after="0" w:line="240" w:lineRule="atLeast"/>
              <w:rPr>
                <w:rFonts w:eastAsia="Times New Roman" w:cs="Times New Roman"/>
                <w:sz w:val="22"/>
                <w:szCs w:val="22"/>
              </w:rPr>
            </w:pPr>
            <w:r w:rsidRPr="00E20FDE">
              <w:rPr>
                <w:rFonts w:cs="Times New Roman"/>
                <w:sz w:val="22"/>
                <w:szCs w:val="22"/>
              </w:rPr>
              <w:t xml:space="preserve">Программное обеспечение пакет офисных приложений для работы в существующей операционной среде </w:t>
            </w:r>
            <w:r w:rsidRPr="00E20FDE">
              <w:rPr>
                <w:rFonts w:cs="Times New Roman"/>
                <w:sz w:val="22"/>
                <w:szCs w:val="22"/>
                <w:lang w:val="en-US"/>
              </w:rPr>
              <w:t>Windows</w:t>
            </w:r>
            <w:r w:rsidRPr="00E20FDE">
              <w:rPr>
                <w:rFonts w:cs="Times New Roman"/>
                <w:sz w:val="22"/>
                <w:szCs w:val="22"/>
              </w:rPr>
              <w:t>:</w:t>
            </w:r>
          </w:p>
          <w:p w:rsidR="00E20FDE" w:rsidRPr="00E20FDE" w:rsidRDefault="00E20FDE" w:rsidP="00E20FDE">
            <w:pPr>
              <w:spacing w:after="0" w:line="240" w:lineRule="atLeast"/>
              <w:rPr>
                <w:rFonts w:cs="Times New Roman"/>
                <w:sz w:val="22"/>
                <w:szCs w:val="22"/>
              </w:rPr>
            </w:pPr>
          </w:p>
          <w:p w:rsidR="00E20FDE" w:rsidRPr="00E20FDE" w:rsidRDefault="00E20FDE" w:rsidP="00E20FDE">
            <w:pPr>
              <w:spacing w:after="0" w:line="240" w:lineRule="atLeast"/>
              <w:rPr>
                <w:rFonts w:eastAsia="Times New Roman" w:cs="Times New Roman"/>
                <w:sz w:val="22"/>
                <w:szCs w:val="22"/>
              </w:rPr>
            </w:pPr>
          </w:p>
        </w:tc>
        <w:tc>
          <w:tcPr>
            <w:tcW w:w="709" w:type="dxa"/>
            <w:tcBorders>
              <w:top w:val="single" w:sz="4" w:space="0" w:color="auto"/>
              <w:left w:val="single" w:sz="4" w:space="0" w:color="auto"/>
              <w:bottom w:val="single" w:sz="4" w:space="0" w:color="auto"/>
              <w:right w:val="single" w:sz="4" w:space="0" w:color="auto"/>
            </w:tcBorders>
            <w:hideMark/>
          </w:tcPr>
          <w:p w:rsidR="00E20FDE" w:rsidRPr="00E20FDE" w:rsidRDefault="00E20FDE" w:rsidP="00E20FDE">
            <w:pPr>
              <w:autoSpaceDE w:val="0"/>
              <w:autoSpaceDN w:val="0"/>
              <w:adjustRightInd w:val="0"/>
              <w:spacing w:after="0" w:line="240" w:lineRule="atLeast"/>
              <w:ind w:left="5" w:hanging="5"/>
              <w:jc w:val="center"/>
              <w:rPr>
                <w:rFonts w:eastAsia="Times New Roman" w:cs="Times New Roman"/>
                <w:sz w:val="22"/>
                <w:szCs w:val="22"/>
                <w:lang w:val="en-US"/>
              </w:rPr>
            </w:pPr>
            <w:r w:rsidRPr="00E20FDE">
              <w:rPr>
                <w:rFonts w:cs="Times New Roman"/>
                <w:sz w:val="22"/>
                <w:szCs w:val="22"/>
              </w:rPr>
              <w:t>5</w:t>
            </w:r>
            <w:r w:rsidRPr="00E20FDE">
              <w:rPr>
                <w:rFonts w:cs="Times New Roman"/>
                <w:sz w:val="22"/>
                <w:szCs w:val="22"/>
                <w:lang w:val="en-US"/>
              </w:rPr>
              <w:t>0</w:t>
            </w:r>
          </w:p>
        </w:tc>
        <w:tc>
          <w:tcPr>
            <w:tcW w:w="5386" w:type="dxa"/>
            <w:tcBorders>
              <w:top w:val="single" w:sz="4" w:space="0" w:color="auto"/>
              <w:left w:val="single" w:sz="4" w:space="0" w:color="auto"/>
              <w:bottom w:val="single" w:sz="4" w:space="0" w:color="auto"/>
              <w:right w:val="single" w:sz="4" w:space="0" w:color="auto"/>
            </w:tcBorders>
          </w:tcPr>
          <w:p w:rsidR="00E20FDE" w:rsidRPr="00E20FDE" w:rsidRDefault="00E20FDE" w:rsidP="00E20FDE">
            <w:pPr>
              <w:autoSpaceDE w:val="0"/>
              <w:autoSpaceDN w:val="0"/>
              <w:adjustRightInd w:val="0"/>
              <w:spacing w:after="0" w:line="240" w:lineRule="atLeast"/>
              <w:rPr>
                <w:rFonts w:eastAsia="Times New Roman" w:cs="Times New Roman"/>
                <w:sz w:val="22"/>
                <w:szCs w:val="22"/>
              </w:rPr>
            </w:pPr>
            <w:r w:rsidRPr="00E20FDE">
              <w:rPr>
                <w:rFonts w:cs="Times New Roman"/>
                <w:sz w:val="22"/>
                <w:szCs w:val="22"/>
              </w:rPr>
              <w:t>Единица измерения: лицензия</w:t>
            </w:r>
          </w:p>
          <w:p w:rsidR="00E20FDE" w:rsidRPr="00E20FDE" w:rsidRDefault="00E20FDE" w:rsidP="00E20FDE">
            <w:pPr>
              <w:autoSpaceDE w:val="0"/>
              <w:autoSpaceDN w:val="0"/>
              <w:adjustRightInd w:val="0"/>
              <w:spacing w:after="0" w:line="240" w:lineRule="atLeast"/>
              <w:rPr>
                <w:rFonts w:cs="Times New Roman"/>
                <w:sz w:val="22"/>
                <w:szCs w:val="22"/>
              </w:rPr>
            </w:pPr>
            <w:r w:rsidRPr="00E20FDE">
              <w:rPr>
                <w:rFonts w:cs="Times New Roman"/>
                <w:sz w:val="22"/>
                <w:szCs w:val="22"/>
              </w:rPr>
              <w:t xml:space="preserve">Срок действия: </w:t>
            </w:r>
            <w:proofErr w:type="gramStart"/>
            <w:r w:rsidRPr="00E20FDE">
              <w:rPr>
                <w:rFonts w:cs="Times New Roman"/>
                <w:sz w:val="22"/>
                <w:szCs w:val="22"/>
              </w:rPr>
              <w:t>бессрочная</w:t>
            </w:r>
            <w:proofErr w:type="gramEnd"/>
          </w:p>
          <w:p w:rsidR="00E20FDE" w:rsidRPr="00E20FDE" w:rsidRDefault="00E20FDE" w:rsidP="00E20FDE">
            <w:pPr>
              <w:autoSpaceDE w:val="0"/>
              <w:autoSpaceDN w:val="0"/>
              <w:adjustRightInd w:val="0"/>
              <w:spacing w:after="0" w:line="240" w:lineRule="atLeast"/>
              <w:rPr>
                <w:rFonts w:cs="Times New Roman"/>
                <w:sz w:val="22"/>
                <w:szCs w:val="22"/>
              </w:rPr>
            </w:pPr>
          </w:p>
          <w:p w:rsidR="00E20FDE" w:rsidRPr="00E20FDE" w:rsidRDefault="00E20FDE" w:rsidP="00E20FDE">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xml:space="preserve">Пакет офисных приложений для работы в существующей операционной среде </w:t>
            </w:r>
            <w:proofErr w:type="spellStart"/>
            <w:r w:rsidRPr="00E20FDE">
              <w:rPr>
                <w:rFonts w:cs="Times New Roman"/>
                <w:sz w:val="22"/>
                <w:szCs w:val="22"/>
              </w:rPr>
              <w:t>Windows</w:t>
            </w:r>
            <w:proofErr w:type="spellEnd"/>
            <w:r w:rsidRPr="00E20FDE">
              <w:rPr>
                <w:rFonts w:cs="Times New Roman"/>
                <w:sz w:val="22"/>
                <w:szCs w:val="22"/>
              </w:rPr>
              <w:t xml:space="preserve">  должен соответствовать следующим требованиям:</w:t>
            </w:r>
          </w:p>
          <w:p w:rsidR="00E20FDE" w:rsidRPr="00E20FDE" w:rsidRDefault="00E20FDE" w:rsidP="00E20FDE">
            <w:pPr>
              <w:autoSpaceDE w:val="0"/>
              <w:autoSpaceDN w:val="0"/>
              <w:adjustRightInd w:val="0"/>
              <w:spacing w:after="0" w:line="240" w:lineRule="atLeast"/>
              <w:ind w:left="5" w:hanging="5"/>
              <w:jc w:val="both"/>
              <w:rPr>
                <w:rFonts w:cs="Times New Roman"/>
                <w:sz w:val="22"/>
                <w:szCs w:val="22"/>
              </w:rPr>
            </w:pPr>
            <w:proofErr w:type="gramStart"/>
            <w:r w:rsidRPr="00E20FDE">
              <w:rPr>
                <w:rFonts w:cs="Times New Roman"/>
                <w:sz w:val="22"/>
                <w:szCs w:val="22"/>
              </w:rPr>
              <w:t>Пакет должен содержать в себе средства и инструменты для работы с текстовыми документами, электронными таблицами, создания и проведения презентаций, хранения и совместной работы с текстовыми, графическими и видео-заметками, создания, редактирования и распространения публикаций и маркетинговых материалов, набор инструментов для управления корпоративной и личной электронной почтой и установки политик хранения данных и контроля информации, возможности управления политиками и правами доступа к</w:t>
            </w:r>
            <w:proofErr w:type="gramEnd"/>
            <w:r w:rsidRPr="00E20FDE">
              <w:rPr>
                <w:rFonts w:cs="Times New Roman"/>
                <w:sz w:val="22"/>
                <w:szCs w:val="22"/>
              </w:rPr>
              <w:t xml:space="preserve"> данным, инструменты для создания электронных баз данных.</w:t>
            </w:r>
          </w:p>
          <w:p w:rsidR="00E20FDE" w:rsidRPr="00E20FDE" w:rsidRDefault="00E20FDE" w:rsidP="00E20FDE">
            <w:pPr>
              <w:autoSpaceDE w:val="0"/>
              <w:autoSpaceDN w:val="0"/>
              <w:adjustRightInd w:val="0"/>
              <w:spacing w:after="0" w:line="240" w:lineRule="atLeast"/>
              <w:ind w:left="5" w:hanging="5"/>
              <w:jc w:val="both"/>
              <w:rPr>
                <w:rFonts w:eastAsia="Times New Roman" w:cs="Times New Roman"/>
                <w:sz w:val="22"/>
                <w:szCs w:val="22"/>
              </w:rPr>
            </w:pPr>
            <w:r w:rsidRPr="00E20FDE">
              <w:rPr>
                <w:rFonts w:cs="Times New Roman"/>
                <w:sz w:val="22"/>
                <w:szCs w:val="22"/>
              </w:rPr>
              <w:t>Должна иметься возможность использования предыдущих версий программного обеспечения; возможность доступа через  веб-сайт производителя к средствам загрузки базовых версий продукта и ключей доступа к нему.</w:t>
            </w:r>
          </w:p>
        </w:tc>
      </w:tr>
      <w:tr w:rsidR="00E20FDE" w:rsidRPr="00E20FDE" w:rsidTr="006E52C8">
        <w:trPr>
          <w:trHeight w:val="261"/>
        </w:trPr>
        <w:tc>
          <w:tcPr>
            <w:tcW w:w="568" w:type="dxa"/>
            <w:tcBorders>
              <w:top w:val="single" w:sz="4" w:space="0" w:color="auto"/>
              <w:left w:val="single" w:sz="4" w:space="0" w:color="auto"/>
              <w:bottom w:val="single" w:sz="4" w:space="0" w:color="auto"/>
              <w:right w:val="single" w:sz="4" w:space="0" w:color="auto"/>
            </w:tcBorders>
          </w:tcPr>
          <w:p w:rsidR="00E20FDE" w:rsidRPr="00E20FDE" w:rsidRDefault="00E20FDE" w:rsidP="00E20FDE">
            <w:pPr>
              <w:widowControl/>
              <w:suppressAutoHyphens w:val="0"/>
              <w:spacing w:after="0" w:line="240" w:lineRule="atLeast"/>
              <w:ind w:left="34"/>
              <w:contextualSpacing/>
              <w:rPr>
                <w:rFonts w:eastAsia="Times New Roman" w:cs="Times New Roman"/>
                <w:sz w:val="22"/>
                <w:szCs w:val="22"/>
              </w:rPr>
            </w:pPr>
            <w:r>
              <w:rPr>
                <w:rFonts w:eastAsia="Times New Roman" w:cs="Times New Roman"/>
                <w:sz w:val="22"/>
                <w:szCs w:val="22"/>
              </w:rPr>
              <w:t>2</w:t>
            </w:r>
          </w:p>
        </w:tc>
        <w:tc>
          <w:tcPr>
            <w:tcW w:w="3260" w:type="dxa"/>
            <w:tcBorders>
              <w:top w:val="single" w:sz="4" w:space="0" w:color="auto"/>
              <w:left w:val="single" w:sz="4" w:space="0" w:color="auto"/>
              <w:bottom w:val="single" w:sz="4" w:space="0" w:color="auto"/>
              <w:right w:val="single" w:sz="4" w:space="0" w:color="auto"/>
            </w:tcBorders>
            <w:hideMark/>
          </w:tcPr>
          <w:p w:rsidR="00E20FDE" w:rsidRPr="00E20FDE" w:rsidRDefault="00E20FDE" w:rsidP="00E20FDE">
            <w:pPr>
              <w:spacing w:after="0" w:line="240" w:lineRule="atLeast"/>
              <w:rPr>
                <w:rFonts w:eastAsia="Times New Roman" w:cs="Times New Roman"/>
                <w:sz w:val="22"/>
                <w:szCs w:val="22"/>
              </w:rPr>
            </w:pPr>
            <w:r w:rsidRPr="00E20FDE">
              <w:rPr>
                <w:rFonts w:cs="Times New Roman"/>
                <w:sz w:val="22"/>
                <w:szCs w:val="22"/>
              </w:rPr>
              <w:t>Права пользования программными средствами антивирусной защиты рабочих станций и серверов</w:t>
            </w:r>
          </w:p>
        </w:tc>
        <w:tc>
          <w:tcPr>
            <w:tcW w:w="709" w:type="dxa"/>
            <w:tcBorders>
              <w:top w:val="single" w:sz="4" w:space="0" w:color="auto"/>
              <w:left w:val="single" w:sz="4" w:space="0" w:color="auto"/>
              <w:bottom w:val="single" w:sz="4" w:space="0" w:color="auto"/>
              <w:right w:val="single" w:sz="4" w:space="0" w:color="auto"/>
            </w:tcBorders>
            <w:hideMark/>
          </w:tcPr>
          <w:p w:rsidR="00E20FDE" w:rsidRPr="00E20FDE" w:rsidRDefault="00E20FDE" w:rsidP="00E20FDE">
            <w:pPr>
              <w:autoSpaceDE w:val="0"/>
              <w:autoSpaceDN w:val="0"/>
              <w:adjustRightInd w:val="0"/>
              <w:spacing w:after="0" w:line="240" w:lineRule="atLeast"/>
              <w:ind w:left="5" w:hanging="5"/>
              <w:jc w:val="center"/>
              <w:rPr>
                <w:rFonts w:eastAsia="Times New Roman" w:cs="Times New Roman"/>
                <w:sz w:val="22"/>
                <w:szCs w:val="22"/>
              </w:rPr>
            </w:pPr>
            <w:r w:rsidRPr="00E20FDE">
              <w:rPr>
                <w:rFonts w:cs="Times New Roman"/>
                <w:sz w:val="22"/>
                <w:szCs w:val="22"/>
              </w:rPr>
              <w:t>50</w:t>
            </w:r>
          </w:p>
        </w:tc>
        <w:tc>
          <w:tcPr>
            <w:tcW w:w="5386" w:type="dxa"/>
            <w:tcBorders>
              <w:top w:val="single" w:sz="4" w:space="0" w:color="auto"/>
              <w:left w:val="single" w:sz="4" w:space="0" w:color="auto"/>
              <w:bottom w:val="single" w:sz="4" w:space="0" w:color="auto"/>
              <w:right w:val="single" w:sz="4" w:space="0" w:color="auto"/>
            </w:tcBorders>
          </w:tcPr>
          <w:p w:rsidR="00E20FDE" w:rsidRPr="00E20FDE" w:rsidRDefault="00E20FDE" w:rsidP="00394B90">
            <w:pPr>
              <w:autoSpaceDE w:val="0"/>
              <w:autoSpaceDN w:val="0"/>
              <w:adjustRightInd w:val="0"/>
              <w:spacing w:after="0" w:line="240" w:lineRule="atLeast"/>
              <w:jc w:val="both"/>
              <w:rPr>
                <w:rFonts w:eastAsia="Times New Roman" w:cs="Times New Roman"/>
                <w:sz w:val="22"/>
                <w:szCs w:val="22"/>
              </w:rPr>
            </w:pPr>
            <w:r w:rsidRPr="00E20FDE">
              <w:rPr>
                <w:rFonts w:cs="Times New Roman"/>
                <w:sz w:val="22"/>
                <w:szCs w:val="22"/>
              </w:rPr>
              <w:t>Единица измерения: лицензия</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Срок действия: 1 год</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Общие требования</w:t>
            </w:r>
          </w:p>
          <w:p w:rsidR="00E20FDE" w:rsidRPr="00E20FDE" w:rsidRDefault="00E20FDE" w:rsidP="00394B90">
            <w:pPr>
              <w:autoSpaceDE w:val="0"/>
              <w:autoSpaceDN w:val="0"/>
              <w:adjustRightInd w:val="0"/>
              <w:spacing w:after="0" w:line="240" w:lineRule="atLeast"/>
              <w:jc w:val="both"/>
              <w:rPr>
                <w:rFonts w:cs="Times New Roman"/>
                <w:sz w:val="22"/>
                <w:szCs w:val="22"/>
              </w:rPr>
            </w:pPr>
            <w:r w:rsidRPr="00E20FDE">
              <w:rPr>
                <w:rFonts w:cs="Times New Roman"/>
                <w:sz w:val="22"/>
                <w:szCs w:val="22"/>
              </w:rPr>
              <w:t xml:space="preserve">Антивирусная защита (АЗ) должна представлять собой масштабируемое решение, обеспечивающее </w:t>
            </w:r>
            <w:r w:rsidRPr="00E20FDE">
              <w:rPr>
                <w:rFonts w:cs="Times New Roman"/>
                <w:sz w:val="22"/>
                <w:szCs w:val="22"/>
              </w:rPr>
              <w:lastRenderedPageBreak/>
              <w:t xml:space="preserve">устойчивое функционирование в локальной сети рабочих станций и серверов. </w:t>
            </w:r>
          </w:p>
          <w:p w:rsidR="00E20FDE" w:rsidRPr="00E20FDE" w:rsidRDefault="00E20FDE" w:rsidP="00394B90">
            <w:pPr>
              <w:autoSpaceDE w:val="0"/>
              <w:autoSpaceDN w:val="0"/>
              <w:adjustRightInd w:val="0"/>
              <w:spacing w:after="0" w:line="240" w:lineRule="atLeast"/>
              <w:ind w:firstLine="57"/>
              <w:jc w:val="both"/>
              <w:rPr>
                <w:rFonts w:cs="Times New Roman"/>
                <w:sz w:val="22"/>
                <w:szCs w:val="22"/>
              </w:rPr>
            </w:pPr>
            <w:r w:rsidRPr="00E20FDE">
              <w:rPr>
                <w:rFonts w:cs="Times New Roman"/>
                <w:sz w:val="22"/>
                <w:szCs w:val="22"/>
              </w:rPr>
              <w:t xml:space="preserve">В рамках всей организации должны использоваться единые антивирусные средства независимо от степени конфиденциальности обрабатываемой информации. Отдельно стоящие персональные компьютеры, то есть не подключённые к единой системе антивирусной защиты, в том числе находящиеся на удаленных территориях, должны быть защищены интегрированным программным продуктом, включающим в себя защиту от всех типов вредоносных программ (антивирус и </w:t>
            </w:r>
            <w:proofErr w:type="spellStart"/>
            <w:r w:rsidRPr="00E20FDE">
              <w:rPr>
                <w:rFonts w:cs="Times New Roman"/>
                <w:sz w:val="22"/>
                <w:szCs w:val="22"/>
              </w:rPr>
              <w:t>антиспам</w:t>
            </w:r>
            <w:proofErr w:type="spellEnd"/>
            <w:r w:rsidRPr="00E20FDE">
              <w:rPr>
                <w:rFonts w:cs="Times New Roman"/>
                <w:sz w:val="22"/>
                <w:szCs w:val="22"/>
              </w:rPr>
              <w:t>).</w:t>
            </w:r>
          </w:p>
          <w:p w:rsidR="00E20FDE" w:rsidRPr="00E20FDE" w:rsidRDefault="00E20FDE" w:rsidP="00394B90">
            <w:pPr>
              <w:autoSpaceDE w:val="0"/>
              <w:autoSpaceDN w:val="0"/>
              <w:adjustRightInd w:val="0"/>
              <w:spacing w:after="0" w:line="240" w:lineRule="atLeast"/>
              <w:ind w:firstLine="57"/>
              <w:jc w:val="both"/>
              <w:rPr>
                <w:rFonts w:cs="Times New Roman"/>
                <w:sz w:val="22"/>
                <w:szCs w:val="22"/>
              </w:rPr>
            </w:pPr>
            <w:r w:rsidRPr="00E20FDE">
              <w:rPr>
                <w:rFonts w:cs="Times New Roman"/>
                <w:sz w:val="22"/>
                <w:szCs w:val="22"/>
              </w:rPr>
              <w:t xml:space="preserve">Программные средства антивирусной защиты рабочих станций под управлением семейства ОС </w:t>
            </w:r>
            <w:proofErr w:type="spellStart"/>
            <w:r w:rsidRPr="00E20FDE">
              <w:rPr>
                <w:rFonts w:cs="Times New Roman"/>
                <w:sz w:val="22"/>
                <w:szCs w:val="22"/>
              </w:rPr>
              <w:t>Microsoft</w:t>
            </w:r>
            <w:proofErr w:type="spellEnd"/>
            <w:r w:rsidRPr="00E20FDE">
              <w:rPr>
                <w:rFonts w:cs="Times New Roman"/>
                <w:sz w:val="22"/>
                <w:szCs w:val="22"/>
              </w:rPr>
              <w:t xml:space="preserve"> </w:t>
            </w:r>
            <w:proofErr w:type="spellStart"/>
            <w:r w:rsidRPr="00E20FDE">
              <w:rPr>
                <w:rFonts w:cs="Times New Roman"/>
                <w:sz w:val="22"/>
                <w:szCs w:val="22"/>
              </w:rPr>
              <w:t>Windows</w:t>
            </w:r>
            <w:proofErr w:type="spellEnd"/>
            <w:r w:rsidRPr="00E20FDE">
              <w:rPr>
                <w:rFonts w:cs="Times New Roman"/>
                <w:sz w:val="22"/>
                <w:szCs w:val="22"/>
              </w:rPr>
              <w:t xml:space="preserve"> должны обеспечивать реализацию следующих функциональных возможностей:</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рези</w:t>
            </w:r>
            <w:r w:rsidR="00DF55C3">
              <w:rPr>
                <w:rFonts w:ascii="Times New Roman" w:hAnsi="Times New Roman"/>
                <w:lang w:val="ru-RU"/>
              </w:rPr>
              <w:t>дентный антивирусный мониторинг</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xml:space="preserve">- антивирусное сканирование по команде </w:t>
            </w:r>
            <w:r w:rsidR="00DF55C3">
              <w:rPr>
                <w:rFonts w:ascii="Times New Roman" w:hAnsi="Times New Roman"/>
                <w:lang w:val="ru-RU"/>
              </w:rPr>
              <w:t>пользователя или администратора</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-антивиру</w:t>
            </w:r>
            <w:r w:rsidR="00DF55C3">
              <w:rPr>
                <w:rFonts w:ascii="Times New Roman" w:hAnsi="Times New Roman"/>
                <w:lang w:val="ru-RU"/>
              </w:rPr>
              <w:t>сное сканирование по расписанию</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создание задачи автоматического антивирусного сканирования сразу после обн</w:t>
            </w:r>
            <w:r w:rsidR="007E07E0">
              <w:rPr>
                <w:rFonts w:ascii="Times New Roman" w:hAnsi="Times New Roman"/>
                <w:lang w:val="ru-RU"/>
              </w:rPr>
              <w:t>овле</w:t>
            </w:r>
            <w:r w:rsidR="00DF55C3">
              <w:rPr>
                <w:rFonts w:ascii="Times New Roman" w:hAnsi="Times New Roman"/>
                <w:lang w:val="ru-RU"/>
              </w:rPr>
              <w:t>ний антивирусных баз данных</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xml:space="preserve">- антивирусное сканирование трафика по следующим протоколам: </w:t>
            </w:r>
            <w:r w:rsidRPr="00E20FDE">
              <w:rPr>
                <w:rFonts w:ascii="Times New Roman" w:hAnsi="Times New Roman"/>
              </w:rPr>
              <w:t>FTP</w:t>
            </w:r>
            <w:r w:rsidRPr="00E20FDE">
              <w:rPr>
                <w:rFonts w:ascii="Times New Roman" w:hAnsi="Times New Roman"/>
                <w:lang w:val="ru-RU"/>
              </w:rPr>
              <w:t xml:space="preserve">, </w:t>
            </w:r>
            <w:r w:rsidRPr="00E20FDE">
              <w:rPr>
                <w:rFonts w:ascii="Times New Roman" w:hAnsi="Times New Roman"/>
              </w:rPr>
              <w:t>HTTP</w:t>
            </w:r>
            <w:r w:rsidRPr="00E20FDE">
              <w:rPr>
                <w:rFonts w:ascii="Times New Roman" w:hAnsi="Times New Roman"/>
                <w:lang w:val="ru-RU"/>
              </w:rPr>
              <w:t xml:space="preserve"> и </w:t>
            </w:r>
            <w:r w:rsidRPr="00E20FDE">
              <w:rPr>
                <w:rFonts w:ascii="Times New Roman" w:hAnsi="Times New Roman"/>
              </w:rPr>
              <w:t>HTTPs</w:t>
            </w:r>
            <w:r w:rsidRPr="00E20FDE">
              <w:rPr>
                <w:rFonts w:ascii="Times New Roman" w:hAnsi="Times New Roman"/>
                <w:lang w:val="ru-RU"/>
              </w:rPr>
              <w:t xml:space="preserve">, а так же </w:t>
            </w:r>
            <w:r w:rsidRPr="00E20FDE">
              <w:rPr>
                <w:rFonts w:ascii="Times New Roman" w:hAnsi="Times New Roman"/>
              </w:rPr>
              <w:t>POP</w:t>
            </w:r>
            <w:r w:rsidRPr="00E20FDE">
              <w:rPr>
                <w:rFonts w:ascii="Times New Roman" w:hAnsi="Times New Roman"/>
                <w:lang w:val="ru-RU"/>
              </w:rPr>
              <w:t xml:space="preserve">3 и </w:t>
            </w:r>
            <w:r w:rsidRPr="00E20FDE">
              <w:rPr>
                <w:rFonts w:ascii="Times New Roman" w:hAnsi="Times New Roman"/>
              </w:rPr>
              <w:t>POP</w:t>
            </w:r>
            <w:r w:rsidRPr="00E20FDE">
              <w:rPr>
                <w:rFonts w:ascii="Times New Roman" w:hAnsi="Times New Roman"/>
                <w:lang w:val="ru-RU"/>
              </w:rPr>
              <w:t>3</w:t>
            </w:r>
            <w:r w:rsidRPr="00E20FDE">
              <w:rPr>
                <w:rFonts w:ascii="Times New Roman" w:hAnsi="Times New Roman"/>
              </w:rPr>
              <w:t>s</w:t>
            </w:r>
            <w:r w:rsidRPr="00E20FDE">
              <w:rPr>
                <w:rFonts w:ascii="Times New Roman" w:hAnsi="Times New Roman"/>
                <w:lang w:val="ru-RU"/>
              </w:rPr>
              <w:t xml:space="preserve"> трафика</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запуск сканирования пр</w:t>
            </w:r>
            <w:r w:rsidR="00DF55C3">
              <w:rPr>
                <w:rFonts w:ascii="Times New Roman" w:hAnsi="Times New Roman"/>
                <w:lang w:val="ru-RU"/>
              </w:rPr>
              <w:t>и обнаружении вредоносного кода</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защита от еще неизвестных вредоносных программ н</w:t>
            </w:r>
            <w:r w:rsidR="007E07E0">
              <w:rPr>
                <w:rFonts w:ascii="Times New Roman" w:hAnsi="Times New Roman"/>
                <w:lang w:val="ru-RU"/>
              </w:rPr>
              <w:t>а основе э</w:t>
            </w:r>
            <w:r w:rsidR="00DF55C3">
              <w:rPr>
                <w:rFonts w:ascii="Times New Roman" w:hAnsi="Times New Roman"/>
                <w:lang w:val="ru-RU"/>
              </w:rPr>
              <w:t>вристического анализа</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xml:space="preserve">-обнаружение </w:t>
            </w:r>
            <w:proofErr w:type="spellStart"/>
            <w:r w:rsidRPr="00E20FDE">
              <w:rPr>
                <w:rFonts w:ascii="Times New Roman" w:hAnsi="Times New Roman"/>
                <w:lang w:val="ru-RU"/>
              </w:rPr>
              <w:t>руткитов</w:t>
            </w:r>
            <w:proofErr w:type="spellEnd"/>
            <w:r w:rsidRPr="00E20FDE">
              <w:rPr>
                <w:rFonts w:ascii="Times New Roman" w:hAnsi="Times New Roman"/>
                <w:lang w:val="ru-RU"/>
              </w:rPr>
              <w:t xml:space="preserve"> (скр</w:t>
            </w:r>
            <w:r w:rsidR="00DF55C3">
              <w:rPr>
                <w:rFonts w:ascii="Times New Roman" w:hAnsi="Times New Roman"/>
                <w:lang w:val="ru-RU"/>
              </w:rPr>
              <w:t>ытых файлов/системных аномалий)</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xml:space="preserve">-антивирусная проверка и лечение файлов, упакованных программами типа </w:t>
            </w:r>
            <w:r w:rsidRPr="00E20FDE">
              <w:rPr>
                <w:rFonts w:ascii="Times New Roman" w:hAnsi="Times New Roman"/>
                <w:i/>
              </w:rPr>
              <w:t>PKLITE</w:t>
            </w:r>
            <w:r w:rsidRPr="00E20FDE">
              <w:rPr>
                <w:rFonts w:ascii="Times New Roman" w:hAnsi="Times New Roman"/>
                <w:i/>
                <w:lang w:val="ru-RU"/>
              </w:rPr>
              <w:t xml:space="preserve">, </w:t>
            </w:r>
            <w:r w:rsidRPr="00E20FDE">
              <w:rPr>
                <w:rFonts w:ascii="Times New Roman" w:hAnsi="Times New Roman"/>
                <w:i/>
              </w:rPr>
              <w:t>LZEXE</w:t>
            </w:r>
            <w:r w:rsidRPr="00E20FDE">
              <w:rPr>
                <w:rFonts w:ascii="Times New Roman" w:hAnsi="Times New Roman"/>
                <w:i/>
                <w:lang w:val="ru-RU"/>
              </w:rPr>
              <w:t xml:space="preserve">, </w:t>
            </w:r>
            <w:r w:rsidRPr="00E20FDE">
              <w:rPr>
                <w:rFonts w:ascii="Times New Roman" w:hAnsi="Times New Roman"/>
                <w:i/>
              </w:rPr>
              <w:t>DIET</w:t>
            </w:r>
            <w:r w:rsidRPr="00E20FDE">
              <w:rPr>
                <w:rFonts w:ascii="Times New Roman" w:hAnsi="Times New Roman"/>
                <w:i/>
                <w:lang w:val="ru-RU"/>
              </w:rPr>
              <w:t xml:space="preserve">, </w:t>
            </w:r>
            <w:r w:rsidRPr="00E20FDE">
              <w:rPr>
                <w:rFonts w:ascii="Times New Roman" w:hAnsi="Times New Roman"/>
                <w:i/>
              </w:rPr>
              <w:t>EXEPACK</w:t>
            </w:r>
            <w:r w:rsidR="00DF55C3">
              <w:rPr>
                <w:rFonts w:ascii="Times New Roman" w:hAnsi="Times New Roman"/>
                <w:lang w:val="ru-RU"/>
              </w:rPr>
              <w:t xml:space="preserve"> и пр.</w:t>
            </w:r>
          </w:p>
          <w:p w:rsidR="00E20FDE" w:rsidRPr="00C46075"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xml:space="preserve">-антивирусная проверка и лечение файлов в архивах форматов </w:t>
            </w:r>
            <w:r w:rsidRPr="00E20FDE">
              <w:rPr>
                <w:rFonts w:ascii="Times New Roman" w:hAnsi="Times New Roman"/>
                <w:i/>
              </w:rPr>
              <w:t>ARJ</w:t>
            </w:r>
            <w:r w:rsidRPr="00E20FDE">
              <w:rPr>
                <w:rFonts w:ascii="Times New Roman" w:hAnsi="Times New Roman"/>
                <w:i/>
                <w:lang w:val="ru-RU"/>
              </w:rPr>
              <w:t xml:space="preserve">, </w:t>
            </w:r>
            <w:r w:rsidRPr="00E20FDE">
              <w:rPr>
                <w:rFonts w:ascii="Times New Roman" w:hAnsi="Times New Roman"/>
                <w:i/>
              </w:rPr>
              <w:t>BZ</w:t>
            </w:r>
            <w:r w:rsidRPr="00E20FDE">
              <w:rPr>
                <w:rFonts w:ascii="Times New Roman" w:hAnsi="Times New Roman"/>
                <w:i/>
                <w:lang w:val="ru-RU"/>
              </w:rPr>
              <w:t xml:space="preserve">2, </w:t>
            </w:r>
            <w:r w:rsidRPr="00E20FDE">
              <w:rPr>
                <w:rFonts w:ascii="Times New Roman" w:hAnsi="Times New Roman"/>
                <w:i/>
              </w:rPr>
              <w:t>CAB</w:t>
            </w:r>
            <w:r w:rsidRPr="00E20FDE">
              <w:rPr>
                <w:rFonts w:ascii="Times New Roman" w:hAnsi="Times New Roman"/>
                <w:i/>
                <w:lang w:val="ru-RU"/>
              </w:rPr>
              <w:t xml:space="preserve">, </w:t>
            </w:r>
            <w:r w:rsidRPr="00E20FDE">
              <w:rPr>
                <w:rFonts w:ascii="Times New Roman" w:hAnsi="Times New Roman"/>
                <w:i/>
              </w:rPr>
              <w:t>CHM</w:t>
            </w:r>
            <w:r w:rsidRPr="00E20FDE">
              <w:rPr>
                <w:rFonts w:ascii="Times New Roman" w:hAnsi="Times New Roman"/>
                <w:i/>
                <w:lang w:val="ru-RU"/>
              </w:rPr>
              <w:t xml:space="preserve">, </w:t>
            </w:r>
            <w:r w:rsidRPr="00E20FDE">
              <w:rPr>
                <w:rFonts w:ascii="Times New Roman" w:hAnsi="Times New Roman"/>
                <w:i/>
              </w:rPr>
              <w:t>DBX</w:t>
            </w:r>
            <w:r w:rsidRPr="00E20FDE">
              <w:rPr>
                <w:rFonts w:ascii="Times New Roman" w:hAnsi="Times New Roman"/>
                <w:i/>
                <w:lang w:val="ru-RU"/>
              </w:rPr>
              <w:t xml:space="preserve">, </w:t>
            </w:r>
            <w:r w:rsidRPr="00E20FDE">
              <w:rPr>
                <w:rFonts w:ascii="Times New Roman" w:hAnsi="Times New Roman"/>
                <w:i/>
              </w:rPr>
              <w:t>GZIP</w:t>
            </w:r>
            <w:r w:rsidRPr="00E20FDE">
              <w:rPr>
                <w:rFonts w:ascii="Times New Roman" w:hAnsi="Times New Roman"/>
                <w:i/>
                <w:lang w:val="ru-RU"/>
              </w:rPr>
              <w:t xml:space="preserve">, </w:t>
            </w:r>
            <w:r w:rsidRPr="00E20FDE">
              <w:rPr>
                <w:rFonts w:ascii="Times New Roman" w:hAnsi="Times New Roman"/>
                <w:i/>
              </w:rPr>
              <w:t>ISO</w:t>
            </w:r>
            <w:r w:rsidRPr="00E20FDE">
              <w:rPr>
                <w:rFonts w:ascii="Times New Roman" w:hAnsi="Times New Roman"/>
                <w:i/>
                <w:lang w:val="ru-RU"/>
              </w:rPr>
              <w:t>/</w:t>
            </w:r>
            <w:r w:rsidRPr="00E20FDE">
              <w:rPr>
                <w:rFonts w:ascii="Times New Roman" w:hAnsi="Times New Roman"/>
                <w:i/>
              </w:rPr>
              <w:t>BIN</w:t>
            </w:r>
            <w:r w:rsidRPr="00E20FDE">
              <w:rPr>
                <w:rFonts w:ascii="Times New Roman" w:hAnsi="Times New Roman"/>
                <w:i/>
                <w:lang w:val="ru-RU"/>
              </w:rPr>
              <w:t>/</w:t>
            </w:r>
            <w:r w:rsidRPr="00E20FDE">
              <w:rPr>
                <w:rFonts w:ascii="Times New Roman" w:hAnsi="Times New Roman"/>
                <w:i/>
              </w:rPr>
              <w:t>NRG</w:t>
            </w:r>
            <w:r w:rsidRPr="00E20FDE">
              <w:rPr>
                <w:rFonts w:ascii="Times New Roman" w:hAnsi="Times New Roman"/>
                <w:i/>
                <w:lang w:val="ru-RU"/>
              </w:rPr>
              <w:t xml:space="preserve">, </w:t>
            </w:r>
            <w:r w:rsidRPr="00E20FDE">
              <w:rPr>
                <w:rFonts w:ascii="Times New Roman" w:hAnsi="Times New Roman"/>
                <w:i/>
              </w:rPr>
              <w:t>LHA</w:t>
            </w:r>
            <w:r w:rsidRPr="00E20FDE">
              <w:rPr>
                <w:rFonts w:ascii="Times New Roman" w:hAnsi="Times New Roman"/>
                <w:i/>
                <w:lang w:val="ru-RU"/>
              </w:rPr>
              <w:t xml:space="preserve">, </w:t>
            </w:r>
            <w:r w:rsidRPr="00E20FDE">
              <w:rPr>
                <w:rFonts w:ascii="Times New Roman" w:hAnsi="Times New Roman"/>
                <w:i/>
              </w:rPr>
              <w:t>MIME</w:t>
            </w:r>
            <w:r w:rsidRPr="00E20FDE">
              <w:rPr>
                <w:rFonts w:ascii="Times New Roman" w:hAnsi="Times New Roman"/>
                <w:i/>
                <w:lang w:val="ru-RU"/>
              </w:rPr>
              <w:t xml:space="preserve">, </w:t>
            </w:r>
            <w:r w:rsidRPr="00E20FDE">
              <w:rPr>
                <w:rFonts w:ascii="Times New Roman" w:hAnsi="Times New Roman"/>
                <w:i/>
              </w:rPr>
              <w:t>NSIS</w:t>
            </w:r>
            <w:r w:rsidRPr="00E20FDE">
              <w:rPr>
                <w:rFonts w:ascii="Times New Roman" w:hAnsi="Times New Roman"/>
                <w:i/>
                <w:lang w:val="ru-RU"/>
              </w:rPr>
              <w:t xml:space="preserve">, </w:t>
            </w:r>
            <w:r w:rsidRPr="00E20FDE">
              <w:rPr>
                <w:rFonts w:ascii="Times New Roman" w:hAnsi="Times New Roman"/>
                <w:i/>
              </w:rPr>
              <w:t>RAR</w:t>
            </w:r>
            <w:r w:rsidRPr="00E20FDE">
              <w:rPr>
                <w:rFonts w:ascii="Times New Roman" w:hAnsi="Times New Roman"/>
                <w:i/>
                <w:lang w:val="ru-RU"/>
              </w:rPr>
              <w:t xml:space="preserve">, </w:t>
            </w:r>
            <w:r w:rsidRPr="00E20FDE">
              <w:rPr>
                <w:rFonts w:ascii="Times New Roman" w:hAnsi="Times New Roman"/>
                <w:i/>
              </w:rPr>
              <w:t>SIS</w:t>
            </w:r>
            <w:r w:rsidRPr="00E20FDE">
              <w:rPr>
                <w:rFonts w:ascii="Times New Roman" w:hAnsi="Times New Roman"/>
                <w:i/>
                <w:lang w:val="ru-RU"/>
              </w:rPr>
              <w:t xml:space="preserve">, </w:t>
            </w:r>
            <w:r w:rsidRPr="00E20FDE">
              <w:rPr>
                <w:rFonts w:ascii="Times New Roman" w:hAnsi="Times New Roman"/>
                <w:i/>
              </w:rPr>
              <w:t>TAR</w:t>
            </w:r>
            <w:r w:rsidRPr="00E20FDE">
              <w:rPr>
                <w:rFonts w:ascii="Times New Roman" w:hAnsi="Times New Roman"/>
                <w:i/>
                <w:lang w:val="ru-RU"/>
              </w:rPr>
              <w:t xml:space="preserve">, </w:t>
            </w:r>
            <w:r w:rsidRPr="00E20FDE">
              <w:rPr>
                <w:rFonts w:ascii="Times New Roman" w:hAnsi="Times New Roman"/>
                <w:i/>
              </w:rPr>
              <w:t>TNEF</w:t>
            </w:r>
            <w:r w:rsidRPr="00E20FDE">
              <w:rPr>
                <w:rFonts w:ascii="Times New Roman" w:hAnsi="Times New Roman"/>
                <w:i/>
                <w:lang w:val="ru-RU"/>
              </w:rPr>
              <w:t xml:space="preserve">, </w:t>
            </w:r>
            <w:r w:rsidRPr="00E20FDE">
              <w:rPr>
                <w:rFonts w:ascii="Times New Roman" w:hAnsi="Times New Roman"/>
                <w:i/>
              </w:rPr>
              <w:t>UUE</w:t>
            </w:r>
            <w:r w:rsidRPr="00E20FDE">
              <w:rPr>
                <w:rFonts w:ascii="Times New Roman" w:hAnsi="Times New Roman"/>
                <w:i/>
                <w:lang w:val="ru-RU"/>
              </w:rPr>
              <w:t xml:space="preserve">, </w:t>
            </w:r>
            <w:r w:rsidRPr="00E20FDE">
              <w:rPr>
                <w:rFonts w:ascii="Times New Roman" w:hAnsi="Times New Roman"/>
                <w:i/>
              </w:rPr>
              <w:t>WISE</w:t>
            </w:r>
            <w:r w:rsidRPr="00E20FDE">
              <w:rPr>
                <w:rFonts w:ascii="Times New Roman" w:hAnsi="Times New Roman"/>
                <w:i/>
                <w:lang w:val="ru-RU"/>
              </w:rPr>
              <w:t xml:space="preserve">, </w:t>
            </w:r>
            <w:r w:rsidRPr="00E20FDE">
              <w:rPr>
                <w:rFonts w:ascii="Times New Roman" w:hAnsi="Times New Roman"/>
                <w:i/>
              </w:rPr>
              <w:t>ZIP</w:t>
            </w:r>
            <w:r w:rsidRPr="00E20FDE">
              <w:rPr>
                <w:rFonts w:ascii="Times New Roman" w:hAnsi="Times New Roman"/>
                <w:i/>
                <w:lang w:val="ru-RU"/>
              </w:rPr>
              <w:t xml:space="preserve">, </w:t>
            </w:r>
            <w:r w:rsidRPr="00E20FDE">
              <w:rPr>
                <w:rFonts w:ascii="Times New Roman" w:hAnsi="Times New Roman"/>
                <w:i/>
              </w:rPr>
              <w:t>ACE</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xml:space="preserve">- содержит </w:t>
            </w:r>
            <w:r w:rsidRPr="00E20FDE">
              <w:rPr>
                <w:rFonts w:ascii="Times New Roman" w:hAnsi="Times New Roman"/>
                <w:color w:val="000000"/>
              </w:rPr>
              <w:t>Host</w:t>
            </w:r>
            <w:r w:rsidRPr="00E20FDE">
              <w:rPr>
                <w:rFonts w:ascii="Times New Roman" w:hAnsi="Times New Roman"/>
                <w:color w:val="000000"/>
                <w:lang w:val="ru-RU"/>
              </w:rPr>
              <w:t xml:space="preserve"> </w:t>
            </w:r>
            <w:r w:rsidRPr="00E20FDE">
              <w:rPr>
                <w:rFonts w:ascii="Times New Roman" w:hAnsi="Times New Roman"/>
                <w:color w:val="000000"/>
              </w:rPr>
              <w:t>Intrusion</w:t>
            </w:r>
            <w:r w:rsidRPr="00E20FDE">
              <w:rPr>
                <w:rFonts w:ascii="Times New Roman" w:hAnsi="Times New Roman"/>
                <w:color w:val="000000"/>
                <w:lang w:val="ru-RU"/>
              </w:rPr>
              <w:t xml:space="preserve"> </w:t>
            </w:r>
            <w:r w:rsidRPr="00E20FDE">
              <w:rPr>
                <w:rFonts w:ascii="Times New Roman" w:hAnsi="Times New Roman"/>
                <w:color w:val="000000"/>
              </w:rPr>
              <w:t>Prevention</w:t>
            </w:r>
            <w:r w:rsidRPr="00E20FDE">
              <w:rPr>
                <w:rFonts w:ascii="Times New Roman" w:hAnsi="Times New Roman"/>
                <w:color w:val="000000"/>
                <w:lang w:val="ru-RU"/>
              </w:rPr>
              <w:t xml:space="preserve"> </w:t>
            </w:r>
            <w:r w:rsidRPr="00E20FDE">
              <w:rPr>
                <w:rFonts w:ascii="Times New Roman" w:hAnsi="Times New Roman"/>
                <w:color w:val="000000"/>
              </w:rPr>
              <w:t>System</w:t>
            </w:r>
            <w:r w:rsidRPr="00E20FDE">
              <w:rPr>
                <w:rFonts w:ascii="Times New Roman" w:hAnsi="Times New Roman"/>
                <w:color w:val="000000"/>
                <w:lang w:val="ru-RU"/>
              </w:rPr>
              <w:t xml:space="preserve"> (</w:t>
            </w:r>
            <w:r w:rsidRPr="00E20FDE">
              <w:rPr>
                <w:rFonts w:ascii="Times New Roman" w:hAnsi="Times New Roman"/>
                <w:color w:val="000000"/>
              </w:rPr>
              <w:t>HIPS</w:t>
            </w:r>
            <w:r w:rsidRPr="00E20FDE">
              <w:rPr>
                <w:rFonts w:ascii="Times New Roman" w:hAnsi="Times New Roman"/>
                <w:color w:val="000000"/>
                <w:lang w:val="ru-RU"/>
              </w:rPr>
              <w:t>) для предотвращения попыток внешнего воздействия, а так же для мониторинга процессов, файлов и ключей реестра</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обеспечивает защиту от хакерских атак, путем использования межсетевого экрана с  системой обнаружения и предотвращения вторжений (</w:t>
            </w:r>
            <w:r w:rsidRPr="00E20FDE">
              <w:rPr>
                <w:rFonts w:ascii="Times New Roman" w:hAnsi="Times New Roman"/>
              </w:rPr>
              <w:t>IDS</w:t>
            </w:r>
            <w:r w:rsidRPr="00E20FDE">
              <w:rPr>
                <w:rFonts w:ascii="Times New Roman" w:hAnsi="Times New Roman"/>
                <w:lang w:val="ru-RU"/>
              </w:rPr>
              <w:t>/</w:t>
            </w:r>
            <w:r w:rsidRPr="00E20FDE">
              <w:rPr>
                <w:rFonts w:ascii="Times New Roman" w:hAnsi="Times New Roman"/>
              </w:rPr>
              <w:t>HIPS</w:t>
            </w:r>
            <w:r w:rsidRPr="00E20FDE">
              <w:rPr>
                <w:rFonts w:ascii="Times New Roman" w:hAnsi="Times New Roman"/>
                <w:lang w:val="ru-RU"/>
              </w:rPr>
              <w:t>) и правилами сетевой активности для наиболее популярных приложений при работе в вычислительных сетях лю</w:t>
            </w:r>
            <w:r w:rsidR="007E07E0">
              <w:rPr>
                <w:rFonts w:ascii="Times New Roman" w:hAnsi="Times New Roman"/>
                <w:lang w:val="ru-RU"/>
              </w:rPr>
              <w:t>бого типа, вк</w:t>
            </w:r>
            <w:r w:rsidR="00DF55C3">
              <w:rPr>
                <w:rFonts w:ascii="Times New Roman" w:hAnsi="Times New Roman"/>
                <w:lang w:val="ru-RU"/>
              </w:rPr>
              <w:t>лючая беспроводные</w:t>
            </w:r>
            <w:r w:rsidRPr="00E20FDE">
              <w:rPr>
                <w:rFonts w:ascii="Times New Roman" w:hAnsi="Times New Roman"/>
                <w:lang w:val="ru-RU"/>
              </w:rPr>
              <w:t xml:space="preserve"> </w:t>
            </w:r>
          </w:p>
          <w:p w:rsidR="00E20FDE" w:rsidRPr="00E20FDE" w:rsidRDefault="00E20FDE" w:rsidP="00394B90">
            <w:pPr>
              <w:spacing w:after="0" w:line="240" w:lineRule="atLeast"/>
              <w:jc w:val="both"/>
              <w:rPr>
                <w:rFonts w:cs="Times New Roman"/>
                <w:sz w:val="22"/>
                <w:szCs w:val="22"/>
              </w:rPr>
            </w:pPr>
            <w:r w:rsidRPr="00E20FDE">
              <w:rPr>
                <w:rFonts w:cs="Times New Roman"/>
                <w:sz w:val="22"/>
                <w:szCs w:val="22"/>
              </w:rPr>
              <w:t>- возможность подключения уже установленных лицензий антивирусной защиты рабочих станций к консоли централизованного управления без необходимос</w:t>
            </w:r>
            <w:r w:rsidR="00DF55C3">
              <w:rPr>
                <w:rFonts w:cs="Times New Roman"/>
                <w:sz w:val="22"/>
                <w:szCs w:val="22"/>
              </w:rPr>
              <w:t xml:space="preserve">ти установки дополнительного </w:t>
            </w:r>
            <w:proofErr w:type="gramStart"/>
            <w:r w:rsidR="00DF55C3">
              <w:rPr>
                <w:rFonts w:cs="Times New Roman"/>
                <w:sz w:val="22"/>
                <w:szCs w:val="22"/>
              </w:rPr>
              <w:t>ПО</w:t>
            </w:r>
            <w:proofErr w:type="gramEnd"/>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xml:space="preserve">- запуск обновления антивирусных баз данных после установки модемного соединения или </w:t>
            </w:r>
            <w:r w:rsidRPr="00E20FDE">
              <w:rPr>
                <w:rFonts w:ascii="Times New Roman" w:hAnsi="Times New Roman"/>
              </w:rPr>
              <w:t>VPN</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xml:space="preserve">- возможность </w:t>
            </w:r>
            <w:proofErr w:type="gramStart"/>
            <w:r w:rsidRPr="00E20FDE">
              <w:rPr>
                <w:rFonts w:ascii="Times New Roman" w:hAnsi="Times New Roman"/>
                <w:lang w:val="ru-RU"/>
              </w:rPr>
              <w:t>создания задачи запуска приложения стороннего производ</w:t>
            </w:r>
            <w:r w:rsidR="00DF55C3">
              <w:rPr>
                <w:rFonts w:ascii="Times New Roman" w:hAnsi="Times New Roman"/>
                <w:lang w:val="ru-RU"/>
              </w:rPr>
              <w:t>ителя</w:t>
            </w:r>
            <w:proofErr w:type="gramEnd"/>
            <w:r w:rsidR="00DF55C3">
              <w:rPr>
                <w:rFonts w:ascii="Times New Roman" w:hAnsi="Times New Roman"/>
                <w:lang w:val="ru-RU"/>
              </w:rPr>
              <w:t xml:space="preserve"> в планировщике антивируса</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xml:space="preserve">- запуск задач по расписанию и/или сразу после </w:t>
            </w:r>
            <w:r w:rsidR="00DF55C3">
              <w:rPr>
                <w:rFonts w:ascii="Times New Roman" w:hAnsi="Times New Roman"/>
                <w:lang w:val="ru-RU"/>
              </w:rPr>
              <w:lastRenderedPageBreak/>
              <w:t>загрузки операционной системы</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xml:space="preserve">- защита на лету от вредоносных сценариев, загружаемых с </w:t>
            </w:r>
            <w:r w:rsidRPr="00E20FDE">
              <w:rPr>
                <w:rFonts w:ascii="Times New Roman" w:hAnsi="Times New Roman"/>
              </w:rPr>
              <w:t>Web</w:t>
            </w:r>
            <w:r w:rsidRPr="00E20FDE">
              <w:rPr>
                <w:rFonts w:ascii="Times New Roman" w:hAnsi="Times New Roman"/>
                <w:lang w:val="ru-RU"/>
              </w:rPr>
              <w:t>-страни</w:t>
            </w:r>
            <w:r w:rsidR="00DF55C3">
              <w:rPr>
                <w:rFonts w:ascii="Times New Roman" w:hAnsi="Times New Roman"/>
                <w:lang w:val="ru-RU"/>
              </w:rPr>
              <w:t xml:space="preserve">ц и распознавание </w:t>
            </w:r>
            <w:proofErr w:type="spellStart"/>
            <w:r w:rsidR="00DF55C3">
              <w:rPr>
                <w:rFonts w:ascii="Times New Roman" w:hAnsi="Times New Roman"/>
                <w:lang w:val="ru-RU"/>
              </w:rPr>
              <w:t>фишинг</w:t>
            </w:r>
            <w:proofErr w:type="spellEnd"/>
            <w:r w:rsidR="00DF55C3">
              <w:rPr>
                <w:rFonts w:ascii="Times New Roman" w:hAnsi="Times New Roman"/>
                <w:lang w:val="ru-RU"/>
              </w:rPr>
              <w:t>-сайтов</w:t>
            </w:r>
          </w:p>
          <w:p w:rsidR="00E20FDE" w:rsidRPr="00E20FDE" w:rsidRDefault="00E20FDE" w:rsidP="00394B90">
            <w:pPr>
              <w:spacing w:after="0" w:line="240" w:lineRule="atLeast"/>
              <w:jc w:val="both"/>
              <w:rPr>
                <w:rFonts w:cs="Times New Roman"/>
                <w:sz w:val="22"/>
                <w:szCs w:val="22"/>
              </w:rPr>
            </w:pPr>
            <w:r w:rsidRPr="00E20FDE">
              <w:rPr>
                <w:rFonts w:cs="Times New Roman"/>
                <w:sz w:val="22"/>
                <w:szCs w:val="22"/>
              </w:rPr>
              <w:t xml:space="preserve">- возможность управления доступом к веб-ресурсам, путем создания списка </w:t>
            </w:r>
            <w:proofErr w:type="gramStart"/>
            <w:r w:rsidRPr="00E20FDE">
              <w:rPr>
                <w:rFonts w:cs="Times New Roman"/>
                <w:sz w:val="22"/>
                <w:szCs w:val="22"/>
              </w:rPr>
              <w:t>заблокированн</w:t>
            </w:r>
            <w:r w:rsidR="00DF55C3">
              <w:rPr>
                <w:rFonts w:cs="Times New Roman"/>
                <w:sz w:val="22"/>
                <w:szCs w:val="22"/>
              </w:rPr>
              <w:t>ых</w:t>
            </w:r>
            <w:proofErr w:type="gramEnd"/>
            <w:r w:rsidR="00DF55C3">
              <w:rPr>
                <w:rFonts w:cs="Times New Roman"/>
                <w:sz w:val="22"/>
                <w:szCs w:val="22"/>
              </w:rPr>
              <w:t xml:space="preserve"> либо разрешенных веб-сайтов</w:t>
            </w:r>
          </w:p>
          <w:p w:rsidR="00E20FDE" w:rsidRPr="00E20FDE" w:rsidRDefault="00E20FDE" w:rsidP="00394B90">
            <w:pPr>
              <w:spacing w:after="0" w:line="240" w:lineRule="atLeast"/>
              <w:jc w:val="both"/>
              <w:rPr>
                <w:rFonts w:cs="Times New Roman"/>
                <w:sz w:val="22"/>
                <w:szCs w:val="22"/>
              </w:rPr>
            </w:pPr>
            <w:r w:rsidRPr="00E20FDE">
              <w:rPr>
                <w:rFonts w:cs="Times New Roman"/>
                <w:sz w:val="22"/>
                <w:szCs w:val="22"/>
              </w:rPr>
              <w:t>- Активный режим фильтрации для приложений, а так же возможность отключения фильт</w:t>
            </w:r>
            <w:r w:rsidR="007E07E0">
              <w:rPr>
                <w:rFonts w:cs="Times New Roman"/>
                <w:sz w:val="22"/>
                <w:szCs w:val="22"/>
              </w:rPr>
              <w:t>раци</w:t>
            </w:r>
            <w:r w:rsidR="00DF55C3">
              <w:rPr>
                <w:rFonts w:cs="Times New Roman"/>
                <w:sz w:val="22"/>
                <w:szCs w:val="22"/>
              </w:rPr>
              <w:t>и для доверенных приложений</w:t>
            </w:r>
          </w:p>
          <w:p w:rsidR="00E20FDE" w:rsidRPr="00E20FDE" w:rsidRDefault="00E20FDE" w:rsidP="00394B90">
            <w:pPr>
              <w:spacing w:after="0" w:line="240" w:lineRule="atLeast"/>
              <w:jc w:val="both"/>
              <w:rPr>
                <w:rFonts w:cs="Times New Roman"/>
                <w:sz w:val="22"/>
                <w:szCs w:val="22"/>
              </w:rPr>
            </w:pPr>
            <w:r w:rsidRPr="00E20FDE">
              <w:rPr>
                <w:rFonts w:cs="Times New Roman"/>
                <w:sz w:val="22"/>
                <w:szCs w:val="22"/>
              </w:rPr>
              <w:t>- Ск</w:t>
            </w:r>
            <w:r w:rsidR="00DF55C3">
              <w:rPr>
                <w:rFonts w:cs="Times New Roman"/>
                <w:sz w:val="22"/>
                <w:szCs w:val="22"/>
              </w:rPr>
              <w:t>анирование из контекстного меню</w:t>
            </w:r>
          </w:p>
          <w:p w:rsidR="00E20FDE" w:rsidRPr="00E20FDE" w:rsidRDefault="00E20FDE" w:rsidP="00394B90">
            <w:pPr>
              <w:spacing w:after="0" w:line="240" w:lineRule="atLeast"/>
              <w:jc w:val="both"/>
              <w:rPr>
                <w:rFonts w:cs="Times New Roman"/>
                <w:sz w:val="22"/>
                <w:szCs w:val="22"/>
              </w:rPr>
            </w:pPr>
            <w:r w:rsidRPr="00E20FDE">
              <w:rPr>
                <w:rFonts w:cs="Times New Roman"/>
                <w:sz w:val="22"/>
                <w:szCs w:val="22"/>
              </w:rPr>
              <w:t>- Отключение фильтр</w:t>
            </w:r>
            <w:r w:rsidR="00DF55C3">
              <w:rPr>
                <w:rFonts w:cs="Times New Roman"/>
                <w:sz w:val="22"/>
                <w:szCs w:val="22"/>
              </w:rPr>
              <w:t>ации для доверенных веб-адресов</w:t>
            </w:r>
          </w:p>
          <w:p w:rsidR="00E20FDE" w:rsidRPr="00E20FDE" w:rsidRDefault="00E20FDE" w:rsidP="00394B90">
            <w:pPr>
              <w:spacing w:after="0" w:line="240" w:lineRule="atLeast"/>
              <w:jc w:val="both"/>
              <w:rPr>
                <w:rFonts w:cs="Times New Roman"/>
                <w:sz w:val="22"/>
                <w:szCs w:val="22"/>
              </w:rPr>
            </w:pPr>
            <w:r w:rsidRPr="00E20FDE">
              <w:rPr>
                <w:rFonts w:cs="Times New Roman"/>
                <w:sz w:val="22"/>
                <w:szCs w:val="22"/>
              </w:rPr>
              <w:t>- Многопоточное скани</w:t>
            </w:r>
            <w:r w:rsidR="00DF55C3">
              <w:rPr>
                <w:rFonts w:cs="Times New Roman"/>
                <w:sz w:val="22"/>
                <w:szCs w:val="22"/>
              </w:rPr>
              <w:t>рование</w:t>
            </w:r>
          </w:p>
          <w:p w:rsidR="00E20FDE" w:rsidRPr="00E20FDE" w:rsidRDefault="00E20FDE" w:rsidP="00394B90">
            <w:pPr>
              <w:spacing w:after="0" w:line="240" w:lineRule="atLeast"/>
              <w:jc w:val="both"/>
              <w:rPr>
                <w:rFonts w:cs="Times New Roman"/>
                <w:sz w:val="22"/>
                <w:szCs w:val="22"/>
              </w:rPr>
            </w:pPr>
            <w:r w:rsidRPr="00E20FDE">
              <w:rPr>
                <w:rFonts w:cs="Times New Roman"/>
                <w:sz w:val="22"/>
                <w:szCs w:val="22"/>
              </w:rPr>
              <w:t>- Настройка нескольких профилей обновлений (</w:t>
            </w:r>
            <w:proofErr w:type="gramStart"/>
            <w:r w:rsidRPr="00E20FDE">
              <w:rPr>
                <w:rFonts w:cs="Times New Roman"/>
                <w:sz w:val="22"/>
                <w:szCs w:val="22"/>
              </w:rPr>
              <w:t>например</w:t>
            </w:r>
            <w:proofErr w:type="gramEnd"/>
            <w:r w:rsidRPr="00E20FDE">
              <w:rPr>
                <w:rFonts w:cs="Times New Roman"/>
                <w:sz w:val="22"/>
                <w:szCs w:val="22"/>
              </w:rPr>
              <w:t xml:space="preserve"> для мобильных пользователей) с возмо</w:t>
            </w:r>
            <w:r w:rsidR="007E07E0">
              <w:rPr>
                <w:rFonts w:cs="Times New Roman"/>
                <w:sz w:val="22"/>
                <w:szCs w:val="22"/>
              </w:rPr>
              <w:t xml:space="preserve">жностью обновления </w:t>
            </w:r>
            <w:r w:rsidR="00DF55C3">
              <w:rPr>
                <w:rFonts w:cs="Times New Roman"/>
                <w:sz w:val="22"/>
                <w:szCs w:val="22"/>
              </w:rPr>
              <w:t>из интернета</w:t>
            </w:r>
          </w:p>
          <w:p w:rsidR="00E20FDE" w:rsidRPr="00E20FDE" w:rsidRDefault="00E20FDE" w:rsidP="00394B90">
            <w:pPr>
              <w:spacing w:after="0" w:line="240" w:lineRule="atLeast"/>
              <w:jc w:val="both"/>
              <w:rPr>
                <w:rFonts w:cs="Times New Roman"/>
                <w:sz w:val="22"/>
                <w:szCs w:val="22"/>
              </w:rPr>
            </w:pPr>
            <w:r w:rsidRPr="00E20FDE">
              <w:rPr>
                <w:rFonts w:cs="Times New Roman"/>
                <w:sz w:val="22"/>
                <w:szCs w:val="22"/>
              </w:rPr>
              <w:t>-</w:t>
            </w:r>
            <w:r w:rsidR="00DF55C3">
              <w:rPr>
                <w:rFonts w:cs="Times New Roman"/>
                <w:sz w:val="22"/>
                <w:szCs w:val="22"/>
              </w:rPr>
              <w:t xml:space="preserve"> Наличие планировщика в клиенте</w:t>
            </w:r>
          </w:p>
          <w:p w:rsidR="00E20FDE" w:rsidRPr="00E20FDE" w:rsidRDefault="00E20FDE" w:rsidP="00394B90">
            <w:pPr>
              <w:spacing w:after="0" w:line="240" w:lineRule="atLeast"/>
              <w:jc w:val="both"/>
              <w:rPr>
                <w:rFonts w:cs="Times New Roman"/>
                <w:sz w:val="22"/>
                <w:szCs w:val="22"/>
              </w:rPr>
            </w:pPr>
            <w:r w:rsidRPr="00E20FDE">
              <w:rPr>
                <w:rFonts w:cs="Times New Roman"/>
                <w:sz w:val="22"/>
                <w:szCs w:val="22"/>
              </w:rPr>
              <w:t>- Возможность посмотреть общую информацию о состоянии ПК, об установленных приложениях, службах и т.д. с возможностью отслеживания изменений и</w:t>
            </w:r>
            <w:r w:rsidR="00DF55C3">
              <w:rPr>
                <w:rFonts w:cs="Times New Roman"/>
                <w:sz w:val="22"/>
                <w:szCs w:val="22"/>
              </w:rPr>
              <w:t xml:space="preserve"> их сравнения с помощью снимков</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ускорение процесса сканирования за счет пропуска объектов, состояние которых со времени</w:t>
            </w:r>
            <w:r w:rsidR="007E07E0">
              <w:rPr>
                <w:rFonts w:ascii="Times New Roman" w:hAnsi="Times New Roman"/>
                <w:lang w:val="ru-RU"/>
              </w:rPr>
              <w:t xml:space="preserve"> прошлой проверки не изменилось</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регулировка распределения ресурсов сервера между антивирусом и другими приложениями в зависимости от приоритетности задач: возможность продолжать антивирусно</w:t>
            </w:r>
            <w:r w:rsidR="007E07E0">
              <w:rPr>
                <w:rFonts w:ascii="Times New Roman" w:hAnsi="Times New Roman"/>
                <w:lang w:val="ru-RU"/>
              </w:rPr>
              <w:t>е сканирование в фоновом режиме</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настройка лимитов сканирования по параметрам – глубина вложенности (архивов), размера объекта и времени сканирования объекта</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блокировка сменных носителей информации и устройств (</w:t>
            </w:r>
            <w:r w:rsidRPr="00E20FDE">
              <w:rPr>
                <w:rFonts w:ascii="Times New Roman" w:hAnsi="Times New Roman"/>
              </w:rPr>
              <w:t>USB</w:t>
            </w:r>
            <w:r w:rsidR="007E07E0">
              <w:rPr>
                <w:rFonts w:ascii="Times New Roman" w:hAnsi="Times New Roman"/>
                <w:lang w:val="ru-RU"/>
              </w:rPr>
              <w:t>)</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xml:space="preserve">- интеграция с центром безопасности </w:t>
            </w:r>
            <w:r w:rsidRPr="00E20FDE">
              <w:rPr>
                <w:rFonts w:ascii="Times New Roman" w:hAnsi="Times New Roman"/>
              </w:rPr>
              <w:t>Windows</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xml:space="preserve">- интеграция с центром обновления </w:t>
            </w:r>
            <w:r w:rsidRPr="00E20FDE">
              <w:rPr>
                <w:rFonts w:ascii="Times New Roman" w:hAnsi="Times New Roman"/>
              </w:rPr>
              <w:t>Windows</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настройка проверки исполняемых файлов и загрузочных областей компьютера в качестве отдельн</w:t>
            </w:r>
            <w:r w:rsidR="007E07E0">
              <w:rPr>
                <w:rFonts w:ascii="Times New Roman" w:hAnsi="Times New Roman"/>
                <w:lang w:val="ru-RU"/>
              </w:rPr>
              <w:t>ой задачи</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самозащита антивирусных продуктов от вредоносных программ, злоумышленников или не</w:t>
            </w:r>
            <w:r w:rsidR="007E07E0">
              <w:rPr>
                <w:rFonts w:ascii="Times New Roman" w:hAnsi="Times New Roman"/>
                <w:lang w:val="ru-RU"/>
              </w:rPr>
              <w:t>квалифицированных пользователей</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защита электронной корреспонденции о</w:t>
            </w:r>
            <w:r w:rsidR="007E07E0">
              <w:rPr>
                <w:rFonts w:ascii="Times New Roman" w:hAnsi="Times New Roman"/>
                <w:lang w:val="ru-RU"/>
              </w:rPr>
              <w:t>т вредоносных программ и спама</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xml:space="preserve">- проверка трафика по протоколам </w:t>
            </w:r>
            <w:r w:rsidRPr="00E20FDE">
              <w:rPr>
                <w:rFonts w:ascii="Times New Roman" w:hAnsi="Times New Roman"/>
              </w:rPr>
              <w:t>IMAP</w:t>
            </w:r>
            <w:r w:rsidRPr="00E20FDE">
              <w:rPr>
                <w:rFonts w:ascii="Times New Roman" w:hAnsi="Times New Roman"/>
                <w:lang w:val="ru-RU"/>
              </w:rPr>
              <w:t xml:space="preserve">, </w:t>
            </w:r>
            <w:r w:rsidRPr="00E20FDE">
              <w:rPr>
                <w:rFonts w:ascii="Times New Roman" w:hAnsi="Times New Roman"/>
              </w:rPr>
              <w:t>POP</w:t>
            </w:r>
            <w:r w:rsidRPr="00E20FDE">
              <w:rPr>
                <w:rFonts w:ascii="Times New Roman" w:hAnsi="Times New Roman"/>
                <w:lang w:val="ru-RU"/>
              </w:rPr>
              <w:t xml:space="preserve">3 независимо от </w:t>
            </w:r>
            <w:r w:rsidR="007E07E0">
              <w:rPr>
                <w:rFonts w:ascii="Times New Roman" w:hAnsi="Times New Roman"/>
                <w:lang w:val="ru-RU"/>
              </w:rPr>
              <w:t>используемого почтового клиента</w:t>
            </w:r>
          </w:p>
          <w:p w:rsidR="00E20FDE" w:rsidRPr="00E20FDE" w:rsidRDefault="007E07E0" w:rsidP="00394B90">
            <w:pPr>
              <w:pStyle w:val="afffb"/>
              <w:spacing w:line="240" w:lineRule="atLeast"/>
              <w:jc w:val="both"/>
              <w:rPr>
                <w:rFonts w:ascii="Times New Roman" w:hAnsi="Times New Roman"/>
                <w:lang w:val="ru-RU"/>
              </w:rPr>
            </w:pPr>
            <w:r>
              <w:rPr>
                <w:rFonts w:ascii="Times New Roman" w:hAnsi="Times New Roman"/>
                <w:lang w:val="ru-RU"/>
              </w:rPr>
              <w:t xml:space="preserve">- самообучаемый </w:t>
            </w:r>
            <w:proofErr w:type="spellStart"/>
            <w:r>
              <w:rPr>
                <w:rFonts w:ascii="Times New Roman" w:hAnsi="Times New Roman"/>
                <w:lang w:val="ru-RU"/>
              </w:rPr>
              <w:t>антиспам</w:t>
            </w:r>
            <w:proofErr w:type="spellEnd"/>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черные и белые спис</w:t>
            </w:r>
            <w:r w:rsidR="007E07E0">
              <w:rPr>
                <w:rFonts w:ascii="Times New Roman" w:hAnsi="Times New Roman"/>
                <w:lang w:val="ru-RU"/>
              </w:rPr>
              <w:t xml:space="preserve">ки </w:t>
            </w:r>
            <w:proofErr w:type="spellStart"/>
            <w:r w:rsidR="007E07E0">
              <w:rPr>
                <w:rFonts w:ascii="Times New Roman" w:hAnsi="Times New Roman"/>
                <w:lang w:val="ru-RU"/>
              </w:rPr>
              <w:t>антиспама</w:t>
            </w:r>
            <w:proofErr w:type="spellEnd"/>
            <w:r w:rsidR="007E07E0">
              <w:rPr>
                <w:rFonts w:ascii="Times New Roman" w:hAnsi="Times New Roman"/>
                <w:lang w:val="ru-RU"/>
              </w:rPr>
              <w:t>, списки исключений</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iCs/>
                <w:lang w:val="ru-RU"/>
              </w:rPr>
              <w:t xml:space="preserve">- защита </w:t>
            </w:r>
            <w:r w:rsidRPr="00E20FDE">
              <w:rPr>
                <w:rFonts w:ascii="Times New Roman" w:hAnsi="Times New Roman"/>
                <w:iCs/>
              </w:rPr>
              <w:t>HTTP</w:t>
            </w:r>
            <w:r w:rsidRPr="00E20FDE">
              <w:rPr>
                <w:rFonts w:ascii="Times New Roman" w:hAnsi="Times New Roman"/>
                <w:iCs/>
                <w:lang w:val="ru-RU"/>
              </w:rPr>
              <w:t>-трафика -</w:t>
            </w:r>
            <w:r w:rsidRPr="00E20FDE">
              <w:rPr>
                <w:rFonts w:ascii="Times New Roman" w:hAnsi="Times New Roman"/>
                <w:lang w:val="ru-RU"/>
              </w:rPr>
              <w:t xml:space="preserve"> проверка всех объектов, поступающих на компьютер пользователя по протоколу </w:t>
            </w:r>
            <w:r w:rsidRPr="00E20FDE">
              <w:rPr>
                <w:rFonts w:ascii="Times New Roman" w:hAnsi="Times New Roman"/>
              </w:rPr>
              <w:t>HTTP</w:t>
            </w:r>
            <w:r w:rsidRPr="00E20FDE">
              <w:rPr>
                <w:rFonts w:ascii="Times New Roman" w:hAnsi="Times New Roman"/>
                <w:lang w:val="ru-RU"/>
              </w:rPr>
              <w:t xml:space="preserve"> и </w:t>
            </w:r>
            <w:r w:rsidRPr="00E20FDE">
              <w:rPr>
                <w:rFonts w:ascii="Times New Roman" w:hAnsi="Times New Roman"/>
              </w:rPr>
              <w:t>FTP</w:t>
            </w:r>
            <w:r w:rsidR="007E07E0">
              <w:rPr>
                <w:rFonts w:ascii="Times New Roman" w:hAnsi="Times New Roman"/>
                <w:lang w:val="ru-RU"/>
              </w:rPr>
              <w:t>;</w:t>
            </w:r>
          </w:p>
          <w:p w:rsidR="00E20FDE" w:rsidRPr="00C46075"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xml:space="preserve">- защита зашифрованного трафика – протоколы </w:t>
            </w:r>
            <w:r w:rsidRPr="00E20FDE">
              <w:rPr>
                <w:rFonts w:ascii="Times New Roman" w:hAnsi="Times New Roman"/>
              </w:rPr>
              <w:t>HTTPs</w:t>
            </w:r>
            <w:r w:rsidRPr="00E20FDE">
              <w:rPr>
                <w:rFonts w:ascii="Times New Roman" w:hAnsi="Times New Roman"/>
                <w:lang w:val="ru-RU"/>
              </w:rPr>
              <w:t xml:space="preserve">, </w:t>
            </w:r>
            <w:r w:rsidRPr="00E20FDE">
              <w:rPr>
                <w:rFonts w:ascii="Times New Roman" w:hAnsi="Times New Roman"/>
              </w:rPr>
              <w:t>POP</w:t>
            </w:r>
            <w:r w:rsidRPr="00E20FDE">
              <w:rPr>
                <w:rFonts w:ascii="Times New Roman" w:hAnsi="Times New Roman"/>
                <w:lang w:val="ru-RU"/>
              </w:rPr>
              <w:t>3</w:t>
            </w:r>
            <w:r w:rsidRPr="00E20FDE">
              <w:rPr>
                <w:rFonts w:ascii="Times New Roman" w:hAnsi="Times New Roman"/>
              </w:rPr>
              <w:t>s</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iCs/>
                <w:lang w:val="ru-RU"/>
              </w:rPr>
              <w:t>- проверка скриптов -</w:t>
            </w:r>
            <w:r w:rsidRPr="00E20FDE">
              <w:rPr>
                <w:rFonts w:ascii="Times New Roman" w:hAnsi="Times New Roman"/>
                <w:lang w:val="ru-RU"/>
              </w:rPr>
              <w:t xml:space="preserve"> проверка всех скриптов, обрабатываемых в </w:t>
            </w:r>
            <w:r w:rsidRPr="00E20FDE">
              <w:rPr>
                <w:rFonts w:ascii="Times New Roman" w:hAnsi="Times New Roman"/>
              </w:rPr>
              <w:t>Microsoft</w:t>
            </w:r>
            <w:r w:rsidRPr="00E20FDE">
              <w:rPr>
                <w:rFonts w:ascii="Times New Roman" w:hAnsi="Times New Roman"/>
                <w:lang w:val="ru-RU"/>
              </w:rPr>
              <w:t xml:space="preserve"> </w:t>
            </w:r>
            <w:r w:rsidRPr="00E20FDE">
              <w:rPr>
                <w:rFonts w:ascii="Times New Roman" w:hAnsi="Times New Roman"/>
              </w:rPr>
              <w:t>Internet</w:t>
            </w:r>
            <w:r w:rsidRPr="00E20FDE">
              <w:rPr>
                <w:rFonts w:ascii="Times New Roman" w:hAnsi="Times New Roman"/>
                <w:lang w:val="ru-RU"/>
              </w:rPr>
              <w:t xml:space="preserve"> </w:t>
            </w:r>
            <w:r w:rsidRPr="00E20FDE">
              <w:rPr>
                <w:rFonts w:ascii="Times New Roman" w:hAnsi="Times New Roman"/>
              </w:rPr>
              <w:t>Explorer</w:t>
            </w:r>
            <w:r w:rsidRPr="00E20FDE">
              <w:rPr>
                <w:rFonts w:ascii="Times New Roman" w:hAnsi="Times New Roman"/>
                <w:lang w:val="ru-RU"/>
              </w:rPr>
              <w:t xml:space="preserve">, а также любых </w:t>
            </w:r>
            <w:r w:rsidRPr="00E20FDE">
              <w:rPr>
                <w:rFonts w:ascii="Times New Roman" w:hAnsi="Times New Roman"/>
              </w:rPr>
              <w:t>WSH</w:t>
            </w:r>
            <w:r w:rsidRPr="00E20FDE">
              <w:rPr>
                <w:rFonts w:ascii="Times New Roman" w:hAnsi="Times New Roman"/>
                <w:lang w:val="ru-RU"/>
              </w:rPr>
              <w:t>-скриптов (</w:t>
            </w:r>
            <w:r w:rsidRPr="00E20FDE">
              <w:rPr>
                <w:rFonts w:ascii="Times New Roman" w:hAnsi="Times New Roman"/>
              </w:rPr>
              <w:t>JavaScript</w:t>
            </w:r>
            <w:r w:rsidRPr="00E20FDE">
              <w:rPr>
                <w:rFonts w:ascii="Times New Roman" w:hAnsi="Times New Roman"/>
                <w:lang w:val="ru-RU"/>
              </w:rPr>
              <w:t xml:space="preserve">, </w:t>
            </w:r>
            <w:r w:rsidRPr="00E20FDE">
              <w:rPr>
                <w:rFonts w:ascii="Times New Roman" w:hAnsi="Times New Roman"/>
              </w:rPr>
              <w:t>Visual</w:t>
            </w:r>
            <w:r w:rsidRPr="00E20FDE">
              <w:rPr>
                <w:rFonts w:ascii="Times New Roman" w:hAnsi="Times New Roman"/>
                <w:lang w:val="ru-RU"/>
              </w:rPr>
              <w:t xml:space="preserve"> </w:t>
            </w:r>
            <w:r w:rsidRPr="00E20FDE">
              <w:rPr>
                <w:rFonts w:ascii="Times New Roman" w:hAnsi="Times New Roman"/>
              </w:rPr>
              <w:t>Basic</w:t>
            </w:r>
            <w:r w:rsidRPr="00E20FDE">
              <w:rPr>
                <w:rFonts w:ascii="Times New Roman" w:hAnsi="Times New Roman"/>
                <w:lang w:val="ru-RU"/>
              </w:rPr>
              <w:t xml:space="preserve"> </w:t>
            </w:r>
            <w:r w:rsidRPr="00E20FDE">
              <w:rPr>
                <w:rFonts w:ascii="Times New Roman" w:hAnsi="Times New Roman"/>
              </w:rPr>
              <w:t>Script</w:t>
            </w:r>
            <w:r w:rsidRPr="00E20FDE">
              <w:rPr>
                <w:rFonts w:ascii="Times New Roman" w:hAnsi="Times New Roman"/>
                <w:lang w:val="ru-RU"/>
              </w:rPr>
              <w:t xml:space="preserve"> и др.), запускаемых при работе пользователя на компью</w:t>
            </w:r>
            <w:r w:rsidR="007E07E0">
              <w:rPr>
                <w:rFonts w:ascii="Times New Roman" w:hAnsi="Times New Roman"/>
                <w:lang w:val="ru-RU"/>
              </w:rPr>
              <w:t>тере, в том числе и в Интернете</w:t>
            </w:r>
          </w:p>
          <w:p w:rsidR="00E20FDE" w:rsidRPr="007E07E0" w:rsidRDefault="00E20FDE" w:rsidP="00394B90">
            <w:pPr>
              <w:pStyle w:val="afffb"/>
              <w:spacing w:line="240" w:lineRule="atLeast"/>
              <w:jc w:val="both"/>
              <w:rPr>
                <w:rFonts w:ascii="Times New Roman" w:hAnsi="Times New Roman"/>
              </w:rPr>
            </w:pPr>
            <w:r w:rsidRPr="00E20FDE">
              <w:rPr>
                <w:rFonts w:ascii="Times New Roman" w:hAnsi="Times New Roman"/>
              </w:rPr>
              <w:t xml:space="preserve">- </w:t>
            </w:r>
            <w:proofErr w:type="spellStart"/>
            <w:r w:rsidRPr="00E20FDE">
              <w:rPr>
                <w:rFonts w:ascii="Times New Roman" w:hAnsi="Times New Roman"/>
              </w:rPr>
              <w:t>защита</w:t>
            </w:r>
            <w:proofErr w:type="spellEnd"/>
            <w:r w:rsidRPr="00E20FDE">
              <w:rPr>
                <w:rFonts w:ascii="Times New Roman" w:hAnsi="Times New Roman"/>
              </w:rPr>
              <w:t xml:space="preserve"> </w:t>
            </w:r>
            <w:proofErr w:type="spellStart"/>
            <w:r w:rsidRPr="00E20FDE">
              <w:rPr>
                <w:rFonts w:ascii="Times New Roman" w:hAnsi="Times New Roman"/>
              </w:rPr>
              <w:t>почтовых</w:t>
            </w:r>
            <w:proofErr w:type="spellEnd"/>
            <w:r w:rsidRPr="00E20FDE">
              <w:rPr>
                <w:rFonts w:ascii="Times New Roman" w:hAnsi="Times New Roman"/>
              </w:rPr>
              <w:t xml:space="preserve"> </w:t>
            </w:r>
            <w:proofErr w:type="spellStart"/>
            <w:r w:rsidRPr="00E20FDE">
              <w:rPr>
                <w:rFonts w:ascii="Times New Roman" w:hAnsi="Times New Roman"/>
              </w:rPr>
              <w:t>клиентов</w:t>
            </w:r>
            <w:proofErr w:type="spellEnd"/>
            <w:r w:rsidRPr="00E20FDE">
              <w:rPr>
                <w:rFonts w:ascii="Times New Roman" w:hAnsi="Times New Roman"/>
              </w:rPr>
              <w:t xml:space="preserve">: Microsoft Outlook, </w:t>
            </w:r>
            <w:r w:rsidRPr="00E20FDE">
              <w:rPr>
                <w:rFonts w:ascii="Times New Roman" w:hAnsi="Times New Roman"/>
              </w:rPr>
              <w:lastRenderedPageBreak/>
              <w:t xml:space="preserve">Outlook </w:t>
            </w:r>
            <w:proofErr w:type="spellStart"/>
            <w:r w:rsidRPr="00E20FDE">
              <w:rPr>
                <w:rFonts w:ascii="Times New Roman" w:hAnsi="Times New Roman"/>
              </w:rPr>
              <w:t>Express,Windows</w:t>
            </w:r>
            <w:proofErr w:type="spellEnd"/>
            <w:r w:rsidRPr="00E20FDE">
              <w:rPr>
                <w:rFonts w:ascii="Times New Roman" w:hAnsi="Times New Roman"/>
              </w:rPr>
              <w:t xml:space="preserve"> Mail, Windows</w:t>
            </w:r>
            <w:r w:rsidR="007E07E0">
              <w:rPr>
                <w:rFonts w:ascii="Times New Roman" w:hAnsi="Times New Roman"/>
              </w:rPr>
              <w:t xml:space="preserve"> Live Mail, Mozilla Thunderbird</w:t>
            </w:r>
          </w:p>
          <w:p w:rsidR="00E20FDE" w:rsidRPr="00E20FDE" w:rsidRDefault="007E07E0" w:rsidP="00394B90">
            <w:pPr>
              <w:pStyle w:val="afffb"/>
              <w:spacing w:line="240" w:lineRule="atLeast"/>
              <w:jc w:val="both"/>
              <w:rPr>
                <w:rFonts w:ascii="Times New Roman" w:hAnsi="Times New Roman"/>
                <w:lang w:val="ru-RU"/>
              </w:rPr>
            </w:pPr>
            <w:r>
              <w:rPr>
                <w:rFonts w:ascii="Times New Roman" w:hAnsi="Times New Roman"/>
                <w:lang w:val="ru-RU"/>
              </w:rPr>
              <w:t xml:space="preserve">- персональный </w:t>
            </w:r>
            <w:proofErr w:type="spellStart"/>
            <w:r>
              <w:rPr>
                <w:rFonts w:ascii="Times New Roman" w:hAnsi="Times New Roman"/>
                <w:lang w:val="ru-RU"/>
              </w:rPr>
              <w:t>файервол</w:t>
            </w:r>
            <w:proofErr w:type="spellEnd"/>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xml:space="preserve">- возможность настройки профилей </w:t>
            </w:r>
            <w:proofErr w:type="spellStart"/>
            <w:r w:rsidRPr="00E20FDE">
              <w:rPr>
                <w:rFonts w:ascii="Times New Roman" w:hAnsi="Times New Roman"/>
                <w:lang w:val="ru-RU"/>
              </w:rPr>
              <w:t>файервола</w:t>
            </w:r>
            <w:proofErr w:type="spellEnd"/>
            <w:r w:rsidRPr="00E20FDE">
              <w:rPr>
                <w:rFonts w:ascii="Times New Roman" w:hAnsi="Times New Roman"/>
                <w:lang w:val="ru-RU"/>
              </w:rPr>
              <w:t xml:space="preserve"> в зависимости от сети</w:t>
            </w:r>
            <w:r w:rsidR="007E07E0">
              <w:rPr>
                <w:rFonts w:ascii="Times New Roman" w:hAnsi="Times New Roman"/>
                <w:lang w:val="ru-RU"/>
              </w:rPr>
              <w:t>, в которой находится компьютер</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xml:space="preserve">- управление всем сетевым трафиком </w:t>
            </w:r>
            <w:r w:rsidR="007E07E0">
              <w:rPr>
                <w:rFonts w:ascii="Times New Roman" w:hAnsi="Times New Roman"/>
                <w:lang w:val="ru-RU"/>
              </w:rPr>
              <w:t>компьютера в обоих направлениях</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-низк</w:t>
            </w:r>
            <w:r w:rsidR="007E07E0">
              <w:rPr>
                <w:rFonts w:ascii="Times New Roman" w:hAnsi="Times New Roman"/>
                <w:lang w:val="ru-RU"/>
              </w:rPr>
              <w:t>оуровневое сканирование трафика</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xml:space="preserve">- поддержка протокола </w:t>
            </w:r>
            <w:proofErr w:type="spellStart"/>
            <w:r w:rsidRPr="00E20FDE">
              <w:rPr>
                <w:rFonts w:ascii="Times New Roman" w:hAnsi="Times New Roman"/>
              </w:rPr>
              <w:t>IPv</w:t>
            </w:r>
            <w:proofErr w:type="spellEnd"/>
            <w:r w:rsidR="007E07E0">
              <w:rPr>
                <w:rFonts w:ascii="Times New Roman" w:hAnsi="Times New Roman"/>
                <w:lang w:val="ru-RU"/>
              </w:rPr>
              <w:t>6</w:t>
            </w:r>
          </w:p>
          <w:p w:rsidR="00E20FDE" w:rsidRPr="00E20FDE" w:rsidRDefault="00E20FDE" w:rsidP="00394B90">
            <w:pPr>
              <w:pStyle w:val="afffb"/>
              <w:spacing w:line="240" w:lineRule="atLeast"/>
              <w:jc w:val="both"/>
              <w:rPr>
                <w:rFonts w:ascii="Times New Roman" w:hAnsi="Times New Roman"/>
                <w:lang w:val="ru-RU"/>
              </w:rPr>
            </w:pPr>
            <w:bookmarkStart w:id="2" w:name="OLE_LINK1"/>
            <w:bookmarkStart w:id="3" w:name="OLE_LINK2"/>
            <w:r w:rsidRPr="00E20FDE">
              <w:rPr>
                <w:rFonts w:ascii="Times New Roman" w:hAnsi="Times New Roman"/>
                <w:lang w:val="ru-RU"/>
              </w:rPr>
              <w:t>- гибкое управление использования ресурсов ПК для обеспечения комфортной работы пользователей при выполнении сканирования файлового пространства</w:t>
            </w:r>
            <w:bookmarkEnd w:id="2"/>
            <w:bookmarkEnd w:id="3"/>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автоматическое скрытие уведомлений при работе ан</w:t>
            </w:r>
            <w:r w:rsidR="007E07E0">
              <w:rPr>
                <w:rFonts w:ascii="Times New Roman" w:hAnsi="Times New Roman"/>
                <w:lang w:val="ru-RU"/>
              </w:rPr>
              <w:t>тивируса в полноэкранном режиме</w:t>
            </w:r>
          </w:p>
          <w:p w:rsidR="00E20FDE" w:rsidRPr="00E20FDE" w:rsidRDefault="00E20FDE" w:rsidP="00394B90">
            <w:pPr>
              <w:pStyle w:val="afffb"/>
              <w:spacing w:line="240" w:lineRule="atLeast"/>
              <w:jc w:val="both"/>
              <w:rPr>
                <w:rFonts w:ascii="Times New Roman" w:hAnsi="Times New Roman"/>
                <w:lang w:val="ru-RU"/>
              </w:rPr>
            </w:pPr>
            <w:r w:rsidRPr="00E20FDE">
              <w:rPr>
                <w:rFonts w:ascii="Times New Roman" w:hAnsi="Times New Roman"/>
                <w:lang w:val="ru-RU"/>
              </w:rPr>
              <w:t>- наличие множества путей уведомления администраторов о важных событиях, происходящих на серверах и рабочих станциях (почтовое сообщение, всплывающее</w:t>
            </w:r>
            <w:r w:rsidR="007E07E0">
              <w:rPr>
                <w:rFonts w:ascii="Times New Roman" w:hAnsi="Times New Roman"/>
                <w:lang w:val="ru-RU"/>
              </w:rPr>
              <w:t xml:space="preserve"> окно, запись в журнал событий)</w:t>
            </w:r>
          </w:p>
          <w:p w:rsidR="00E20FDE" w:rsidRPr="00E20FDE" w:rsidRDefault="007E07E0" w:rsidP="00394B90">
            <w:pPr>
              <w:pStyle w:val="afffb"/>
              <w:spacing w:line="240" w:lineRule="atLeast"/>
              <w:jc w:val="both"/>
              <w:rPr>
                <w:rFonts w:ascii="Times New Roman" w:hAnsi="Times New Roman"/>
                <w:lang w:val="ru-RU"/>
              </w:rPr>
            </w:pPr>
            <w:r>
              <w:rPr>
                <w:rFonts w:ascii="Times New Roman" w:hAnsi="Times New Roman"/>
                <w:lang w:val="ru-RU"/>
              </w:rPr>
              <w:t>- проверка обновлений системы</w:t>
            </w:r>
          </w:p>
          <w:p w:rsidR="00E20FDE" w:rsidRPr="00E20FDE" w:rsidRDefault="00E20FDE" w:rsidP="00394B90">
            <w:pPr>
              <w:spacing w:after="0" w:line="240" w:lineRule="atLeast"/>
              <w:jc w:val="both"/>
              <w:rPr>
                <w:rFonts w:cs="Times New Roman"/>
                <w:sz w:val="22"/>
                <w:szCs w:val="22"/>
              </w:rPr>
            </w:pPr>
            <w:r w:rsidRPr="00E20FDE">
              <w:rPr>
                <w:rFonts w:cs="Times New Roman"/>
                <w:sz w:val="22"/>
                <w:szCs w:val="22"/>
              </w:rPr>
              <w:t>- возможность создания д</w:t>
            </w:r>
            <w:r w:rsidR="007E07E0">
              <w:rPr>
                <w:rFonts w:cs="Times New Roman"/>
                <w:sz w:val="22"/>
                <w:szCs w:val="22"/>
              </w:rPr>
              <w:t>исков аварийного восстановления</w:t>
            </w:r>
          </w:p>
          <w:p w:rsidR="00E20FDE" w:rsidRPr="00E20FDE" w:rsidRDefault="00E20FDE" w:rsidP="00394B90">
            <w:pPr>
              <w:spacing w:after="0" w:line="240" w:lineRule="atLeast"/>
              <w:jc w:val="both"/>
              <w:rPr>
                <w:rFonts w:cs="Times New Roman"/>
                <w:sz w:val="22"/>
                <w:szCs w:val="22"/>
              </w:rPr>
            </w:pPr>
            <w:r w:rsidRPr="00E20FDE">
              <w:rPr>
                <w:rFonts w:cs="Times New Roman"/>
                <w:sz w:val="22"/>
                <w:szCs w:val="22"/>
              </w:rPr>
              <w:t>- экономия электроэнерг</w:t>
            </w:r>
            <w:r w:rsidR="007E07E0">
              <w:rPr>
                <w:rFonts w:cs="Times New Roman"/>
                <w:sz w:val="22"/>
                <w:szCs w:val="22"/>
              </w:rPr>
              <w:t>ии в режиме автономного питания</w:t>
            </w:r>
          </w:p>
          <w:p w:rsidR="00E20FDE" w:rsidRPr="00E20FDE" w:rsidRDefault="00E20FDE" w:rsidP="00394B90">
            <w:pPr>
              <w:spacing w:after="0" w:line="240" w:lineRule="atLeast"/>
              <w:jc w:val="both"/>
              <w:rPr>
                <w:rFonts w:cs="Times New Roman"/>
                <w:sz w:val="22"/>
                <w:szCs w:val="22"/>
              </w:rPr>
            </w:pPr>
            <w:r w:rsidRPr="00E20FDE">
              <w:rPr>
                <w:rFonts w:cs="Times New Roman"/>
                <w:sz w:val="22"/>
                <w:szCs w:val="22"/>
              </w:rPr>
              <w:t xml:space="preserve">- системные требования к защите рабочих станций – 45 Мб RAM (на пиках нагрузок), HDD 50 Мб, 300 МГц </w:t>
            </w:r>
            <w:proofErr w:type="spellStart"/>
            <w:r w:rsidRPr="00E20FDE">
              <w:rPr>
                <w:rFonts w:cs="Times New Roman"/>
                <w:sz w:val="22"/>
                <w:szCs w:val="22"/>
              </w:rPr>
              <w:t>Processor</w:t>
            </w:r>
            <w:proofErr w:type="spellEnd"/>
            <w:r w:rsidRPr="00E20FDE">
              <w:rPr>
                <w:rFonts w:cs="Times New Roman"/>
                <w:sz w:val="22"/>
                <w:szCs w:val="22"/>
              </w:rPr>
              <w:t xml:space="preserve"> 32-bit (x86) и 64-bit (x64) </w:t>
            </w:r>
            <w:proofErr w:type="spellStart"/>
            <w:r w:rsidR="007E07E0">
              <w:rPr>
                <w:rFonts w:cs="Times New Roman"/>
                <w:sz w:val="22"/>
                <w:szCs w:val="22"/>
              </w:rPr>
              <w:t>Intel</w:t>
            </w:r>
            <w:proofErr w:type="spellEnd"/>
            <w:r w:rsidR="007E07E0">
              <w:rPr>
                <w:rFonts w:cs="Times New Roman"/>
                <w:sz w:val="22"/>
                <w:szCs w:val="22"/>
              </w:rPr>
              <w:t>, AMD или 100% совместимые</w:t>
            </w:r>
          </w:p>
          <w:p w:rsidR="00E20FDE" w:rsidRPr="00E20FDE" w:rsidRDefault="00E20FDE" w:rsidP="00394B90">
            <w:pPr>
              <w:autoSpaceDE w:val="0"/>
              <w:autoSpaceDN w:val="0"/>
              <w:adjustRightInd w:val="0"/>
              <w:spacing w:after="0" w:line="240" w:lineRule="atLeast"/>
              <w:ind w:firstLine="57"/>
              <w:jc w:val="both"/>
              <w:rPr>
                <w:rFonts w:cs="Times New Roman"/>
                <w:sz w:val="22"/>
                <w:szCs w:val="22"/>
              </w:rPr>
            </w:pPr>
            <w:r w:rsidRPr="00E20FDE">
              <w:rPr>
                <w:rFonts w:cs="Times New Roman"/>
                <w:sz w:val="22"/>
                <w:szCs w:val="22"/>
              </w:rPr>
              <w:t>размер дистрибутива антивируса не должен превышать – 55 Мб.</w:t>
            </w:r>
          </w:p>
          <w:p w:rsidR="00E20FDE" w:rsidRPr="00E20FDE" w:rsidRDefault="00E20FDE" w:rsidP="00394B90">
            <w:pPr>
              <w:autoSpaceDE w:val="0"/>
              <w:autoSpaceDN w:val="0"/>
              <w:adjustRightInd w:val="0"/>
              <w:spacing w:after="0" w:line="240" w:lineRule="atLeast"/>
              <w:ind w:firstLine="57"/>
              <w:jc w:val="both"/>
              <w:rPr>
                <w:rFonts w:cs="Times New Roman"/>
                <w:sz w:val="22"/>
                <w:szCs w:val="22"/>
              </w:rPr>
            </w:pPr>
          </w:p>
          <w:p w:rsidR="00E20FDE" w:rsidRPr="00E20FDE" w:rsidRDefault="00E20FDE" w:rsidP="00394B90">
            <w:pPr>
              <w:autoSpaceDE w:val="0"/>
              <w:autoSpaceDN w:val="0"/>
              <w:adjustRightInd w:val="0"/>
              <w:spacing w:after="0" w:line="240" w:lineRule="atLeast"/>
              <w:ind w:firstLine="57"/>
              <w:jc w:val="both"/>
              <w:rPr>
                <w:rFonts w:cs="Times New Roman"/>
                <w:sz w:val="22"/>
                <w:szCs w:val="22"/>
              </w:rPr>
            </w:pPr>
            <w:r w:rsidRPr="00E20FDE">
              <w:rPr>
                <w:rFonts w:cs="Times New Roman"/>
                <w:sz w:val="22"/>
                <w:szCs w:val="22"/>
              </w:rPr>
              <w:t xml:space="preserve">Программный интерфейс всех антивирусных средств, включая средства управления, должен быть на русском языке. </w:t>
            </w:r>
          </w:p>
          <w:p w:rsidR="00E20FDE" w:rsidRPr="00E20FDE" w:rsidRDefault="00E20FDE" w:rsidP="00394B90">
            <w:pPr>
              <w:autoSpaceDE w:val="0"/>
              <w:autoSpaceDN w:val="0"/>
              <w:adjustRightInd w:val="0"/>
              <w:spacing w:after="0" w:line="240" w:lineRule="atLeast"/>
              <w:ind w:firstLine="57"/>
              <w:jc w:val="both"/>
              <w:rPr>
                <w:rFonts w:cs="Times New Roman"/>
                <w:sz w:val="22"/>
                <w:szCs w:val="22"/>
              </w:rPr>
            </w:pPr>
            <w:r w:rsidRPr="00E20FDE">
              <w:rPr>
                <w:rFonts w:cs="Times New Roman"/>
                <w:sz w:val="22"/>
                <w:szCs w:val="22"/>
              </w:rPr>
              <w:t>Все антивирусные средства, включая средства управления, должны обладать контекстной справочной системой на русском языке.</w:t>
            </w:r>
          </w:p>
          <w:p w:rsidR="00E20FDE" w:rsidRPr="00E20FDE" w:rsidRDefault="00E20FDE" w:rsidP="00394B90">
            <w:pPr>
              <w:autoSpaceDE w:val="0"/>
              <w:autoSpaceDN w:val="0"/>
              <w:adjustRightInd w:val="0"/>
              <w:spacing w:after="0" w:line="240" w:lineRule="atLeast"/>
              <w:ind w:firstLine="57"/>
              <w:jc w:val="both"/>
              <w:rPr>
                <w:rFonts w:cs="Times New Roman"/>
                <w:sz w:val="22"/>
                <w:szCs w:val="22"/>
              </w:rPr>
            </w:pPr>
          </w:p>
          <w:p w:rsidR="00E20FDE" w:rsidRPr="00E20FDE" w:rsidRDefault="00E20FDE" w:rsidP="00394B90">
            <w:pPr>
              <w:autoSpaceDE w:val="0"/>
              <w:autoSpaceDN w:val="0"/>
              <w:adjustRightInd w:val="0"/>
              <w:spacing w:after="0" w:line="240" w:lineRule="atLeast"/>
              <w:ind w:firstLine="57"/>
              <w:jc w:val="both"/>
              <w:rPr>
                <w:rFonts w:cs="Times New Roman"/>
                <w:sz w:val="22"/>
                <w:szCs w:val="22"/>
              </w:rPr>
            </w:pPr>
            <w:r w:rsidRPr="00E20FDE">
              <w:rPr>
                <w:rFonts w:cs="Times New Roman"/>
                <w:sz w:val="22"/>
                <w:szCs w:val="22"/>
              </w:rPr>
              <w:t>Антивирусные средства должны включать:</w:t>
            </w:r>
          </w:p>
          <w:p w:rsidR="00E20FDE" w:rsidRPr="00E20FDE" w:rsidRDefault="00E20FDE" w:rsidP="00394B90">
            <w:pPr>
              <w:autoSpaceDE w:val="0"/>
              <w:autoSpaceDN w:val="0"/>
              <w:adjustRightInd w:val="0"/>
              <w:spacing w:after="0" w:line="240" w:lineRule="atLeast"/>
              <w:ind w:firstLine="57"/>
              <w:jc w:val="both"/>
              <w:rPr>
                <w:rFonts w:cs="Times New Roman"/>
                <w:sz w:val="22"/>
                <w:szCs w:val="22"/>
              </w:rPr>
            </w:pPr>
            <w:r w:rsidRPr="00E20FDE">
              <w:rPr>
                <w:rFonts w:cs="Times New Roman"/>
                <w:sz w:val="22"/>
                <w:szCs w:val="22"/>
              </w:rPr>
              <w:t>- лицензи</w:t>
            </w:r>
            <w:r w:rsidR="007E07E0">
              <w:rPr>
                <w:rFonts w:cs="Times New Roman"/>
                <w:sz w:val="22"/>
                <w:szCs w:val="22"/>
              </w:rPr>
              <w:t>онный файл ключа</w:t>
            </w:r>
          </w:p>
          <w:p w:rsidR="00E20FDE" w:rsidRPr="00E20FDE" w:rsidRDefault="00E20FDE" w:rsidP="00394B90">
            <w:pPr>
              <w:autoSpaceDE w:val="0"/>
              <w:autoSpaceDN w:val="0"/>
              <w:adjustRightInd w:val="0"/>
              <w:spacing w:after="0" w:line="240" w:lineRule="atLeast"/>
              <w:ind w:firstLine="57"/>
              <w:jc w:val="both"/>
              <w:rPr>
                <w:rFonts w:cs="Times New Roman"/>
                <w:sz w:val="22"/>
                <w:szCs w:val="22"/>
              </w:rPr>
            </w:pPr>
            <w:r w:rsidRPr="00E20FDE">
              <w:rPr>
                <w:rFonts w:cs="Times New Roman"/>
                <w:sz w:val="22"/>
                <w:szCs w:val="22"/>
              </w:rPr>
              <w:t>- программные средства антивирусной за</w:t>
            </w:r>
            <w:r w:rsidR="007E07E0">
              <w:rPr>
                <w:rFonts w:cs="Times New Roman"/>
                <w:sz w:val="22"/>
                <w:szCs w:val="22"/>
              </w:rPr>
              <w:t>щиты рабочих станций и серверов</w:t>
            </w:r>
          </w:p>
          <w:p w:rsidR="00E20FDE" w:rsidRPr="00E20FDE" w:rsidRDefault="00E20FDE" w:rsidP="00394B90">
            <w:pPr>
              <w:autoSpaceDE w:val="0"/>
              <w:autoSpaceDN w:val="0"/>
              <w:adjustRightInd w:val="0"/>
              <w:spacing w:after="0" w:line="240" w:lineRule="atLeast"/>
              <w:ind w:firstLine="57"/>
              <w:jc w:val="both"/>
              <w:rPr>
                <w:rFonts w:cs="Times New Roman"/>
                <w:sz w:val="22"/>
                <w:szCs w:val="22"/>
              </w:rPr>
            </w:pPr>
            <w:r w:rsidRPr="00E20FDE">
              <w:rPr>
                <w:rFonts w:cs="Times New Roman"/>
                <w:sz w:val="22"/>
                <w:szCs w:val="22"/>
              </w:rPr>
              <w:t>- программные средства централизованного управления, мониторинга и обновления н</w:t>
            </w:r>
            <w:r w:rsidR="007E07E0">
              <w:rPr>
                <w:rFonts w:cs="Times New Roman"/>
                <w:sz w:val="22"/>
                <w:szCs w:val="22"/>
              </w:rPr>
              <w:t xml:space="preserve">а ОС </w:t>
            </w:r>
            <w:proofErr w:type="spellStart"/>
            <w:r w:rsidR="007E07E0">
              <w:rPr>
                <w:rFonts w:cs="Times New Roman"/>
                <w:sz w:val="22"/>
                <w:szCs w:val="22"/>
              </w:rPr>
              <w:t>Wind</w:t>
            </w:r>
            <w:proofErr w:type="gramStart"/>
            <w:r w:rsidR="007E07E0">
              <w:rPr>
                <w:rFonts w:cs="Times New Roman"/>
                <w:sz w:val="22"/>
                <w:szCs w:val="22"/>
              </w:rPr>
              <w:t>о</w:t>
            </w:r>
            <w:proofErr w:type="gramEnd"/>
            <w:r w:rsidR="007E07E0">
              <w:rPr>
                <w:rFonts w:cs="Times New Roman"/>
                <w:sz w:val="22"/>
                <w:szCs w:val="22"/>
              </w:rPr>
              <w:t>ws</w:t>
            </w:r>
            <w:proofErr w:type="spellEnd"/>
            <w:r w:rsidR="007E07E0">
              <w:rPr>
                <w:rFonts w:cs="Times New Roman"/>
                <w:sz w:val="22"/>
                <w:szCs w:val="22"/>
              </w:rPr>
              <w:t xml:space="preserve">, </w:t>
            </w:r>
            <w:proofErr w:type="spellStart"/>
            <w:r w:rsidR="007E07E0">
              <w:rPr>
                <w:rFonts w:cs="Times New Roman"/>
                <w:sz w:val="22"/>
                <w:szCs w:val="22"/>
              </w:rPr>
              <w:t>Linux</w:t>
            </w:r>
            <w:proofErr w:type="spellEnd"/>
            <w:r w:rsidR="007E07E0">
              <w:rPr>
                <w:rFonts w:cs="Times New Roman"/>
                <w:sz w:val="22"/>
                <w:szCs w:val="22"/>
              </w:rPr>
              <w:t>/BSD/</w:t>
            </w:r>
            <w:proofErr w:type="spellStart"/>
            <w:r w:rsidR="007E07E0">
              <w:rPr>
                <w:rFonts w:cs="Times New Roman"/>
                <w:sz w:val="22"/>
                <w:szCs w:val="22"/>
              </w:rPr>
              <w:t>Solaris</w:t>
            </w:r>
            <w:proofErr w:type="spellEnd"/>
          </w:p>
          <w:p w:rsidR="00E20FDE" w:rsidRPr="00E20FDE" w:rsidRDefault="00E20FDE" w:rsidP="00394B90">
            <w:pPr>
              <w:autoSpaceDE w:val="0"/>
              <w:autoSpaceDN w:val="0"/>
              <w:adjustRightInd w:val="0"/>
              <w:spacing w:after="0" w:line="240" w:lineRule="atLeast"/>
              <w:ind w:firstLine="57"/>
              <w:jc w:val="both"/>
              <w:rPr>
                <w:rFonts w:cs="Times New Roman"/>
                <w:sz w:val="22"/>
                <w:szCs w:val="22"/>
              </w:rPr>
            </w:pPr>
            <w:r w:rsidRPr="00E20FDE">
              <w:rPr>
                <w:rFonts w:cs="Times New Roman"/>
                <w:sz w:val="22"/>
                <w:szCs w:val="22"/>
              </w:rPr>
              <w:t>- обновляемые антивирусные базы данн</w:t>
            </w:r>
            <w:r w:rsidR="00DF55C3">
              <w:rPr>
                <w:rFonts w:cs="Times New Roman"/>
                <w:sz w:val="22"/>
                <w:szCs w:val="22"/>
              </w:rPr>
              <w:t>ых</w:t>
            </w:r>
          </w:p>
          <w:p w:rsidR="00E20FDE" w:rsidRPr="00E20FDE" w:rsidRDefault="00E20FDE" w:rsidP="00394B90">
            <w:pPr>
              <w:autoSpaceDE w:val="0"/>
              <w:autoSpaceDN w:val="0"/>
              <w:adjustRightInd w:val="0"/>
              <w:spacing w:after="0" w:line="240" w:lineRule="atLeast"/>
              <w:ind w:firstLine="57"/>
              <w:jc w:val="both"/>
              <w:rPr>
                <w:rFonts w:cs="Times New Roman"/>
                <w:sz w:val="22"/>
                <w:szCs w:val="22"/>
              </w:rPr>
            </w:pPr>
            <w:r w:rsidRPr="00E20FDE">
              <w:rPr>
                <w:rFonts w:cs="Times New Roman"/>
                <w:sz w:val="22"/>
                <w:szCs w:val="22"/>
              </w:rPr>
              <w:t>- эксплуатационну</w:t>
            </w:r>
            <w:r w:rsidR="00DF55C3">
              <w:rPr>
                <w:rFonts w:cs="Times New Roman"/>
                <w:sz w:val="22"/>
                <w:szCs w:val="22"/>
              </w:rPr>
              <w:t>ю документацию на русском языке</w:t>
            </w:r>
          </w:p>
          <w:p w:rsidR="00E20FDE" w:rsidRPr="00E20FDE" w:rsidRDefault="00E20FDE" w:rsidP="00394B90">
            <w:pPr>
              <w:autoSpaceDE w:val="0"/>
              <w:autoSpaceDN w:val="0"/>
              <w:adjustRightInd w:val="0"/>
              <w:spacing w:after="0" w:line="240" w:lineRule="atLeast"/>
              <w:ind w:firstLine="57"/>
              <w:jc w:val="both"/>
              <w:rPr>
                <w:rFonts w:cs="Times New Roman"/>
                <w:sz w:val="22"/>
                <w:szCs w:val="22"/>
              </w:rPr>
            </w:pPr>
          </w:p>
          <w:p w:rsidR="00E20FDE" w:rsidRPr="00E20FDE" w:rsidRDefault="00E20FDE" w:rsidP="00394B90">
            <w:pPr>
              <w:autoSpaceDE w:val="0"/>
              <w:autoSpaceDN w:val="0"/>
              <w:adjustRightInd w:val="0"/>
              <w:spacing w:after="0" w:line="240" w:lineRule="atLeast"/>
              <w:ind w:firstLine="57"/>
              <w:jc w:val="both"/>
              <w:rPr>
                <w:rFonts w:cs="Times New Roman"/>
                <w:sz w:val="22"/>
                <w:szCs w:val="22"/>
              </w:rPr>
            </w:pPr>
            <w:r w:rsidRPr="00E20FDE">
              <w:rPr>
                <w:rFonts w:cs="Times New Roman"/>
                <w:sz w:val="22"/>
                <w:szCs w:val="22"/>
              </w:rPr>
              <w:t>Антивирусное программное обеспечение должно быть сертифицировано и иметь сертификат соответствия ФСТЭК России, подтверждающий возможность его использования в информационных системах персональных данных до 1 класса включительно.</w:t>
            </w:r>
          </w:p>
          <w:p w:rsidR="00E20FDE" w:rsidRPr="00E20FDE" w:rsidRDefault="00E20FDE" w:rsidP="00394B90">
            <w:pPr>
              <w:autoSpaceDE w:val="0"/>
              <w:autoSpaceDN w:val="0"/>
              <w:adjustRightInd w:val="0"/>
              <w:spacing w:after="0" w:line="240" w:lineRule="atLeast"/>
              <w:ind w:firstLine="57"/>
              <w:jc w:val="both"/>
              <w:rPr>
                <w:rFonts w:eastAsia="Times New Roman" w:cs="Times New Roman"/>
                <w:sz w:val="22"/>
                <w:szCs w:val="22"/>
              </w:rPr>
            </w:pPr>
          </w:p>
        </w:tc>
      </w:tr>
      <w:tr w:rsidR="00E20FDE" w:rsidRPr="00E20FDE" w:rsidTr="006E52C8">
        <w:trPr>
          <w:trHeight w:val="345"/>
        </w:trPr>
        <w:tc>
          <w:tcPr>
            <w:tcW w:w="568" w:type="dxa"/>
            <w:tcBorders>
              <w:top w:val="single" w:sz="4" w:space="0" w:color="auto"/>
              <w:left w:val="single" w:sz="4" w:space="0" w:color="auto"/>
              <w:bottom w:val="single" w:sz="4" w:space="0" w:color="auto"/>
              <w:right w:val="single" w:sz="4" w:space="0" w:color="auto"/>
            </w:tcBorders>
          </w:tcPr>
          <w:p w:rsidR="00E20FDE" w:rsidRPr="00E20FDE" w:rsidRDefault="00E20FDE" w:rsidP="00E20FDE">
            <w:pPr>
              <w:widowControl/>
              <w:suppressAutoHyphens w:val="0"/>
              <w:spacing w:after="0" w:line="240" w:lineRule="atLeast"/>
              <w:ind w:left="34"/>
              <w:contextualSpacing/>
              <w:rPr>
                <w:rFonts w:eastAsia="Times New Roman" w:cs="Times New Roman"/>
                <w:sz w:val="22"/>
                <w:szCs w:val="22"/>
              </w:rPr>
            </w:pPr>
            <w:r>
              <w:rPr>
                <w:rFonts w:eastAsia="Times New Roman" w:cs="Times New Roman"/>
                <w:sz w:val="22"/>
                <w:szCs w:val="22"/>
              </w:rPr>
              <w:lastRenderedPageBreak/>
              <w:t>3</w:t>
            </w:r>
          </w:p>
        </w:tc>
        <w:tc>
          <w:tcPr>
            <w:tcW w:w="3260" w:type="dxa"/>
            <w:tcBorders>
              <w:top w:val="single" w:sz="4" w:space="0" w:color="auto"/>
              <w:left w:val="single" w:sz="4" w:space="0" w:color="auto"/>
              <w:bottom w:val="single" w:sz="4" w:space="0" w:color="auto"/>
              <w:right w:val="single" w:sz="4" w:space="0" w:color="auto"/>
            </w:tcBorders>
            <w:hideMark/>
          </w:tcPr>
          <w:p w:rsidR="00E20FDE" w:rsidRPr="00E20FDE" w:rsidRDefault="00E20FDE" w:rsidP="00E20FDE">
            <w:pPr>
              <w:spacing w:after="0" w:line="240" w:lineRule="atLeast"/>
              <w:rPr>
                <w:rFonts w:eastAsia="Times New Roman" w:cs="Times New Roman"/>
                <w:sz w:val="22"/>
                <w:szCs w:val="22"/>
              </w:rPr>
            </w:pPr>
            <w:r w:rsidRPr="00E20FDE">
              <w:rPr>
                <w:rFonts w:cs="Times New Roman"/>
                <w:sz w:val="22"/>
                <w:szCs w:val="22"/>
              </w:rPr>
              <w:t xml:space="preserve">Право на использование сертифицированной версии прокси-сервера до 40 сессии+ медиа-комплект для сертифицированной версии </w:t>
            </w:r>
          </w:p>
        </w:tc>
        <w:tc>
          <w:tcPr>
            <w:tcW w:w="709" w:type="dxa"/>
            <w:tcBorders>
              <w:top w:val="single" w:sz="4" w:space="0" w:color="auto"/>
              <w:left w:val="single" w:sz="4" w:space="0" w:color="auto"/>
              <w:bottom w:val="single" w:sz="4" w:space="0" w:color="auto"/>
              <w:right w:val="single" w:sz="4" w:space="0" w:color="auto"/>
            </w:tcBorders>
            <w:hideMark/>
          </w:tcPr>
          <w:p w:rsidR="00E20FDE" w:rsidRPr="00E20FDE" w:rsidRDefault="00E20FDE" w:rsidP="00E20FDE">
            <w:pPr>
              <w:autoSpaceDE w:val="0"/>
              <w:autoSpaceDN w:val="0"/>
              <w:adjustRightInd w:val="0"/>
              <w:spacing w:after="0" w:line="240" w:lineRule="atLeast"/>
              <w:ind w:left="5" w:hanging="5"/>
              <w:jc w:val="center"/>
              <w:rPr>
                <w:rFonts w:eastAsia="Times New Roman" w:cs="Times New Roman"/>
                <w:sz w:val="22"/>
                <w:szCs w:val="22"/>
                <w:lang w:val="en-US"/>
              </w:rPr>
            </w:pPr>
            <w:r w:rsidRPr="00E20FDE">
              <w:rPr>
                <w:rFonts w:cs="Times New Roman"/>
                <w:sz w:val="22"/>
                <w:szCs w:val="22"/>
                <w:lang w:val="en-US"/>
              </w:rPr>
              <w:t>2</w:t>
            </w:r>
          </w:p>
        </w:tc>
        <w:tc>
          <w:tcPr>
            <w:tcW w:w="5386" w:type="dxa"/>
            <w:tcBorders>
              <w:top w:val="single" w:sz="4" w:space="0" w:color="auto"/>
              <w:left w:val="single" w:sz="4" w:space="0" w:color="auto"/>
              <w:bottom w:val="single" w:sz="4" w:space="0" w:color="auto"/>
              <w:right w:val="single" w:sz="4" w:space="0" w:color="auto"/>
            </w:tcBorders>
          </w:tcPr>
          <w:p w:rsidR="00E20FDE" w:rsidRPr="00E20FDE" w:rsidRDefault="00E20FDE" w:rsidP="00394B90">
            <w:pPr>
              <w:autoSpaceDE w:val="0"/>
              <w:autoSpaceDN w:val="0"/>
              <w:adjustRightInd w:val="0"/>
              <w:spacing w:after="0" w:line="240" w:lineRule="atLeast"/>
              <w:jc w:val="both"/>
              <w:rPr>
                <w:rFonts w:eastAsia="Times New Roman" w:cs="Times New Roman"/>
                <w:sz w:val="22"/>
                <w:szCs w:val="22"/>
              </w:rPr>
            </w:pPr>
            <w:r w:rsidRPr="00E20FDE">
              <w:rPr>
                <w:rFonts w:cs="Times New Roman"/>
                <w:sz w:val="22"/>
                <w:szCs w:val="22"/>
              </w:rPr>
              <w:t xml:space="preserve">Единица измерения: лицензия </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xml:space="preserve">Срок действия: </w:t>
            </w:r>
            <w:proofErr w:type="gramStart"/>
            <w:r w:rsidRPr="00E20FDE">
              <w:rPr>
                <w:rFonts w:cs="Times New Roman"/>
                <w:sz w:val="22"/>
                <w:szCs w:val="22"/>
              </w:rPr>
              <w:t>бессрочная</w:t>
            </w:r>
            <w:proofErr w:type="gramEnd"/>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Общие требования:</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proofErr w:type="gramStart"/>
            <w:r w:rsidRPr="00E20FDE">
              <w:rPr>
                <w:rFonts w:cs="Times New Roman"/>
                <w:sz w:val="22"/>
                <w:szCs w:val="22"/>
              </w:rPr>
              <w:t xml:space="preserve">Лицензия должна обеспечивать межсетевое экранирование, безопасный доступа в интернет и </w:t>
            </w:r>
            <w:r w:rsidRPr="00E20FDE">
              <w:rPr>
                <w:rFonts w:cs="Times New Roman"/>
                <w:sz w:val="22"/>
                <w:szCs w:val="22"/>
              </w:rPr>
              <w:lastRenderedPageBreak/>
              <w:t>создание VPN-сетей со встроенной Системой обнаружения вторжений.</w:t>
            </w:r>
            <w:proofErr w:type="gramEnd"/>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Лицензия должна включать сертифицированный по 3 классу межсетевой экран, который может использоваться в составе автоматизированных систем до класса защищенности 1Г, информационных системах персональных данных (</w:t>
            </w:r>
            <w:proofErr w:type="spellStart"/>
            <w:r w:rsidRPr="00E20FDE">
              <w:rPr>
                <w:rFonts w:cs="Times New Roman"/>
                <w:sz w:val="22"/>
                <w:szCs w:val="22"/>
              </w:rPr>
              <w:t>ИСПДн</w:t>
            </w:r>
            <w:proofErr w:type="spellEnd"/>
            <w:r w:rsidRPr="00E20FDE">
              <w:rPr>
                <w:rFonts w:cs="Times New Roman"/>
                <w:sz w:val="22"/>
                <w:szCs w:val="22"/>
              </w:rPr>
              <w:t xml:space="preserve">) и государственных информационных системах (ГИС) до 1 класса (уровня) защищенности включительно, т.е. не обрабатывающих </w:t>
            </w:r>
            <w:proofErr w:type="spellStart"/>
            <w:r w:rsidRPr="00E20FDE">
              <w:rPr>
                <w:rFonts w:cs="Times New Roman"/>
                <w:sz w:val="22"/>
                <w:szCs w:val="22"/>
              </w:rPr>
              <w:t>гостайну</w:t>
            </w:r>
            <w:proofErr w:type="spellEnd"/>
            <w:r w:rsidRPr="00E20FDE">
              <w:rPr>
                <w:rFonts w:cs="Times New Roman"/>
                <w:sz w:val="22"/>
                <w:szCs w:val="22"/>
              </w:rPr>
              <w:t>.</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Лицензионный пакет должен включать:</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Верифицированный дистрибутив сертифицированного программного обеспечения (поста</w:t>
            </w:r>
            <w:r w:rsidR="00DF55C3">
              <w:rPr>
                <w:rFonts w:cs="Times New Roman"/>
                <w:sz w:val="22"/>
                <w:szCs w:val="22"/>
              </w:rPr>
              <w:t>вляется на физическом носителе)</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Руководство по настройке (п</w:t>
            </w:r>
            <w:r w:rsidR="00DF55C3">
              <w:rPr>
                <w:rFonts w:cs="Times New Roman"/>
                <w:sz w:val="22"/>
                <w:szCs w:val="22"/>
              </w:rPr>
              <w:t>оставляется в электронном виде)</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Формуляр на сертифицированное программное обеспечение, промаркированный специальными защитными знаками соответствия ФСТЭК России;</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Копия Сертификата ФСТЭК России на программное обеспечени</w:t>
            </w:r>
            <w:r w:rsidR="00DF55C3">
              <w:rPr>
                <w:rFonts w:cs="Times New Roman"/>
                <w:sz w:val="22"/>
                <w:szCs w:val="22"/>
              </w:rPr>
              <w:t>е, заверенная печатью Заявителя</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Абонемент на сертификационную поддержку программного обеспечения (включает абонемент на получение сертифицированных обновлений в течение ср</w:t>
            </w:r>
            <w:r w:rsidR="00DF55C3">
              <w:rPr>
                <w:rFonts w:cs="Times New Roman"/>
                <w:sz w:val="22"/>
                <w:szCs w:val="22"/>
              </w:rPr>
              <w:t>ока действия Сертификата ФСТЭК)</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Медиа-комплект для сертифиц</w:t>
            </w:r>
            <w:r w:rsidR="00DF55C3">
              <w:rPr>
                <w:rFonts w:cs="Times New Roman"/>
                <w:sz w:val="22"/>
                <w:szCs w:val="22"/>
              </w:rPr>
              <w:t>ированной версии прокси-сервера</w:t>
            </w:r>
          </w:p>
          <w:p w:rsidR="00E20FDE" w:rsidRPr="00394B90"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Лицензионное соглашение в бумажном виде.</w:t>
            </w:r>
          </w:p>
        </w:tc>
      </w:tr>
      <w:tr w:rsidR="00E20FDE" w:rsidRPr="00E20FDE" w:rsidTr="006E52C8">
        <w:trPr>
          <w:trHeight w:val="240"/>
        </w:trPr>
        <w:tc>
          <w:tcPr>
            <w:tcW w:w="568" w:type="dxa"/>
            <w:tcBorders>
              <w:top w:val="single" w:sz="4" w:space="0" w:color="auto"/>
              <w:left w:val="single" w:sz="4" w:space="0" w:color="auto"/>
              <w:bottom w:val="single" w:sz="4" w:space="0" w:color="auto"/>
              <w:right w:val="single" w:sz="4" w:space="0" w:color="auto"/>
            </w:tcBorders>
          </w:tcPr>
          <w:p w:rsidR="00E20FDE" w:rsidRPr="00E20FDE" w:rsidRDefault="00E20FDE" w:rsidP="00E20FDE">
            <w:pPr>
              <w:widowControl/>
              <w:suppressAutoHyphens w:val="0"/>
              <w:spacing w:after="0" w:line="240" w:lineRule="atLeast"/>
              <w:contextualSpacing/>
              <w:rPr>
                <w:rFonts w:eastAsia="Times New Roman" w:cs="Times New Roman"/>
                <w:sz w:val="22"/>
                <w:szCs w:val="22"/>
              </w:rPr>
            </w:pPr>
            <w:r>
              <w:rPr>
                <w:rFonts w:eastAsia="Times New Roman" w:cs="Times New Roman"/>
                <w:sz w:val="22"/>
                <w:szCs w:val="22"/>
              </w:rPr>
              <w:lastRenderedPageBreak/>
              <w:t>4</w:t>
            </w:r>
          </w:p>
        </w:tc>
        <w:tc>
          <w:tcPr>
            <w:tcW w:w="3260" w:type="dxa"/>
            <w:tcBorders>
              <w:top w:val="single" w:sz="4" w:space="0" w:color="auto"/>
              <w:left w:val="single" w:sz="4" w:space="0" w:color="auto"/>
              <w:bottom w:val="single" w:sz="4" w:space="0" w:color="auto"/>
              <w:right w:val="single" w:sz="4" w:space="0" w:color="auto"/>
            </w:tcBorders>
            <w:hideMark/>
          </w:tcPr>
          <w:p w:rsidR="006E52C8" w:rsidRDefault="00E20FDE" w:rsidP="00E20FDE">
            <w:pPr>
              <w:spacing w:after="0" w:line="240" w:lineRule="atLeast"/>
              <w:rPr>
                <w:rFonts w:cs="Times New Roman"/>
                <w:sz w:val="22"/>
                <w:szCs w:val="22"/>
              </w:rPr>
            </w:pPr>
            <w:r w:rsidRPr="00E20FDE">
              <w:rPr>
                <w:rFonts w:cs="Times New Roman"/>
                <w:sz w:val="22"/>
                <w:szCs w:val="22"/>
              </w:rPr>
              <w:t xml:space="preserve">Лицензия на программное обеспечение для создания </w:t>
            </w:r>
          </w:p>
          <w:p w:rsidR="00E20FDE" w:rsidRPr="00E20FDE" w:rsidRDefault="00E20FDE" w:rsidP="00E20FDE">
            <w:pPr>
              <w:spacing w:after="0" w:line="240" w:lineRule="atLeast"/>
              <w:rPr>
                <w:rFonts w:eastAsia="Times New Roman" w:cs="Times New Roman"/>
                <w:sz w:val="22"/>
                <w:szCs w:val="22"/>
              </w:rPr>
            </w:pPr>
            <w:proofErr w:type="spellStart"/>
            <w:r w:rsidRPr="00E20FDE">
              <w:rPr>
                <w:rFonts w:cs="Times New Roman"/>
                <w:sz w:val="22"/>
                <w:szCs w:val="22"/>
              </w:rPr>
              <w:t>web</w:t>
            </w:r>
            <w:proofErr w:type="spellEnd"/>
            <w:r w:rsidRPr="00E20FDE">
              <w:rPr>
                <w:rFonts w:cs="Times New Roman"/>
                <w:sz w:val="22"/>
                <w:szCs w:val="22"/>
              </w:rPr>
              <w:t>-портала в корпоративной интрасети, и управления инцидентами</w:t>
            </w:r>
          </w:p>
        </w:tc>
        <w:tc>
          <w:tcPr>
            <w:tcW w:w="709" w:type="dxa"/>
            <w:tcBorders>
              <w:top w:val="single" w:sz="4" w:space="0" w:color="auto"/>
              <w:left w:val="single" w:sz="4" w:space="0" w:color="auto"/>
              <w:bottom w:val="single" w:sz="4" w:space="0" w:color="auto"/>
              <w:right w:val="single" w:sz="4" w:space="0" w:color="auto"/>
            </w:tcBorders>
            <w:hideMark/>
          </w:tcPr>
          <w:p w:rsidR="00E20FDE" w:rsidRPr="00E20FDE" w:rsidRDefault="00E20FDE" w:rsidP="00E20FDE">
            <w:pPr>
              <w:autoSpaceDE w:val="0"/>
              <w:autoSpaceDN w:val="0"/>
              <w:adjustRightInd w:val="0"/>
              <w:spacing w:after="0" w:line="240" w:lineRule="atLeast"/>
              <w:ind w:left="5" w:hanging="5"/>
              <w:jc w:val="center"/>
              <w:rPr>
                <w:rFonts w:eastAsia="Times New Roman" w:cs="Times New Roman"/>
                <w:sz w:val="22"/>
                <w:szCs w:val="22"/>
              </w:rPr>
            </w:pPr>
            <w:r w:rsidRPr="00E20FDE">
              <w:rPr>
                <w:rFonts w:cs="Times New Roman"/>
                <w:sz w:val="22"/>
                <w:szCs w:val="22"/>
              </w:rPr>
              <w:t>50</w:t>
            </w:r>
          </w:p>
        </w:tc>
        <w:tc>
          <w:tcPr>
            <w:tcW w:w="5386" w:type="dxa"/>
            <w:tcBorders>
              <w:top w:val="single" w:sz="4" w:space="0" w:color="auto"/>
              <w:left w:val="single" w:sz="4" w:space="0" w:color="auto"/>
              <w:bottom w:val="single" w:sz="4" w:space="0" w:color="auto"/>
              <w:right w:val="single" w:sz="4" w:space="0" w:color="auto"/>
            </w:tcBorders>
          </w:tcPr>
          <w:p w:rsidR="00E20FDE" w:rsidRPr="00E20FDE" w:rsidRDefault="00E20FDE" w:rsidP="00394B90">
            <w:pPr>
              <w:autoSpaceDE w:val="0"/>
              <w:autoSpaceDN w:val="0"/>
              <w:adjustRightInd w:val="0"/>
              <w:spacing w:after="0" w:line="240" w:lineRule="atLeast"/>
              <w:jc w:val="both"/>
              <w:rPr>
                <w:rFonts w:eastAsia="Times New Roman" w:cs="Times New Roman"/>
                <w:sz w:val="22"/>
                <w:szCs w:val="22"/>
              </w:rPr>
            </w:pPr>
            <w:r w:rsidRPr="00E20FDE">
              <w:rPr>
                <w:rFonts w:cs="Times New Roman"/>
                <w:sz w:val="22"/>
                <w:szCs w:val="22"/>
              </w:rPr>
              <w:t xml:space="preserve">Единица измерения: лицензия </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xml:space="preserve">Срок действия: </w:t>
            </w:r>
            <w:proofErr w:type="gramStart"/>
            <w:r w:rsidRPr="00E20FDE">
              <w:rPr>
                <w:rFonts w:cs="Times New Roman"/>
                <w:sz w:val="22"/>
                <w:szCs w:val="22"/>
              </w:rPr>
              <w:t>бессрочная</w:t>
            </w:r>
            <w:proofErr w:type="gramEnd"/>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Общие требования:</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Предоставляемая система не должна являться облачным сервисом и должна иметь возможность локальной</w:t>
            </w:r>
            <w:r w:rsidR="00DF55C3">
              <w:rPr>
                <w:rFonts w:cs="Times New Roman"/>
                <w:sz w:val="22"/>
                <w:szCs w:val="22"/>
              </w:rPr>
              <w:t xml:space="preserve"> установки на сервер Покупателя.</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xml:space="preserve">- Поставляемое программное обеспечение должно являться универсальной </w:t>
            </w:r>
            <w:proofErr w:type="spellStart"/>
            <w:r w:rsidRPr="00E20FDE">
              <w:rPr>
                <w:rFonts w:cs="Times New Roman"/>
                <w:sz w:val="22"/>
                <w:szCs w:val="22"/>
              </w:rPr>
              <w:t>Service</w:t>
            </w:r>
            <w:proofErr w:type="spellEnd"/>
            <w:r w:rsidRPr="00E20FDE">
              <w:rPr>
                <w:rFonts w:cs="Times New Roman"/>
                <w:sz w:val="22"/>
                <w:szCs w:val="22"/>
              </w:rPr>
              <w:t xml:space="preserve"> </w:t>
            </w:r>
            <w:proofErr w:type="spellStart"/>
            <w:r w:rsidRPr="00E20FDE">
              <w:rPr>
                <w:rFonts w:cs="Times New Roman"/>
                <w:sz w:val="22"/>
                <w:szCs w:val="22"/>
              </w:rPr>
              <w:t>D</w:t>
            </w:r>
            <w:r w:rsidR="00DF55C3">
              <w:rPr>
                <w:rFonts w:cs="Times New Roman"/>
                <w:sz w:val="22"/>
                <w:szCs w:val="22"/>
              </w:rPr>
              <w:t>esk</w:t>
            </w:r>
            <w:proofErr w:type="spellEnd"/>
            <w:r w:rsidR="00DF55C3">
              <w:rPr>
                <w:rFonts w:cs="Times New Roman"/>
                <w:sz w:val="22"/>
                <w:szCs w:val="22"/>
              </w:rPr>
              <w:t xml:space="preserve">  системой с </w:t>
            </w:r>
            <w:proofErr w:type="spellStart"/>
            <w:r w:rsidR="00DF55C3">
              <w:rPr>
                <w:rFonts w:cs="Times New Roman"/>
                <w:sz w:val="22"/>
                <w:szCs w:val="22"/>
              </w:rPr>
              <w:t>web</w:t>
            </w:r>
            <w:proofErr w:type="spellEnd"/>
            <w:r w:rsidR="00DF55C3">
              <w:rPr>
                <w:rFonts w:cs="Times New Roman"/>
                <w:sz w:val="22"/>
                <w:szCs w:val="22"/>
              </w:rPr>
              <w:t>-интерфейсом.</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proofErr w:type="gramStart"/>
            <w:r w:rsidRPr="00E20FDE">
              <w:rPr>
                <w:rFonts w:cs="Times New Roman"/>
                <w:sz w:val="22"/>
                <w:szCs w:val="22"/>
              </w:rPr>
              <w:t>- Поставляемое ПО не должно требовать периодических оплат за использование того или иного сервиса.</w:t>
            </w:r>
            <w:proofErr w:type="gramEnd"/>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proofErr w:type="gramStart"/>
            <w:r w:rsidRPr="00E20FDE">
              <w:rPr>
                <w:rFonts w:cs="Times New Roman"/>
                <w:sz w:val="22"/>
                <w:szCs w:val="22"/>
              </w:rPr>
              <w:t>- Поставляемое ПО должно давать возм</w:t>
            </w:r>
            <w:r w:rsidR="00DF55C3">
              <w:rPr>
                <w:rFonts w:cs="Times New Roman"/>
                <w:sz w:val="22"/>
                <w:szCs w:val="22"/>
              </w:rPr>
              <w:t xml:space="preserve">ожность экспорта данных в </w:t>
            </w:r>
            <w:proofErr w:type="spellStart"/>
            <w:r w:rsidR="00DF55C3">
              <w:rPr>
                <w:rFonts w:cs="Times New Roman"/>
                <w:sz w:val="22"/>
                <w:szCs w:val="22"/>
              </w:rPr>
              <w:t>Ехсеl</w:t>
            </w:r>
            <w:proofErr w:type="spellEnd"/>
            <w:r w:rsidR="00DF55C3">
              <w:rPr>
                <w:rFonts w:cs="Times New Roman"/>
                <w:sz w:val="22"/>
                <w:szCs w:val="22"/>
              </w:rPr>
              <w:t>.</w:t>
            </w:r>
            <w:proofErr w:type="gramEnd"/>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Настраиваемая о</w:t>
            </w:r>
            <w:r w:rsidR="00DF55C3">
              <w:rPr>
                <w:rFonts w:cs="Times New Roman"/>
                <w:sz w:val="22"/>
                <w:szCs w:val="22"/>
              </w:rPr>
              <w:t xml:space="preserve">тправка </w:t>
            </w:r>
            <w:proofErr w:type="spellStart"/>
            <w:r w:rsidR="00DF55C3">
              <w:rPr>
                <w:rFonts w:cs="Times New Roman"/>
                <w:sz w:val="22"/>
                <w:szCs w:val="22"/>
              </w:rPr>
              <w:t>Email</w:t>
            </w:r>
            <w:proofErr w:type="spellEnd"/>
            <w:r w:rsidR="00DF55C3">
              <w:rPr>
                <w:rFonts w:cs="Times New Roman"/>
                <w:sz w:val="22"/>
                <w:szCs w:val="22"/>
              </w:rPr>
              <w:t xml:space="preserve"> и SMS уведомлений.</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xml:space="preserve">- Наличие конструктора с возможностью добавления карточек полей, создания дополнительных преставлений, интеграцию с внешними источниками данных, </w:t>
            </w:r>
            <w:proofErr w:type="spellStart"/>
            <w:r w:rsidRPr="00E20FDE">
              <w:rPr>
                <w:rFonts w:cs="Times New Roman"/>
                <w:sz w:val="22"/>
                <w:szCs w:val="22"/>
              </w:rPr>
              <w:t>Workflow</w:t>
            </w:r>
            <w:proofErr w:type="spellEnd"/>
            <w:r w:rsidRPr="00E20FDE">
              <w:rPr>
                <w:rFonts w:cs="Times New Roman"/>
                <w:sz w:val="22"/>
                <w:szCs w:val="22"/>
              </w:rPr>
              <w:t>, создания дизайна и стиля в соответствии с требования</w:t>
            </w:r>
            <w:r w:rsidR="00DF55C3">
              <w:rPr>
                <w:rFonts w:cs="Times New Roman"/>
                <w:sz w:val="22"/>
                <w:szCs w:val="22"/>
              </w:rPr>
              <w:t>ми Покупателя.</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Наличие конструктора отчетов с возможностью публикации отчетов на портале с</w:t>
            </w:r>
            <w:r w:rsidR="00DF55C3">
              <w:rPr>
                <w:rFonts w:cs="Times New Roman"/>
                <w:sz w:val="22"/>
                <w:szCs w:val="22"/>
              </w:rPr>
              <w:t xml:space="preserve"> настраиваемыми правами доступа.</w:t>
            </w:r>
          </w:p>
          <w:p w:rsidR="00E20FDE" w:rsidRPr="00E20FDE" w:rsidRDefault="00DF55C3" w:rsidP="00394B90">
            <w:pPr>
              <w:autoSpaceDE w:val="0"/>
              <w:autoSpaceDN w:val="0"/>
              <w:adjustRightInd w:val="0"/>
              <w:spacing w:after="0" w:line="240" w:lineRule="atLeast"/>
              <w:ind w:left="5" w:hanging="5"/>
              <w:jc w:val="both"/>
              <w:rPr>
                <w:rFonts w:cs="Times New Roman"/>
                <w:sz w:val="22"/>
                <w:szCs w:val="22"/>
              </w:rPr>
            </w:pPr>
            <w:r>
              <w:rPr>
                <w:rFonts w:cs="Times New Roman"/>
                <w:sz w:val="22"/>
                <w:szCs w:val="22"/>
              </w:rPr>
              <w:t xml:space="preserve">- Интеграция с </w:t>
            </w:r>
            <w:proofErr w:type="spellStart"/>
            <w:r>
              <w:rPr>
                <w:rFonts w:cs="Times New Roman"/>
                <w:sz w:val="22"/>
                <w:szCs w:val="22"/>
              </w:rPr>
              <w:t>Active</w:t>
            </w:r>
            <w:proofErr w:type="spellEnd"/>
            <w:r>
              <w:rPr>
                <w:rFonts w:cs="Times New Roman"/>
                <w:sz w:val="22"/>
                <w:szCs w:val="22"/>
              </w:rPr>
              <w:t xml:space="preserve"> </w:t>
            </w:r>
            <w:proofErr w:type="spellStart"/>
            <w:r>
              <w:rPr>
                <w:rFonts w:cs="Times New Roman"/>
                <w:sz w:val="22"/>
                <w:szCs w:val="22"/>
              </w:rPr>
              <w:t>Directory</w:t>
            </w:r>
            <w:proofErr w:type="spellEnd"/>
            <w:r>
              <w:rPr>
                <w:rFonts w:cs="Times New Roman"/>
                <w:sz w:val="22"/>
                <w:szCs w:val="22"/>
              </w:rPr>
              <w:t>.</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Создание корпоративного портала (лента новостей, доступ к документам, информационные разделы о к</w:t>
            </w:r>
            <w:r w:rsidR="00DF55C3">
              <w:rPr>
                <w:rFonts w:cs="Times New Roman"/>
                <w:sz w:val="22"/>
                <w:szCs w:val="22"/>
              </w:rPr>
              <w:t>омпан</w:t>
            </w:r>
            <w:proofErr w:type="gramStart"/>
            <w:r w:rsidR="00DF55C3">
              <w:rPr>
                <w:rFonts w:cs="Times New Roman"/>
                <w:sz w:val="22"/>
                <w:szCs w:val="22"/>
              </w:rPr>
              <w:t>ии и ее</w:t>
            </w:r>
            <w:proofErr w:type="gramEnd"/>
            <w:r w:rsidR="00DF55C3">
              <w:rPr>
                <w:rFonts w:cs="Times New Roman"/>
                <w:sz w:val="22"/>
                <w:szCs w:val="22"/>
              </w:rPr>
              <w:t xml:space="preserve"> подразделениях).</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xml:space="preserve">- Документооборот (совместная работа над документами, </w:t>
            </w:r>
            <w:proofErr w:type="spellStart"/>
            <w:r w:rsidRPr="00E20FDE">
              <w:rPr>
                <w:rFonts w:cs="Times New Roman"/>
                <w:sz w:val="22"/>
                <w:szCs w:val="22"/>
              </w:rPr>
              <w:t>версионный</w:t>
            </w:r>
            <w:proofErr w:type="spellEnd"/>
            <w:r w:rsidRPr="00E20FDE">
              <w:rPr>
                <w:rFonts w:cs="Times New Roman"/>
                <w:sz w:val="22"/>
                <w:szCs w:val="22"/>
              </w:rPr>
              <w:t xml:space="preserve"> контроль, шаблоны документ</w:t>
            </w:r>
            <w:r w:rsidR="00DF55C3">
              <w:rPr>
                <w:rFonts w:cs="Times New Roman"/>
                <w:sz w:val="22"/>
                <w:szCs w:val="22"/>
              </w:rPr>
              <w:t>ов, создание рабочих процессов).</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lastRenderedPageBreak/>
              <w:t>- Наличие функции «Поиск» (поиск по всему предприятию, возможность тонкой настройки поиска и отображен</w:t>
            </w:r>
            <w:r w:rsidR="00DF55C3">
              <w:rPr>
                <w:rFonts w:cs="Times New Roman"/>
                <w:sz w:val="22"/>
                <w:szCs w:val="22"/>
              </w:rPr>
              <w:t>ия результатов).</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xml:space="preserve">- Наличие функции «Создание персональных страниц пользователей», </w:t>
            </w:r>
            <w:r w:rsidR="00DF55C3">
              <w:rPr>
                <w:rFonts w:cs="Times New Roman"/>
                <w:sz w:val="22"/>
                <w:szCs w:val="22"/>
              </w:rPr>
              <w:t>«Поиск по сотрудникам», «Блоги».</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Наличие функции работы через мобильные ус</w:t>
            </w:r>
            <w:r w:rsidR="00DF55C3">
              <w:rPr>
                <w:rFonts w:cs="Times New Roman"/>
                <w:sz w:val="22"/>
                <w:szCs w:val="22"/>
              </w:rPr>
              <w:t>тройства – планшеты и смартфоны.</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Наличие функции создания внеш</w:t>
            </w:r>
            <w:r w:rsidR="00DF55C3">
              <w:rPr>
                <w:rFonts w:cs="Times New Roman"/>
                <w:sz w:val="22"/>
                <w:szCs w:val="22"/>
              </w:rPr>
              <w:t xml:space="preserve">них сайтов и </w:t>
            </w:r>
            <w:proofErr w:type="spellStart"/>
            <w:r w:rsidR="00DF55C3">
              <w:rPr>
                <w:rFonts w:cs="Times New Roman"/>
                <w:sz w:val="22"/>
                <w:szCs w:val="22"/>
              </w:rPr>
              <w:t>экстранет</w:t>
            </w:r>
            <w:proofErr w:type="spellEnd"/>
            <w:r w:rsidR="00DF55C3">
              <w:rPr>
                <w:rFonts w:cs="Times New Roman"/>
                <w:sz w:val="22"/>
                <w:szCs w:val="22"/>
              </w:rPr>
              <w:t>-порталов.</w:t>
            </w:r>
          </w:p>
          <w:p w:rsidR="00E20FDE" w:rsidRPr="00E20FDE" w:rsidRDefault="00E20FDE" w:rsidP="00394B90">
            <w:pPr>
              <w:autoSpaceDE w:val="0"/>
              <w:autoSpaceDN w:val="0"/>
              <w:adjustRightInd w:val="0"/>
              <w:spacing w:after="0" w:line="240" w:lineRule="atLeast"/>
              <w:ind w:left="5" w:hanging="5"/>
              <w:jc w:val="both"/>
              <w:rPr>
                <w:rFonts w:cs="Times New Roman"/>
                <w:sz w:val="22"/>
                <w:szCs w:val="22"/>
              </w:rPr>
            </w:pPr>
            <w:r w:rsidRPr="00E20FDE">
              <w:rPr>
                <w:rFonts w:cs="Times New Roman"/>
                <w:sz w:val="22"/>
                <w:szCs w:val="22"/>
              </w:rPr>
              <w:t>- Предоставляемые сервисы – корпоративная интрасеть,  использование и автоматизация поиска,  управление контентом, обеспечение фун</w:t>
            </w:r>
            <w:r w:rsidR="00DF55C3">
              <w:rPr>
                <w:rFonts w:cs="Times New Roman"/>
                <w:sz w:val="22"/>
                <w:szCs w:val="22"/>
              </w:rPr>
              <w:t>кционала групповых коммуникаций.</w:t>
            </w:r>
            <w:r w:rsidRPr="00E20FDE">
              <w:rPr>
                <w:rFonts w:cs="Times New Roman"/>
                <w:sz w:val="22"/>
                <w:szCs w:val="22"/>
              </w:rPr>
              <w:t xml:space="preserve"> </w:t>
            </w:r>
          </w:p>
          <w:p w:rsidR="00E20FDE" w:rsidRPr="00E20FDE" w:rsidRDefault="00E20FDE" w:rsidP="00394B90">
            <w:pPr>
              <w:autoSpaceDE w:val="0"/>
              <w:autoSpaceDN w:val="0"/>
              <w:adjustRightInd w:val="0"/>
              <w:spacing w:after="0" w:line="240" w:lineRule="atLeast"/>
              <w:ind w:left="5" w:hanging="5"/>
              <w:jc w:val="both"/>
              <w:rPr>
                <w:rFonts w:eastAsia="Times New Roman" w:cs="Times New Roman"/>
                <w:sz w:val="22"/>
                <w:szCs w:val="22"/>
              </w:rPr>
            </w:pPr>
            <w:r w:rsidRPr="00E20FDE">
              <w:rPr>
                <w:rFonts w:cs="Times New Roman"/>
                <w:sz w:val="22"/>
                <w:szCs w:val="22"/>
              </w:rPr>
              <w:t>- Наличие функции авторизации внешних пользователей с правами доступа, установленными администратором конкретного сайта.</w:t>
            </w:r>
          </w:p>
        </w:tc>
      </w:tr>
    </w:tbl>
    <w:p w:rsidR="00E20FDE" w:rsidRDefault="00E20FDE" w:rsidP="000C145A">
      <w:pPr>
        <w:spacing w:after="0" w:line="240" w:lineRule="auto"/>
        <w:ind w:firstLine="709"/>
        <w:jc w:val="both"/>
        <w:rPr>
          <w:rFonts w:eastAsia="Times New Roman" w:cs="Times New Roman"/>
          <w:color w:val="000000"/>
          <w:spacing w:val="3"/>
        </w:rPr>
      </w:pPr>
    </w:p>
    <w:p w:rsidR="00142323" w:rsidRDefault="00BC75B9" w:rsidP="00142323">
      <w:pPr>
        <w:widowControl/>
        <w:tabs>
          <w:tab w:val="left" w:pos="10260"/>
        </w:tabs>
        <w:suppressAutoHyphens w:val="0"/>
        <w:spacing w:after="0" w:line="240" w:lineRule="auto"/>
        <w:jc w:val="center"/>
        <w:rPr>
          <w:rFonts w:eastAsia="Calibri" w:cs="Times New Roman"/>
          <w:b/>
          <w:color w:val="000000"/>
          <w:lang w:eastAsia="ru-RU" w:bidi="ar-SA"/>
        </w:rPr>
      </w:pPr>
      <w:r>
        <w:rPr>
          <w:rFonts w:eastAsia="Calibri" w:cs="Times New Roman"/>
          <w:b/>
          <w:color w:val="000000"/>
          <w:lang w:eastAsia="ru-RU" w:bidi="ar-SA"/>
        </w:rPr>
        <w:t>2</w:t>
      </w:r>
      <w:r w:rsidR="00DC7273" w:rsidRPr="00BC75B9">
        <w:rPr>
          <w:rFonts w:eastAsia="Calibri" w:cs="Times New Roman"/>
          <w:b/>
          <w:color w:val="000000"/>
          <w:lang w:eastAsia="ru-RU" w:bidi="ar-SA"/>
        </w:rPr>
        <w:t>.Обоснование начальной (максимальной) цены контракта</w:t>
      </w:r>
    </w:p>
    <w:p w:rsidR="00FB1009" w:rsidRPr="00394B90" w:rsidRDefault="00FB1009" w:rsidP="00142323">
      <w:pPr>
        <w:widowControl/>
        <w:tabs>
          <w:tab w:val="left" w:pos="10260"/>
        </w:tabs>
        <w:suppressAutoHyphens w:val="0"/>
        <w:spacing w:after="0" w:line="240" w:lineRule="auto"/>
        <w:jc w:val="center"/>
        <w:rPr>
          <w:rFonts w:eastAsia="Calibri" w:cs="Times New Roman"/>
          <w:b/>
          <w:color w:val="000000"/>
          <w:sz w:val="16"/>
          <w:szCs w:val="16"/>
          <w:lang w:eastAsia="ru-RU" w:bidi="ar-SA"/>
        </w:rPr>
      </w:pPr>
    </w:p>
    <w:p w:rsidR="00F932DB" w:rsidRDefault="00806A77" w:rsidP="00F932DB">
      <w:pPr>
        <w:spacing w:after="0" w:line="240" w:lineRule="auto"/>
        <w:ind w:firstLine="708"/>
        <w:jc w:val="both"/>
        <w:rPr>
          <w:rFonts w:eastAsia="Times New Roman" w:cs="Times New Roman"/>
          <w:lang w:eastAsia="ru-RU"/>
        </w:rPr>
      </w:pPr>
      <w:r w:rsidRPr="00BC75B9">
        <w:rPr>
          <w:rFonts w:eastAsia="Times New Roman" w:cs="Times New Roman"/>
          <w:lang w:eastAsia="ru-RU"/>
        </w:rPr>
        <w:t>Начальная (максимальная) цена контракта определялась посредством применения метода сопоставимых рыночных цен (анализа рынка) на основании информации о рыночных ценах идентичного товара, планируемого к закупке.</w:t>
      </w:r>
    </w:p>
    <w:p w:rsidR="00394B90" w:rsidRPr="00394B90" w:rsidRDefault="00394B90" w:rsidP="00F932DB">
      <w:pPr>
        <w:spacing w:after="0" w:line="240" w:lineRule="auto"/>
        <w:ind w:firstLine="708"/>
        <w:jc w:val="both"/>
        <w:rPr>
          <w:rFonts w:eastAsia="Times New Roman" w:cs="Times New Roman"/>
          <w:sz w:val="16"/>
          <w:szCs w:val="16"/>
          <w:lang w:eastAsia="ru-RU"/>
        </w:rPr>
      </w:pPr>
    </w:p>
    <w:p w:rsidR="00FB1009" w:rsidRDefault="00FB1009" w:rsidP="00FB1009">
      <w:pPr>
        <w:pStyle w:val="Normal1"/>
        <w:spacing w:before="0" w:after="0"/>
        <w:jc w:val="center"/>
        <w:rPr>
          <w:szCs w:val="24"/>
        </w:rPr>
      </w:pPr>
      <w:r>
        <w:rPr>
          <w:szCs w:val="24"/>
        </w:rPr>
        <w:t>Источники информации:</w:t>
      </w:r>
    </w:p>
    <w:p w:rsidR="00FB1009" w:rsidRPr="00FD1AA2" w:rsidRDefault="00FB1009" w:rsidP="00FB1009">
      <w:pPr>
        <w:pStyle w:val="Normal1"/>
        <w:spacing w:before="0" w:after="0"/>
        <w:jc w:val="center"/>
        <w:rPr>
          <w:sz w:val="20"/>
        </w:rPr>
      </w:pPr>
    </w:p>
    <w:tbl>
      <w:tblPr>
        <w:tblW w:w="4892" w:type="pct"/>
        <w:tblInd w:w="108" w:type="dxa"/>
        <w:tblLook w:val="0000" w:firstRow="0" w:lastRow="0" w:firstColumn="0" w:lastColumn="0" w:noHBand="0" w:noVBand="0"/>
      </w:tblPr>
      <w:tblGrid>
        <w:gridCol w:w="691"/>
        <w:gridCol w:w="9090"/>
      </w:tblGrid>
      <w:tr w:rsidR="00FB1009" w:rsidRPr="00394B90" w:rsidTr="00FB1009">
        <w:tc>
          <w:tcPr>
            <w:tcW w:w="353" w:type="pct"/>
            <w:tcBorders>
              <w:top w:val="single" w:sz="4" w:space="0" w:color="000000"/>
              <w:left w:val="single" w:sz="4" w:space="0" w:color="000000"/>
              <w:bottom w:val="single" w:sz="4" w:space="0" w:color="000000"/>
              <w:right w:val="nil"/>
            </w:tcBorders>
          </w:tcPr>
          <w:p w:rsidR="00FB1009" w:rsidRPr="00394B90" w:rsidRDefault="00FB1009" w:rsidP="00FC266F">
            <w:pPr>
              <w:pStyle w:val="Normal1"/>
              <w:spacing w:before="0" w:after="0"/>
              <w:jc w:val="center"/>
              <w:rPr>
                <w:sz w:val="22"/>
                <w:szCs w:val="22"/>
              </w:rPr>
            </w:pPr>
            <w:r w:rsidRPr="00394B90">
              <w:rPr>
                <w:sz w:val="22"/>
                <w:szCs w:val="22"/>
              </w:rPr>
              <w:t xml:space="preserve">№ </w:t>
            </w:r>
            <w:proofErr w:type="gramStart"/>
            <w:r w:rsidRPr="00394B90">
              <w:rPr>
                <w:sz w:val="22"/>
                <w:szCs w:val="22"/>
              </w:rPr>
              <w:t>п</w:t>
            </w:r>
            <w:proofErr w:type="gramEnd"/>
            <w:r w:rsidRPr="00394B90">
              <w:rPr>
                <w:sz w:val="22"/>
                <w:szCs w:val="22"/>
              </w:rPr>
              <w:t>/п</w:t>
            </w:r>
          </w:p>
        </w:tc>
        <w:tc>
          <w:tcPr>
            <w:tcW w:w="4647" w:type="pct"/>
            <w:tcBorders>
              <w:top w:val="single" w:sz="4" w:space="0" w:color="000000"/>
              <w:left w:val="single" w:sz="4" w:space="0" w:color="000000"/>
              <w:bottom w:val="single" w:sz="4" w:space="0" w:color="000000"/>
              <w:right w:val="single" w:sz="4" w:space="0" w:color="000000"/>
            </w:tcBorders>
            <w:vAlign w:val="center"/>
          </w:tcPr>
          <w:p w:rsidR="00FB1009" w:rsidRPr="00394B90" w:rsidRDefault="00FB1009" w:rsidP="00FC266F">
            <w:pPr>
              <w:pStyle w:val="Normal1"/>
              <w:spacing w:before="0" w:after="0"/>
              <w:jc w:val="center"/>
              <w:rPr>
                <w:sz w:val="22"/>
                <w:szCs w:val="22"/>
              </w:rPr>
            </w:pPr>
            <w:r w:rsidRPr="00394B90">
              <w:rPr>
                <w:sz w:val="22"/>
                <w:szCs w:val="22"/>
              </w:rPr>
              <w:t>Участники исследования</w:t>
            </w:r>
          </w:p>
        </w:tc>
      </w:tr>
      <w:tr w:rsidR="00FB1009" w:rsidRPr="00394B90" w:rsidTr="00FB1009">
        <w:tc>
          <w:tcPr>
            <w:tcW w:w="353" w:type="pct"/>
            <w:tcBorders>
              <w:top w:val="single" w:sz="4" w:space="0" w:color="000000"/>
              <w:left w:val="single" w:sz="4" w:space="0" w:color="000000"/>
              <w:bottom w:val="single" w:sz="4" w:space="0" w:color="000000"/>
              <w:right w:val="nil"/>
            </w:tcBorders>
          </w:tcPr>
          <w:p w:rsidR="00FB1009" w:rsidRPr="00394B90" w:rsidRDefault="00FB1009" w:rsidP="00FC266F">
            <w:pPr>
              <w:pStyle w:val="Normal1"/>
              <w:spacing w:before="0" w:after="0"/>
              <w:jc w:val="center"/>
              <w:rPr>
                <w:sz w:val="22"/>
                <w:szCs w:val="22"/>
              </w:rPr>
            </w:pPr>
            <w:r w:rsidRPr="00394B90">
              <w:rPr>
                <w:sz w:val="22"/>
                <w:szCs w:val="22"/>
              </w:rPr>
              <w:t>1</w:t>
            </w:r>
          </w:p>
        </w:tc>
        <w:tc>
          <w:tcPr>
            <w:tcW w:w="4647" w:type="pct"/>
            <w:tcBorders>
              <w:top w:val="single" w:sz="4" w:space="0" w:color="000000"/>
              <w:left w:val="single" w:sz="4" w:space="0" w:color="000000"/>
              <w:bottom w:val="single" w:sz="4" w:space="0" w:color="000000"/>
              <w:right w:val="single" w:sz="4" w:space="0" w:color="000000"/>
            </w:tcBorders>
          </w:tcPr>
          <w:p w:rsidR="00FB1009" w:rsidRPr="00394B90" w:rsidRDefault="00FB1009" w:rsidP="00FC266F">
            <w:pPr>
              <w:pStyle w:val="Normal1"/>
              <w:spacing w:before="0" w:after="0"/>
              <w:rPr>
                <w:sz w:val="22"/>
                <w:szCs w:val="22"/>
              </w:rPr>
            </w:pPr>
            <w:r w:rsidRPr="00394B90">
              <w:rPr>
                <w:sz w:val="22"/>
                <w:szCs w:val="22"/>
              </w:rPr>
              <w:t>Участник  1</w:t>
            </w:r>
          </w:p>
        </w:tc>
      </w:tr>
      <w:tr w:rsidR="00FB1009" w:rsidRPr="00394B90" w:rsidTr="00FB1009">
        <w:tc>
          <w:tcPr>
            <w:tcW w:w="353" w:type="pct"/>
            <w:tcBorders>
              <w:top w:val="single" w:sz="4" w:space="0" w:color="000000"/>
              <w:left w:val="single" w:sz="4" w:space="0" w:color="000000"/>
              <w:bottom w:val="single" w:sz="4" w:space="0" w:color="000000"/>
              <w:right w:val="nil"/>
            </w:tcBorders>
          </w:tcPr>
          <w:p w:rsidR="00FB1009" w:rsidRPr="00394B90" w:rsidRDefault="00FB1009" w:rsidP="00FC266F">
            <w:pPr>
              <w:pStyle w:val="Normal1"/>
              <w:spacing w:before="0" w:after="0"/>
              <w:jc w:val="center"/>
              <w:rPr>
                <w:sz w:val="22"/>
                <w:szCs w:val="22"/>
              </w:rPr>
            </w:pPr>
            <w:r w:rsidRPr="00394B90">
              <w:rPr>
                <w:sz w:val="22"/>
                <w:szCs w:val="22"/>
              </w:rPr>
              <w:t>2</w:t>
            </w:r>
          </w:p>
        </w:tc>
        <w:tc>
          <w:tcPr>
            <w:tcW w:w="4647" w:type="pct"/>
            <w:tcBorders>
              <w:top w:val="single" w:sz="4" w:space="0" w:color="000000"/>
              <w:left w:val="single" w:sz="4" w:space="0" w:color="000000"/>
              <w:bottom w:val="single" w:sz="4" w:space="0" w:color="000000"/>
              <w:right w:val="single" w:sz="4" w:space="0" w:color="000000"/>
            </w:tcBorders>
          </w:tcPr>
          <w:p w:rsidR="00FB1009" w:rsidRPr="00394B90" w:rsidRDefault="00FB1009" w:rsidP="00FC266F">
            <w:pPr>
              <w:pStyle w:val="Normal1"/>
              <w:spacing w:before="0" w:after="0"/>
              <w:rPr>
                <w:sz w:val="22"/>
                <w:szCs w:val="22"/>
              </w:rPr>
            </w:pPr>
            <w:r w:rsidRPr="00394B90">
              <w:rPr>
                <w:sz w:val="22"/>
                <w:szCs w:val="22"/>
              </w:rPr>
              <w:t>Участник 2</w:t>
            </w:r>
          </w:p>
        </w:tc>
      </w:tr>
      <w:tr w:rsidR="00FB1009" w:rsidRPr="00394B90" w:rsidTr="00FB1009">
        <w:tc>
          <w:tcPr>
            <w:tcW w:w="353" w:type="pct"/>
            <w:tcBorders>
              <w:top w:val="single" w:sz="4" w:space="0" w:color="000000"/>
              <w:left w:val="single" w:sz="4" w:space="0" w:color="000000"/>
              <w:bottom w:val="single" w:sz="4" w:space="0" w:color="000000"/>
              <w:right w:val="nil"/>
            </w:tcBorders>
          </w:tcPr>
          <w:p w:rsidR="00FB1009" w:rsidRPr="00394B90" w:rsidRDefault="00FB1009" w:rsidP="00FC266F">
            <w:pPr>
              <w:pStyle w:val="Normal1"/>
              <w:spacing w:before="0" w:after="0"/>
              <w:jc w:val="center"/>
              <w:rPr>
                <w:sz w:val="22"/>
                <w:szCs w:val="22"/>
              </w:rPr>
            </w:pPr>
            <w:r w:rsidRPr="00394B90">
              <w:rPr>
                <w:sz w:val="22"/>
                <w:szCs w:val="22"/>
              </w:rPr>
              <w:t>3</w:t>
            </w:r>
          </w:p>
        </w:tc>
        <w:tc>
          <w:tcPr>
            <w:tcW w:w="4647" w:type="pct"/>
            <w:tcBorders>
              <w:top w:val="single" w:sz="4" w:space="0" w:color="000000"/>
              <w:left w:val="single" w:sz="4" w:space="0" w:color="000000"/>
              <w:bottom w:val="single" w:sz="4" w:space="0" w:color="000000"/>
              <w:right w:val="single" w:sz="4" w:space="0" w:color="000000"/>
            </w:tcBorders>
          </w:tcPr>
          <w:p w:rsidR="00FB1009" w:rsidRPr="00394B90" w:rsidRDefault="00FB1009" w:rsidP="00FC266F">
            <w:pPr>
              <w:pStyle w:val="Normal1"/>
              <w:spacing w:before="0" w:after="0"/>
              <w:rPr>
                <w:sz w:val="22"/>
                <w:szCs w:val="22"/>
              </w:rPr>
            </w:pPr>
            <w:r w:rsidRPr="00394B90">
              <w:rPr>
                <w:sz w:val="22"/>
                <w:szCs w:val="22"/>
              </w:rPr>
              <w:t>Участник 3</w:t>
            </w:r>
          </w:p>
        </w:tc>
      </w:tr>
    </w:tbl>
    <w:p w:rsidR="00FB1009" w:rsidRPr="00394B90" w:rsidRDefault="00FB1009" w:rsidP="00FB1009">
      <w:pPr>
        <w:pStyle w:val="Normal1"/>
        <w:spacing w:before="0" w:after="0"/>
        <w:jc w:val="center"/>
        <w:rPr>
          <w:sz w:val="16"/>
          <w:szCs w:val="16"/>
        </w:rPr>
      </w:pPr>
    </w:p>
    <w:p w:rsidR="00FB1009" w:rsidRDefault="00FB1009" w:rsidP="00FB1009">
      <w:pPr>
        <w:pStyle w:val="Normal1"/>
        <w:jc w:val="center"/>
        <w:rPr>
          <w:szCs w:val="24"/>
        </w:rPr>
      </w:pPr>
      <w:r>
        <w:rPr>
          <w:szCs w:val="24"/>
        </w:rPr>
        <w:t>Результаты изучения рынка:</w:t>
      </w:r>
    </w:p>
    <w:tbl>
      <w:tblPr>
        <w:tblW w:w="489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3"/>
        <w:gridCol w:w="1702"/>
        <w:gridCol w:w="1275"/>
        <w:gridCol w:w="1279"/>
        <w:gridCol w:w="2122"/>
      </w:tblGrid>
      <w:tr w:rsidR="00FB1009" w:rsidRPr="00C46075" w:rsidTr="00394B90">
        <w:trPr>
          <w:cantSplit/>
          <w:trHeight w:val="475"/>
        </w:trPr>
        <w:tc>
          <w:tcPr>
            <w:tcW w:w="1739" w:type="pct"/>
            <w:vMerge w:val="restart"/>
            <w:vAlign w:val="center"/>
          </w:tcPr>
          <w:p w:rsidR="00FB1009" w:rsidRPr="00C46075" w:rsidRDefault="00FB1009" w:rsidP="00FC266F">
            <w:pPr>
              <w:pStyle w:val="Normal1"/>
              <w:jc w:val="center"/>
              <w:rPr>
                <w:sz w:val="22"/>
                <w:szCs w:val="22"/>
              </w:rPr>
            </w:pPr>
            <w:r w:rsidRPr="00C46075">
              <w:rPr>
                <w:sz w:val="22"/>
                <w:szCs w:val="22"/>
              </w:rPr>
              <w:t>Наименование товаров (работ, услуг)</w:t>
            </w:r>
          </w:p>
        </w:tc>
        <w:tc>
          <w:tcPr>
            <w:tcW w:w="2176" w:type="pct"/>
            <w:gridSpan w:val="3"/>
            <w:vAlign w:val="center"/>
          </w:tcPr>
          <w:p w:rsidR="00FB1009" w:rsidRPr="00C46075" w:rsidRDefault="00FB1009" w:rsidP="00FC266F">
            <w:pPr>
              <w:pStyle w:val="Normal1"/>
              <w:jc w:val="center"/>
              <w:rPr>
                <w:sz w:val="22"/>
                <w:szCs w:val="22"/>
              </w:rPr>
            </w:pPr>
            <w:r w:rsidRPr="00C46075">
              <w:rPr>
                <w:sz w:val="22"/>
                <w:szCs w:val="22"/>
              </w:rPr>
              <w:t>Цена участника исследования, руб.</w:t>
            </w:r>
          </w:p>
        </w:tc>
        <w:tc>
          <w:tcPr>
            <w:tcW w:w="1085" w:type="pct"/>
            <w:vMerge w:val="restart"/>
            <w:vAlign w:val="center"/>
          </w:tcPr>
          <w:p w:rsidR="00FB1009" w:rsidRPr="00C46075" w:rsidRDefault="00FB1009" w:rsidP="00FC266F">
            <w:pPr>
              <w:pStyle w:val="Normal1"/>
              <w:jc w:val="center"/>
              <w:rPr>
                <w:sz w:val="22"/>
                <w:szCs w:val="22"/>
              </w:rPr>
            </w:pPr>
            <w:r w:rsidRPr="00C46075">
              <w:rPr>
                <w:sz w:val="22"/>
                <w:szCs w:val="22"/>
              </w:rPr>
              <w:t>Среднерыночная цена товара, руб.</w:t>
            </w:r>
          </w:p>
        </w:tc>
      </w:tr>
      <w:tr w:rsidR="00FB1009" w:rsidRPr="00C46075" w:rsidTr="00394B90">
        <w:trPr>
          <w:cantSplit/>
          <w:trHeight w:val="281"/>
        </w:trPr>
        <w:tc>
          <w:tcPr>
            <w:tcW w:w="1739" w:type="pct"/>
            <w:vMerge/>
            <w:vAlign w:val="center"/>
          </w:tcPr>
          <w:p w:rsidR="00FB1009" w:rsidRPr="00C46075" w:rsidRDefault="00FB1009" w:rsidP="00FC266F">
            <w:pPr>
              <w:rPr>
                <w:rFonts w:eastAsia="Times New Roman"/>
                <w:sz w:val="22"/>
                <w:szCs w:val="22"/>
              </w:rPr>
            </w:pPr>
          </w:p>
        </w:tc>
        <w:tc>
          <w:tcPr>
            <w:tcW w:w="870" w:type="pct"/>
            <w:vAlign w:val="center"/>
          </w:tcPr>
          <w:p w:rsidR="00FB1009" w:rsidRPr="00C46075" w:rsidRDefault="00FB1009" w:rsidP="00FC266F">
            <w:pPr>
              <w:pStyle w:val="Normal1"/>
              <w:jc w:val="center"/>
              <w:rPr>
                <w:sz w:val="22"/>
                <w:szCs w:val="22"/>
              </w:rPr>
            </w:pPr>
            <w:r w:rsidRPr="00C46075">
              <w:rPr>
                <w:sz w:val="22"/>
                <w:szCs w:val="22"/>
              </w:rPr>
              <w:t>1</w:t>
            </w:r>
          </w:p>
        </w:tc>
        <w:tc>
          <w:tcPr>
            <w:tcW w:w="652" w:type="pct"/>
            <w:vAlign w:val="center"/>
          </w:tcPr>
          <w:p w:rsidR="00FB1009" w:rsidRPr="00C46075" w:rsidRDefault="00FB1009" w:rsidP="00FC266F">
            <w:pPr>
              <w:pStyle w:val="Normal1"/>
              <w:jc w:val="center"/>
              <w:rPr>
                <w:sz w:val="22"/>
                <w:szCs w:val="22"/>
              </w:rPr>
            </w:pPr>
            <w:r w:rsidRPr="00C46075">
              <w:rPr>
                <w:sz w:val="22"/>
                <w:szCs w:val="22"/>
              </w:rPr>
              <w:t>2</w:t>
            </w:r>
          </w:p>
        </w:tc>
        <w:tc>
          <w:tcPr>
            <w:tcW w:w="654" w:type="pct"/>
            <w:vAlign w:val="center"/>
          </w:tcPr>
          <w:p w:rsidR="00FB1009" w:rsidRPr="00C46075" w:rsidRDefault="00FB1009" w:rsidP="00FC266F">
            <w:pPr>
              <w:pStyle w:val="Normal1"/>
              <w:jc w:val="center"/>
              <w:rPr>
                <w:sz w:val="22"/>
                <w:szCs w:val="22"/>
              </w:rPr>
            </w:pPr>
            <w:r w:rsidRPr="00C46075">
              <w:rPr>
                <w:sz w:val="22"/>
                <w:szCs w:val="22"/>
              </w:rPr>
              <w:t>3</w:t>
            </w:r>
          </w:p>
        </w:tc>
        <w:tc>
          <w:tcPr>
            <w:tcW w:w="1085" w:type="pct"/>
            <w:vMerge/>
            <w:vAlign w:val="center"/>
          </w:tcPr>
          <w:p w:rsidR="00FB1009" w:rsidRPr="00C46075" w:rsidRDefault="00FB1009" w:rsidP="00FC266F">
            <w:pPr>
              <w:pStyle w:val="Normal1"/>
              <w:rPr>
                <w:sz w:val="22"/>
                <w:szCs w:val="22"/>
              </w:rPr>
            </w:pPr>
          </w:p>
        </w:tc>
      </w:tr>
      <w:tr w:rsidR="00394B90" w:rsidRPr="00C46075" w:rsidTr="00394B90">
        <w:trPr>
          <w:trHeight w:val="492"/>
        </w:trPr>
        <w:tc>
          <w:tcPr>
            <w:tcW w:w="1739" w:type="pct"/>
          </w:tcPr>
          <w:p w:rsidR="00394B90" w:rsidRPr="00C46075" w:rsidRDefault="00394B90">
            <w:pPr>
              <w:pStyle w:val="ConsPlusNormal"/>
              <w:ind w:firstLine="0"/>
              <w:jc w:val="both"/>
              <w:rPr>
                <w:rFonts w:ascii="Times New Roman" w:hAnsi="Times New Roman"/>
                <w:sz w:val="22"/>
                <w:szCs w:val="22"/>
              </w:rPr>
            </w:pPr>
            <w:r w:rsidRPr="00C46075">
              <w:rPr>
                <w:rFonts w:ascii="Times New Roman" w:hAnsi="Times New Roman"/>
                <w:sz w:val="22"/>
                <w:szCs w:val="22"/>
              </w:rPr>
              <w:t>Поставка неисключительных прав на программное обеспечение</w:t>
            </w:r>
            <w:r w:rsidR="00C46075" w:rsidRPr="00C46075">
              <w:rPr>
                <w:rFonts w:ascii="Times New Roman" w:hAnsi="Times New Roman"/>
                <w:sz w:val="22"/>
                <w:szCs w:val="22"/>
              </w:rPr>
              <w:t xml:space="preserve"> в объеме</w:t>
            </w:r>
            <w:r w:rsidR="00C46075">
              <w:rPr>
                <w:rFonts w:ascii="Times New Roman" w:hAnsi="Times New Roman"/>
                <w:sz w:val="22"/>
                <w:szCs w:val="22"/>
              </w:rPr>
              <w:t>,</w:t>
            </w:r>
            <w:r w:rsidR="00C46075" w:rsidRPr="00C46075">
              <w:rPr>
                <w:rFonts w:ascii="Times New Roman" w:hAnsi="Times New Roman"/>
                <w:sz w:val="22"/>
                <w:szCs w:val="22"/>
              </w:rPr>
              <w:t xml:space="preserve"> </w:t>
            </w:r>
            <w:r w:rsidR="00C46075" w:rsidRPr="00C46075">
              <w:rPr>
                <w:rFonts w:ascii="Times New Roman" w:hAnsi="Times New Roman" w:cs="Times New Roman"/>
                <w:sz w:val="22"/>
                <w:szCs w:val="22"/>
              </w:rPr>
              <w:t>предусмотренном п.1 части ІІІ «Описание объекта закупки» документации об электронном аукционе</w:t>
            </w:r>
          </w:p>
        </w:tc>
        <w:tc>
          <w:tcPr>
            <w:tcW w:w="870" w:type="pct"/>
            <w:vAlign w:val="center"/>
          </w:tcPr>
          <w:p w:rsidR="00394B90" w:rsidRPr="00C46075" w:rsidRDefault="00394B90">
            <w:pPr>
              <w:pStyle w:val="ConsPlusNormal"/>
              <w:ind w:firstLine="0"/>
              <w:jc w:val="center"/>
              <w:rPr>
                <w:rFonts w:ascii="Times New Roman" w:hAnsi="Times New Roman"/>
                <w:sz w:val="22"/>
                <w:szCs w:val="22"/>
              </w:rPr>
            </w:pPr>
            <w:r w:rsidRPr="00C46075">
              <w:rPr>
                <w:rFonts w:ascii="Times New Roman" w:hAnsi="Times New Roman"/>
                <w:sz w:val="22"/>
                <w:szCs w:val="22"/>
              </w:rPr>
              <w:t>747 060,00</w:t>
            </w:r>
          </w:p>
        </w:tc>
        <w:tc>
          <w:tcPr>
            <w:tcW w:w="652" w:type="pct"/>
            <w:vAlign w:val="center"/>
          </w:tcPr>
          <w:p w:rsidR="00394B90" w:rsidRPr="00C46075" w:rsidRDefault="00394B90">
            <w:pPr>
              <w:pStyle w:val="ConsPlusNormal"/>
              <w:ind w:firstLine="0"/>
              <w:jc w:val="center"/>
              <w:rPr>
                <w:rFonts w:ascii="Times New Roman" w:hAnsi="Times New Roman"/>
                <w:sz w:val="22"/>
                <w:szCs w:val="22"/>
              </w:rPr>
            </w:pPr>
            <w:r w:rsidRPr="00C46075">
              <w:rPr>
                <w:rFonts w:ascii="Times New Roman" w:hAnsi="Times New Roman"/>
                <w:sz w:val="22"/>
                <w:szCs w:val="22"/>
              </w:rPr>
              <w:t>765 460,00</w:t>
            </w:r>
          </w:p>
        </w:tc>
        <w:tc>
          <w:tcPr>
            <w:tcW w:w="654" w:type="pct"/>
            <w:vAlign w:val="center"/>
          </w:tcPr>
          <w:p w:rsidR="00394B90" w:rsidRPr="00C46075" w:rsidRDefault="00394B90">
            <w:pPr>
              <w:pStyle w:val="ConsPlusNormal"/>
              <w:ind w:firstLine="0"/>
              <w:jc w:val="center"/>
              <w:rPr>
                <w:rFonts w:ascii="Times New Roman" w:hAnsi="Times New Roman"/>
                <w:sz w:val="22"/>
                <w:szCs w:val="22"/>
              </w:rPr>
            </w:pPr>
            <w:r w:rsidRPr="00C46075">
              <w:rPr>
                <w:rFonts w:ascii="Times New Roman" w:hAnsi="Times New Roman"/>
                <w:sz w:val="22"/>
                <w:szCs w:val="22"/>
              </w:rPr>
              <w:t>752 460,00</w:t>
            </w:r>
          </w:p>
        </w:tc>
        <w:tc>
          <w:tcPr>
            <w:tcW w:w="1085" w:type="pct"/>
            <w:vAlign w:val="center"/>
          </w:tcPr>
          <w:p w:rsidR="00394B90" w:rsidRPr="00C46075" w:rsidRDefault="00394B90">
            <w:pPr>
              <w:pStyle w:val="ConsPlusNormal"/>
              <w:ind w:firstLine="0"/>
              <w:jc w:val="center"/>
              <w:rPr>
                <w:rFonts w:ascii="Times New Roman" w:hAnsi="Times New Roman"/>
                <w:sz w:val="22"/>
                <w:szCs w:val="22"/>
              </w:rPr>
            </w:pPr>
            <w:r w:rsidRPr="00C46075">
              <w:rPr>
                <w:rFonts w:ascii="Times New Roman" w:hAnsi="Times New Roman"/>
                <w:sz w:val="22"/>
                <w:szCs w:val="22"/>
              </w:rPr>
              <w:t>754993,33</w:t>
            </w:r>
          </w:p>
        </w:tc>
      </w:tr>
    </w:tbl>
    <w:p w:rsidR="006D7955" w:rsidRDefault="006D7955" w:rsidP="00FB1009">
      <w:pPr>
        <w:pStyle w:val="Normal1"/>
        <w:jc w:val="both"/>
        <w:rPr>
          <w:szCs w:val="24"/>
        </w:rPr>
      </w:pPr>
    </w:p>
    <w:p w:rsidR="00394B90" w:rsidRDefault="00FB1009" w:rsidP="00394B90">
      <w:pPr>
        <w:pStyle w:val="Normal1"/>
        <w:jc w:val="both"/>
      </w:pPr>
      <w:r>
        <w:rPr>
          <w:szCs w:val="24"/>
        </w:rPr>
        <w:t xml:space="preserve">ВЫВОД: </w:t>
      </w:r>
      <w:r w:rsidR="00394B90">
        <w:rPr>
          <w:szCs w:val="24"/>
        </w:rPr>
        <w:t>Проведенные исследования позволяют определить максимальную цену контракта в размере 754</w:t>
      </w:r>
      <w:r w:rsidR="006E52C8">
        <w:rPr>
          <w:szCs w:val="24"/>
        </w:rPr>
        <w:t> </w:t>
      </w:r>
      <w:r w:rsidR="00394B90">
        <w:rPr>
          <w:szCs w:val="24"/>
        </w:rPr>
        <w:t>993</w:t>
      </w:r>
      <w:r w:rsidR="006E52C8">
        <w:rPr>
          <w:szCs w:val="24"/>
        </w:rPr>
        <w:t>,33</w:t>
      </w:r>
      <w:r w:rsidR="00394B90">
        <w:rPr>
          <w:szCs w:val="24"/>
        </w:rPr>
        <w:t xml:space="preserve"> </w:t>
      </w:r>
      <w:r w:rsidR="006E52C8">
        <w:rPr>
          <w:szCs w:val="24"/>
        </w:rPr>
        <w:t>рублей.</w:t>
      </w:r>
    </w:p>
    <w:p w:rsidR="00F932DB" w:rsidRDefault="00F932DB" w:rsidP="00CD181B">
      <w:pPr>
        <w:rPr>
          <w:sz w:val="20"/>
          <w:szCs w:val="20"/>
        </w:rPr>
      </w:pPr>
    </w:p>
    <w:sectPr w:rsidR="00F932DB" w:rsidSect="001F16DA">
      <w:footerReference w:type="default" r:id="rId41"/>
      <w:endnotePr>
        <w:numFmt w:val="chicago"/>
        <w:numRestart w:val="eachSect"/>
      </w:endnotePr>
      <w:pgSz w:w="11906" w:h="16838"/>
      <w:pgMar w:top="851" w:right="849" w:bottom="567" w:left="1276"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216E" w:rsidRDefault="00C0216E" w:rsidP="00FC176D">
      <w:pPr>
        <w:spacing w:after="0" w:line="240" w:lineRule="auto"/>
      </w:pPr>
      <w:r>
        <w:separator/>
      </w:r>
    </w:p>
  </w:endnote>
  <w:endnote w:type="continuationSeparator" w:id="0">
    <w:p w:rsidR="00C0216E" w:rsidRDefault="00C0216E"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EndPr/>
    <w:sdtContent>
      <w:p w:rsidR="00C46075" w:rsidRDefault="00C46075">
        <w:pPr>
          <w:pStyle w:val="aff5"/>
          <w:jc w:val="center"/>
        </w:pPr>
        <w:r>
          <w:fldChar w:fldCharType="begin"/>
        </w:r>
        <w:r>
          <w:instrText>PAGE   \* MERGEFORMAT</w:instrText>
        </w:r>
        <w:r>
          <w:fldChar w:fldCharType="separate"/>
        </w:r>
        <w:r w:rsidR="007C3FC5">
          <w:rPr>
            <w:noProof/>
          </w:rPr>
          <w:t>36</w:t>
        </w:r>
        <w:r>
          <w:fldChar w:fldCharType="end"/>
        </w:r>
      </w:p>
    </w:sdtContent>
  </w:sdt>
  <w:p w:rsidR="00C46075" w:rsidRDefault="00C46075">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216E" w:rsidRDefault="00C0216E" w:rsidP="00FC176D">
      <w:pPr>
        <w:spacing w:after="0" w:line="240" w:lineRule="auto"/>
      </w:pPr>
      <w:r>
        <w:separator/>
      </w:r>
    </w:p>
  </w:footnote>
  <w:footnote w:type="continuationSeparator" w:id="0">
    <w:p w:rsidR="00C0216E" w:rsidRDefault="00C0216E" w:rsidP="00FC176D">
      <w:pPr>
        <w:spacing w:after="0" w:line="240" w:lineRule="auto"/>
      </w:pPr>
      <w:r>
        <w:continuationSeparator/>
      </w:r>
    </w:p>
  </w:footnote>
  <w:footnote w:id="1">
    <w:p w:rsidR="00C46075" w:rsidRDefault="00C46075" w:rsidP="00D80249">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pacing w:after="0" w:line="240" w:lineRule="auto"/>
        <w:ind w:firstLine="539"/>
        <w:jc w:val="both"/>
        <w:rPr>
          <w:sz w:val="28"/>
          <w:szCs w:val="28"/>
        </w:rPr>
      </w:pPr>
      <w:r>
        <w:rPr>
          <w:rStyle w:val="affe"/>
          <w:b/>
        </w:rPr>
        <w:footnoteRef/>
      </w:r>
      <w:r>
        <w:rPr>
          <w:b/>
        </w:rPr>
        <w:t xml:space="preserve"> </w:t>
      </w:r>
      <w:proofErr w:type="gramStart"/>
      <w: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Pr>
            <w:rStyle w:val="afc"/>
          </w:rPr>
          <w:t>порядке</w:t>
        </w:r>
      </w:hyperlink>
      <w: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Pr>
          <w:color w:val="000000"/>
          <w:lang w:val="x-none" w:eastAsia="x-none"/>
        </w:rPr>
        <w:t xml:space="preserve"> </w:t>
      </w:r>
      <w:hyperlink r:id="rId2" w:history="1">
        <w:r>
          <w:rPr>
            <w:rStyle w:val="afc"/>
            <w:sz w:val="28"/>
            <w:szCs w:val="28"/>
            <w:lang w:val="x-none" w:eastAsia="x-none"/>
          </w:rPr>
          <w:t>www.zakupki.gov.ru</w:t>
        </w:r>
      </w:hyperlink>
      <w:r>
        <w:rPr>
          <w:color w:val="000000"/>
          <w:sz w:val="28"/>
          <w:szCs w:val="28"/>
          <w:u w:val="single"/>
          <w:lang w:eastAsia="x-none"/>
        </w:rPr>
        <w:t xml:space="preserve"> (</w:t>
      </w:r>
      <w:r>
        <w:rPr>
          <w:color w:val="000000"/>
          <w:lang w:eastAsia="x-none"/>
        </w:rPr>
        <w:t xml:space="preserve">часть 5 статьи 112 </w:t>
      </w:r>
      <w:r>
        <w:t>Федерального закона от</w:t>
      </w:r>
      <w:proofErr w:type="gramEnd"/>
      <w:r>
        <w:t xml:space="preserve"> </w:t>
      </w:r>
      <w:proofErr w:type="gramStart"/>
      <w:r>
        <w:t>05.04.2013 № 44-ФЗ «О контрактной системе в сфере закупок товаров, работ, услуг для государственных и муниципальных нужд»).</w:t>
      </w:r>
      <w:proofErr w:type="gramEnd"/>
    </w:p>
  </w:footnote>
  <w:footnote w:id="2">
    <w:p w:rsidR="00C46075" w:rsidRDefault="00C46075" w:rsidP="00193A40">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pPr>
      <w:r>
        <w:rPr>
          <w:rStyle w:val="affe"/>
        </w:rPr>
        <w:footnoteRef/>
      </w:r>
      <w:r>
        <w:t xml:space="preserve"> Указывается с 1 января 2016 года (ст. 114 Закона № 44-ФЗ)</w:t>
      </w:r>
    </w:p>
  </w:footnote>
  <w:footnote w:id="3">
    <w:p w:rsidR="00C46075" w:rsidRDefault="00C46075">
      <w:pPr>
        <w:pStyle w:val="affc"/>
      </w:pPr>
      <w:r>
        <w:rPr>
          <w:rStyle w:val="affe"/>
        </w:rPr>
        <w:footnoteRef/>
      </w:r>
      <w:r>
        <w:t xml:space="preserve"> В соответствии с системой налогообложения, применяемой участником закупки</w:t>
      </w:r>
    </w:p>
  </w:footnote>
  <w:footnote w:id="4">
    <w:p w:rsidR="00C46075" w:rsidRDefault="00C46075" w:rsidP="00533897">
      <w:pPr>
        <w:pStyle w:val="affc"/>
      </w:pPr>
      <w:r>
        <w:rPr>
          <w:rStyle w:val="affe"/>
        </w:rPr>
        <w:footnoteRef/>
      </w:r>
      <w:r>
        <w:t xml:space="preserve"> В соответствии с системой налогообложения, применяемой Поставщиком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3."/>
      <w:lvlJc w:val="left"/>
      <w:pPr>
        <w:tabs>
          <w:tab w:val="num" w:pos="-218"/>
        </w:tabs>
        <w:ind w:left="1942" w:hanging="180"/>
      </w:pPr>
    </w:lvl>
    <w:lvl w:ilvl="3">
      <w:start w:val="1"/>
      <w:numFmt w:val="decimal"/>
      <w:lvlText w:val="%4."/>
      <w:lvlJc w:val="left"/>
      <w:pPr>
        <w:tabs>
          <w:tab w:val="num" w:pos="-218"/>
        </w:tabs>
        <w:ind w:left="2662" w:hanging="360"/>
      </w:pPr>
    </w:lvl>
    <w:lvl w:ilvl="4">
      <w:start w:val="1"/>
      <w:numFmt w:val="lowerLetter"/>
      <w:lvlText w:val="%5."/>
      <w:lvlJc w:val="left"/>
      <w:pPr>
        <w:tabs>
          <w:tab w:val="num" w:pos="-218"/>
        </w:tabs>
        <w:ind w:left="3382" w:hanging="360"/>
      </w:pPr>
    </w:lvl>
    <w:lvl w:ilvl="5">
      <w:start w:val="1"/>
      <w:numFmt w:val="lowerRoman"/>
      <w:lvlText w:val="%6."/>
      <w:lvlJc w:val="left"/>
      <w:pPr>
        <w:tabs>
          <w:tab w:val="num" w:pos="-218"/>
        </w:tabs>
        <w:ind w:left="4102" w:hanging="180"/>
      </w:pPr>
    </w:lvl>
    <w:lvl w:ilvl="6">
      <w:start w:val="1"/>
      <w:numFmt w:val="decimal"/>
      <w:lvlText w:val="%7."/>
      <w:lvlJc w:val="left"/>
      <w:pPr>
        <w:tabs>
          <w:tab w:val="num" w:pos="-218"/>
        </w:tabs>
        <w:ind w:left="4822" w:hanging="360"/>
      </w:pPr>
    </w:lvl>
    <w:lvl w:ilvl="7">
      <w:start w:val="1"/>
      <w:numFmt w:val="lowerLetter"/>
      <w:lvlText w:val="%8."/>
      <w:lvlJc w:val="left"/>
      <w:pPr>
        <w:tabs>
          <w:tab w:val="num" w:pos="-218"/>
        </w:tabs>
        <w:ind w:left="5542" w:hanging="360"/>
      </w:pPr>
    </w:lvl>
    <w:lvl w:ilvl="8">
      <w:start w:val="1"/>
      <w:numFmt w:val="lowerRoman"/>
      <w:lvlText w:val="%9."/>
      <w:lvlJc w:val="left"/>
      <w:pPr>
        <w:tabs>
          <w:tab w:val="num" w:pos="-218"/>
        </w:tabs>
        <w:ind w:left="6262"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1C5227DE"/>
    <w:multiLevelType w:val="hybridMultilevel"/>
    <w:tmpl w:val="3506746E"/>
    <w:lvl w:ilvl="0" w:tplc="F8E06946">
      <w:start w:val="5"/>
      <w:numFmt w:val="bullet"/>
      <w:lvlText w:val=""/>
      <w:lvlJc w:val="left"/>
      <w:pPr>
        <w:ind w:left="1080" w:hanging="360"/>
      </w:pPr>
      <w:rPr>
        <w:rFonts w:ascii="Symbol" w:eastAsiaTheme="minorHAnsi"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
    <w:nsid w:val="21FF7D39"/>
    <w:multiLevelType w:val="hybridMultilevel"/>
    <w:tmpl w:val="D7C059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552247"/>
    <w:multiLevelType w:val="hybridMultilevel"/>
    <w:tmpl w:val="F46EBE50"/>
    <w:lvl w:ilvl="0" w:tplc="04190011">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8">
    <w:nsid w:val="456165B8"/>
    <w:multiLevelType w:val="hybridMultilevel"/>
    <w:tmpl w:val="21DEB122"/>
    <w:lvl w:ilvl="0" w:tplc="F22069EC">
      <w:start w:val="1"/>
      <w:numFmt w:val="decimal"/>
      <w:lvlText w:val="%1."/>
      <w:lvlJc w:val="left"/>
      <w:pPr>
        <w:ind w:left="3905" w:hanging="360"/>
      </w:pPr>
      <w:rPr>
        <w:rFonts w:hint="default"/>
      </w:rPr>
    </w:lvl>
    <w:lvl w:ilvl="1" w:tplc="04190019" w:tentative="1">
      <w:start w:val="1"/>
      <w:numFmt w:val="lowerLetter"/>
      <w:lvlText w:val="%2."/>
      <w:lvlJc w:val="left"/>
      <w:pPr>
        <w:ind w:left="4625" w:hanging="360"/>
      </w:pPr>
    </w:lvl>
    <w:lvl w:ilvl="2" w:tplc="0419001B" w:tentative="1">
      <w:start w:val="1"/>
      <w:numFmt w:val="lowerRoman"/>
      <w:lvlText w:val="%3."/>
      <w:lvlJc w:val="right"/>
      <w:pPr>
        <w:ind w:left="5345" w:hanging="180"/>
      </w:pPr>
    </w:lvl>
    <w:lvl w:ilvl="3" w:tplc="0419000F" w:tentative="1">
      <w:start w:val="1"/>
      <w:numFmt w:val="decimal"/>
      <w:lvlText w:val="%4."/>
      <w:lvlJc w:val="left"/>
      <w:pPr>
        <w:ind w:left="6065" w:hanging="360"/>
      </w:pPr>
    </w:lvl>
    <w:lvl w:ilvl="4" w:tplc="04190019" w:tentative="1">
      <w:start w:val="1"/>
      <w:numFmt w:val="lowerLetter"/>
      <w:lvlText w:val="%5."/>
      <w:lvlJc w:val="left"/>
      <w:pPr>
        <w:ind w:left="6785" w:hanging="360"/>
      </w:pPr>
    </w:lvl>
    <w:lvl w:ilvl="5" w:tplc="0419001B" w:tentative="1">
      <w:start w:val="1"/>
      <w:numFmt w:val="lowerRoman"/>
      <w:lvlText w:val="%6."/>
      <w:lvlJc w:val="right"/>
      <w:pPr>
        <w:ind w:left="7505" w:hanging="180"/>
      </w:pPr>
    </w:lvl>
    <w:lvl w:ilvl="6" w:tplc="0419000F" w:tentative="1">
      <w:start w:val="1"/>
      <w:numFmt w:val="decimal"/>
      <w:lvlText w:val="%7."/>
      <w:lvlJc w:val="left"/>
      <w:pPr>
        <w:ind w:left="8225" w:hanging="360"/>
      </w:pPr>
    </w:lvl>
    <w:lvl w:ilvl="7" w:tplc="04190019" w:tentative="1">
      <w:start w:val="1"/>
      <w:numFmt w:val="lowerLetter"/>
      <w:lvlText w:val="%8."/>
      <w:lvlJc w:val="left"/>
      <w:pPr>
        <w:ind w:left="8945" w:hanging="360"/>
      </w:pPr>
    </w:lvl>
    <w:lvl w:ilvl="8" w:tplc="0419001B" w:tentative="1">
      <w:start w:val="1"/>
      <w:numFmt w:val="lowerRoman"/>
      <w:lvlText w:val="%9."/>
      <w:lvlJc w:val="right"/>
      <w:pPr>
        <w:ind w:left="9665" w:hanging="180"/>
      </w:pPr>
    </w:lvl>
  </w:abstractNum>
  <w:abstractNum w:abstractNumId="19">
    <w:nsid w:val="46F86254"/>
    <w:multiLevelType w:val="hybridMultilevel"/>
    <w:tmpl w:val="457AC0A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97308CD"/>
    <w:multiLevelType w:val="multilevel"/>
    <w:tmpl w:val="D5248020"/>
    <w:lvl w:ilvl="0">
      <w:start w:val="8"/>
      <w:numFmt w:val="decimal"/>
      <w:lvlText w:val="%1."/>
      <w:lvlJc w:val="left"/>
      <w:pPr>
        <w:ind w:left="900" w:hanging="360"/>
      </w:pPr>
      <w:rPr>
        <w:rFonts w:hint="default"/>
      </w:rPr>
    </w:lvl>
    <w:lvl w:ilvl="1">
      <w:start w:val="1"/>
      <w:numFmt w:val="decimal"/>
      <w:isLgl/>
      <w:lvlText w:val="%1.%2"/>
      <w:lvlJc w:val="left"/>
      <w:pPr>
        <w:ind w:left="1050" w:hanging="51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22">
    <w:nsid w:val="4C9126C7"/>
    <w:multiLevelType w:val="hybridMultilevel"/>
    <w:tmpl w:val="57EC4B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4">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5">
    <w:nsid w:val="56B07316"/>
    <w:multiLevelType w:val="hybridMultilevel"/>
    <w:tmpl w:val="1B9CB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8">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9">
    <w:nsid w:val="60B96307"/>
    <w:multiLevelType w:val="multilevel"/>
    <w:tmpl w:val="A81E127A"/>
    <w:lvl w:ilvl="0">
      <w:start w:val="1"/>
      <w:numFmt w:val="decimal"/>
      <w:lvlText w:val="%1."/>
      <w:lvlJc w:val="left"/>
      <w:pPr>
        <w:tabs>
          <w:tab w:val="num" w:pos="720"/>
        </w:tabs>
        <w:ind w:left="720" w:hanging="360"/>
      </w:pPr>
      <w:rPr>
        <w:rFonts w:hint="default"/>
      </w:rPr>
    </w:lvl>
    <w:lvl w:ilvl="1">
      <w:start w:val="3"/>
      <w:numFmt w:val="decimal"/>
      <w:isLgl/>
      <w:lvlText w:val="%1.%2."/>
      <w:lvlJc w:val="left"/>
      <w:pPr>
        <w:ind w:left="1939" w:hanging="1230"/>
      </w:pPr>
      <w:rPr>
        <w:rFonts w:hint="default"/>
      </w:rPr>
    </w:lvl>
    <w:lvl w:ilvl="2">
      <w:start w:val="1"/>
      <w:numFmt w:val="decimal"/>
      <w:isLgl/>
      <w:lvlText w:val="%1.%2.%3."/>
      <w:lvlJc w:val="left"/>
      <w:pPr>
        <w:ind w:left="2288" w:hanging="1230"/>
      </w:pPr>
      <w:rPr>
        <w:rFonts w:hint="default"/>
      </w:rPr>
    </w:lvl>
    <w:lvl w:ilvl="3">
      <w:start w:val="1"/>
      <w:numFmt w:val="decimal"/>
      <w:isLgl/>
      <w:lvlText w:val="%1.%2.%3.%4."/>
      <w:lvlJc w:val="left"/>
      <w:pPr>
        <w:ind w:left="2637" w:hanging="1230"/>
      </w:pPr>
      <w:rPr>
        <w:rFonts w:hint="default"/>
      </w:rPr>
    </w:lvl>
    <w:lvl w:ilvl="4">
      <w:start w:val="1"/>
      <w:numFmt w:val="decimal"/>
      <w:isLgl/>
      <w:lvlText w:val="%1.%2.%3.%4.%5."/>
      <w:lvlJc w:val="left"/>
      <w:pPr>
        <w:ind w:left="2986" w:hanging="1230"/>
      </w:pPr>
      <w:rPr>
        <w:rFonts w:hint="default"/>
      </w:rPr>
    </w:lvl>
    <w:lvl w:ilvl="5">
      <w:start w:val="1"/>
      <w:numFmt w:val="decimal"/>
      <w:isLgl/>
      <w:lvlText w:val="%1.%2.%3.%4.%5.%6."/>
      <w:lvlJc w:val="left"/>
      <w:pPr>
        <w:ind w:left="3335" w:hanging="123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31">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55D332C"/>
    <w:multiLevelType w:val="hybridMultilevel"/>
    <w:tmpl w:val="0A98CB12"/>
    <w:lvl w:ilvl="0" w:tplc="2B942238">
      <w:start w:val="12"/>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5">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9493380"/>
    <w:multiLevelType w:val="hybridMultilevel"/>
    <w:tmpl w:val="AA16BC8C"/>
    <w:lvl w:ilvl="0" w:tplc="0419000F">
      <w:start w:val="1"/>
      <w:numFmt w:val="decimal"/>
      <w:lvlText w:val="%1."/>
      <w:lvlJc w:val="left"/>
      <w:pPr>
        <w:ind w:left="928"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26"/>
  </w:num>
  <w:num w:numId="2">
    <w:abstractNumId w:val="33"/>
  </w:num>
  <w:num w:numId="3">
    <w:abstractNumId w:val="23"/>
  </w:num>
  <w:num w:numId="4">
    <w:abstractNumId w:val="24"/>
  </w:num>
  <w:num w:numId="5">
    <w:abstractNumId w:val="32"/>
  </w:num>
  <w:num w:numId="6">
    <w:abstractNumId w:val="28"/>
  </w:num>
  <w:num w:numId="7">
    <w:abstractNumId w:val="1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0"/>
    <w:lvlOverride w:ilvl="0">
      <w:startOverride w:val="1"/>
    </w:lvlOverride>
  </w:num>
  <w:num w:numId="1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1"/>
  </w:num>
  <w:num w:numId="14">
    <w:abstractNumId w:val="5"/>
  </w:num>
  <w:num w:numId="15">
    <w:abstractNumId w:val="27"/>
  </w:num>
  <w:num w:numId="16">
    <w:abstractNumId w:val="0"/>
  </w:num>
  <w:num w:numId="17">
    <w:abstractNumId w:val="1"/>
  </w:num>
  <w:num w:numId="18">
    <w:abstractNumId w:val="2"/>
  </w:num>
  <w:num w:numId="19">
    <w:abstractNumId w:val="14"/>
  </w:num>
  <w:num w:numId="20">
    <w:abstractNumId w:val="31"/>
  </w:num>
  <w:num w:numId="21">
    <w:abstractNumId w:val="4"/>
  </w:num>
  <w:num w:numId="22">
    <w:abstractNumId w:val="20"/>
  </w:num>
  <w:num w:numId="23">
    <w:abstractNumId w:val="16"/>
  </w:num>
  <w:num w:numId="24">
    <w:abstractNumId w:val="9"/>
  </w:num>
  <w:num w:numId="25">
    <w:abstractNumId w:val="6"/>
  </w:num>
  <w:num w:numId="26">
    <w:abstractNumId w:val="10"/>
  </w:num>
  <w:num w:numId="27">
    <w:abstractNumId w:val="18"/>
  </w:num>
  <w:num w:numId="28">
    <w:abstractNumId w:val="35"/>
  </w:num>
  <w:num w:numId="29">
    <w:abstractNumId w:val="29"/>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num>
  <w:num w:numId="32">
    <w:abstractNumId w:val="25"/>
  </w:num>
  <w:num w:numId="33">
    <w:abstractNumId w:val="7"/>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9"/>
  <w:characterSpacingControl w:val="doNotCompress"/>
  <w:hdrShapeDefaults>
    <o:shapedefaults v:ext="edit" spidmax="2049"/>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172E2"/>
    <w:rsid w:val="00023C00"/>
    <w:rsid w:val="00026E8E"/>
    <w:rsid w:val="00030D53"/>
    <w:rsid w:val="00032ADB"/>
    <w:rsid w:val="00042108"/>
    <w:rsid w:val="00042603"/>
    <w:rsid w:val="000446D3"/>
    <w:rsid w:val="00045ABB"/>
    <w:rsid w:val="00045C39"/>
    <w:rsid w:val="00046837"/>
    <w:rsid w:val="00050724"/>
    <w:rsid w:val="000613FF"/>
    <w:rsid w:val="00061F03"/>
    <w:rsid w:val="0007070D"/>
    <w:rsid w:val="00075EF4"/>
    <w:rsid w:val="00082BDC"/>
    <w:rsid w:val="000833B5"/>
    <w:rsid w:val="00083D4D"/>
    <w:rsid w:val="00092130"/>
    <w:rsid w:val="00092B1E"/>
    <w:rsid w:val="000966F9"/>
    <w:rsid w:val="000966FA"/>
    <w:rsid w:val="000A63DA"/>
    <w:rsid w:val="000B6A4F"/>
    <w:rsid w:val="000B6FE9"/>
    <w:rsid w:val="000C145A"/>
    <w:rsid w:val="000C4B92"/>
    <w:rsid w:val="000D23F9"/>
    <w:rsid w:val="000E7E6B"/>
    <w:rsid w:val="000F35D6"/>
    <w:rsid w:val="000F5BED"/>
    <w:rsid w:val="00104F7B"/>
    <w:rsid w:val="0011393A"/>
    <w:rsid w:val="00121B9E"/>
    <w:rsid w:val="00122531"/>
    <w:rsid w:val="001266C6"/>
    <w:rsid w:val="001340F0"/>
    <w:rsid w:val="001407AC"/>
    <w:rsid w:val="00140C59"/>
    <w:rsid w:val="00142323"/>
    <w:rsid w:val="001465CF"/>
    <w:rsid w:val="00147EB0"/>
    <w:rsid w:val="0015589D"/>
    <w:rsid w:val="0015688A"/>
    <w:rsid w:val="001644E6"/>
    <w:rsid w:val="00166191"/>
    <w:rsid w:val="00174CF6"/>
    <w:rsid w:val="00174D12"/>
    <w:rsid w:val="00177077"/>
    <w:rsid w:val="001865BE"/>
    <w:rsid w:val="00193A40"/>
    <w:rsid w:val="001A0E5D"/>
    <w:rsid w:val="001A19BD"/>
    <w:rsid w:val="001A34FF"/>
    <w:rsid w:val="001A3621"/>
    <w:rsid w:val="001B4603"/>
    <w:rsid w:val="001C0565"/>
    <w:rsid w:val="001D6585"/>
    <w:rsid w:val="001E34FF"/>
    <w:rsid w:val="001E4F66"/>
    <w:rsid w:val="001F1432"/>
    <w:rsid w:val="001F16DA"/>
    <w:rsid w:val="001F3C8A"/>
    <w:rsid w:val="002132F6"/>
    <w:rsid w:val="00214183"/>
    <w:rsid w:val="00216737"/>
    <w:rsid w:val="0022163A"/>
    <w:rsid w:val="0022350A"/>
    <w:rsid w:val="00223D55"/>
    <w:rsid w:val="002242F0"/>
    <w:rsid w:val="00233B68"/>
    <w:rsid w:val="00244252"/>
    <w:rsid w:val="00250F65"/>
    <w:rsid w:val="00252C5D"/>
    <w:rsid w:val="00257C6D"/>
    <w:rsid w:val="00264769"/>
    <w:rsid w:val="002649F5"/>
    <w:rsid w:val="002661D9"/>
    <w:rsid w:val="00270CF3"/>
    <w:rsid w:val="002712FA"/>
    <w:rsid w:val="0028361C"/>
    <w:rsid w:val="00285971"/>
    <w:rsid w:val="0029374B"/>
    <w:rsid w:val="002A2DC8"/>
    <w:rsid w:val="002A588C"/>
    <w:rsid w:val="002C355B"/>
    <w:rsid w:val="002C5695"/>
    <w:rsid w:val="002D1FF1"/>
    <w:rsid w:val="002D322C"/>
    <w:rsid w:val="002D4644"/>
    <w:rsid w:val="002D4948"/>
    <w:rsid w:val="002E2A28"/>
    <w:rsid w:val="002E459D"/>
    <w:rsid w:val="002F49B2"/>
    <w:rsid w:val="00303176"/>
    <w:rsid w:val="0030620F"/>
    <w:rsid w:val="0030732B"/>
    <w:rsid w:val="00311FDB"/>
    <w:rsid w:val="00316D36"/>
    <w:rsid w:val="00317EAE"/>
    <w:rsid w:val="003240F0"/>
    <w:rsid w:val="00326458"/>
    <w:rsid w:val="00327321"/>
    <w:rsid w:val="003309D1"/>
    <w:rsid w:val="00350A99"/>
    <w:rsid w:val="003538AF"/>
    <w:rsid w:val="0036301D"/>
    <w:rsid w:val="00370923"/>
    <w:rsid w:val="003713D1"/>
    <w:rsid w:val="00371A75"/>
    <w:rsid w:val="00386190"/>
    <w:rsid w:val="003876AC"/>
    <w:rsid w:val="00394B90"/>
    <w:rsid w:val="003A0E06"/>
    <w:rsid w:val="003A1734"/>
    <w:rsid w:val="003A38DA"/>
    <w:rsid w:val="003A3FDD"/>
    <w:rsid w:val="003A59B5"/>
    <w:rsid w:val="003A7433"/>
    <w:rsid w:val="003B15A9"/>
    <w:rsid w:val="003D0576"/>
    <w:rsid w:val="003D1355"/>
    <w:rsid w:val="003D352B"/>
    <w:rsid w:val="003E1EF5"/>
    <w:rsid w:val="003E7085"/>
    <w:rsid w:val="003E7895"/>
    <w:rsid w:val="003F2ECA"/>
    <w:rsid w:val="003F3ED0"/>
    <w:rsid w:val="004167D4"/>
    <w:rsid w:val="00436BD3"/>
    <w:rsid w:val="00441B3B"/>
    <w:rsid w:val="00446216"/>
    <w:rsid w:val="00446E5B"/>
    <w:rsid w:val="004550A7"/>
    <w:rsid w:val="00466006"/>
    <w:rsid w:val="00467A13"/>
    <w:rsid w:val="004940A5"/>
    <w:rsid w:val="004A0A48"/>
    <w:rsid w:val="004A78DC"/>
    <w:rsid w:val="004A7F77"/>
    <w:rsid w:val="004B153A"/>
    <w:rsid w:val="004B2720"/>
    <w:rsid w:val="004B2A75"/>
    <w:rsid w:val="004B31BA"/>
    <w:rsid w:val="004B7D60"/>
    <w:rsid w:val="004C43D2"/>
    <w:rsid w:val="004C5A93"/>
    <w:rsid w:val="004C7A87"/>
    <w:rsid w:val="004D0AA5"/>
    <w:rsid w:val="004D1134"/>
    <w:rsid w:val="004D3669"/>
    <w:rsid w:val="004E35AF"/>
    <w:rsid w:val="004E3B53"/>
    <w:rsid w:val="004F2F3F"/>
    <w:rsid w:val="00501E37"/>
    <w:rsid w:val="00501E4D"/>
    <w:rsid w:val="00512A6A"/>
    <w:rsid w:val="005144EF"/>
    <w:rsid w:val="005170F3"/>
    <w:rsid w:val="00523EBD"/>
    <w:rsid w:val="00526202"/>
    <w:rsid w:val="00527B40"/>
    <w:rsid w:val="005306EB"/>
    <w:rsid w:val="00533897"/>
    <w:rsid w:val="00544938"/>
    <w:rsid w:val="00545615"/>
    <w:rsid w:val="00547087"/>
    <w:rsid w:val="00560BFD"/>
    <w:rsid w:val="005645E2"/>
    <w:rsid w:val="00585826"/>
    <w:rsid w:val="005908FF"/>
    <w:rsid w:val="005913B3"/>
    <w:rsid w:val="005914ED"/>
    <w:rsid w:val="00591D48"/>
    <w:rsid w:val="00593194"/>
    <w:rsid w:val="005A0AC2"/>
    <w:rsid w:val="005A4C4B"/>
    <w:rsid w:val="005A51A3"/>
    <w:rsid w:val="005B17A8"/>
    <w:rsid w:val="005B3782"/>
    <w:rsid w:val="005B6578"/>
    <w:rsid w:val="005C2AA7"/>
    <w:rsid w:val="005D0492"/>
    <w:rsid w:val="005D5235"/>
    <w:rsid w:val="005D6E5C"/>
    <w:rsid w:val="005D7949"/>
    <w:rsid w:val="005E1A53"/>
    <w:rsid w:val="005E2909"/>
    <w:rsid w:val="005E2A25"/>
    <w:rsid w:val="00600958"/>
    <w:rsid w:val="00613B5D"/>
    <w:rsid w:val="00621767"/>
    <w:rsid w:val="00622804"/>
    <w:rsid w:val="006342C8"/>
    <w:rsid w:val="0063579D"/>
    <w:rsid w:val="00642428"/>
    <w:rsid w:val="00643514"/>
    <w:rsid w:val="00644FDE"/>
    <w:rsid w:val="00651D7A"/>
    <w:rsid w:val="00653172"/>
    <w:rsid w:val="00657EA4"/>
    <w:rsid w:val="00665D4C"/>
    <w:rsid w:val="0066680F"/>
    <w:rsid w:val="00674050"/>
    <w:rsid w:val="00674F0B"/>
    <w:rsid w:val="006767F1"/>
    <w:rsid w:val="0069014B"/>
    <w:rsid w:val="006A0082"/>
    <w:rsid w:val="006A3418"/>
    <w:rsid w:val="006B2CDA"/>
    <w:rsid w:val="006C0962"/>
    <w:rsid w:val="006C0D37"/>
    <w:rsid w:val="006C48B5"/>
    <w:rsid w:val="006D2094"/>
    <w:rsid w:val="006D26B2"/>
    <w:rsid w:val="006D7955"/>
    <w:rsid w:val="006E52C8"/>
    <w:rsid w:val="006E70BD"/>
    <w:rsid w:val="007006A5"/>
    <w:rsid w:val="00706728"/>
    <w:rsid w:val="00727486"/>
    <w:rsid w:val="0073024D"/>
    <w:rsid w:val="0073179C"/>
    <w:rsid w:val="00731C6D"/>
    <w:rsid w:val="00735C7D"/>
    <w:rsid w:val="00742104"/>
    <w:rsid w:val="007428B5"/>
    <w:rsid w:val="00747E10"/>
    <w:rsid w:val="00747FFC"/>
    <w:rsid w:val="00750A33"/>
    <w:rsid w:val="00757F0D"/>
    <w:rsid w:val="007636E7"/>
    <w:rsid w:val="00767C71"/>
    <w:rsid w:val="0077034E"/>
    <w:rsid w:val="007711A4"/>
    <w:rsid w:val="00777282"/>
    <w:rsid w:val="00777704"/>
    <w:rsid w:val="007779E8"/>
    <w:rsid w:val="00790F8F"/>
    <w:rsid w:val="00792239"/>
    <w:rsid w:val="00792FAA"/>
    <w:rsid w:val="00795B92"/>
    <w:rsid w:val="007965FF"/>
    <w:rsid w:val="00797227"/>
    <w:rsid w:val="007A3E34"/>
    <w:rsid w:val="007A7A9B"/>
    <w:rsid w:val="007A7DC3"/>
    <w:rsid w:val="007B1775"/>
    <w:rsid w:val="007C3520"/>
    <w:rsid w:val="007C3FC5"/>
    <w:rsid w:val="007D0EBB"/>
    <w:rsid w:val="007D11F2"/>
    <w:rsid w:val="007E07E0"/>
    <w:rsid w:val="007E2CC8"/>
    <w:rsid w:val="007F0A8C"/>
    <w:rsid w:val="007F339A"/>
    <w:rsid w:val="007F3675"/>
    <w:rsid w:val="00801366"/>
    <w:rsid w:val="00801ECA"/>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65F90"/>
    <w:rsid w:val="00875D65"/>
    <w:rsid w:val="00876D88"/>
    <w:rsid w:val="008814E8"/>
    <w:rsid w:val="00883EE3"/>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2F60"/>
    <w:rsid w:val="008E45E9"/>
    <w:rsid w:val="00911599"/>
    <w:rsid w:val="00912C3F"/>
    <w:rsid w:val="00914D8A"/>
    <w:rsid w:val="00915A12"/>
    <w:rsid w:val="009267F2"/>
    <w:rsid w:val="009302E6"/>
    <w:rsid w:val="009359CC"/>
    <w:rsid w:val="00935CE4"/>
    <w:rsid w:val="00940478"/>
    <w:rsid w:val="00951D38"/>
    <w:rsid w:val="0095422D"/>
    <w:rsid w:val="009608F7"/>
    <w:rsid w:val="00960D3D"/>
    <w:rsid w:val="00961FB9"/>
    <w:rsid w:val="00962779"/>
    <w:rsid w:val="00974A19"/>
    <w:rsid w:val="00976A7F"/>
    <w:rsid w:val="00983D6E"/>
    <w:rsid w:val="0098782B"/>
    <w:rsid w:val="00992940"/>
    <w:rsid w:val="00993A16"/>
    <w:rsid w:val="00994B06"/>
    <w:rsid w:val="009A0A4C"/>
    <w:rsid w:val="009A2264"/>
    <w:rsid w:val="009A24AC"/>
    <w:rsid w:val="009A4F43"/>
    <w:rsid w:val="009A6AE2"/>
    <w:rsid w:val="009B28DE"/>
    <w:rsid w:val="009B4E9D"/>
    <w:rsid w:val="009B71C1"/>
    <w:rsid w:val="009C0453"/>
    <w:rsid w:val="009C1360"/>
    <w:rsid w:val="009C6EE8"/>
    <w:rsid w:val="009C725E"/>
    <w:rsid w:val="009D5684"/>
    <w:rsid w:val="009D7A42"/>
    <w:rsid w:val="009E548D"/>
    <w:rsid w:val="009F6F86"/>
    <w:rsid w:val="009F7D8C"/>
    <w:rsid w:val="00A034AC"/>
    <w:rsid w:val="00A0464C"/>
    <w:rsid w:val="00A168A4"/>
    <w:rsid w:val="00A24BEC"/>
    <w:rsid w:val="00A24E72"/>
    <w:rsid w:val="00A33858"/>
    <w:rsid w:val="00A434A6"/>
    <w:rsid w:val="00A470C1"/>
    <w:rsid w:val="00A53E80"/>
    <w:rsid w:val="00A5665D"/>
    <w:rsid w:val="00A71043"/>
    <w:rsid w:val="00A76776"/>
    <w:rsid w:val="00A80296"/>
    <w:rsid w:val="00A9151F"/>
    <w:rsid w:val="00A9227F"/>
    <w:rsid w:val="00A933FF"/>
    <w:rsid w:val="00A95BB3"/>
    <w:rsid w:val="00A97AB5"/>
    <w:rsid w:val="00AA5EB8"/>
    <w:rsid w:val="00AA73BF"/>
    <w:rsid w:val="00AB0FF9"/>
    <w:rsid w:val="00AB4AAE"/>
    <w:rsid w:val="00AC06A6"/>
    <w:rsid w:val="00AC46D3"/>
    <w:rsid w:val="00AC5937"/>
    <w:rsid w:val="00AC7974"/>
    <w:rsid w:val="00AD1424"/>
    <w:rsid w:val="00AE1913"/>
    <w:rsid w:val="00AF5D1C"/>
    <w:rsid w:val="00AF62AF"/>
    <w:rsid w:val="00AF7370"/>
    <w:rsid w:val="00B007DF"/>
    <w:rsid w:val="00B0087B"/>
    <w:rsid w:val="00B015E2"/>
    <w:rsid w:val="00B04A7B"/>
    <w:rsid w:val="00B212FC"/>
    <w:rsid w:val="00B26432"/>
    <w:rsid w:val="00B322F7"/>
    <w:rsid w:val="00B3328E"/>
    <w:rsid w:val="00B345CC"/>
    <w:rsid w:val="00B41D00"/>
    <w:rsid w:val="00B44C13"/>
    <w:rsid w:val="00B46262"/>
    <w:rsid w:val="00B46C92"/>
    <w:rsid w:val="00B528EF"/>
    <w:rsid w:val="00B634ED"/>
    <w:rsid w:val="00B70016"/>
    <w:rsid w:val="00B717F5"/>
    <w:rsid w:val="00B725C5"/>
    <w:rsid w:val="00B726DE"/>
    <w:rsid w:val="00B91857"/>
    <w:rsid w:val="00B932DF"/>
    <w:rsid w:val="00B953AB"/>
    <w:rsid w:val="00BA38D5"/>
    <w:rsid w:val="00BA4211"/>
    <w:rsid w:val="00BA6BDC"/>
    <w:rsid w:val="00BB6348"/>
    <w:rsid w:val="00BC19B4"/>
    <w:rsid w:val="00BC75B9"/>
    <w:rsid w:val="00BD3502"/>
    <w:rsid w:val="00BD3B0F"/>
    <w:rsid w:val="00BE4729"/>
    <w:rsid w:val="00BF468F"/>
    <w:rsid w:val="00BF5D22"/>
    <w:rsid w:val="00BF7E7D"/>
    <w:rsid w:val="00C0216E"/>
    <w:rsid w:val="00C05143"/>
    <w:rsid w:val="00C101D7"/>
    <w:rsid w:val="00C102FD"/>
    <w:rsid w:val="00C10C7F"/>
    <w:rsid w:val="00C217E5"/>
    <w:rsid w:val="00C2243C"/>
    <w:rsid w:val="00C24DBF"/>
    <w:rsid w:val="00C26E44"/>
    <w:rsid w:val="00C27C0B"/>
    <w:rsid w:val="00C35079"/>
    <w:rsid w:val="00C46075"/>
    <w:rsid w:val="00C50C75"/>
    <w:rsid w:val="00C56684"/>
    <w:rsid w:val="00C6021E"/>
    <w:rsid w:val="00C635A3"/>
    <w:rsid w:val="00C64D21"/>
    <w:rsid w:val="00C7013A"/>
    <w:rsid w:val="00C76329"/>
    <w:rsid w:val="00C76D99"/>
    <w:rsid w:val="00C77025"/>
    <w:rsid w:val="00C821F6"/>
    <w:rsid w:val="00C82D2D"/>
    <w:rsid w:val="00C84E0B"/>
    <w:rsid w:val="00C95B47"/>
    <w:rsid w:val="00CA68AA"/>
    <w:rsid w:val="00CB1EFF"/>
    <w:rsid w:val="00CB32BF"/>
    <w:rsid w:val="00CC0A49"/>
    <w:rsid w:val="00CC0DCD"/>
    <w:rsid w:val="00CC0E89"/>
    <w:rsid w:val="00CC3BE8"/>
    <w:rsid w:val="00CC55F0"/>
    <w:rsid w:val="00CD118D"/>
    <w:rsid w:val="00CD181B"/>
    <w:rsid w:val="00CD6079"/>
    <w:rsid w:val="00CF2A79"/>
    <w:rsid w:val="00D04168"/>
    <w:rsid w:val="00D04808"/>
    <w:rsid w:val="00D073BA"/>
    <w:rsid w:val="00D2069F"/>
    <w:rsid w:val="00D2332A"/>
    <w:rsid w:val="00D4616E"/>
    <w:rsid w:val="00D502B2"/>
    <w:rsid w:val="00D5273C"/>
    <w:rsid w:val="00D606B1"/>
    <w:rsid w:val="00D62A8A"/>
    <w:rsid w:val="00D65950"/>
    <w:rsid w:val="00D737A8"/>
    <w:rsid w:val="00D76F59"/>
    <w:rsid w:val="00D80249"/>
    <w:rsid w:val="00D81DA4"/>
    <w:rsid w:val="00D83CDB"/>
    <w:rsid w:val="00D85A58"/>
    <w:rsid w:val="00D87893"/>
    <w:rsid w:val="00D87C42"/>
    <w:rsid w:val="00D933CA"/>
    <w:rsid w:val="00D94241"/>
    <w:rsid w:val="00D97096"/>
    <w:rsid w:val="00DB13E5"/>
    <w:rsid w:val="00DB4083"/>
    <w:rsid w:val="00DB6AF9"/>
    <w:rsid w:val="00DC0E6D"/>
    <w:rsid w:val="00DC7273"/>
    <w:rsid w:val="00DD7D11"/>
    <w:rsid w:val="00DE37FC"/>
    <w:rsid w:val="00DE3D74"/>
    <w:rsid w:val="00DE7B96"/>
    <w:rsid w:val="00DF139B"/>
    <w:rsid w:val="00DF40C0"/>
    <w:rsid w:val="00DF55C3"/>
    <w:rsid w:val="00E01248"/>
    <w:rsid w:val="00E06205"/>
    <w:rsid w:val="00E20F9F"/>
    <w:rsid w:val="00E20FDE"/>
    <w:rsid w:val="00E267B9"/>
    <w:rsid w:val="00E3170F"/>
    <w:rsid w:val="00E37568"/>
    <w:rsid w:val="00E45C73"/>
    <w:rsid w:val="00E4631A"/>
    <w:rsid w:val="00E5045E"/>
    <w:rsid w:val="00E53ABE"/>
    <w:rsid w:val="00E57DCB"/>
    <w:rsid w:val="00E61F02"/>
    <w:rsid w:val="00E6408E"/>
    <w:rsid w:val="00E67E8D"/>
    <w:rsid w:val="00E67F1E"/>
    <w:rsid w:val="00E73528"/>
    <w:rsid w:val="00E758B8"/>
    <w:rsid w:val="00E81134"/>
    <w:rsid w:val="00E8148B"/>
    <w:rsid w:val="00E82189"/>
    <w:rsid w:val="00E825B3"/>
    <w:rsid w:val="00E862CF"/>
    <w:rsid w:val="00E90047"/>
    <w:rsid w:val="00E903B1"/>
    <w:rsid w:val="00E94B37"/>
    <w:rsid w:val="00E953D1"/>
    <w:rsid w:val="00E976B2"/>
    <w:rsid w:val="00EA04DC"/>
    <w:rsid w:val="00EA16F1"/>
    <w:rsid w:val="00EB0A3D"/>
    <w:rsid w:val="00EB385A"/>
    <w:rsid w:val="00EC04DF"/>
    <w:rsid w:val="00EC0F7B"/>
    <w:rsid w:val="00EC3CE0"/>
    <w:rsid w:val="00ED518D"/>
    <w:rsid w:val="00EE69E1"/>
    <w:rsid w:val="00EE7FE8"/>
    <w:rsid w:val="00EF1E3B"/>
    <w:rsid w:val="00EF669A"/>
    <w:rsid w:val="00F0677D"/>
    <w:rsid w:val="00F10D35"/>
    <w:rsid w:val="00F15520"/>
    <w:rsid w:val="00F23CCD"/>
    <w:rsid w:val="00F27351"/>
    <w:rsid w:val="00F33235"/>
    <w:rsid w:val="00F336A4"/>
    <w:rsid w:val="00F35523"/>
    <w:rsid w:val="00F549FC"/>
    <w:rsid w:val="00F61A7F"/>
    <w:rsid w:val="00F63E51"/>
    <w:rsid w:val="00F64280"/>
    <w:rsid w:val="00F65EEF"/>
    <w:rsid w:val="00F6682F"/>
    <w:rsid w:val="00F75C5B"/>
    <w:rsid w:val="00F81E5B"/>
    <w:rsid w:val="00F820E2"/>
    <w:rsid w:val="00F82902"/>
    <w:rsid w:val="00F84394"/>
    <w:rsid w:val="00F90E8D"/>
    <w:rsid w:val="00F919C6"/>
    <w:rsid w:val="00F932DB"/>
    <w:rsid w:val="00FA10D0"/>
    <w:rsid w:val="00FA4056"/>
    <w:rsid w:val="00FA5A57"/>
    <w:rsid w:val="00FB1009"/>
    <w:rsid w:val="00FB511E"/>
    <w:rsid w:val="00FB6A12"/>
    <w:rsid w:val="00FB72AA"/>
    <w:rsid w:val="00FC10C3"/>
    <w:rsid w:val="00FC176D"/>
    <w:rsid w:val="00FC266F"/>
    <w:rsid w:val="00FC34F4"/>
    <w:rsid w:val="00FC696A"/>
    <w:rsid w:val="00FD2A6E"/>
    <w:rsid w:val="00FD606E"/>
    <w:rsid w:val="00FD6BAD"/>
    <w:rsid w:val="00FF150D"/>
    <w:rsid w:val="00FF4D5C"/>
    <w:rsid w:val="00FF5CB0"/>
    <w:rsid w:val="00FF7A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uiPriority w:val="99"/>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Normal (Web)"/>
    <w:basedOn w:val="a1"/>
    <w:uiPriority w:val="99"/>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table" w:customStyle="1" w:styleId="43">
    <w:name w:val="Сетка таблицы4"/>
    <w:basedOn w:val="a3"/>
    <w:next w:val="af"/>
    <w:uiPriority w:val="59"/>
    <w:rsid w:val="004167D4"/>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d">
    <w:name w:val="Знак1 Знак Знак Знак Знак Знак Знак"/>
    <w:basedOn w:val="a1"/>
    <w:rsid w:val="0069014B"/>
    <w:pPr>
      <w:widowControl/>
      <w:suppressAutoHyphens w:val="0"/>
      <w:spacing w:after="160" w:line="240" w:lineRule="exact"/>
    </w:pPr>
    <w:rPr>
      <w:rFonts w:ascii="Verdana" w:eastAsia="Times New Roman" w:hAnsi="Verdana" w:cs="Times New Roman"/>
      <w:lang w:val="en-US" w:eastAsia="en-US" w:bidi="ar-SA"/>
    </w:rPr>
  </w:style>
  <w:style w:type="paragraph" w:customStyle="1" w:styleId="2f">
    <w:name w:val="Без интервала2"/>
    <w:rsid w:val="00F932DB"/>
    <w:pPr>
      <w:spacing w:after="0" w:line="240" w:lineRule="auto"/>
    </w:pPr>
    <w:rPr>
      <w:rFonts w:ascii="Times New Roman" w:eastAsia="Calibri"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288634513">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37270887">
      <w:bodyDiv w:val="1"/>
      <w:marLeft w:val="0"/>
      <w:marRight w:val="0"/>
      <w:marTop w:val="0"/>
      <w:marBottom w:val="0"/>
      <w:divBdr>
        <w:top w:val="none" w:sz="0" w:space="0" w:color="auto"/>
        <w:left w:val="none" w:sz="0" w:space="0" w:color="auto"/>
        <w:bottom w:val="none" w:sz="0" w:space="0" w:color="auto"/>
        <w:right w:val="none" w:sz="0" w:space="0" w:color="auto"/>
      </w:divBdr>
    </w:div>
    <w:div w:id="541871436">
      <w:bodyDiv w:val="1"/>
      <w:marLeft w:val="0"/>
      <w:marRight w:val="0"/>
      <w:marTop w:val="0"/>
      <w:marBottom w:val="0"/>
      <w:divBdr>
        <w:top w:val="none" w:sz="0" w:space="0" w:color="auto"/>
        <w:left w:val="none" w:sz="0" w:space="0" w:color="auto"/>
        <w:bottom w:val="none" w:sz="0" w:space="0" w:color="auto"/>
        <w:right w:val="none" w:sz="0" w:space="0" w:color="auto"/>
      </w:divBdr>
    </w:div>
    <w:div w:id="576282221">
      <w:bodyDiv w:val="1"/>
      <w:marLeft w:val="0"/>
      <w:marRight w:val="0"/>
      <w:marTop w:val="0"/>
      <w:marBottom w:val="0"/>
      <w:divBdr>
        <w:top w:val="none" w:sz="0" w:space="0" w:color="auto"/>
        <w:left w:val="none" w:sz="0" w:space="0" w:color="auto"/>
        <w:bottom w:val="none" w:sz="0" w:space="0" w:color="auto"/>
        <w:right w:val="none" w:sz="0" w:space="0" w:color="auto"/>
      </w:divBdr>
    </w:div>
    <w:div w:id="718435678">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873272909">
      <w:bodyDiv w:val="1"/>
      <w:marLeft w:val="0"/>
      <w:marRight w:val="0"/>
      <w:marTop w:val="0"/>
      <w:marBottom w:val="0"/>
      <w:divBdr>
        <w:top w:val="none" w:sz="0" w:space="0" w:color="auto"/>
        <w:left w:val="none" w:sz="0" w:space="0" w:color="auto"/>
        <w:bottom w:val="none" w:sz="0" w:space="0" w:color="auto"/>
        <w:right w:val="none" w:sz="0" w:space="0" w:color="auto"/>
      </w:divBdr>
      <w:divsChild>
        <w:div w:id="987323990">
          <w:marLeft w:val="0"/>
          <w:marRight w:val="0"/>
          <w:marTop w:val="0"/>
          <w:marBottom w:val="0"/>
          <w:divBdr>
            <w:top w:val="none" w:sz="0" w:space="0" w:color="auto"/>
            <w:left w:val="none" w:sz="0" w:space="0" w:color="auto"/>
            <w:bottom w:val="none" w:sz="0" w:space="0" w:color="auto"/>
            <w:right w:val="none" w:sz="0" w:space="0" w:color="auto"/>
          </w:divBdr>
        </w:div>
      </w:divsChild>
    </w:div>
    <w:div w:id="875191432">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060131304">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238594279">
      <w:bodyDiv w:val="1"/>
      <w:marLeft w:val="0"/>
      <w:marRight w:val="0"/>
      <w:marTop w:val="0"/>
      <w:marBottom w:val="0"/>
      <w:divBdr>
        <w:top w:val="none" w:sz="0" w:space="0" w:color="auto"/>
        <w:left w:val="none" w:sz="0" w:space="0" w:color="auto"/>
        <w:bottom w:val="none" w:sz="0" w:space="0" w:color="auto"/>
        <w:right w:val="none" w:sz="0" w:space="0" w:color="auto"/>
      </w:divBdr>
    </w:div>
    <w:div w:id="1249273968">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33214684">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469318414">
      <w:bodyDiv w:val="1"/>
      <w:marLeft w:val="0"/>
      <w:marRight w:val="0"/>
      <w:marTop w:val="0"/>
      <w:marBottom w:val="0"/>
      <w:divBdr>
        <w:top w:val="none" w:sz="0" w:space="0" w:color="auto"/>
        <w:left w:val="none" w:sz="0" w:space="0" w:color="auto"/>
        <w:bottom w:val="none" w:sz="0" w:space="0" w:color="auto"/>
        <w:right w:val="none" w:sz="0" w:space="0" w:color="auto"/>
      </w:divBdr>
    </w:div>
    <w:div w:id="1491096737">
      <w:bodyDiv w:val="1"/>
      <w:marLeft w:val="0"/>
      <w:marRight w:val="0"/>
      <w:marTop w:val="0"/>
      <w:marBottom w:val="0"/>
      <w:divBdr>
        <w:top w:val="none" w:sz="0" w:space="0" w:color="auto"/>
        <w:left w:val="none" w:sz="0" w:space="0" w:color="auto"/>
        <w:bottom w:val="none" w:sz="0" w:space="0" w:color="auto"/>
        <w:right w:val="none" w:sz="0" w:space="0" w:color="auto"/>
      </w:divBdr>
    </w:div>
    <w:div w:id="1620185290">
      <w:bodyDiv w:val="1"/>
      <w:marLeft w:val="0"/>
      <w:marRight w:val="0"/>
      <w:marTop w:val="0"/>
      <w:marBottom w:val="0"/>
      <w:divBdr>
        <w:top w:val="none" w:sz="0" w:space="0" w:color="auto"/>
        <w:left w:val="none" w:sz="0" w:space="0" w:color="auto"/>
        <w:bottom w:val="none" w:sz="0" w:space="0" w:color="auto"/>
        <w:right w:val="none" w:sz="0" w:space="0" w:color="auto"/>
      </w:divBdr>
      <w:divsChild>
        <w:div w:id="483159721">
          <w:marLeft w:val="0"/>
          <w:marRight w:val="0"/>
          <w:marTop w:val="0"/>
          <w:marBottom w:val="0"/>
          <w:divBdr>
            <w:top w:val="none" w:sz="0" w:space="0" w:color="auto"/>
            <w:left w:val="none" w:sz="0" w:space="0" w:color="auto"/>
            <w:bottom w:val="none" w:sz="0" w:space="0" w:color="auto"/>
            <w:right w:val="none" w:sz="0" w:space="0" w:color="auto"/>
          </w:divBdr>
          <w:divsChild>
            <w:div w:id="800457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78304">
      <w:bodyDiv w:val="1"/>
      <w:marLeft w:val="0"/>
      <w:marRight w:val="0"/>
      <w:marTop w:val="0"/>
      <w:marBottom w:val="0"/>
      <w:divBdr>
        <w:top w:val="none" w:sz="0" w:space="0" w:color="auto"/>
        <w:left w:val="none" w:sz="0" w:space="0" w:color="auto"/>
        <w:bottom w:val="none" w:sz="0" w:space="0" w:color="auto"/>
        <w:right w:val="none" w:sz="0" w:space="0" w:color="auto"/>
      </w:divBdr>
    </w:div>
    <w:div w:id="16766837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1979262203">
      <w:bodyDiv w:val="1"/>
      <w:marLeft w:val="0"/>
      <w:marRight w:val="0"/>
      <w:marTop w:val="0"/>
      <w:marBottom w:val="0"/>
      <w:divBdr>
        <w:top w:val="none" w:sz="0" w:space="0" w:color="auto"/>
        <w:left w:val="none" w:sz="0" w:space="0" w:color="auto"/>
        <w:bottom w:val="none" w:sz="0" w:space="0" w:color="auto"/>
        <w:right w:val="none" w:sz="0" w:space="0" w:color="auto"/>
      </w:divBdr>
    </w:div>
    <w:div w:id="2005665410">
      <w:bodyDiv w:val="1"/>
      <w:marLeft w:val="0"/>
      <w:marRight w:val="0"/>
      <w:marTop w:val="0"/>
      <w:marBottom w:val="0"/>
      <w:divBdr>
        <w:top w:val="none" w:sz="0" w:space="0" w:color="auto"/>
        <w:left w:val="none" w:sz="0" w:space="0" w:color="auto"/>
        <w:bottom w:val="none" w:sz="0" w:space="0" w:color="auto"/>
        <w:right w:val="none" w:sz="0" w:space="0" w:color="auto"/>
      </w:divBdr>
    </w:div>
    <w:div w:id="2043702820">
      <w:bodyDiv w:val="1"/>
      <w:marLeft w:val="0"/>
      <w:marRight w:val="0"/>
      <w:marTop w:val="0"/>
      <w:marBottom w:val="0"/>
      <w:divBdr>
        <w:top w:val="none" w:sz="0" w:space="0" w:color="auto"/>
        <w:left w:val="none" w:sz="0" w:space="0" w:color="auto"/>
        <w:bottom w:val="none" w:sz="0" w:space="0" w:color="auto"/>
        <w:right w:val="none" w:sz="0" w:space="0" w:color="auto"/>
      </w:divBdr>
      <w:divsChild>
        <w:div w:id="1820606438">
          <w:marLeft w:val="0"/>
          <w:marRight w:val="0"/>
          <w:marTop w:val="0"/>
          <w:marBottom w:val="0"/>
          <w:divBdr>
            <w:top w:val="none" w:sz="0" w:space="0" w:color="auto"/>
            <w:left w:val="none" w:sz="0" w:space="0" w:color="auto"/>
            <w:bottom w:val="none" w:sz="0" w:space="0" w:color="auto"/>
            <w:right w:val="none" w:sz="0" w:space="0" w:color="auto"/>
          </w:divBdr>
        </w:div>
      </w:divsChild>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12235540">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684D88-DB92-4EE9-99C3-6952A6BF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2172</TotalTime>
  <Pages>39</Pages>
  <Words>16120</Words>
  <Characters>91888</Characters>
  <Application>Microsoft Office Word</Application>
  <DocSecurity>0</DocSecurity>
  <Lines>765</Lines>
  <Paragraphs>215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107793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Горюнов</dc:creator>
  <cp:lastModifiedBy>Наталья Михайловна Сельцова</cp:lastModifiedBy>
  <cp:revision>70</cp:revision>
  <cp:lastPrinted>2014-11-20T10:54:00Z</cp:lastPrinted>
  <dcterms:created xsi:type="dcterms:W3CDTF">2014-05-22T08:55:00Z</dcterms:created>
  <dcterms:modified xsi:type="dcterms:W3CDTF">2014-11-24T13:36:00Z</dcterms:modified>
</cp:coreProperties>
</file>