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C16797" w:rsidRDefault="00C16797" w:rsidP="00C16797">
            <w:pPr>
              <w:rPr>
                <w:sz w:val="24"/>
                <w:szCs w:val="24"/>
              </w:rPr>
            </w:pPr>
            <w:r w:rsidRPr="00C16797">
              <w:rPr>
                <w:sz w:val="24"/>
                <w:szCs w:val="24"/>
              </w:rPr>
              <w:t xml:space="preserve">Муниципальное казенное учреждение </w:t>
            </w:r>
            <w:r>
              <w:rPr>
                <w:sz w:val="24"/>
                <w:szCs w:val="24"/>
              </w:rPr>
              <w:t>«</w:t>
            </w:r>
            <w:r w:rsidRPr="00C16797">
              <w:rPr>
                <w:sz w:val="24"/>
                <w:szCs w:val="24"/>
              </w:rPr>
              <w:t>Управление делами Администрации города Иванова</w:t>
            </w:r>
            <w:r>
              <w:rPr>
                <w:sz w:val="24"/>
                <w:szCs w:val="24"/>
              </w:rPr>
              <w:t>»</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Default="00EC0182" w:rsidP="00B069FD">
      <w:pPr>
        <w:rPr>
          <w:b/>
          <w:sz w:val="28"/>
          <w:szCs w:val="28"/>
          <w:u w:val="single"/>
        </w:rPr>
      </w:pPr>
    </w:p>
    <w:p w:rsidR="001C2FE4" w:rsidRDefault="001C2FE4"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62636B" w:rsidRPr="00487E8F" w:rsidRDefault="00027A3E" w:rsidP="00187DDA">
      <w:pPr>
        <w:ind w:left="2694" w:hanging="2694"/>
        <w:jc w:val="both"/>
        <w:rPr>
          <w:sz w:val="32"/>
          <w:szCs w:val="32"/>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487E8F" w:rsidRPr="00487E8F">
        <w:rPr>
          <w:sz w:val="32"/>
          <w:szCs w:val="32"/>
        </w:rPr>
        <w:t>Ремонт кабинетов № 1120, 1121, 1122, тамбур, 1113, 1114, 1115, коридор, 817, расположенных в   административном   здании   по   адресу:             г. Иваново, пл. Революции, д. 6.</w:t>
      </w:r>
    </w:p>
    <w:p w:rsidR="002A5B27" w:rsidRPr="00487E8F" w:rsidRDefault="002A5B27" w:rsidP="0062777F">
      <w:pPr>
        <w:pStyle w:val="ConsPlusNormal"/>
        <w:ind w:firstLine="0"/>
        <w:rPr>
          <w:rFonts w:ascii="Times New Roman" w:hAnsi="Times New Roman" w:cs="Times New Roman"/>
          <w:sz w:val="32"/>
          <w:szCs w:val="32"/>
        </w:rPr>
      </w:pPr>
      <w:r w:rsidRPr="00487E8F">
        <w:rPr>
          <w:rFonts w:ascii="Times New Roman" w:hAnsi="Times New Roman" w:cs="Times New Roman"/>
          <w:sz w:val="32"/>
          <w:szCs w:val="32"/>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1C2FE4" w:rsidRDefault="007A7315" w:rsidP="00776EAD">
            <w:pPr>
              <w:pStyle w:val="32"/>
            </w:pPr>
            <w:r w:rsidRPr="00B244C3">
              <w:t>2</w:t>
            </w:r>
            <w:r w:rsidR="00DD0E31">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9C58E1">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1C2FE4" w:rsidP="002D7660">
            <w:pPr>
              <w:pStyle w:val="32"/>
            </w:pPr>
            <w:r>
              <w:t>3</w:t>
            </w:r>
            <w:r w:rsidR="009C58E1">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E46DCF">
            <w:pPr>
              <w:pStyle w:val="32"/>
            </w:pPr>
            <w:r w:rsidRPr="009B44C9">
              <w:t>4</w:t>
            </w:r>
            <w:r w:rsidR="009C58E1">
              <w:t>3</w:t>
            </w:r>
          </w:p>
        </w:tc>
      </w:tr>
    </w:tbl>
    <w:p w:rsidR="007A7315" w:rsidRPr="00B244C3" w:rsidRDefault="007A7315" w:rsidP="00FA74F0">
      <w:pPr>
        <w:rPr>
          <w:b/>
          <w:caps/>
          <w:sz w:val="28"/>
          <w:szCs w:val="28"/>
        </w:rPr>
      </w:pPr>
      <w:r w:rsidRPr="00B244C3">
        <w:rPr>
          <w:b/>
          <w:spacing w:val="-5"/>
          <w:w w:val="121"/>
          <w:sz w:val="24"/>
          <w:szCs w:val="24"/>
        </w:rPr>
        <w:br w:type="page"/>
      </w:r>
    </w:p>
    <w:p w:rsidR="007154D1" w:rsidRDefault="007154D1" w:rsidP="007154D1">
      <w:pPr>
        <w:jc w:val="center"/>
        <w:rPr>
          <w:b/>
          <w:caps/>
          <w:sz w:val="28"/>
          <w:szCs w:val="28"/>
        </w:rPr>
      </w:pPr>
      <w:r>
        <w:rPr>
          <w:b/>
          <w:caps/>
          <w:sz w:val="28"/>
          <w:szCs w:val="28"/>
        </w:rPr>
        <w:lastRenderedPageBreak/>
        <w:t>Часть I</w:t>
      </w:r>
    </w:p>
    <w:p w:rsidR="007154D1" w:rsidRDefault="007154D1" w:rsidP="007154D1">
      <w:pPr>
        <w:jc w:val="center"/>
        <w:rPr>
          <w:b/>
          <w:caps/>
          <w:sz w:val="28"/>
          <w:szCs w:val="28"/>
        </w:rPr>
      </w:pPr>
    </w:p>
    <w:p w:rsidR="007154D1" w:rsidRDefault="007154D1" w:rsidP="007154D1">
      <w:pPr>
        <w:jc w:val="center"/>
        <w:rPr>
          <w:b/>
          <w:caps/>
          <w:sz w:val="28"/>
          <w:szCs w:val="28"/>
        </w:rPr>
      </w:pPr>
      <w:r>
        <w:rPr>
          <w:b/>
          <w:caps/>
          <w:sz w:val="28"/>
          <w:szCs w:val="28"/>
        </w:rPr>
        <w:t>ОТКРЫТЫЙ АУКЦИОН В ЭЛЕКТРОННОЙ ФОРМЕ</w:t>
      </w:r>
    </w:p>
    <w:p w:rsidR="007154D1" w:rsidRDefault="007154D1" w:rsidP="007154D1">
      <w:pPr>
        <w:jc w:val="center"/>
        <w:rPr>
          <w:b/>
          <w:w w:val="121"/>
          <w:sz w:val="24"/>
          <w:szCs w:val="24"/>
        </w:rPr>
      </w:pPr>
    </w:p>
    <w:p w:rsidR="007154D1" w:rsidRDefault="007154D1" w:rsidP="007154D1">
      <w:pPr>
        <w:rPr>
          <w:b/>
          <w:w w:val="121"/>
          <w:sz w:val="24"/>
          <w:szCs w:val="24"/>
        </w:rPr>
      </w:pPr>
    </w:p>
    <w:p w:rsidR="007154D1" w:rsidRDefault="007154D1" w:rsidP="007154D1">
      <w:pPr>
        <w:ind w:left="-180"/>
        <w:jc w:val="center"/>
        <w:rPr>
          <w:b/>
          <w:sz w:val="28"/>
          <w:szCs w:val="28"/>
        </w:rPr>
      </w:pPr>
      <w:r>
        <w:rPr>
          <w:b/>
          <w:sz w:val="28"/>
          <w:szCs w:val="28"/>
        </w:rPr>
        <w:t xml:space="preserve">РАЗДЕЛ 1.1. Приглашение к участию в открытом аукционе </w:t>
      </w:r>
    </w:p>
    <w:p w:rsidR="007154D1" w:rsidRDefault="007154D1" w:rsidP="007154D1">
      <w:pPr>
        <w:ind w:left="-180"/>
        <w:jc w:val="center"/>
        <w:rPr>
          <w:b/>
          <w:sz w:val="28"/>
          <w:szCs w:val="28"/>
        </w:rPr>
      </w:pPr>
      <w:r>
        <w:rPr>
          <w:b/>
          <w:sz w:val="28"/>
          <w:szCs w:val="28"/>
        </w:rPr>
        <w:t>в электронной форме</w:t>
      </w:r>
    </w:p>
    <w:p w:rsidR="007154D1" w:rsidRDefault="007154D1" w:rsidP="007154D1">
      <w:pPr>
        <w:ind w:left="-180"/>
        <w:jc w:val="center"/>
        <w:rPr>
          <w:b/>
          <w:sz w:val="28"/>
          <w:szCs w:val="28"/>
        </w:rPr>
      </w:pPr>
    </w:p>
    <w:p w:rsidR="007154D1" w:rsidRDefault="007154D1" w:rsidP="007154D1">
      <w:pPr>
        <w:keepNext/>
        <w:keepLines/>
        <w:suppressLineNumbers/>
        <w:suppressAutoHyphens/>
        <w:ind w:firstLine="567"/>
        <w:jc w:val="both"/>
        <w:rPr>
          <w:sz w:val="24"/>
          <w:szCs w:val="24"/>
        </w:rPr>
      </w:pPr>
      <w:r>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154D1" w:rsidRDefault="007154D1" w:rsidP="007154D1">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154D1" w:rsidRDefault="007154D1" w:rsidP="007154D1">
      <w:pPr>
        <w:pStyle w:val="HTML"/>
        <w:ind w:firstLine="567"/>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7154D1" w:rsidRDefault="007154D1" w:rsidP="007154D1">
      <w:pPr>
        <w:widowControl/>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154D1" w:rsidRDefault="007154D1" w:rsidP="007154D1">
      <w:pPr>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val="x-none" w:eastAsia="x-none"/>
        </w:rPr>
      </w:pPr>
      <w:r>
        <w:rPr>
          <w:b/>
          <w:sz w:val="28"/>
          <w:szCs w:val="28"/>
          <w:lang w:val="x-none" w:eastAsia="x-none"/>
        </w:rPr>
        <w:lastRenderedPageBreak/>
        <w:t>РАЗДЕЛ 1.2. Общие условия проведения открытого аукциона</w:t>
      </w: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val="x-none" w:eastAsia="x-none"/>
        </w:rPr>
      </w:pPr>
      <w:r>
        <w:rPr>
          <w:b/>
          <w:sz w:val="28"/>
          <w:szCs w:val="28"/>
          <w:lang w:val="x-none" w:eastAsia="x-none"/>
        </w:rPr>
        <w:t>в электронной форме</w:t>
      </w:r>
    </w:p>
    <w:p w:rsidR="007154D1" w:rsidRDefault="007154D1" w:rsidP="007154D1">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1. ОБЩИЕ СВЕДЕНИЯ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7154D1" w:rsidRDefault="007154D1" w:rsidP="007154D1">
      <w:pPr>
        <w:jc w:val="both"/>
        <w:rPr>
          <w:b/>
          <w:sz w:val="24"/>
          <w:szCs w:val="24"/>
        </w:rPr>
      </w:pPr>
      <w:r>
        <w:rPr>
          <w:b/>
          <w:sz w:val="24"/>
          <w:szCs w:val="24"/>
        </w:rPr>
        <w:t>1.2. Законодательное регулирование.</w:t>
      </w:r>
    </w:p>
    <w:p w:rsidR="007154D1" w:rsidRDefault="007154D1" w:rsidP="007154D1">
      <w:pPr>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1.3. Заказчик, уполномоченный орган.</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1.3.1. Заказчик, уполномоченный орган, указанные соответственно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1.4. Предмет открытого аукциона в электронной форме. Место, условия и сроки (периоды) выполнения работ.</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1.4.1. Предмет открытого аукциона в электронной форме указан в </w:t>
      </w:r>
      <w:r>
        <w:rPr>
          <w:b/>
          <w:i/>
          <w:sz w:val="24"/>
          <w:szCs w:val="24"/>
          <w:lang w:val="x-none" w:eastAsia="x-none"/>
        </w:rPr>
        <w:t>Информационной карте отрытого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1.4.2. Место, условия и сроки (периоды) выполнения работ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и ЧАСТИ </w:t>
      </w:r>
      <w:r>
        <w:rPr>
          <w:sz w:val="24"/>
          <w:szCs w:val="24"/>
          <w:lang w:val="en-US" w:eastAsia="x-none"/>
        </w:rPr>
        <w:t>III</w:t>
      </w:r>
      <w:r>
        <w:rPr>
          <w:sz w:val="24"/>
          <w:szCs w:val="24"/>
          <w:lang w:val="x-none" w:eastAsia="x-none"/>
        </w:rPr>
        <w:t xml:space="preserve"> «ТЕХНИЧЕСКАЯ ЧАСТЬ»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1.5. Начальная (максимальная) цена контракта (цена лота).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i/>
          <w:sz w:val="24"/>
          <w:szCs w:val="24"/>
          <w:lang w:val="x-none" w:eastAsia="x-none"/>
        </w:rPr>
      </w:pPr>
      <w:r>
        <w:rPr>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Pr>
          <w:b/>
          <w:i/>
          <w:sz w:val="24"/>
          <w:szCs w:val="24"/>
          <w:lang w:val="x-none" w:eastAsia="x-none"/>
        </w:rPr>
        <w:t>Информационной карте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1.5.2. Порядок формирования цены контракта указан в </w:t>
      </w:r>
      <w:r>
        <w:rPr>
          <w:b/>
          <w:i/>
          <w:sz w:val="24"/>
          <w:szCs w:val="24"/>
          <w:lang w:val="x-none" w:eastAsia="x-none"/>
        </w:rPr>
        <w:t>Информационной карте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1.6. Источник финансирования заказа и порядок оплаты.</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1.6.1. Заказчик, направляет средства на финансирование заказа на выполнение работ из источника финансирования заказа, указанного в </w:t>
      </w:r>
      <w:r>
        <w:rPr>
          <w:b/>
          <w:i/>
          <w:sz w:val="24"/>
          <w:szCs w:val="24"/>
          <w:lang w:val="x-none" w:eastAsia="x-none"/>
        </w:rPr>
        <w:t>Информационной карте открытого аукциона в электронной форме</w:t>
      </w:r>
      <w:r>
        <w:rPr>
          <w:b/>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i/>
          <w:sz w:val="24"/>
          <w:szCs w:val="24"/>
          <w:lang w:val="x-none" w:eastAsia="x-none"/>
        </w:rPr>
      </w:pPr>
      <w:r>
        <w:rPr>
          <w:sz w:val="24"/>
          <w:szCs w:val="24"/>
          <w:lang w:val="x-none" w:eastAsia="x-none"/>
        </w:rPr>
        <w:t xml:space="preserve">1.6.2. Порядок оплаты выполненных работ, указан в </w:t>
      </w:r>
      <w:r>
        <w:rPr>
          <w:b/>
          <w:i/>
          <w:sz w:val="24"/>
          <w:szCs w:val="24"/>
          <w:lang w:val="x-none" w:eastAsia="x-none"/>
        </w:rPr>
        <w:t>Информационной карте открытого аукциона в электронной форме</w:t>
      </w:r>
      <w:r>
        <w:rPr>
          <w:i/>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1.7. Требования к участникам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w:t>
      </w:r>
      <w:r>
        <w:rPr>
          <w:sz w:val="24"/>
          <w:szCs w:val="24"/>
          <w:lang w:val="x-none" w:eastAsia="x-none"/>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1.7.5. Обязательные требования к участникам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документами, подтверждающими его соответствие такому требованию.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1.7.5.2. </w:t>
      </w:r>
      <w:proofErr w:type="spellStart"/>
      <w:r>
        <w:rPr>
          <w:sz w:val="24"/>
          <w:szCs w:val="24"/>
          <w:lang w:val="x-none" w:eastAsia="x-none"/>
        </w:rPr>
        <w:t>Непроведение</w:t>
      </w:r>
      <w:proofErr w:type="spellEnd"/>
      <w:r>
        <w:rPr>
          <w:sz w:val="24"/>
          <w:szCs w:val="24"/>
          <w:lang w:val="x-none" w:eastAsia="x-none"/>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1.7.5.3. </w:t>
      </w:r>
      <w:proofErr w:type="spellStart"/>
      <w:r>
        <w:rPr>
          <w:sz w:val="24"/>
          <w:szCs w:val="24"/>
          <w:lang w:val="x-none" w:eastAsia="x-none"/>
        </w:rPr>
        <w:t>Неприостановление</w:t>
      </w:r>
      <w:proofErr w:type="spellEnd"/>
      <w:r>
        <w:rPr>
          <w:sz w:val="24"/>
          <w:szCs w:val="24"/>
          <w:lang w:val="x-none" w:eastAsia="x-none"/>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Pr>
          <w:sz w:val="24"/>
          <w:szCs w:val="24"/>
          <w:lang w:val="x-none" w:eastAsia="x-none"/>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1.8. Расходы на участие в открытом аукционе в электронной форме и при заключении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1.9. Преимущества, предоставляемые  при участии в размещении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sz w:val="24"/>
          <w:szCs w:val="24"/>
          <w:lang w:val="x-none" w:eastAsia="x-none"/>
        </w:rPr>
        <w:t>выполнениие</w:t>
      </w:r>
      <w:proofErr w:type="spellEnd"/>
      <w:r>
        <w:rPr>
          <w:sz w:val="24"/>
          <w:szCs w:val="24"/>
          <w:lang w:val="x-none" w:eastAsia="x-none"/>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но не более пятнадцати процентов.</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1.10. Аккредитация участников размещения заказа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1.10.2.1. Заявление участника размещения заказа о его аккредитации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w:t>
      </w:r>
      <w:r>
        <w:rPr>
          <w:sz w:val="24"/>
          <w:szCs w:val="24"/>
          <w:lang w:val="x-none" w:eastAsia="x-none"/>
        </w:rPr>
        <w:lastRenderedPageBreak/>
        <w:t xml:space="preserve">уполномоченным руководителем, должна представляться копия документа, подтверждающего полномочия этого лица.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9E347A" w:rsidRPr="0088212F" w:rsidRDefault="009E347A" w:rsidP="009E347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r>
        <w:rPr>
          <w:rFonts w:ascii="Times New Roman" w:hAnsi="Times New Roman"/>
          <w:sz w:val="24"/>
          <w:szCs w:val="24"/>
          <w:lang w:val="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E347A" w:rsidRPr="0088212F" w:rsidRDefault="009E347A" w:rsidP="009E347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9E347A" w:rsidRPr="0088212F" w:rsidRDefault="009E347A" w:rsidP="009E347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9E347A" w:rsidRPr="0088212F" w:rsidRDefault="009E347A" w:rsidP="009E347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9E347A" w:rsidRPr="0088212F" w:rsidRDefault="009E347A" w:rsidP="009E347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9E347A" w:rsidRPr="0088212F" w:rsidRDefault="009E347A" w:rsidP="009E347A">
      <w:pPr>
        <w:widowControl/>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Pr>
          <w:sz w:val="24"/>
          <w:szCs w:val="24"/>
        </w:rPr>
        <w:t xml:space="preserve"> усиленной электронной подписи в соответствии с условиями функционирования электронных площадок (далее – усиленная электронная подпись)</w:t>
      </w:r>
      <w:r w:rsidRPr="0088212F">
        <w:rPr>
          <w:sz w:val="24"/>
          <w:szCs w:val="24"/>
        </w:rPr>
        <w:t>.</w:t>
      </w:r>
    </w:p>
    <w:p w:rsidR="009E347A" w:rsidRPr="0088212F" w:rsidRDefault="009E347A" w:rsidP="009E347A">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 xml:space="preserve">данного  участника размещения заказа. За три месяца до окончания </w:t>
      </w:r>
      <w:r w:rsidRPr="0088212F">
        <w:rPr>
          <w:rFonts w:ascii="Times New Roman" w:hAnsi="Times New Roman"/>
          <w:sz w:val="24"/>
          <w:szCs w:val="24"/>
        </w:rPr>
        <w:lastRenderedPageBreak/>
        <w:t>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1.11. Условия допуска к участию в открытом аукционе в электронной форме. Отстранение от участия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1.11.3. Отказ в допуске к участию в открытом аукционе в электронной форме возможен по следующим основаниям:</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2. ДОКУМЕНТАЦИЯ ОБ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2.1. Содержание документации об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w:t>
      </w:r>
      <w:r>
        <w:rPr>
          <w:sz w:val="24"/>
          <w:szCs w:val="24"/>
          <w:lang w:val="x-none" w:eastAsia="x-none"/>
        </w:rPr>
        <w:lastRenderedPageBreak/>
        <w:t>пунктами 2.2 и 2.3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2.1.4. Документация об открытом аукционе в электронной форме доступна для ознакомления на официальном сайте </w:t>
      </w:r>
      <w:r>
        <w:rPr>
          <w:color w:val="0000FF"/>
          <w:sz w:val="24"/>
          <w:szCs w:val="24"/>
          <w:lang w:val="x-none" w:eastAsia="x-none"/>
        </w:rPr>
        <w:t>www.zakupki.gov.ru</w:t>
      </w:r>
      <w:r>
        <w:rPr>
          <w:rFonts w:ascii="Courier New" w:hAnsi="Courier New"/>
          <w:sz w:val="24"/>
          <w:szCs w:val="24"/>
          <w:lang w:val="x-none" w:eastAsia="x-none"/>
        </w:rPr>
        <w:t xml:space="preserve"> </w:t>
      </w:r>
      <w:r>
        <w:rPr>
          <w:sz w:val="24"/>
          <w:szCs w:val="24"/>
          <w:lang w:val="x-none" w:eastAsia="x-none"/>
        </w:rPr>
        <w:t>без взимания платы.</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2.2. Разъяснение положений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154D1" w:rsidRDefault="007154D1" w:rsidP="007154D1">
      <w:pPr>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154D1" w:rsidRDefault="007154D1" w:rsidP="007154D1">
      <w:pPr>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2.2.5. Разъяснение положений документации об открытом аукционе в электронной форме не должно изменять ее сути.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w:t>
      </w:r>
      <w:r>
        <w:rPr>
          <w:sz w:val="24"/>
          <w:szCs w:val="24"/>
          <w:lang w:val="x-none" w:eastAsia="x-none"/>
        </w:rPr>
        <w:lastRenderedPageBreak/>
        <w:t xml:space="preserve">документацию об открытом аукционе в электронной форме, размещенные на официальном сайте </w:t>
      </w:r>
      <w:r>
        <w:rPr>
          <w:color w:val="0000FF"/>
          <w:sz w:val="24"/>
          <w:szCs w:val="24"/>
          <w:lang w:val="x-none" w:eastAsia="x-none"/>
        </w:rPr>
        <w:t>www.zakupki.gov.ru</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2.4. Отказ от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3. ПОДГОТОВКА ЗАЯВКИ НА УЧАСТИЕ В ОТКРЫТОМ АУКЦИОНЕ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3.1. Язык документов, входящих в состав заявки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3.2. Требования к содержанию документов, входящих состав заявки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3.2.1. Заявка на участие в открытом аукционе в электронной форме состоит из двух частей.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3.2.2. Первая часть заявки на участие в открытом аукционе в электронной форме должна содержать следующие сведения: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3.2.2.1. При размещении заказа на выполнение работ:</w:t>
      </w:r>
    </w:p>
    <w:p w:rsidR="007154D1" w:rsidRDefault="007154D1" w:rsidP="007154D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154D1" w:rsidRDefault="007154D1" w:rsidP="007154D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7154D1" w:rsidRDefault="007154D1" w:rsidP="007154D1">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7154D1" w:rsidRPr="0020172F"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lang w:val="x-none" w:eastAsia="x-none"/>
        </w:rPr>
        <w:t>его словесное обозначение</w:t>
      </w:r>
      <w:r>
        <w:rPr>
          <w:sz w:val="24"/>
          <w:szCs w:val="24"/>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20172F" w:rsidRPr="0020172F" w:rsidRDefault="0020172F" w:rsidP="0020172F">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20172F">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bookmarkStart w:id="0" w:name="_GoBack"/>
      <w:bookmarkEnd w:id="0"/>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 Вторая часть заявки на участие в аукционе должна содержать следующие документы и сведения: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b/>
          <w:i/>
          <w:sz w:val="24"/>
          <w:szCs w:val="24"/>
          <w:lang w:val="x-none" w:eastAsia="x-none"/>
        </w:rPr>
        <w:t>Информационной картой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4. ПОДАЧА ЗАЯВОК НА УЧАСТИЕ В ОТКРЫТОМ АУКЦИОНЕ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4.1. Порядок, место, дата начала и дата окончания  срока подачи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w:t>
      </w:r>
      <w:r>
        <w:rPr>
          <w:sz w:val="24"/>
          <w:szCs w:val="24"/>
          <w:lang w:val="x-none" w:eastAsia="x-none"/>
        </w:rPr>
        <w:lastRenderedPageBreak/>
        <w:t xml:space="preserve">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w:t>
      </w:r>
      <w:r>
        <w:rPr>
          <w:sz w:val="24"/>
          <w:szCs w:val="24"/>
          <w:lang w:val="x-none" w:eastAsia="x-none"/>
        </w:rPr>
        <w:lastRenderedPageBreak/>
        <w:t>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4.2. Запрет изменения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4.3. Отзыв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направив об этом уведомление оператору электронной площадки.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4.4. Обеспечение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4.4.1. Размер обеспечения заявки на участие в открытом аукционе в электронной форме указан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5. РАССМОТРЕНИЕ ЗАЯВОК НА УЧАСТИЕ В ОКРЫТОМ АУКЦИОНЕ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В ЭЛЕКТРОННОЙ ФОРМЕ И ПРОВЕДЕНИЕ ОТКРЫТОГО АУКЦИОНА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5.1. Рассмотрение первых частей заявок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5.1.7.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5.1.8. В течение одного часа с момента поступления оператору электронной площадки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При этом требования об </w:t>
      </w:r>
      <w:r>
        <w:rPr>
          <w:sz w:val="24"/>
          <w:szCs w:val="24"/>
          <w:lang w:val="x-none" w:eastAsia="x-none"/>
        </w:rPr>
        <w:lastRenderedPageBreak/>
        <w:t xml:space="preserve">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5.2. Порядок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Время начала проведения открытого аукциона устанавливается оператором электронной площадки.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5.2.3. Открытый аукцион в электронной форме проводится путем снижения, за исключением случая, установленного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порядке, установленном пунктом 5.2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5.2.4. «Шаг аукциона» составляет от 0,5 процента до 5 процентов начальной (максимальной) цены контракта (цены лота).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w:t>
      </w:r>
      <w:r>
        <w:rPr>
          <w:sz w:val="24"/>
          <w:szCs w:val="24"/>
          <w:lang w:val="x-none" w:eastAsia="x-none"/>
        </w:rPr>
        <w:lastRenderedPageBreak/>
        <w:t>таким участником открытого аукциона ранее, а также предложение о цене контракта, равное нулю.</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5.2.9. В течение десяти минут с момента завершения в соответствии с пунктом 5.2.8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Pr>
          <w:rFonts w:ascii="Courier New" w:hAnsi="Courier New"/>
          <w:lang w:val="x-none" w:eastAsia="x-none"/>
        </w:rPr>
        <w:t xml:space="preserve">, </w:t>
      </w:r>
      <w:r>
        <w:rPr>
          <w:sz w:val="24"/>
          <w:szCs w:val="24"/>
          <w:lang w:val="x-none" w:eastAsia="x-none"/>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5.2.16. В течение одного часа после размещения на электронной площадке протокола, указанного в пункте 5.2.15 </w:t>
      </w:r>
      <w:r>
        <w:rPr>
          <w:caps/>
          <w:sz w:val="24"/>
          <w:szCs w:val="24"/>
          <w:lang w:val="x-none" w:eastAsia="x-none"/>
        </w:rPr>
        <w:t xml:space="preserve">Раздела </w:t>
      </w:r>
      <w:r>
        <w:rPr>
          <w:sz w:val="24"/>
          <w:szCs w:val="24"/>
          <w:lang w:val="x-none" w:eastAsia="x-none"/>
        </w:rPr>
        <w:t xml:space="preserve">1.2. «Общие условия проведения открытого </w:t>
      </w:r>
      <w:r>
        <w:rPr>
          <w:sz w:val="24"/>
          <w:szCs w:val="24"/>
          <w:lang w:val="x-none" w:eastAsia="x-none"/>
        </w:rPr>
        <w:lastRenderedPageBreak/>
        <w:t xml:space="preserve">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caps/>
          <w:sz w:val="24"/>
          <w:szCs w:val="24"/>
          <w:lang w:val="x-none" w:eastAsia="x-none"/>
        </w:rPr>
        <w:t>Раздела</w:t>
      </w:r>
      <w:r>
        <w:rPr>
          <w:sz w:val="24"/>
          <w:szCs w:val="24"/>
          <w:lang w:val="en-US" w:eastAsia="x-none"/>
        </w:rPr>
        <w:t> </w:t>
      </w:r>
      <w:r>
        <w:rPr>
          <w:sz w:val="24"/>
          <w:szCs w:val="24"/>
          <w:lang w:val="x-none" w:eastAsia="x-none"/>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5.2.20.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w:t>
      </w:r>
      <w:r>
        <w:rPr>
          <w:sz w:val="24"/>
          <w:szCs w:val="24"/>
          <w:lang w:val="x-none" w:eastAsia="x-none"/>
        </w:rPr>
        <w:lastRenderedPageBreak/>
        <w:t>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5.3.4. В случае если в соответствии с пунктом 5.3.3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5.3.6.1. Непредставления документов, определенных пунктами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с учетом документов, ранее представленных в составе первых частей заявок на участие в открытом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5.3.6.2. Отсутствия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Отсутствие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5.3.6.3. Несоответствия участника размещения заказа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w:t>
      </w:r>
      <w:r>
        <w:rPr>
          <w:sz w:val="24"/>
          <w:szCs w:val="24"/>
          <w:lang w:val="x-none" w:eastAsia="x-none"/>
        </w:rPr>
        <w:lastRenderedPageBreak/>
        <w:t xml:space="preserve">открытого аукциона в электронной форме»,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caps/>
          <w:sz w:val="24"/>
          <w:szCs w:val="24"/>
          <w:lang w:val="x-none" w:eastAsia="x-none"/>
        </w:rPr>
        <w:t xml:space="preserve">Раздела </w:t>
      </w:r>
      <w:r>
        <w:rPr>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w:t>
      </w:r>
      <w:r>
        <w:rPr>
          <w:sz w:val="24"/>
          <w:szCs w:val="24"/>
          <w:lang w:val="x-none" w:eastAsia="x-none"/>
        </w:rPr>
        <w:lastRenderedPageBreak/>
        <w:t>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6. ЗАКЛЮЧЕНИЕ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6.1. Порядок заключения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электронной подписи в соответствии с условиями функционирования электронных площадок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7154D1" w:rsidRDefault="007154D1" w:rsidP="007154D1">
      <w:pPr>
        <w:widowControl/>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w:t>
      </w:r>
      <w:proofErr w:type="gramEnd"/>
      <w:r>
        <w:rPr>
          <w:sz w:val="24"/>
          <w:szCs w:val="24"/>
        </w:rPr>
        <w:t xml:space="preserve"> исполнения контракта в случае, если заказчиком, было установлено требование обеспечения исполнения контракта.</w:t>
      </w:r>
    </w:p>
    <w:p w:rsidR="007154D1" w:rsidRDefault="007154D1" w:rsidP="007154D1">
      <w:pPr>
        <w:widowControl/>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7154D1" w:rsidRDefault="007154D1" w:rsidP="007154D1">
      <w:pPr>
        <w:widowControl/>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с которым заключается контракт, обязаны</w:t>
      </w:r>
      <w:proofErr w:type="gramEnd"/>
      <w:r>
        <w:rPr>
          <w:sz w:val="24"/>
          <w:szCs w:val="24"/>
        </w:rPr>
        <w:t xml:space="preserve"> направить оператору электронной площадки контракт,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заказчика.</w:t>
      </w:r>
    </w:p>
    <w:p w:rsidR="007154D1" w:rsidRDefault="007154D1" w:rsidP="007154D1">
      <w:pPr>
        <w:widowControl/>
        <w:jc w:val="both"/>
        <w:rPr>
          <w:sz w:val="24"/>
          <w:szCs w:val="24"/>
        </w:rPr>
      </w:pPr>
      <w:r>
        <w:rPr>
          <w:sz w:val="24"/>
          <w:szCs w:val="24"/>
        </w:rPr>
        <w:t xml:space="preserve">6.1.7. Оператор электронной площадки в течение одного часа с момента получения от заказчика,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w:t>
      </w:r>
      <w:r>
        <w:rPr>
          <w:sz w:val="24"/>
          <w:szCs w:val="24"/>
        </w:rPr>
        <w:lastRenderedPageBreak/>
        <w:t>заказчика, обязан направить подписанный контракт участнику размещения заказа, с которым заключается контракт.</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154D1" w:rsidRDefault="007154D1" w:rsidP="007154D1">
      <w:pPr>
        <w:widowControl/>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при условии, что заказчиком в</w:t>
      </w:r>
      <w:proofErr w:type="gramEnd"/>
      <w:r>
        <w:rPr>
          <w:sz w:val="24"/>
          <w:szCs w:val="24"/>
        </w:rPr>
        <w:t xml:space="preserve">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w:t>
      </w:r>
      <w:r>
        <w:rPr>
          <w:sz w:val="24"/>
          <w:szCs w:val="24"/>
          <w:lang w:val="x-none" w:eastAsia="x-none"/>
        </w:rPr>
        <w:lastRenderedPageBreak/>
        <w:t xml:space="preserve">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6.2. Обеспечение исполнения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6.2.1.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6.2.4. Размер обеспечения исполнения контракта, срок и порядок его предоставления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6.2.6. Требования к обеспечению исполнения контракта, предоставляемому в виде безотзывной банковской гарантии:</w:t>
      </w:r>
    </w:p>
    <w:p w:rsidR="007154D1" w:rsidRDefault="007154D1" w:rsidP="007154D1">
      <w:pPr>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154D1" w:rsidRDefault="007154D1" w:rsidP="007154D1">
      <w:pPr>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7154D1" w:rsidRDefault="007154D1" w:rsidP="007154D1">
      <w:pPr>
        <w:jc w:val="both"/>
        <w:rPr>
          <w:sz w:val="24"/>
          <w:szCs w:val="24"/>
        </w:rPr>
      </w:pPr>
      <w:r>
        <w:rPr>
          <w:sz w:val="24"/>
          <w:szCs w:val="24"/>
        </w:rPr>
        <w:t>6.2.6.3 Требования к содержанию безотзывной банковской гарантии:</w:t>
      </w:r>
    </w:p>
    <w:p w:rsidR="007154D1" w:rsidRDefault="007154D1" w:rsidP="007154D1">
      <w:pPr>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154D1" w:rsidRDefault="007154D1" w:rsidP="007154D1">
      <w:pPr>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154D1" w:rsidRDefault="007154D1" w:rsidP="007154D1">
      <w:pPr>
        <w:jc w:val="both"/>
        <w:rPr>
          <w:sz w:val="24"/>
          <w:szCs w:val="24"/>
        </w:rPr>
      </w:pPr>
      <w:r>
        <w:rPr>
          <w:sz w:val="24"/>
          <w:szCs w:val="24"/>
        </w:rPr>
        <w:t xml:space="preserve">в) срок действия безотзывной банковской гарантии должен </w:t>
      </w:r>
      <w:r w:rsidR="00981BB7">
        <w:rPr>
          <w:sz w:val="24"/>
          <w:szCs w:val="24"/>
        </w:rPr>
        <w:t xml:space="preserve">превышать </w:t>
      </w:r>
      <w:r>
        <w:rPr>
          <w:sz w:val="24"/>
          <w:szCs w:val="24"/>
        </w:rPr>
        <w:t xml:space="preserve">срок выполнения работ </w:t>
      </w:r>
      <w:r w:rsidR="00981BB7">
        <w:rPr>
          <w:sz w:val="24"/>
          <w:szCs w:val="24"/>
        </w:rPr>
        <w:t xml:space="preserve">на </w:t>
      </w:r>
      <w:r>
        <w:rPr>
          <w:sz w:val="24"/>
          <w:szCs w:val="24"/>
        </w:rPr>
        <w:t>один месяц.</w:t>
      </w:r>
    </w:p>
    <w:p w:rsidR="007154D1" w:rsidRDefault="007154D1" w:rsidP="007154D1">
      <w:pPr>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6.2.7. Требования к обеспечению исполнения контракта, предоставляемому в виде залога денежных средств:</w:t>
      </w:r>
    </w:p>
    <w:p w:rsidR="007154D1" w:rsidRDefault="007154D1" w:rsidP="007154D1">
      <w:pPr>
        <w:tabs>
          <w:tab w:val="num" w:pos="900"/>
        </w:tabs>
        <w:autoSpaceDE/>
        <w:adjustRightInd/>
        <w:jc w:val="both"/>
        <w:rPr>
          <w:sz w:val="24"/>
          <w:szCs w:val="24"/>
        </w:rPr>
      </w:pPr>
      <w:r>
        <w:rPr>
          <w:sz w:val="24"/>
          <w:szCs w:val="24"/>
        </w:rPr>
        <w:t xml:space="preserve">6.2.7.1. </w:t>
      </w:r>
      <w:proofErr w:type="gramStart"/>
      <w:r>
        <w:rPr>
          <w:sz w:val="24"/>
          <w:szCs w:val="24"/>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sz w:val="24"/>
          <w:szCs w:val="24"/>
        </w:rPr>
        <w:t>Информационной карте открытого аукциона в электронной форме</w:t>
      </w:r>
      <w:r>
        <w:rPr>
          <w:sz w:val="24"/>
          <w:szCs w:val="24"/>
        </w:rPr>
        <w:t xml:space="preserve">, на счет, указанный в </w:t>
      </w:r>
      <w:r>
        <w:rPr>
          <w:b/>
          <w:i/>
          <w:sz w:val="24"/>
          <w:szCs w:val="24"/>
        </w:rPr>
        <w:t>Информационной карте открытого аукциона в электронной форме</w:t>
      </w:r>
      <w:r>
        <w:rPr>
          <w:sz w:val="24"/>
          <w:szCs w:val="24"/>
        </w:rPr>
        <w:t>.</w:t>
      </w:r>
      <w:proofErr w:type="gramEnd"/>
    </w:p>
    <w:p w:rsidR="007154D1" w:rsidRDefault="007154D1" w:rsidP="007154D1">
      <w:pPr>
        <w:tabs>
          <w:tab w:val="num" w:pos="900"/>
        </w:tabs>
        <w:autoSpaceDE/>
        <w:adjustRightInd/>
        <w:jc w:val="both"/>
        <w:rPr>
          <w:sz w:val="24"/>
          <w:szCs w:val="24"/>
        </w:rPr>
      </w:pPr>
      <w:r>
        <w:rPr>
          <w:sz w:val="24"/>
          <w:szCs w:val="24"/>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154D1" w:rsidRDefault="007154D1" w:rsidP="007154D1">
      <w:pPr>
        <w:tabs>
          <w:tab w:val="num" w:pos="900"/>
        </w:tabs>
        <w:autoSpaceDE/>
        <w:adjustRightInd/>
        <w:jc w:val="both"/>
        <w:rPr>
          <w:sz w:val="24"/>
          <w:szCs w:val="24"/>
        </w:rPr>
      </w:pPr>
      <w:r>
        <w:rPr>
          <w:sz w:val="24"/>
          <w:szCs w:val="24"/>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154D1" w:rsidRDefault="007154D1" w:rsidP="007154D1">
      <w:pPr>
        <w:tabs>
          <w:tab w:val="num" w:pos="900"/>
        </w:tabs>
        <w:autoSpaceDE/>
        <w:adjustRightInd/>
        <w:jc w:val="both"/>
        <w:rPr>
          <w:sz w:val="24"/>
          <w:szCs w:val="24"/>
        </w:rPr>
      </w:pPr>
      <w:r>
        <w:rPr>
          <w:sz w:val="24"/>
          <w:szCs w:val="24"/>
        </w:rPr>
        <w:lastRenderedPageBreak/>
        <w:t>6.2.7.4. Денежные средства возвращаются на банковский счет, указанный подрядчиком в этом письменном требовании.</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6.3. Права и обязанности победителя открытого аукциона в электронной форме.</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6.3.1. В случае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6.4. Права и обязанности заказчика.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7. ОБЕСПЕЧЕНИЕ ЗАЩИТЫ ПРАВ И ЗАКОННЫХ ИНТЕРЕСОВ </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УЧАСТНИКОВ РАЗМЕЩЕНИЯ ЗАКАЗОВ</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7.1. Обжалование результатов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154D1" w:rsidRDefault="007154D1" w:rsidP="007154D1">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C16797" w:rsidRDefault="00C16797" w:rsidP="001A59C5">
            <w:pPr>
              <w:widowControl/>
              <w:autoSpaceDE/>
              <w:autoSpaceDN/>
              <w:adjustRightInd/>
              <w:jc w:val="both"/>
              <w:rPr>
                <w:sz w:val="24"/>
                <w:szCs w:val="24"/>
              </w:rPr>
            </w:pPr>
            <w:r w:rsidRPr="00C16797">
              <w:rPr>
                <w:sz w:val="24"/>
                <w:szCs w:val="24"/>
              </w:rPr>
              <w:t>Муниципальное казенное учреждение «Управление делами Администрации города Иванова»</w:t>
            </w:r>
            <w:r w:rsidR="00B43C66" w:rsidRPr="00C16797">
              <w:rPr>
                <w:sz w:val="24"/>
                <w:szCs w:val="24"/>
              </w:rPr>
              <w:t xml:space="preserve">. </w:t>
            </w:r>
          </w:p>
          <w:p w:rsidR="00B43C66" w:rsidRPr="00C16797" w:rsidRDefault="00B43C66" w:rsidP="001A59C5">
            <w:pPr>
              <w:jc w:val="both"/>
              <w:rPr>
                <w:sz w:val="24"/>
                <w:szCs w:val="24"/>
              </w:rPr>
            </w:pPr>
            <w:r w:rsidRPr="00B244C3">
              <w:rPr>
                <w:sz w:val="24"/>
                <w:szCs w:val="24"/>
              </w:rPr>
              <w:t xml:space="preserve">Место нахождения, почтовый адрес: </w:t>
            </w:r>
            <w:r w:rsidR="00C16797" w:rsidRPr="00C16797">
              <w:rPr>
                <w:sz w:val="24"/>
                <w:szCs w:val="24"/>
              </w:rPr>
              <w:t>153000, Российская Федерация, Ива</w:t>
            </w:r>
            <w:r w:rsidR="00C16797">
              <w:rPr>
                <w:sz w:val="24"/>
                <w:szCs w:val="24"/>
              </w:rPr>
              <w:t xml:space="preserve">новская область, Иваново г, </w:t>
            </w:r>
            <w:proofErr w:type="spellStart"/>
            <w:r w:rsidR="006305CE">
              <w:rPr>
                <w:sz w:val="24"/>
                <w:szCs w:val="24"/>
              </w:rPr>
              <w:t>Шереметевский</w:t>
            </w:r>
            <w:proofErr w:type="spellEnd"/>
            <w:r w:rsidR="006305CE">
              <w:rPr>
                <w:sz w:val="24"/>
                <w:szCs w:val="24"/>
              </w:rPr>
              <w:t xml:space="preserve"> </w:t>
            </w:r>
            <w:r w:rsidR="00C16797">
              <w:rPr>
                <w:sz w:val="24"/>
                <w:szCs w:val="24"/>
              </w:rPr>
              <w:t>пр.</w:t>
            </w:r>
            <w:r w:rsidR="00C16797" w:rsidRPr="00C16797">
              <w:rPr>
                <w:sz w:val="24"/>
                <w:szCs w:val="24"/>
              </w:rPr>
              <w:t>, 1, оф.</w:t>
            </w:r>
            <w:r w:rsidR="00C16797">
              <w:rPr>
                <w:sz w:val="24"/>
                <w:szCs w:val="24"/>
              </w:rPr>
              <w:t xml:space="preserve"> </w:t>
            </w:r>
            <w:r w:rsidR="00C16797" w:rsidRPr="00C16797">
              <w:rPr>
                <w:sz w:val="24"/>
                <w:szCs w:val="24"/>
              </w:rPr>
              <w:t>317</w:t>
            </w:r>
            <w:r w:rsidR="00C16797">
              <w:rPr>
                <w:sz w:val="24"/>
                <w:szCs w:val="24"/>
              </w:rPr>
              <w:t>.</w:t>
            </w:r>
          </w:p>
          <w:p w:rsidR="00B43C66" w:rsidRPr="00B244C3" w:rsidRDefault="00C16797" w:rsidP="001A59C5">
            <w:pPr>
              <w:pStyle w:val="af3"/>
              <w:spacing w:after="0"/>
              <w:ind w:left="0"/>
              <w:jc w:val="both"/>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853844" w:rsidRPr="00B244C3">
              <w:rPr>
                <w:sz w:val="24"/>
                <w:szCs w:val="24"/>
              </w:rPr>
              <w:t>(4932)</w:t>
            </w:r>
            <w:r w:rsidR="00B43C66" w:rsidRPr="00B244C3">
              <w:rPr>
                <w:sz w:val="24"/>
                <w:szCs w:val="24"/>
              </w:rPr>
              <w:t xml:space="preserve"> </w:t>
            </w:r>
            <w:r>
              <w:rPr>
                <w:sz w:val="24"/>
                <w:szCs w:val="24"/>
              </w:rPr>
              <w:t>32-63-47</w:t>
            </w:r>
            <w:r w:rsidR="00B43C66" w:rsidRPr="00B244C3">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r w:rsidR="00C16797" w:rsidRPr="00C16797">
              <w:rPr>
                <w:sz w:val="24"/>
                <w:szCs w:val="24"/>
              </w:rPr>
              <w:t>uprdeladm2@345000.ru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187DDA">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187DDA">
              <w:rPr>
                <w:sz w:val="24"/>
                <w:szCs w:val="24"/>
              </w:rPr>
              <w:t>6-07</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87E8F" w:rsidRPr="00487E8F" w:rsidRDefault="00897B8F" w:rsidP="00487E8F">
            <w:pPr>
              <w:jc w:val="both"/>
              <w:rPr>
                <w:sz w:val="24"/>
                <w:szCs w:val="24"/>
              </w:rPr>
            </w:pPr>
            <w:r w:rsidRPr="00487E8F">
              <w:rPr>
                <w:sz w:val="24"/>
                <w:szCs w:val="24"/>
              </w:rPr>
              <w:t xml:space="preserve">Открытый аукцион </w:t>
            </w:r>
            <w:r w:rsidR="00CF266A" w:rsidRPr="00487E8F">
              <w:rPr>
                <w:sz w:val="24"/>
                <w:szCs w:val="24"/>
              </w:rPr>
              <w:t xml:space="preserve">в электронной форме </w:t>
            </w:r>
            <w:r w:rsidRPr="00487E8F">
              <w:rPr>
                <w:sz w:val="24"/>
                <w:szCs w:val="24"/>
              </w:rPr>
              <w:t>на право заключения</w:t>
            </w:r>
            <w:r w:rsidR="000C56DF" w:rsidRPr="00487E8F">
              <w:rPr>
                <w:sz w:val="24"/>
                <w:szCs w:val="24"/>
              </w:rPr>
              <w:t xml:space="preserve"> </w:t>
            </w:r>
            <w:r w:rsidR="00B94801" w:rsidRPr="00487E8F">
              <w:rPr>
                <w:sz w:val="24"/>
                <w:szCs w:val="24"/>
              </w:rPr>
              <w:t>муниципального контракта</w:t>
            </w:r>
            <w:r w:rsidR="002A5B27" w:rsidRPr="00487E8F">
              <w:rPr>
                <w:sz w:val="24"/>
                <w:szCs w:val="24"/>
              </w:rPr>
              <w:t xml:space="preserve"> на выполнени</w:t>
            </w:r>
            <w:r w:rsidR="007E612F" w:rsidRPr="00487E8F">
              <w:rPr>
                <w:sz w:val="24"/>
                <w:szCs w:val="24"/>
              </w:rPr>
              <w:t>е</w:t>
            </w:r>
            <w:r w:rsidR="002A5B27" w:rsidRPr="00487E8F">
              <w:rPr>
                <w:sz w:val="24"/>
                <w:szCs w:val="24"/>
              </w:rPr>
              <w:t xml:space="preserve"> работ по</w:t>
            </w:r>
            <w:r w:rsidR="00487E8F" w:rsidRPr="00487E8F">
              <w:rPr>
                <w:sz w:val="24"/>
                <w:szCs w:val="24"/>
              </w:rPr>
              <w:t xml:space="preserve"> ремонту кабинетов № 1120, 1121, 1122, тамбур, 1113, 1114, 1115, коридор, 817, расположенных в административном здании по адресу: г. Иваново, пл. Революции, д. 6. </w:t>
            </w:r>
            <w:r w:rsidR="002A5B27" w:rsidRPr="00487E8F">
              <w:rPr>
                <w:sz w:val="24"/>
                <w:szCs w:val="24"/>
              </w:rPr>
              <w:t xml:space="preserve"> </w:t>
            </w:r>
          </w:p>
          <w:p w:rsidR="00A97E95" w:rsidRPr="0011012C" w:rsidRDefault="00AF767F" w:rsidP="00487E8F">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771F44">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11012C">
              <w:rPr>
                <w:color w:val="000000"/>
                <w:sz w:val="24"/>
                <w:szCs w:val="24"/>
              </w:rPr>
              <w:t>локальн</w:t>
            </w:r>
            <w:r w:rsidR="00771F44">
              <w:rPr>
                <w:color w:val="000000"/>
                <w:sz w:val="24"/>
                <w:szCs w:val="24"/>
              </w:rPr>
              <w:t>ой</w:t>
            </w:r>
            <w:r w:rsidR="0011012C">
              <w:rPr>
                <w:color w:val="000000"/>
                <w:sz w:val="24"/>
                <w:szCs w:val="24"/>
              </w:rPr>
              <w:t xml:space="preserve"> смет</w:t>
            </w:r>
            <w:r w:rsidR="00771F44">
              <w:rPr>
                <w:color w:val="000000"/>
                <w:sz w:val="24"/>
                <w:szCs w:val="24"/>
              </w:rPr>
              <w:t>ой</w:t>
            </w:r>
            <w:r w:rsidR="00341657">
              <w:rPr>
                <w:color w:val="000000"/>
                <w:sz w:val="24"/>
                <w:szCs w:val="24"/>
              </w:rPr>
              <w:t>, ведомостью</w:t>
            </w:r>
            <w:r w:rsidR="007A0EDC">
              <w:rPr>
                <w:color w:val="000000"/>
                <w:sz w:val="24"/>
                <w:szCs w:val="24"/>
              </w:rPr>
              <w:t xml:space="preserve"> </w:t>
            </w:r>
            <w:r w:rsidR="00771F44">
              <w:rPr>
                <w:color w:val="000000"/>
                <w:sz w:val="24"/>
                <w:szCs w:val="24"/>
              </w:rPr>
              <w:t xml:space="preserve">подсчета </w:t>
            </w:r>
            <w:r w:rsidR="007A0EDC">
              <w:rPr>
                <w:color w:val="000000"/>
                <w:sz w:val="24"/>
                <w:szCs w:val="24"/>
              </w:rPr>
              <w:t>объемов работ</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Pr="006219E1" w:rsidRDefault="00487E8F" w:rsidP="00A31345">
            <w:pPr>
              <w:widowControl/>
              <w:autoSpaceDE/>
              <w:autoSpaceDN/>
              <w:adjustRightInd/>
              <w:jc w:val="both"/>
              <w:rPr>
                <w:sz w:val="24"/>
                <w:szCs w:val="24"/>
              </w:rPr>
            </w:pPr>
            <w:r>
              <w:rPr>
                <w:sz w:val="24"/>
                <w:szCs w:val="24"/>
              </w:rPr>
              <w:t>г. Иваново, пл. Революции,</w:t>
            </w:r>
            <w:r w:rsidR="00125EF8" w:rsidRPr="00125EF8">
              <w:rPr>
                <w:sz w:val="24"/>
                <w:szCs w:val="24"/>
              </w:rPr>
              <w:t xml:space="preserve"> д.</w:t>
            </w:r>
            <w:r w:rsidR="00623649">
              <w:rPr>
                <w:sz w:val="24"/>
                <w:szCs w:val="24"/>
              </w:rPr>
              <w:t> </w:t>
            </w:r>
            <w:r>
              <w:rPr>
                <w:sz w:val="24"/>
                <w:szCs w:val="24"/>
              </w:rPr>
              <w:t>6.</w:t>
            </w:r>
            <w:r w:rsidR="006219E1">
              <w:rPr>
                <w:sz w:val="24"/>
                <w:szCs w:val="24"/>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623649" w:rsidP="00623649">
            <w:pPr>
              <w:widowControl/>
              <w:autoSpaceDE/>
              <w:autoSpaceDN/>
              <w:adjustRightInd/>
              <w:rPr>
                <w:sz w:val="24"/>
                <w:szCs w:val="24"/>
              </w:rPr>
            </w:pPr>
            <w:r>
              <w:rPr>
                <w:color w:val="000000"/>
                <w:sz w:val="24"/>
                <w:szCs w:val="24"/>
              </w:rPr>
              <w:t xml:space="preserve">В течение </w:t>
            </w:r>
            <w:r w:rsidRPr="00041D3D">
              <w:rPr>
                <w:color w:val="000000"/>
                <w:sz w:val="24"/>
                <w:szCs w:val="24"/>
              </w:rPr>
              <w:t xml:space="preserve">5 </w:t>
            </w:r>
            <w:r w:rsidR="00041D3D" w:rsidRPr="00041D3D">
              <w:rPr>
                <w:color w:val="000000"/>
                <w:sz w:val="24"/>
                <w:szCs w:val="24"/>
              </w:rPr>
              <w:t xml:space="preserve">календарных </w:t>
            </w:r>
            <w:r w:rsidRPr="00041D3D">
              <w:rPr>
                <w:color w:val="000000"/>
                <w:sz w:val="24"/>
                <w:szCs w:val="24"/>
              </w:rPr>
              <w:t>дней</w:t>
            </w:r>
            <w:r>
              <w:rPr>
                <w:color w:val="000000"/>
                <w:sz w:val="24"/>
                <w:szCs w:val="24"/>
              </w:rPr>
              <w:t xml:space="preserve"> </w:t>
            </w:r>
            <w:r w:rsidR="00F563C3">
              <w:rPr>
                <w:color w:val="000000"/>
                <w:sz w:val="24"/>
                <w:szCs w:val="24"/>
              </w:rPr>
              <w:t>с</w:t>
            </w:r>
            <w:r w:rsidR="002A5B27" w:rsidRPr="002A5B27">
              <w:rPr>
                <w:color w:val="000000"/>
                <w:sz w:val="24"/>
                <w:szCs w:val="24"/>
              </w:rPr>
              <w:t xml:space="preserve"> </w:t>
            </w:r>
            <w:r w:rsidR="00A31345">
              <w:rPr>
                <w:color w:val="000000"/>
                <w:sz w:val="24"/>
                <w:szCs w:val="24"/>
              </w:rPr>
              <w:t>момента</w:t>
            </w:r>
            <w:r w:rsidR="002A5B27" w:rsidRPr="002A5B27">
              <w:rPr>
                <w:color w:val="000000"/>
                <w:sz w:val="24"/>
                <w:szCs w:val="24"/>
              </w:rPr>
              <w:t xml:space="preserve"> заключения </w:t>
            </w:r>
            <w:r w:rsidR="00E21107">
              <w:rPr>
                <w:color w:val="000000"/>
                <w:sz w:val="24"/>
                <w:szCs w:val="24"/>
              </w:rPr>
              <w:t>контракта</w:t>
            </w:r>
            <w:r w:rsidR="00A31345">
              <w:rPr>
                <w:color w:val="000000"/>
                <w:sz w:val="24"/>
                <w:szCs w:val="24"/>
              </w:rPr>
              <w:t xml:space="preserve"> </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487E8F" w:rsidP="000B4EAC">
            <w:pPr>
              <w:widowControl/>
              <w:autoSpaceDE/>
              <w:autoSpaceDN/>
              <w:adjustRightInd/>
              <w:rPr>
                <w:sz w:val="24"/>
                <w:szCs w:val="24"/>
              </w:rPr>
            </w:pPr>
            <w:r>
              <w:rPr>
                <w:sz w:val="24"/>
                <w:szCs w:val="24"/>
              </w:rPr>
              <w:t>1 312 089,99</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341657">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9E347A">
              <w:rPr>
                <w:sz w:val="24"/>
                <w:szCs w:val="24"/>
              </w:rPr>
              <w:t>локальной сметы</w:t>
            </w:r>
            <w:r w:rsidR="00623649" w:rsidRPr="0011012C">
              <w:rPr>
                <w:sz w:val="24"/>
                <w:szCs w:val="24"/>
              </w:rPr>
              <w:t>, с котор</w:t>
            </w:r>
            <w:r w:rsidR="009E347A">
              <w:rPr>
                <w:sz w:val="24"/>
                <w:szCs w:val="24"/>
              </w:rPr>
              <w:t>ой</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B85CC0" w:rsidRPr="00B85CC0" w:rsidRDefault="00B85CC0" w:rsidP="00EF698E">
            <w:pPr>
              <w:jc w:val="both"/>
              <w:rPr>
                <w:sz w:val="24"/>
                <w:szCs w:val="24"/>
              </w:rPr>
            </w:pPr>
            <w:r w:rsidRPr="00B85CC0">
              <w:rPr>
                <w:sz w:val="24"/>
                <w:szCs w:val="24"/>
              </w:rPr>
              <w:t>Цена контракта включает в себя стоимость непосредственно работ по</w:t>
            </w:r>
            <w:r w:rsidR="00280B65">
              <w:rPr>
                <w:sz w:val="24"/>
                <w:szCs w:val="24"/>
              </w:rPr>
              <w:t xml:space="preserve"> ремонту объекта Заказчика</w:t>
            </w:r>
            <w:r w:rsidRPr="00B85CC0">
              <w:rPr>
                <w:sz w:val="24"/>
                <w:szCs w:val="24"/>
              </w:rPr>
              <w:t>, стоимость материалов, необходимых для их выполнения, приобретаемых Подрядчиком, транспортные затраты, накладные расходы, налоги, в том числе НДС</w:t>
            </w:r>
            <w:r w:rsidRPr="00B85CC0">
              <w:rPr>
                <w:rStyle w:val="aff2"/>
                <w:sz w:val="24"/>
                <w:szCs w:val="24"/>
              </w:rPr>
              <w:footnoteReference w:id="1"/>
            </w:r>
            <w:r w:rsidRPr="00B85CC0">
              <w:rPr>
                <w:sz w:val="24"/>
                <w:szCs w:val="24"/>
              </w:rPr>
              <w:t xml:space="preserve">, сборы и другие обязательные платежи. </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771F44" w:rsidRDefault="00771F44" w:rsidP="00B85CC0">
            <w:pPr>
              <w:pStyle w:val="ConsPlusNormal"/>
              <w:ind w:firstLine="0"/>
              <w:jc w:val="both"/>
              <w:rPr>
                <w:rFonts w:ascii="Times New Roman" w:hAnsi="Times New Roman" w:cs="Times New Roman"/>
                <w:sz w:val="24"/>
                <w:szCs w:val="24"/>
              </w:rPr>
            </w:pPr>
            <w:proofErr w:type="gramStart"/>
            <w:r w:rsidRPr="00771F44">
              <w:rPr>
                <w:rFonts w:ascii="Times New Roman" w:hAnsi="Times New Roman" w:cs="Times New Roman"/>
                <w:bCs/>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771F44">
              <w:rPr>
                <w:rFonts w:ascii="Times New Roman" w:hAnsi="Times New Roman" w:cs="Times New Roman"/>
                <w:noProof/>
                <w:sz w:val="24"/>
                <w:szCs w:val="24"/>
              </w:rPr>
              <w:t xml:space="preserve">смет, акта выполненных работ, справки стоимости работ и затрат, счетов-фактур после проверки представителями заказчика, муниципального </w:t>
            </w:r>
            <w:r w:rsidR="009E347A">
              <w:rPr>
                <w:rFonts w:ascii="Times New Roman" w:hAnsi="Times New Roman" w:cs="Times New Roman"/>
                <w:noProof/>
                <w:sz w:val="24"/>
                <w:szCs w:val="24"/>
              </w:rPr>
              <w:t xml:space="preserve">казенного </w:t>
            </w:r>
            <w:r w:rsidRPr="00771F44">
              <w:rPr>
                <w:rFonts w:ascii="Times New Roman" w:hAnsi="Times New Roman" w:cs="Times New Roman"/>
                <w:noProof/>
                <w:sz w:val="24"/>
                <w:szCs w:val="24"/>
              </w:rPr>
              <w:t>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w:t>
            </w:r>
            <w:r w:rsidR="009E347A">
              <w:rPr>
                <w:rFonts w:ascii="Times New Roman" w:hAnsi="Times New Roman" w:cs="Times New Roman"/>
                <w:noProof/>
                <w:sz w:val="24"/>
                <w:szCs w:val="24"/>
              </w:rPr>
              <w:t>ых замечаний, недостатков, до 31</w:t>
            </w:r>
            <w:r w:rsidRPr="00771F44">
              <w:rPr>
                <w:rFonts w:ascii="Times New Roman" w:hAnsi="Times New Roman" w:cs="Times New Roman"/>
                <w:noProof/>
                <w:sz w:val="24"/>
                <w:szCs w:val="24"/>
              </w:rPr>
              <w:t>.12.2013г</w:t>
            </w:r>
            <w:proofErr w:type="gramEnd"/>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9E347A" w:rsidP="00D90174">
            <w:pPr>
              <w:tabs>
                <w:tab w:val="left" w:pos="1733"/>
              </w:tabs>
              <w:jc w:val="both"/>
              <w:rPr>
                <w:sz w:val="24"/>
                <w:szCs w:val="24"/>
              </w:rPr>
            </w:pPr>
            <w:r>
              <w:rPr>
                <w:sz w:val="24"/>
                <w:szCs w:val="24"/>
              </w:rPr>
              <w:t>1</w:t>
            </w:r>
            <w:r w:rsidR="004046B8" w:rsidRPr="00B244C3">
              <w:rPr>
                <w:sz w:val="24"/>
                <w:szCs w:val="24"/>
              </w:rPr>
              <w:t xml:space="preserve">) 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9E347A" w:rsidP="008327FD">
            <w:pPr>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9E347A" w:rsidP="008327FD">
            <w:pPr>
              <w:tabs>
                <w:tab w:val="left" w:pos="1733"/>
              </w:tabs>
              <w:jc w:val="both"/>
              <w:rPr>
                <w:sz w:val="24"/>
                <w:szCs w:val="24"/>
              </w:rPr>
            </w:pPr>
            <w:r>
              <w:rPr>
                <w:sz w:val="24"/>
                <w:szCs w:val="24"/>
              </w:rPr>
              <w:t>3</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5A54A2" w:rsidRDefault="005A54A2" w:rsidP="005A54A2">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711802" w:rsidRDefault="00711802" w:rsidP="00711802">
            <w:pPr>
              <w:keepNext/>
              <w:widowControl/>
              <w:jc w:val="both"/>
              <w:outlineLvl w:val="1"/>
              <w:rPr>
                <w:sz w:val="24"/>
                <w:szCs w:val="24"/>
              </w:rPr>
            </w:pPr>
            <w:r>
              <w:rPr>
                <w:b/>
                <w:sz w:val="24"/>
                <w:szCs w:val="24"/>
              </w:rPr>
              <w:t xml:space="preserve">Первая </w:t>
            </w:r>
            <w:r>
              <w:rPr>
                <w:sz w:val="24"/>
                <w:szCs w:val="24"/>
              </w:rPr>
              <w:t>часть заявки на участие в открытом аукционе в электронной форме должна содержать следующие сведения:</w:t>
            </w:r>
          </w:p>
          <w:p w:rsidR="00711802" w:rsidRDefault="00711802" w:rsidP="00711802">
            <w:pPr>
              <w:jc w:val="both"/>
              <w:outlineLvl w:val="1"/>
              <w:rPr>
                <w:bCs/>
                <w:sz w:val="24"/>
                <w:szCs w:val="24"/>
              </w:rPr>
            </w:pPr>
            <w:r>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bCs/>
                <w:sz w:val="24"/>
                <w:szCs w:val="24"/>
              </w:rPr>
              <w:t>указание</w:t>
            </w:r>
            <w:proofErr w:type="gramEnd"/>
            <w:r>
              <w:rPr>
                <w:bCs/>
                <w:sz w:val="24"/>
                <w:szCs w:val="24"/>
              </w:rPr>
              <w:t xml:space="preserve"> на товарный знак которого содержится в документации об </w:t>
            </w:r>
            <w:r>
              <w:rPr>
                <w:bCs/>
                <w:sz w:val="24"/>
                <w:szCs w:val="24"/>
              </w:rPr>
              <w:lastRenderedPageBreak/>
              <w:t xml:space="preserve">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bCs/>
                <w:sz w:val="24"/>
                <w:szCs w:val="24"/>
              </w:rPr>
              <w:t xml:space="preserve">, а также требования* </w:t>
            </w:r>
            <w:proofErr w:type="gramStart"/>
            <w:r>
              <w:rPr>
                <w:bCs/>
                <w:sz w:val="24"/>
                <w:szCs w:val="24"/>
              </w:rPr>
              <w:t>о необходимости указания в заявке на участие в открытом аукционе в электронной форме</w:t>
            </w:r>
            <w:proofErr w:type="gramEnd"/>
            <w:r>
              <w:rPr>
                <w:bCs/>
                <w:sz w:val="24"/>
                <w:szCs w:val="24"/>
              </w:rPr>
              <w:t xml:space="preserve"> на товарный знак;</w:t>
            </w:r>
          </w:p>
          <w:p w:rsidR="00711802" w:rsidRDefault="00711802" w:rsidP="00711802">
            <w:pPr>
              <w:jc w:val="both"/>
              <w:outlineLvl w:val="1"/>
              <w:rPr>
                <w:sz w:val="24"/>
                <w:szCs w:val="24"/>
              </w:rPr>
            </w:pPr>
            <w:proofErr w:type="gramStart"/>
            <w:r>
              <w:rPr>
                <w:bCs/>
                <w:sz w:val="24"/>
                <w:szCs w:val="24"/>
              </w:rPr>
              <w:t xml:space="preserve">б) </w:t>
            </w: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roofErr w:type="gramEnd"/>
          </w:p>
          <w:p w:rsidR="00711802" w:rsidRDefault="00711802" w:rsidP="00711802">
            <w:pPr>
              <w:jc w:val="both"/>
              <w:outlineLvl w:val="1"/>
              <w:rPr>
                <w:sz w:val="24"/>
                <w:szCs w:val="24"/>
              </w:rPr>
            </w:pPr>
            <w:r>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711802" w:rsidRDefault="00711802" w:rsidP="00711802">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5A54A2" w:rsidRDefault="005A54A2" w:rsidP="005A54A2">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5A54A2" w:rsidRDefault="005A54A2" w:rsidP="005A54A2">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5A54A2" w:rsidRDefault="005A54A2" w:rsidP="005A54A2">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5A54A2" w:rsidRDefault="005A54A2" w:rsidP="005A54A2">
            <w:pPr>
              <w:pStyle w:val="Web2"/>
              <w:spacing w:before="0" w:beforeAutospacing="0" w:after="0" w:afterAutospacing="0"/>
              <w:jc w:val="both"/>
              <w:rPr>
                <w:color w:val="000000"/>
              </w:rPr>
            </w:pPr>
            <w:r>
              <w:t xml:space="preserve">2. </w:t>
            </w:r>
            <w:proofErr w:type="gramStart"/>
            <w:r>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Pr>
                <w:color w:val="000000"/>
              </w:rPr>
              <w:lastRenderedPageBreak/>
              <w:t>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обеспечения исполнения гражданско-правового договора на участие в аукционе является</w:t>
            </w:r>
            <w:proofErr w:type="gramEnd"/>
            <w:r>
              <w:rPr>
                <w:color w:val="000000"/>
              </w:rPr>
              <w:t xml:space="preserve"> крупной сделкой.</w:t>
            </w:r>
          </w:p>
          <w:p w:rsidR="004046B8" w:rsidRPr="00B244C3" w:rsidRDefault="005A54A2" w:rsidP="005A54A2">
            <w:pPr>
              <w:widowControl/>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981BB7" w:rsidRDefault="004046B8" w:rsidP="001A59C5">
            <w:pPr>
              <w:jc w:val="both"/>
              <w:rPr>
                <w:sz w:val="24"/>
                <w:szCs w:val="24"/>
              </w:rPr>
            </w:pPr>
            <w:r w:rsidRPr="00B244C3">
              <w:rPr>
                <w:sz w:val="24"/>
                <w:szCs w:val="24"/>
              </w:rPr>
              <w:t xml:space="preserve">Начало предоставления разъяснений: </w:t>
            </w:r>
            <w:r w:rsidR="00981BB7" w:rsidRPr="00981BB7">
              <w:rPr>
                <w:sz w:val="24"/>
                <w:szCs w:val="24"/>
              </w:rPr>
              <w:t>25</w:t>
            </w:r>
            <w:r w:rsidR="00981BB7">
              <w:rPr>
                <w:sz w:val="24"/>
                <w:szCs w:val="24"/>
              </w:rPr>
              <w:t>.11.2013</w:t>
            </w:r>
          </w:p>
          <w:p w:rsidR="006F2508" w:rsidRPr="00981BB7" w:rsidRDefault="006F2508" w:rsidP="001A59C5">
            <w:pPr>
              <w:jc w:val="both"/>
              <w:rPr>
                <w:sz w:val="24"/>
                <w:szCs w:val="24"/>
              </w:rPr>
            </w:pPr>
          </w:p>
          <w:p w:rsidR="004046B8" w:rsidRPr="00981BB7" w:rsidRDefault="004046B8" w:rsidP="006F2508">
            <w:pPr>
              <w:jc w:val="both"/>
              <w:rPr>
                <w:sz w:val="24"/>
                <w:szCs w:val="24"/>
              </w:rPr>
            </w:pPr>
            <w:r w:rsidRPr="00B244C3">
              <w:rPr>
                <w:sz w:val="24"/>
                <w:szCs w:val="24"/>
              </w:rPr>
              <w:t xml:space="preserve">Окончание предоставления разъяснений: </w:t>
            </w:r>
            <w:r w:rsidR="00981BB7">
              <w:rPr>
                <w:sz w:val="24"/>
                <w:szCs w:val="24"/>
              </w:rPr>
              <w:t>29.11.2013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lastRenderedPageBreak/>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6F2508" w:rsidRPr="00981BB7" w:rsidRDefault="006F2508" w:rsidP="0085078B">
            <w:pPr>
              <w:pStyle w:val="Web"/>
              <w:spacing w:before="0" w:beforeAutospacing="0" w:after="0" w:afterAutospacing="0"/>
              <w:jc w:val="both"/>
            </w:pPr>
          </w:p>
          <w:p w:rsidR="004046B8" w:rsidRPr="00B244C3" w:rsidRDefault="00981BB7" w:rsidP="0085078B">
            <w:pPr>
              <w:pStyle w:val="Web"/>
              <w:spacing w:before="0" w:beforeAutospacing="0" w:after="0" w:afterAutospacing="0"/>
              <w:jc w:val="both"/>
              <w:rPr>
                <w:bCs/>
                <w:color w:val="000000"/>
              </w:rPr>
            </w:pPr>
            <w:r>
              <w:t>03.12.2013</w:t>
            </w:r>
            <w:r w:rsidR="006F2508" w:rsidRPr="00981BB7">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6F2508" w:rsidRDefault="006F2508" w:rsidP="009E3F62">
            <w:pPr>
              <w:pStyle w:val="Web"/>
              <w:spacing w:before="0" w:beforeAutospacing="0" w:after="0" w:afterAutospacing="0"/>
            </w:pPr>
          </w:p>
          <w:p w:rsidR="00981BB7" w:rsidRPr="00981BB7" w:rsidRDefault="00981BB7" w:rsidP="009E3F62">
            <w:pPr>
              <w:pStyle w:val="Web"/>
              <w:spacing w:before="0" w:beforeAutospacing="0" w:after="0" w:afterAutospacing="0"/>
            </w:pPr>
            <w:r>
              <w:t>05.12.2013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981BB7" w:rsidRDefault="00981BB7" w:rsidP="009E3F62">
            <w:pPr>
              <w:pStyle w:val="Web"/>
              <w:spacing w:before="0" w:beforeAutospacing="0" w:after="0" w:afterAutospacing="0"/>
            </w:pPr>
            <w:r>
              <w:t>09.12.2013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9E3F62"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30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9E3F62" w:rsidRDefault="009E3F62" w:rsidP="001A59C5">
            <w:pPr>
              <w:widowControl/>
              <w:jc w:val="both"/>
              <w:rPr>
                <w:sz w:val="24"/>
                <w:szCs w:val="24"/>
              </w:rPr>
            </w:pPr>
            <w:r w:rsidRPr="009E3F62">
              <w:rPr>
                <w:sz w:val="24"/>
                <w:szCs w:val="24"/>
              </w:rPr>
              <w:t xml:space="preserve">ГРКЦ ГУ БАНКА РОССИИ </w:t>
            </w:r>
            <w:proofErr w:type="gramStart"/>
            <w:r w:rsidRPr="009E3F62">
              <w:rPr>
                <w:sz w:val="24"/>
                <w:szCs w:val="24"/>
              </w:rPr>
              <w:t>ПО</w:t>
            </w:r>
            <w:proofErr w:type="gramEnd"/>
            <w:r w:rsidRPr="009E3F62">
              <w:rPr>
                <w:sz w:val="24"/>
                <w:szCs w:val="24"/>
              </w:rPr>
              <w:t xml:space="preserve"> ИВАНОВСКОЙ ОБЛ.; </w:t>
            </w:r>
          </w:p>
          <w:p w:rsidR="009E3F62" w:rsidRPr="009E3F62" w:rsidRDefault="009E3F62" w:rsidP="001A59C5">
            <w:pPr>
              <w:widowControl/>
              <w:jc w:val="both"/>
              <w:rPr>
                <w:sz w:val="24"/>
                <w:szCs w:val="24"/>
              </w:rPr>
            </w:pPr>
            <w:proofErr w:type="gramStart"/>
            <w:r w:rsidRPr="009E3F62">
              <w:rPr>
                <w:sz w:val="24"/>
                <w:szCs w:val="24"/>
              </w:rPr>
              <w:t>р</w:t>
            </w:r>
            <w:proofErr w:type="gramEnd"/>
            <w:r w:rsidRPr="009E3F62">
              <w:rPr>
                <w:sz w:val="24"/>
                <w:szCs w:val="24"/>
              </w:rPr>
              <w:t>/c: 40302810000005000036; БИК: 042406001</w:t>
            </w:r>
            <w:r>
              <w:rPr>
                <w:sz w:val="24"/>
                <w:szCs w:val="24"/>
              </w:rPr>
              <w:t>;</w:t>
            </w:r>
          </w:p>
          <w:p w:rsidR="004046B8" w:rsidRPr="009E3F62" w:rsidRDefault="009E3F62" w:rsidP="009E3F62">
            <w:pPr>
              <w:widowControl/>
              <w:jc w:val="both"/>
              <w:rPr>
                <w:sz w:val="24"/>
                <w:szCs w:val="24"/>
              </w:rPr>
            </w:pPr>
            <w:proofErr w:type="gramStart"/>
            <w:r>
              <w:rPr>
                <w:sz w:val="24"/>
                <w:szCs w:val="24"/>
              </w:rPr>
              <w:t>л</w:t>
            </w:r>
            <w:proofErr w:type="gramEnd"/>
            <w:r>
              <w:rPr>
                <w:sz w:val="24"/>
                <w:szCs w:val="24"/>
              </w:rPr>
              <w:t>/с 007994560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РАЗДЕЛ 1.4.</w:t>
      </w:r>
      <w:r>
        <w:rPr>
          <w:b/>
          <w:sz w:val="24"/>
          <w:szCs w:val="24"/>
        </w:rPr>
        <w:t xml:space="preserve"> </w:t>
      </w:r>
      <w:r>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6F2508" w:rsidRDefault="008F481B" w:rsidP="007604E9">
      <w:pPr>
        <w:jc w:val="both"/>
        <w:rPr>
          <w:i/>
          <w:sz w:val="24"/>
          <w:szCs w:val="24"/>
        </w:rPr>
      </w:pPr>
      <w:r w:rsidRPr="00EF698E">
        <w:rPr>
          <w:bCs/>
          <w:i/>
          <w:spacing w:val="-9"/>
          <w:sz w:val="24"/>
          <w:szCs w:val="24"/>
        </w:rPr>
        <w:t xml:space="preserve">Согласие участника размещения заказа </w:t>
      </w:r>
      <w:proofErr w:type="gramStart"/>
      <w:r w:rsidRPr="00EF698E">
        <w:rPr>
          <w:bCs/>
          <w:i/>
          <w:spacing w:val="-9"/>
          <w:sz w:val="24"/>
          <w:szCs w:val="24"/>
        </w:rPr>
        <w:t xml:space="preserve">на участие в открытом </w:t>
      </w:r>
      <w:r w:rsidRPr="006F2508">
        <w:rPr>
          <w:bCs/>
          <w:i/>
          <w:spacing w:val="-9"/>
          <w:sz w:val="24"/>
          <w:szCs w:val="24"/>
        </w:rPr>
        <w:t xml:space="preserve">аукционе в электронной форме </w:t>
      </w:r>
      <w:r w:rsidRPr="006F2508">
        <w:rPr>
          <w:i/>
          <w:sz w:val="24"/>
          <w:szCs w:val="24"/>
        </w:rPr>
        <w:t xml:space="preserve">на право заключения </w:t>
      </w:r>
      <w:r w:rsidR="00FB76F8" w:rsidRPr="006F2508">
        <w:rPr>
          <w:i/>
          <w:sz w:val="24"/>
          <w:szCs w:val="24"/>
        </w:rPr>
        <w:t>муниципального контракта</w:t>
      </w:r>
      <w:r w:rsidR="002D7660" w:rsidRPr="006F2508">
        <w:rPr>
          <w:i/>
          <w:sz w:val="24"/>
          <w:szCs w:val="24"/>
        </w:rPr>
        <w:t xml:space="preserve"> на выполнение</w:t>
      </w:r>
      <w:proofErr w:type="gramEnd"/>
      <w:r w:rsidR="002D7660" w:rsidRPr="006F2508">
        <w:rPr>
          <w:i/>
          <w:sz w:val="24"/>
          <w:szCs w:val="24"/>
        </w:rPr>
        <w:t xml:space="preserve"> работ </w:t>
      </w:r>
      <w:r w:rsidR="007604E9" w:rsidRPr="006F2508">
        <w:rPr>
          <w:i/>
          <w:sz w:val="24"/>
          <w:szCs w:val="24"/>
        </w:rPr>
        <w:t xml:space="preserve">по </w:t>
      </w:r>
      <w:r w:rsidR="006F2508" w:rsidRPr="006F2508">
        <w:rPr>
          <w:i/>
          <w:sz w:val="24"/>
          <w:szCs w:val="24"/>
        </w:rPr>
        <w:t xml:space="preserve">ремонту кабинетов № 1120, 1121, 1122, тамбур, 1113, 1114, 1115, коридор, 817, расположенных в административном здании по адресу: г. Иваново, пл. Революции, д. 6.  </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6F2508" w:rsidRPr="006F2508" w:rsidRDefault="0085078B" w:rsidP="006F2508">
      <w:pPr>
        <w:jc w:val="both"/>
        <w:rPr>
          <w:i/>
          <w:sz w:val="24"/>
          <w:szCs w:val="24"/>
        </w:rPr>
      </w:pPr>
      <w:r w:rsidRPr="00EF698E">
        <w:rPr>
          <w:i/>
          <w:sz w:val="24"/>
          <w:szCs w:val="24"/>
        </w:rPr>
        <w:t xml:space="preserve">на право </w:t>
      </w:r>
      <w:r w:rsidRPr="002D7660">
        <w:rPr>
          <w:i/>
          <w:sz w:val="24"/>
          <w:szCs w:val="24"/>
        </w:rPr>
        <w:t xml:space="preserve">заключения </w:t>
      </w:r>
      <w:r>
        <w:rPr>
          <w:i/>
          <w:sz w:val="24"/>
          <w:szCs w:val="24"/>
        </w:rPr>
        <w:t xml:space="preserve">муниципального </w:t>
      </w:r>
      <w:proofErr w:type="gramStart"/>
      <w:r w:rsidRPr="0085078B">
        <w:rPr>
          <w:i/>
          <w:sz w:val="24"/>
          <w:szCs w:val="24"/>
        </w:rPr>
        <w:t>контракта</w:t>
      </w:r>
      <w:proofErr w:type="gramEnd"/>
      <w:r w:rsidRPr="0085078B">
        <w:rPr>
          <w:i/>
          <w:sz w:val="24"/>
          <w:szCs w:val="24"/>
        </w:rPr>
        <w:t xml:space="preserve"> </w:t>
      </w:r>
      <w:r w:rsidR="004C0BF8" w:rsidRPr="0085078B">
        <w:rPr>
          <w:i/>
          <w:sz w:val="24"/>
          <w:szCs w:val="24"/>
        </w:rPr>
        <w:t xml:space="preserve">на выполнение работ </w:t>
      </w:r>
      <w:r w:rsidR="00163F74" w:rsidRPr="007604E9">
        <w:rPr>
          <w:i/>
          <w:sz w:val="24"/>
          <w:szCs w:val="24"/>
        </w:rPr>
        <w:t xml:space="preserve">по </w:t>
      </w:r>
      <w:r w:rsidR="006F2508" w:rsidRPr="006F2508">
        <w:rPr>
          <w:i/>
          <w:sz w:val="24"/>
          <w:szCs w:val="24"/>
        </w:rPr>
        <w:t xml:space="preserve">ремонту кабинетов № 1120, 1121, 1122, тамбур, 1113, 1114, 1115, коридор, 817, расположенных в административном здании по адресу: г. Иваново, пл. Революции, д. 6.  </w:t>
      </w:r>
    </w:p>
    <w:p w:rsidR="007604E9" w:rsidRPr="006F2508" w:rsidRDefault="007604E9" w:rsidP="007604E9">
      <w:pPr>
        <w:jc w:val="both"/>
        <w:rPr>
          <w:i/>
          <w:sz w:val="24"/>
          <w:szCs w:val="24"/>
          <w:lang w:val="en-US"/>
        </w:rPr>
      </w:pP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6F2508" w:rsidRPr="006F2508" w:rsidRDefault="008F481B" w:rsidP="006F2508">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85078B" w:rsidRPr="00EF698E">
        <w:rPr>
          <w:i/>
          <w:sz w:val="24"/>
          <w:szCs w:val="24"/>
        </w:rPr>
        <w:t xml:space="preserve">на право </w:t>
      </w:r>
      <w:r w:rsidR="0085078B" w:rsidRPr="002D7660">
        <w:rPr>
          <w:i/>
          <w:sz w:val="24"/>
          <w:szCs w:val="24"/>
        </w:rPr>
        <w:t xml:space="preserve">заключения </w:t>
      </w:r>
      <w:r w:rsidR="0085078B">
        <w:rPr>
          <w:i/>
          <w:sz w:val="24"/>
          <w:szCs w:val="24"/>
        </w:rPr>
        <w:t xml:space="preserve">муниципального </w:t>
      </w:r>
      <w:r w:rsidR="0085078B" w:rsidRPr="0085078B">
        <w:rPr>
          <w:i/>
          <w:sz w:val="24"/>
          <w:szCs w:val="24"/>
        </w:rPr>
        <w:t xml:space="preserve">контракта </w:t>
      </w:r>
      <w:r w:rsidR="004C0BF8" w:rsidRPr="0085078B">
        <w:rPr>
          <w:i/>
          <w:sz w:val="24"/>
          <w:szCs w:val="24"/>
        </w:rPr>
        <w:t xml:space="preserve">на выполнение работ </w:t>
      </w:r>
      <w:r w:rsidR="006F2508" w:rsidRPr="006F2508">
        <w:rPr>
          <w:i/>
          <w:sz w:val="24"/>
          <w:szCs w:val="24"/>
        </w:rPr>
        <w:t>по ремонту</w:t>
      </w:r>
      <w:proofErr w:type="gramEnd"/>
      <w:r w:rsidR="006F2508" w:rsidRPr="006F2508">
        <w:rPr>
          <w:i/>
          <w:sz w:val="24"/>
          <w:szCs w:val="24"/>
        </w:rPr>
        <w:t xml:space="preserve"> кабинетов № 1120, 1121, 1122, тамбур, 1113, 1114, 1115, коридор, 817, расположенных в административном здании по адресу: г. Иваново, пл. Революции, д. 6.  </w:t>
      </w:r>
    </w:p>
    <w:p w:rsidR="00163F74" w:rsidRPr="007604E9" w:rsidRDefault="00163F74" w:rsidP="00163F74">
      <w:pPr>
        <w:jc w:val="both"/>
        <w:rPr>
          <w:i/>
          <w:sz w:val="24"/>
          <w:szCs w:val="24"/>
        </w:rPr>
      </w:pPr>
    </w:p>
    <w:p w:rsidR="008F481B" w:rsidRDefault="008F481B" w:rsidP="008F481B">
      <w:pPr>
        <w:pStyle w:val="ConsPlusNormal"/>
        <w:ind w:firstLine="540"/>
        <w:jc w:val="both"/>
        <w:rPr>
          <w:rFonts w:eastAsiaTheme="minorHAns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Default="008F481B" w:rsidP="0037010A">
      <w:pPr>
        <w:widowControl/>
        <w:jc w:val="center"/>
        <w:rPr>
          <w:b/>
          <w:sz w:val="28"/>
          <w:szCs w:val="28"/>
        </w:rPr>
      </w:pPr>
      <w:r>
        <w:rPr>
          <w:rFonts w:eastAsia="SimSun"/>
          <w:b/>
          <w:caps/>
          <w:sz w:val="28"/>
          <w:szCs w:val="28"/>
        </w:rPr>
        <w:t xml:space="preserve">ПРОЕКТ </w:t>
      </w:r>
      <w:r w:rsidR="00FB76F8">
        <w:rPr>
          <w:b/>
          <w:sz w:val="28"/>
          <w:szCs w:val="28"/>
        </w:rPr>
        <w:t>МУНИЦИПАЛЬНОГО КОНТРАКТА</w:t>
      </w:r>
    </w:p>
    <w:p w:rsidR="00A820DA" w:rsidRPr="008F481B" w:rsidRDefault="00A820DA" w:rsidP="0037010A">
      <w:pPr>
        <w:widowControl/>
        <w:jc w:val="center"/>
        <w:rPr>
          <w:rFonts w:eastAsia="SimSun"/>
          <w:b/>
          <w:caps/>
          <w:sz w:val="28"/>
          <w:szCs w:val="28"/>
        </w:rPr>
      </w:pPr>
    </w:p>
    <w:p w:rsidR="00936168" w:rsidRDefault="00936168" w:rsidP="00936168">
      <w:pPr>
        <w:jc w:val="right"/>
        <w:rPr>
          <w:caps/>
          <w:sz w:val="18"/>
          <w:szCs w:val="18"/>
        </w:rPr>
      </w:pPr>
      <w:r w:rsidRPr="00A820DA">
        <w:rPr>
          <w:caps/>
          <w:sz w:val="18"/>
          <w:szCs w:val="18"/>
        </w:rPr>
        <w:t>проект</w:t>
      </w:r>
    </w:p>
    <w:p w:rsidR="00A820DA" w:rsidRDefault="00A820DA" w:rsidP="00936168">
      <w:pPr>
        <w:jc w:val="right"/>
        <w:rPr>
          <w:caps/>
          <w:sz w:val="18"/>
          <w:szCs w:val="18"/>
        </w:rPr>
      </w:pPr>
    </w:p>
    <w:p w:rsidR="00A820DA" w:rsidRPr="00A820DA" w:rsidRDefault="00A820DA" w:rsidP="00A820DA">
      <w:pPr>
        <w:jc w:val="center"/>
        <w:rPr>
          <w:b/>
          <w:caps/>
          <w:sz w:val="24"/>
          <w:szCs w:val="24"/>
        </w:rPr>
      </w:pPr>
      <w:r w:rsidRPr="00A820DA">
        <w:rPr>
          <w:b/>
          <w:caps/>
          <w:sz w:val="24"/>
          <w:szCs w:val="24"/>
        </w:rPr>
        <w:t>МУНИЦИПАЛЬНЫЙ  КОНТРАКТ ____________</w:t>
      </w:r>
    </w:p>
    <w:p w:rsidR="00A820DA" w:rsidRDefault="00A820DA" w:rsidP="00936168">
      <w:pPr>
        <w:jc w:val="right"/>
        <w:rPr>
          <w:caps/>
          <w:sz w:val="18"/>
          <w:szCs w:val="18"/>
        </w:rPr>
      </w:pPr>
    </w:p>
    <w:p w:rsidR="00771F44" w:rsidRPr="00771F44" w:rsidRDefault="00771F44" w:rsidP="00771F44">
      <w:pPr>
        <w:jc w:val="both"/>
        <w:rPr>
          <w:sz w:val="24"/>
          <w:szCs w:val="24"/>
        </w:rPr>
      </w:pPr>
      <w:r w:rsidRPr="00771F44">
        <w:rPr>
          <w:sz w:val="24"/>
          <w:szCs w:val="24"/>
        </w:rPr>
        <w:t>г. Иваново                                                                                        «____»___________ 2013 год</w:t>
      </w:r>
    </w:p>
    <w:p w:rsidR="00771F44" w:rsidRPr="00771F44" w:rsidRDefault="00771F44" w:rsidP="00771F44">
      <w:pPr>
        <w:ind w:firstLine="425"/>
        <w:jc w:val="both"/>
        <w:rPr>
          <w:b/>
          <w:i/>
          <w:sz w:val="24"/>
          <w:szCs w:val="24"/>
        </w:rPr>
      </w:pPr>
    </w:p>
    <w:p w:rsidR="00771F44" w:rsidRPr="00771F44" w:rsidRDefault="00771F44" w:rsidP="00771F44">
      <w:pPr>
        <w:ind w:firstLine="425"/>
        <w:jc w:val="both"/>
        <w:rPr>
          <w:sz w:val="24"/>
          <w:szCs w:val="24"/>
        </w:rPr>
      </w:pPr>
      <w:r w:rsidRPr="00771F44">
        <w:rPr>
          <w:b/>
          <w:i/>
          <w:sz w:val="24"/>
          <w:szCs w:val="24"/>
        </w:rPr>
        <w:t>Муниципальное казенное учреждение «Управление делами Администрации города Иванова»</w:t>
      </w:r>
      <w:r w:rsidRPr="00771F44">
        <w:rPr>
          <w:sz w:val="24"/>
          <w:szCs w:val="24"/>
        </w:rPr>
        <w:t xml:space="preserve">, именуемое в дальнейшем </w:t>
      </w:r>
      <w:r w:rsidRPr="00771F44">
        <w:rPr>
          <w:i/>
          <w:sz w:val="24"/>
          <w:szCs w:val="24"/>
        </w:rPr>
        <w:t>«Заказчик»</w:t>
      </w:r>
      <w:r w:rsidRPr="00771F44">
        <w:rPr>
          <w:sz w:val="24"/>
          <w:szCs w:val="24"/>
        </w:rPr>
        <w:t xml:space="preserve">, в лице директора </w:t>
      </w:r>
      <w:proofErr w:type="spellStart"/>
      <w:r w:rsidRPr="00771F44">
        <w:rPr>
          <w:sz w:val="24"/>
          <w:szCs w:val="24"/>
        </w:rPr>
        <w:t>Кодаченко</w:t>
      </w:r>
      <w:proofErr w:type="spellEnd"/>
      <w:r w:rsidRPr="00771F44">
        <w:rPr>
          <w:sz w:val="24"/>
          <w:szCs w:val="24"/>
        </w:rPr>
        <w:t xml:space="preserve"> Евгения Ивановича, действующего на основании Устава, с одной стороны, и </w:t>
      </w:r>
      <w:r w:rsidRPr="00771F44">
        <w:rPr>
          <w:b/>
          <w:i/>
          <w:sz w:val="24"/>
          <w:szCs w:val="24"/>
        </w:rPr>
        <w:t xml:space="preserve">____________________________________________________________________________, </w:t>
      </w:r>
      <w:r w:rsidRPr="00771F44">
        <w:rPr>
          <w:sz w:val="24"/>
          <w:szCs w:val="24"/>
        </w:rPr>
        <w:t xml:space="preserve">в лице _________________________, действующего на основании ______________________, именуемое в дальнейшем </w:t>
      </w:r>
      <w:r w:rsidRPr="00771F44">
        <w:rPr>
          <w:i/>
          <w:sz w:val="24"/>
          <w:szCs w:val="24"/>
        </w:rPr>
        <w:t>«Подрядчик»</w:t>
      </w:r>
      <w:r w:rsidRPr="00771F44">
        <w:rPr>
          <w:sz w:val="24"/>
          <w:szCs w:val="24"/>
        </w:rPr>
        <w:t>, с другой стороны, заключили настоящий Контракт в соответствии с протоколом от ______________ г.  № _________________________, о нижеследующем:</w:t>
      </w:r>
    </w:p>
    <w:p w:rsidR="00771F44" w:rsidRPr="00771F44" w:rsidRDefault="00771F44" w:rsidP="00771F44">
      <w:pPr>
        <w:widowControl/>
        <w:ind w:firstLine="425"/>
        <w:jc w:val="both"/>
        <w:rPr>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1. ПРЕДМЕТ КОНТРАКТА</w:t>
      </w:r>
    </w:p>
    <w:p w:rsidR="00771F44" w:rsidRPr="00771F44" w:rsidRDefault="00771F44" w:rsidP="00771F44">
      <w:pPr>
        <w:widowControl/>
        <w:autoSpaceDE/>
        <w:autoSpaceDN/>
        <w:adjustRightInd/>
        <w:ind w:firstLine="425"/>
        <w:jc w:val="both"/>
        <w:rPr>
          <w:b/>
          <w:i/>
          <w:sz w:val="24"/>
          <w:szCs w:val="24"/>
        </w:rPr>
      </w:pPr>
      <w:r w:rsidRPr="00771F44">
        <w:rPr>
          <w:sz w:val="24"/>
          <w:szCs w:val="24"/>
        </w:rPr>
        <w:t xml:space="preserve">1.1. По настоящему Контракту Подрядчик обязуется выполнить следующие работы для </w:t>
      </w:r>
      <w:r w:rsidRPr="00771F44">
        <w:rPr>
          <w:b/>
          <w:i/>
          <w:sz w:val="24"/>
          <w:szCs w:val="24"/>
        </w:rPr>
        <w:t>Муниципального казенного учреждения «Управление делами Администрации города Иванова»:</w:t>
      </w:r>
    </w:p>
    <w:p w:rsidR="00771F44" w:rsidRPr="00771F44" w:rsidRDefault="00771F44" w:rsidP="00771F44">
      <w:pPr>
        <w:ind w:firstLine="425"/>
        <w:jc w:val="both"/>
        <w:rPr>
          <w:sz w:val="24"/>
          <w:szCs w:val="24"/>
        </w:rPr>
      </w:pPr>
      <w:r w:rsidRPr="00771F44">
        <w:rPr>
          <w:sz w:val="24"/>
          <w:szCs w:val="24"/>
        </w:rPr>
        <w:t>- текущий ремонт кабинетов №№ 1120, 1121, 1122, тамбур, 1113, 1114, 1115, коридор, 817, расположенных в здании по адресу: г. Иваново, пл. Революции, д. 6</w:t>
      </w:r>
    </w:p>
    <w:p w:rsidR="00771F44" w:rsidRPr="00771F44" w:rsidRDefault="00771F44" w:rsidP="00771F44">
      <w:pPr>
        <w:ind w:firstLine="425"/>
        <w:jc w:val="both"/>
        <w:rPr>
          <w:sz w:val="24"/>
          <w:szCs w:val="24"/>
        </w:rPr>
      </w:pPr>
      <w:r w:rsidRPr="00771F44">
        <w:rPr>
          <w:sz w:val="24"/>
          <w:szCs w:val="24"/>
        </w:rPr>
        <w:t>1.2. Объем выполняемых работ указан</w:t>
      </w:r>
      <w:r>
        <w:rPr>
          <w:sz w:val="24"/>
          <w:szCs w:val="24"/>
        </w:rPr>
        <w:t xml:space="preserve"> в </w:t>
      </w:r>
      <w:r w:rsidR="00154204">
        <w:rPr>
          <w:sz w:val="24"/>
          <w:szCs w:val="24"/>
        </w:rPr>
        <w:t>сметной документации (</w:t>
      </w:r>
      <w:r>
        <w:rPr>
          <w:sz w:val="24"/>
          <w:szCs w:val="24"/>
        </w:rPr>
        <w:t>локальной смете</w:t>
      </w:r>
      <w:r w:rsidRPr="00771F44">
        <w:rPr>
          <w:sz w:val="24"/>
          <w:szCs w:val="24"/>
        </w:rPr>
        <w:t xml:space="preserve">, ведомости </w:t>
      </w:r>
      <w:r>
        <w:rPr>
          <w:sz w:val="24"/>
          <w:szCs w:val="24"/>
        </w:rPr>
        <w:t xml:space="preserve">подсчета </w:t>
      </w:r>
      <w:r w:rsidRPr="00771F44">
        <w:rPr>
          <w:sz w:val="24"/>
          <w:szCs w:val="24"/>
        </w:rPr>
        <w:t>объемов работ</w:t>
      </w:r>
      <w:r w:rsidR="00154204">
        <w:rPr>
          <w:sz w:val="24"/>
          <w:szCs w:val="24"/>
        </w:rPr>
        <w:t xml:space="preserve">), которая </w:t>
      </w:r>
      <w:r w:rsidRPr="00771F44">
        <w:rPr>
          <w:sz w:val="24"/>
          <w:szCs w:val="24"/>
        </w:rPr>
        <w:t>являются неотъемлемой часть настоящего контракта (приложение №1).</w:t>
      </w:r>
    </w:p>
    <w:p w:rsidR="00771F44" w:rsidRPr="00771F44" w:rsidRDefault="00771F44" w:rsidP="00771F44">
      <w:pPr>
        <w:ind w:firstLine="425"/>
        <w:jc w:val="both"/>
        <w:rPr>
          <w:sz w:val="24"/>
          <w:szCs w:val="24"/>
        </w:rPr>
      </w:pPr>
      <w:r w:rsidRPr="00771F44">
        <w:rPr>
          <w:sz w:val="24"/>
          <w:szCs w:val="24"/>
        </w:rPr>
        <w:t>1.3.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771F44" w:rsidRPr="00771F44" w:rsidRDefault="00771F44" w:rsidP="00771F44">
      <w:pPr>
        <w:ind w:firstLine="425"/>
        <w:jc w:val="both"/>
        <w:rPr>
          <w:sz w:val="24"/>
          <w:szCs w:val="24"/>
        </w:rPr>
      </w:pPr>
      <w:r w:rsidRPr="00771F44">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771F44">
        <w:rPr>
          <w:sz w:val="24"/>
          <w:szCs w:val="24"/>
        </w:rPr>
        <w:t>ии и ее</w:t>
      </w:r>
      <w:proofErr w:type="gramEnd"/>
      <w:r w:rsidRPr="00771F44">
        <w:rPr>
          <w:sz w:val="24"/>
          <w:szCs w:val="24"/>
        </w:rPr>
        <w:t xml:space="preserve"> достоверности.</w:t>
      </w:r>
    </w:p>
    <w:p w:rsidR="00771F44" w:rsidRPr="00771F44" w:rsidRDefault="00771F44" w:rsidP="00771F44">
      <w:pPr>
        <w:ind w:firstLine="425"/>
        <w:jc w:val="both"/>
        <w:rPr>
          <w:sz w:val="24"/>
          <w:szCs w:val="24"/>
        </w:rPr>
      </w:pPr>
      <w:r w:rsidRPr="00771F44">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771F44">
        <w:rPr>
          <w:sz w:val="24"/>
          <w:szCs w:val="24"/>
        </w:rPr>
        <w:t>основанием</w:t>
      </w:r>
      <w:proofErr w:type="gramEnd"/>
      <w:r w:rsidRPr="00771F44">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771F44" w:rsidRPr="00771F44" w:rsidRDefault="00771F44" w:rsidP="00771F44">
      <w:pPr>
        <w:ind w:firstLine="425"/>
        <w:jc w:val="both"/>
        <w:rPr>
          <w:b/>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2. ЦЕНА РАБОТ ПО КОНТРАКТУ</w:t>
      </w:r>
    </w:p>
    <w:p w:rsidR="00771F44" w:rsidRPr="00771F44" w:rsidRDefault="00771F44" w:rsidP="00771F44">
      <w:pPr>
        <w:ind w:firstLine="425"/>
        <w:jc w:val="both"/>
        <w:rPr>
          <w:sz w:val="24"/>
          <w:szCs w:val="24"/>
        </w:rPr>
      </w:pPr>
      <w:r w:rsidRPr="00771F44">
        <w:rPr>
          <w:sz w:val="24"/>
          <w:szCs w:val="24"/>
        </w:rPr>
        <w:t>2.1. Цена контракта составляет</w:t>
      </w:r>
      <w:proofErr w:type="gramStart"/>
      <w:r w:rsidRPr="00771F44">
        <w:rPr>
          <w:sz w:val="24"/>
          <w:szCs w:val="24"/>
        </w:rPr>
        <w:t xml:space="preserve"> </w:t>
      </w:r>
      <w:r w:rsidRPr="00771F44">
        <w:rPr>
          <w:b/>
          <w:i/>
          <w:sz w:val="24"/>
          <w:szCs w:val="24"/>
        </w:rPr>
        <w:t>______________(____________________)</w:t>
      </w:r>
      <w:proofErr w:type="gramEnd"/>
      <w:r w:rsidRPr="00771F44">
        <w:rPr>
          <w:sz w:val="24"/>
          <w:szCs w:val="24"/>
        </w:rPr>
        <w:t>руб., в том числе НДС</w:t>
      </w:r>
      <w:r w:rsidRPr="00771F44">
        <w:rPr>
          <w:sz w:val="24"/>
          <w:szCs w:val="24"/>
          <w:vertAlign w:val="superscript"/>
        </w:rPr>
        <w:footnoteReference w:customMarkFollows="1" w:id="2"/>
        <w:t xml:space="preserve">* </w:t>
      </w:r>
      <w:r w:rsidRPr="00771F44">
        <w:rPr>
          <w:sz w:val="24"/>
          <w:szCs w:val="24"/>
        </w:rPr>
        <w:t xml:space="preserve"> ___________(_______________) руб.</w:t>
      </w:r>
    </w:p>
    <w:p w:rsidR="00771F44" w:rsidRPr="00771F44" w:rsidRDefault="00771F44" w:rsidP="00771F44">
      <w:pPr>
        <w:jc w:val="both"/>
        <w:rPr>
          <w:sz w:val="24"/>
          <w:szCs w:val="24"/>
        </w:rPr>
      </w:pPr>
      <w:r w:rsidRPr="00771F44">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Pr>
          <w:sz w:val="24"/>
          <w:szCs w:val="24"/>
        </w:rPr>
        <w:t>в том числе НДС)</w:t>
      </w:r>
      <w:r w:rsidRPr="00771F44">
        <w:rPr>
          <w:sz w:val="24"/>
          <w:szCs w:val="24"/>
        </w:rPr>
        <w:t>, сборы и другие обязательные платежи.</w:t>
      </w:r>
    </w:p>
    <w:p w:rsidR="00771F44" w:rsidRPr="00771F44" w:rsidRDefault="00771F44" w:rsidP="00771F44">
      <w:pPr>
        <w:ind w:firstLine="425"/>
        <w:jc w:val="both"/>
        <w:rPr>
          <w:sz w:val="24"/>
          <w:szCs w:val="24"/>
        </w:rPr>
      </w:pPr>
      <w:r w:rsidRPr="00771F44">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771F44" w:rsidRPr="00771F44" w:rsidRDefault="00771F44" w:rsidP="00771F44">
      <w:pPr>
        <w:ind w:firstLine="425"/>
        <w:jc w:val="both"/>
        <w:rPr>
          <w:sz w:val="24"/>
          <w:szCs w:val="24"/>
        </w:rPr>
      </w:pPr>
      <w:r w:rsidRPr="00771F44">
        <w:rPr>
          <w:sz w:val="24"/>
          <w:szCs w:val="24"/>
        </w:rPr>
        <w:lastRenderedPageBreak/>
        <w:t xml:space="preserve">2.3. Цена контракта может быть снижена по </w:t>
      </w:r>
      <w:r>
        <w:rPr>
          <w:sz w:val="24"/>
          <w:szCs w:val="24"/>
        </w:rPr>
        <w:t xml:space="preserve">соглашению сторон без изменения </w:t>
      </w:r>
      <w:r w:rsidRPr="00771F44">
        <w:rPr>
          <w:sz w:val="24"/>
          <w:szCs w:val="24"/>
        </w:rPr>
        <w:t>предусмотренных контрактом объема работ и иных условий исполнения контракта.</w:t>
      </w:r>
    </w:p>
    <w:p w:rsidR="00771F44" w:rsidRPr="00771F44" w:rsidRDefault="00771F44" w:rsidP="00771F44">
      <w:pPr>
        <w:widowControl/>
        <w:ind w:firstLine="425"/>
        <w:jc w:val="both"/>
        <w:rPr>
          <w:sz w:val="24"/>
          <w:szCs w:val="24"/>
        </w:rPr>
      </w:pPr>
      <w:r w:rsidRPr="00771F44">
        <w:rPr>
          <w:sz w:val="24"/>
          <w:szCs w:val="24"/>
        </w:rPr>
        <w:t>2.4. Все расчеты с Подрядчиком производит Заказчик.</w:t>
      </w:r>
    </w:p>
    <w:p w:rsidR="00771F44" w:rsidRPr="00771F44" w:rsidRDefault="00771F44" w:rsidP="00771F44">
      <w:pPr>
        <w:widowControl/>
        <w:ind w:firstLine="425"/>
        <w:jc w:val="center"/>
        <w:outlineLvl w:val="0"/>
        <w:rPr>
          <w:b/>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3. РАСЧЕТЫ И ПЛАТЕЖИ ПО КОНТРАКТУ</w:t>
      </w:r>
    </w:p>
    <w:p w:rsidR="00771F44" w:rsidRPr="00771F44" w:rsidRDefault="00771F44" w:rsidP="00771F44">
      <w:pPr>
        <w:ind w:firstLine="425"/>
        <w:jc w:val="both"/>
        <w:rPr>
          <w:sz w:val="24"/>
          <w:szCs w:val="24"/>
        </w:rPr>
      </w:pPr>
      <w:r w:rsidRPr="00771F44">
        <w:rPr>
          <w:sz w:val="24"/>
          <w:szCs w:val="24"/>
        </w:rPr>
        <w:t xml:space="preserve">3.1. </w:t>
      </w:r>
      <w:proofErr w:type="gramStart"/>
      <w:r w:rsidRPr="00771F44">
        <w:rPr>
          <w:bCs/>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771F44">
        <w:rPr>
          <w:noProof/>
          <w:sz w:val="24"/>
          <w:szCs w:val="24"/>
        </w:rPr>
        <w:t>смет, акта выполненных работ, справки стоимости работ и затрат, счетов-фактур после проверки представителями заказчика, муниципального</w:t>
      </w:r>
      <w:r w:rsidR="00711802">
        <w:rPr>
          <w:noProof/>
          <w:sz w:val="24"/>
          <w:szCs w:val="24"/>
        </w:rPr>
        <w:t xml:space="preserve"> казенного</w:t>
      </w:r>
      <w:r w:rsidRPr="00771F44">
        <w:rPr>
          <w:noProof/>
          <w:sz w:val="24"/>
          <w:szCs w:val="24"/>
        </w:rPr>
        <w:t xml:space="preserve">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w:t>
      </w:r>
      <w:r w:rsidR="00711802">
        <w:rPr>
          <w:noProof/>
          <w:sz w:val="24"/>
          <w:szCs w:val="24"/>
        </w:rPr>
        <w:t>ых замечаний, недостатков, до 31</w:t>
      </w:r>
      <w:r w:rsidRPr="00771F44">
        <w:rPr>
          <w:noProof/>
          <w:sz w:val="24"/>
          <w:szCs w:val="24"/>
        </w:rPr>
        <w:t>.12.2013г.</w:t>
      </w:r>
      <w:proofErr w:type="gramEnd"/>
    </w:p>
    <w:p w:rsidR="00771F44" w:rsidRPr="00771F44" w:rsidRDefault="00771F44" w:rsidP="00771F44">
      <w:pPr>
        <w:ind w:firstLine="425"/>
        <w:rPr>
          <w:sz w:val="24"/>
          <w:szCs w:val="24"/>
        </w:rPr>
      </w:pPr>
      <w:r w:rsidRPr="00771F44">
        <w:rPr>
          <w:sz w:val="24"/>
          <w:szCs w:val="24"/>
        </w:rPr>
        <w:t xml:space="preserve">          </w:t>
      </w:r>
    </w:p>
    <w:p w:rsidR="00771F44" w:rsidRPr="00771F44" w:rsidRDefault="00771F44" w:rsidP="00771F44">
      <w:pPr>
        <w:ind w:firstLine="425"/>
        <w:rPr>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4. ОБЯЗАТЕЛЬСТВА ПОДРЯДЧИКА</w:t>
      </w:r>
    </w:p>
    <w:p w:rsidR="00771F44" w:rsidRPr="00771F44" w:rsidRDefault="00771F44" w:rsidP="00771F44">
      <w:pPr>
        <w:widowControl/>
        <w:ind w:firstLine="425"/>
        <w:jc w:val="both"/>
        <w:rPr>
          <w:sz w:val="24"/>
          <w:szCs w:val="24"/>
        </w:rPr>
      </w:pPr>
      <w:r w:rsidRPr="00771F44">
        <w:rPr>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771F44" w:rsidRPr="00771F44" w:rsidRDefault="00771F44" w:rsidP="00771F44">
      <w:pPr>
        <w:widowControl/>
        <w:ind w:firstLine="425"/>
        <w:jc w:val="both"/>
        <w:rPr>
          <w:sz w:val="24"/>
          <w:szCs w:val="24"/>
        </w:rPr>
      </w:pPr>
      <w:r w:rsidRPr="00771F44">
        <w:rPr>
          <w:sz w:val="24"/>
          <w:szCs w:val="24"/>
        </w:rPr>
        <w:t xml:space="preserve">Выполнять Работы в соответствии со сметной документацией без уменьшения объемов </w:t>
      </w:r>
      <w:r w:rsidRPr="00771F44">
        <w:rPr>
          <w:caps/>
          <w:sz w:val="24"/>
          <w:szCs w:val="24"/>
        </w:rPr>
        <w:t>р</w:t>
      </w:r>
      <w:r w:rsidRPr="00771F44">
        <w:rPr>
          <w:sz w:val="24"/>
          <w:szCs w:val="24"/>
        </w:rPr>
        <w:t>абот и пожеланиями Заказчика.</w:t>
      </w:r>
    </w:p>
    <w:p w:rsidR="00771F44" w:rsidRPr="00771F44" w:rsidRDefault="00771F44" w:rsidP="00771F44">
      <w:pPr>
        <w:widowControl/>
        <w:ind w:firstLine="425"/>
        <w:jc w:val="both"/>
        <w:rPr>
          <w:sz w:val="24"/>
          <w:szCs w:val="24"/>
        </w:rPr>
      </w:pPr>
      <w:r w:rsidRPr="00771F44">
        <w:rPr>
          <w:sz w:val="24"/>
          <w:szCs w:val="24"/>
        </w:rPr>
        <w:t>Выполнить работы по настоящему Контракту, с использованием материалов с характеристиками в соответствии с Приложением №2.</w:t>
      </w:r>
    </w:p>
    <w:p w:rsidR="00771F44" w:rsidRPr="00771F44" w:rsidRDefault="00771F44" w:rsidP="00771F44">
      <w:pPr>
        <w:widowControl/>
        <w:ind w:firstLine="425"/>
        <w:jc w:val="both"/>
        <w:rPr>
          <w:sz w:val="24"/>
          <w:szCs w:val="24"/>
        </w:rPr>
      </w:pPr>
      <w:r w:rsidRPr="00771F44">
        <w:rPr>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771F44" w:rsidRPr="00771F44" w:rsidRDefault="00771F44" w:rsidP="00771F44">
      <w:pPr>
        <w:widowControl/>
        <w:ind w:firstLine="425"/>
        <w:jc w:val="both"/>
        <w:rPr>
          <w:sz w:val="24"/>
          <w:szCs w:val="24"/>
        </w:rPr>
      </w:pPr>
      <w:r w:rsidRPr="00771F44">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771F44" w:rsidRPr="00771F44" w:rsidRDefault="00771F44" w:rsidP="00771F44">
      <w:pPr>
        <w:tabs>
          <w:tab w:val="left" w:pos="6660"/>
        </w:tabs>
        <w:ind w:firstLine="425"/>
        <w:jc w:val="both"/>
        <w:rPr>
          <w:sz w:val="24"/>
          <w:szCs w:val="24"/>
        </w:rPr>
      </w:pPr>
      <w:r w:rsidRPr="00771F44">
        <w:rPr>
          <w:sz w:val="24"/>
          <w:szCs w:val="24"/>
        </w:rPr>
        <w:t>4.4.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771F44" w:rsidRPr="00771F44" w:rsidRDefault="00771F44" w:rsidP="00771F44">
      <w:pPr>
        <w:widowControl/>
        <w:ind w:firstLine="425"/>
        <w:jc w:val="both"/>
        <w:rPr>
          <w:sz w:val="24"/>
          <w:szCs w:val="24"/>
        </w:rPr>
      </w:pPr>
      <w:r w:rsidRPr="00771F44">
        <w:rPr>
          <w:sz w:val="24"/>
          <w:szCs w:val="24"/>
        </w:rPr>
        <w:t xml:space="preserve">4.5. Выполнить в полном объеме все свои обязательства, предусмотренные в настоящем Контракте. </w:t>
      </w:r>
    </w:p>
    <w:p w:rsidR="00771F44" w:rsidRPr="00771F44" w:rsidRDefault="00771F44" w:rsidP="00771F44">
      <w:pPr>
        <w:widowControl/>
        <w:ind w:firstLine="425"/>
        <w:jc w:val="both"/>
        <w:rPr>
          <w:sz w:val="24"/>
          <w:szCs w:val="24"/>
        </w:rPr>
      </w:pPr>
      <w:r w:rsidRPr="00771F44">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771F44" w:rsidRPr="00771F44" w:rsidRDefault="00771F44" w:rsidP="00771F44">
      <w:pPr>
        <w:widowControl/>
        <w:ind w:firstLine="425"/>
        <w:jc w:val="both"/>
        <w:rPr>
          <w:sz w:val="24"/>
          <w:szCs w:val="24"/>
        </w:rPr>
      </w:pPr>
      <w:r w:rsidRPr="00771F44">
        <w:rPr>
          <w:sz w:val="24"/>
          <w:szCs w:val="24"/>
        </w:rPr>
        <w:t>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771F44" w:rsidRPr="00771F44" w:rsidRDefault="00771F44" w:rsidP="00771F44">
      <w:pPr>
        <w:widowControl/>
        <w:ind w:firstLine="425"/>
        <w:jc w:val="both"/>
        <w:rPr>
          <w:sz w:val="24"/>
          <w:szCs w:val="24"/>
        </w:rPr>
      </w:pPr>
      <w:r w:rsidRPr="00771F44">
        <w:rPr>
          <w:sz w:val="24"/>
          <w:szCs w:val="24"/>
        </w:rPr>
        <w:t>4.8. Обеспечить доступ специалистов МКУ «ПДС и ТК» на объект, порученный в работу.</w:t>
      </w:r>
    </w:p>
    <w:p w:rsidR="00771F44" w:rsidRPr="00771F44" w:rsidRDefault="00771F44" w:rsidP="00771F44">
      <w:pPr>
        <w:widowControl/>
        <w:ind w:firstLine="425"/>
        <w:jc w:val="both"/>
        <w:rPr>
          <w:sz w:val="24"/>
          <w:szCs w:val="24"/>
        </w:rPr>
      </w:pPr>
      <w:r w:rsidRPr="00771F44">
        <w:rPr>
          <w:sz w:val="24"/>
          <w:szCs w:val="24"/>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771F44" w:rsidRPr="00771F44" w:rsidRDefault="00771F44" w:rsidP="00771F44">
      <w:pPr>
        <w:widowControl/>
        <w:ind w:firstLine="425"/>
        <w:jc w:val="both"/>
        <w:rPr>
          <w:sz w:val="24"/>
          <w:szCs w:val="24"/>
        </w:rPr>
      </w:pPr>
      <w:r w:rsidRPr="00771F44">
        <w:rPr>
          <w:sz w:val="24"/>
          <w:szCs w:val="24"/>
        </w:rPr>
        <w:t>4.10. Подрядчик обязан выполнить в полном объеме все свои обязательства, предусмотренные в других пунктах настоящего Контракта.</w:t>
      </w:r>
    </w:p>
    <w:p w:rsidR="00771F44" w:rsidRPr="00771F44" w:rsidRDefault="00771F44" w:rsidP="00771F44">
      <w:pPr>
        <w:widowControl/>
        <w:ind w:firstLine="425"/>
        <w:jc w:val="center"/>
        <w:rPr>
          <w:b/>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5. ОБЯЗАТЕЛЬСТВА ЗАКАЗЧИКА</w:t>
      </w:r>
    </w:p>
    <w:p w:rsidR="00771F44" w:rsidRPr="00771F44" w:rsidRDefault="00771F44" w:rsidP="00771F44">
      <w:pPr>
        <w:widowControl/>
        <w:ind w:firstLine="425"/>
        <w:jc w:val="both"/>
        <w:rPr>
          <w:sz w:val="24"/>
          <w:szCs w:val="24"/>
        </w:rPr>
      </w:pPr>
      <w:r w:rsidRPr="00771F44">
        <w:rPr>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771F44" w:rsidRPr="00771F44" w:rsidRDefault="00771F44" w:rsidP="00771F44">
      <w:pPr>
        <w:widowControl/>
        <w:ind w:firstLine="425"/>
        <w:jc w:val="both"/>
        <w:rPr>
          <w:sz w:val="24"/>
          <w:szCs w:val="24"/>
        </w:rPr>
      </w:pPr>
      <w:r w:rsidRPr="00771F44">
        <w:rPr>
          <w:sz w:val="24"/>
          <w:szCs w:val="24"/>
        </w:rPr>
        <w:lastRenderedPageBreak/>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771F44" w:rsidRPr="00771F44" w:rsidRDefault="00771F44" w:rsidP="00771F44">
      <w:pPr>
        <w:widowControl/>
        <w:ind w:firstLine="425"/>
        <w:jc w:val="both"/>
        <w:rPr>
          <w:sz w:val="24"/>
          <w:szCs w:val="24"/>
        </w:rPr>
      </w:pPr>
      <w:r w:rsidRPr="00771F44">
        <w:rPr>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771F44" w:rsidRPr="00771F44" w:rsidRDefault="00771F44" w:rsidP="00771F44">
      <w:pPr>
        <w:widowControl/>
        <w:ind w:firstLine="425"/>
        <w:jc w:val="both"/>
        <w:rPr>
          <w:sz w:val="24"/>
          <w:szCs w:val="24"/>
        </w:rPr>
      </w:pPr>
      <w:r w:rsidRPr="00771F44">
        <w:rPr>
          <w:sz w:val="24"/>
          <w:szCs w:val="24"/>
        </w:rPr>
        <w:t>5.4. Заказчик обязан выполнить в полном объеме все свои обязательства, предусмотренные в других пунктах настоящего Контракта.</w:t>
      </w:r>
    </w:p>
    <w:p w:rsidR="00771F44" w:rsidRPr="00771F44" w:rsidRDefault="00771F44" w:rsidP="00771F44">
      <w:pPr>
        <w:widowControl/>
        <w:ind w:firstLine="425"/>
        <w:jc w:val="both"/>
        <w:rPr>
          <w:sz w:val="24"/>
          <w:szCs w:val="24"/>
        </w:rPr>
      </w:pPr>
      <w:r w:rsidRPr="00771F44">
        <w:rPr>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771F44">
        <w:rPr>
          <w:sz w:val="24"/>
          <w:szCs w:val="24"/>
        </w:rPr>
        <w:t>контроль за</w:t>
      </w:r>
      <w:proofErr w:type="gramEnd"/>
      <w:r w:rsidRPr="00771F44">
        <w:rPr>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771F44" w:rsidRPr="00771F44" w:rsidRDefault="00771F44" w:rsidP="00771F44">
      <w:pPr>
        <w:widowControl/>
        <w:ind w:firstLine="425"/>
        <w:jc w:val="both"/>
        <w:rPr>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6. СРОК ВЫПОЛНЕНИЯ РАБОТ</w:t>
      </w:r>
    </w:p>
    <w:p w:rsidR="00771F44" w:rsidRPr="00771F44" w:rsidRDefault="00771F44" w:rsidP="00771F44">
      <w:pPr>
        <w:widowControl/>
        <w:ind w:firstLine="425"/>
        <w:jc w:val="both"/>
        <w:rPr>
          <w:sz w:val="24"/>
          <w:szCs w:val="24"/>
        </w:rPr>
      </w:pPr>
      <w:r w:rsidRPr="00771F44">
        <w:rPr>
          <w:sz w:val="24"/>
          <w:szCs w:val="24"/>
        </w:rPr>
        <w:t xml:space="preserve">6.1. Срок выполнения работ по настоящему Контракту устанавливается в течение 5-ти </w:t>
      </w:r>
      <w:r w:rsidRPr="00771F44">
        <w:rPr>
          <w:color w:val="FF0000"/>
          <w:sz w:val="24"/>
          <w:szCs w:val="24"/>
        </w:rPr>
        <w:t xml:space="preserve"> </w:t>
      </w:r>
      <w:r w:rsidRPr="00771F44">
        <w:rPr>
          <w:sz w:val="24"/>
          <w:szCs w:val="24"/>
        </w:rPr>
        <w:t>календарных дней со дня подписания Контракта.</w:t>
      </w:r>
    </w:p>
    <w:p w:rsidR="00771F44" w:rsidRPr="00771F44" w:rsidRDefault="00771F44" w:rsidP="00771F44">
      <w:pPr>
        <w:widowControl/>
        <w:ind w:firstLine="425"/>
        <w:jc w:val="center"/>
        <w:outlineLvl w:val="0"/>
        <w:rPr>
          <w:b/>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7. ВЫПОЛНЕНИЕ РАБОТ</w:t>
      </w:r>
    </w:p>
    <w:p w:rsidR="00771F44" w:rsidRPr="00771F44" w:rsidRDefault="00771F44" w:rsidP="00771F44">
      <w:pPr>
        <w:widowControl/>
        <w:ind w:firstLine="425"/>
        <w:jc w:val="both"/>
        <w:rPr>
          <w:sz w:val="24"/>
          <w:szCs w:val="24"/>
        </w:rPr>
      </w:pPr>
      <w:r w:rsidRPr="00771F44">
        <w:rPr>
          <w:sz w:val="24"/>
          <w:szCs w:val="24"/>
        </w:rPr>
        <w:t xml:space="preserve">7.1. Заказчик имеет право беспрепятственного доступа ко всем видам </w:t>
      </w:r>
      <w:r w:rsidRPr="00771F44">
        <w:rPr>
          <w:caps/>
          <w:sz w:val="24"/>
          <w:szCs w:val="24"/>
        </w:rPr>
        <w:t>р</w:t>
      </w:r>
      <w:r w:rsidRPr="00771F44">
        <w:rPr>
          <w:sz w:val="24"/>
          <w:szCs w:val="24"/>
        </w:rPr>
        <w:t>абот в течение всего периода их выполнения и в любое время производства.</w:t>
      </w:r>
    </w:p>
    <w:p w:rsidR="00771F44" w:rsidRPr="00771F44" w:rsidRDefault="00771F44" w:rsidP="00771F44">
      <w:pPr>
        <w:widowControl/>
        <w:ind w:firstLine="425"/>
        <w:jc w:val="both"/>
        <w:rPr>
          <w:sz w:val="24"/>
          <w:szCs w:val="24"/>
        </w:rPr>
      </w:pPr>
      <w:r w:rsidRPr="00771F44">
        <w:rPr>
          <w:sz w:val="24"/>
          <w:szCs w:val="24"/>
        </w:rPr>
        <w:t xml:space="preserve">7.2. Подрядчик самостоятельно организует производство </w:t>
      </w:r>
      <w:r w:rsidRPr="00771F44">
        <w:rPr>
          <w:caps/>
          <w:sz w:val="24"/>
          <w:szCs w:val="24"/>
        </w:rPr>
        <w:t>р</w:t>
      </w:r>
      <w:r w:rsidRPr="00771F44">
        <w:rPr>
          <w:sz w:val="24"/>
          <w:szCs w:val="24"/>
        </w:rPr>
        <w:t xml:space="preserve">абот в соответствии со сроками, указанными в разделе 6 настоящего </w:t>
      </w:r>
      <w:r w:rsidRPr="00771F44">
        <w:rPr>
          <w:caps/>
          <w:sz w:val="24"/>
          <w:szCs w:val="24"/>
        </w:rPr>
        <w:t>к</w:t>
      </w:r>
      <w:r w:rsidRPr="00771F44">
        <w:rPr>
          <w:sz w:val="24"/>
          <w:szCs w:val="24"/>
        </w:rPr>
        <w:t>онтракта.</w:t>
      </w:r>
    </w:p>
    <w:p w:rsidR="00771F44" w:rsidRPr="00771F44" w:rsidRDefault="00771F44" w:rsidP="00771F44">
      <w:pPr>
        <w:widowControl/>
        <w:ind w:firstLine="425"/>
        <w:jc w:val="both"/>
        <w:rPr>
          <w:sz w:val="24"/>
          <w:szCs w:val="24"/>
        </w:rPr>
      </w:pPr>
      <w:r w:rsidRPr="00771F44">
        <w:rPr>
          <w:sz w:val="24"/>
          <w:szCs w:val="24"/>
        </w:rPr>
        <w:t>7.3. Обеспечение производственного порядка в месте выполнения Работ является обязанностью Подрядчика.</w:t>
      </w:r>
    </w:p>
    <w:p w:rsidR="00771F44" w:rsidRPr="00771F44" w:rsidRDefault="00771F44" w:rsidP="00771F44">
      <w:pPr>
        <w:widowControl/>
        <w:ind w:firstLine="425"/>
        <w:jc w:val="both"/>
        <w:rPr>
          <w:sz w:val="24"/>
          <w:szCs w:val="24"/>
        </w:rPr>
      </w:pPr>
      <w:r w:rsidRPr="00771F44">
        <w:rPr>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771F44" w:rsidRPr="00771F44" w:rsidRDefault="00771F44" w:rsidP="00771F44">
      <w:pPr>
        <w:widowControl/>
        <w:ind w:firstLine="425"/>
        <w:jc w:val="both"/>
        <w:rPr>
          <w:sz w:val="24"/>
          <w:szCs w:val="24"/>
        </w:rPr>
      </w:pPr>
      <w:r w:rsidRPr="00771F44">
        <w:rPr>
          <w:sz w:val="24"/>
          <w:szCs w:val="24"/>
        </w:rPr>
        <w:t xml:space="preserve">7.5. Подрядчик письменно информирует Заказчика за 1 день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771F44" w:rsidRPr="00771F44" w:rsidRDefault="00771F44" w:rsidP="00771F44">
      <w:pPr>
        <w:widowControl/>
        <w:ind w:firstLine="425"/>
        <w:jc w:val="both"/>
        <w:rPr>
          <w:sz w:val="24"/>
          <w:szCs w:val="24"/>
        </w:rPr>
      </w:pPr>
      <w:r w:rsidRPr="00771F44">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771F44" w:rsidRPr="00771F44" w:rsidRDefault="00771F44" w:rsidP="00771F44">
      <w:pPr>
        <w:widowControl/>
        <w:ind w:firstLine="425"/>
        <w:jc w:val="both"/>
        <w:rPr>
          <w:sz w:val="24"/>
          <w:szCs w:val="24"/>
        </w:rPr>
      </w:pPr>
      <w:r w:rsidRPr="00771F44">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771F44" w:rsidRPr="00771F44" w:rsidRDefault="00771F44" w:rsidP="00771F44">
      <w:pPr>
        <w:widowControl/>
        <w:ind w:firstLine="425"/>
        <w:jc w:val="both"/>
        <w:rPr>
          <w:sz w:val="24"/>
          <w:szCs w:val="24"/>
        </w:rPr>
      </w:pPr>
      <w:r w:rsidRPr="00771F44">
        <w:rPr>
          <w:sz w:val="24"/>
          <w:szCs w:val="24"/>
        </w:rPr>
        <w:t xml:space="preserve">7.7. Работы будут производиться  по графику, согласованному с Заказчиком. </w:t>
      </w:r>
    </w:p>
    <w:p w:rsidR="00771F44" w:rsidRPr="00771F44" w:rsidRDefault="00771F44" w:rsidP="00771F44">
      <w:pPr>
        <w:widowControl/>
        <w:ind w:firstLine="425"/>
        <w:jc w:val="both"/>
        <w:rPr>
          <w:sz w:val="24"/>
          <w:szCs w:val="24"/>
        </w:rPr>
      </w:pPr>
    </w:p>
    <w:p w:rsidR="00771F44" w:rsidRPr="00771F44" w:rsidRDefault="00771F44" w:rsidP="00771F44">
      <w:pPr>
        <w:numPr>
          <w:ilvl w:val="12"/>
          <w:numId w:val="0"/>
        </w:numPr>
        <w:ind w:firstLine="425"/>
        <w:jc w:val="center"/>
        <w:rPr>
          <w:b/>
          <w:sz w:val="24"/>
          <w:szCs w:val="24"/>
        </w:rPr>
      </w:pPr>
      <w:r w:rsidRPr="00771F44">
        <w:rPr>
          <w:b/>
          <w:sz w:val="24"/>
          <w:szCs w:val="24"/>
        </w:rPr>
        <w:t>8. ФОРС-МАЖОР</w:t>
      </w:r>
    </w:p>
    <w:p w:rsidR="00771F44" w:rsidRPr="00771F44" w:rsidRDefault="00771F44" w:rsidP="00771F44">
      <w:pPr>
        <w:ind w:firstLine="425"/>
        <w:jc w:val="both"/>
        <w:rPr>
          <w:sz w:val="24"/>
          <w:szCs w:val="24"/>
        </w:rPr>
      </w:pPr>
      <w:r w:rsidRPr="00771F44">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771F44" w:rsidRPr="00771F44" w:rsidRDefault="00771F44" w:rsidP="00771F44">
      <w:pPr>
        <w:ind w:firstLine="425"/>
        <w:jc w:val="both"/>
        <w:rPr>
          <w:sz w:val="24"/>
          <w:szCs w:val="24"/>
        </w:rPr>
      </w:pPr>
      <w:r w:rsidRPr="00771F44">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w:t>
      </w:r>
      <w:r w:rsidRPr="00771F44">
        <w:rPr>
          <w:sz w:val="24"/>
          <w:szCs w:val="24"/>
        </w:rPr>
        <w:lastRenderedPageBreak/>
        <w:t xml:space="preserve">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771F44" w:rsidRPr="00771F44" w:rsidRDefault="00771F44" w:rsidP="00771F44">
      <w:pPr>
        <w:widowControl/>
        <w:ind w:firstLine="425"/>
        <w:jc w:val="both"/>
        <w:rPr>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9. ПРИЕМКА РЕЗУЛЬТАТА ВЫПОЛНЕННЫХ РАБОТ</w:t>
      </w:r>
    </w:p>
    <w:p w:rsidR="00771F44" w:rsidRPr="00771F44" w:rsidRDefault="00771F44" w:rsidP="00771F44">
      <w:pPr>
        <w:widowControl/>
        <w:ind w:firstLine="425"/>
        <w:jc w:val="both"/>
        <w:rPr>
          <w:sz w:val="24"/>
          <w:szCs w:val="24"/>
        </w:rPr>
      </w:pPr>
      <w:r w:rsidRPr="00771F44">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771F44" w:rsidRPr="00771F44" w:rsidRDefault="00771F44" w:rsidP="00771F44">
      <w:pPr>
        <w:ind w:firstLine="425"/>
        <w:jc w:val="both"/>
        <w:rPr>
          <w:sz w:val="24"/>
          <w:szCs w:val="24"/>
        </w:rPr>
      </w:pPr>
      <w:r w:rsidRPr="00771F44">
        <w:rPr>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sidRPr="00771F44">
        <w:rPr>
          <w:b/>
          <w:i/>
          <w:sz w:val="24"/>
          <w:szCs w:val="24"/>
        </w:rPr>
        <w:t xml:space="preserve"> </w:t>
      </w:r>
      <w:r w:rsidRPr="00771F44">
        <w:rPr>
          <w:sz w:val="24"/>
          <w:szCs w:val="24"/>
        </w:rPr>
        <w:t xml:space="preserve"> </w:t>
      </w:r>
    </w:p>
    <w:p w:rsidR="00771F44" w:rsidRPr="00771F44" w:rsidRDefault="00771F44" w:rsidP="00771F44">
      <w:pPr>
        <w:ind w:firstLine="425"/>
        <w:jc w:val="both"/>
        <w:rPr>
          <w:sz w:val="24"/>
          <w:szCs w:val="24"/>
        </w:rPr>
      </w:pPr>
      <w:r w:rsidRPr="00771F44">
        <w:rPr>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771F44" w:rsidRPr="00771F44" w:rsidRDefault="00771F44" w:rsidP="00771F44">
      <w:pPr>
        <w:widowControl/>
        <w:ind w:firstLine="425"/>
        <w:jc w:val="both"/>
        <w:rPr>
          <w:sz w:val="24"/>
          <w:szCs w:val="24"/>
        </w:rPr>
      </w:pPr>
      <w:r w:rsidRPr="00771F44">
        <w:rPr>
          <w:sz w:val="24"/>
          <w:szCs w:val="24"/>
        </w:rPr>
        <w:t xml:space="preserve">9.4.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771F44">
        <w:rPr>
          <w:caps/>
          <w:sz w:val="24"/>
          <w:szCs w:val="24"/>
        </w:rPr>
        <w:t>р</w:t>
      </w:r>
      <w:r w:rsidRPr="00771F44">
        <w:rPr>
          <w:sz w:val="24"/>
          <w:szCs w:val="24"/>
        </w:rPr>
        <w:t>аботам.</w:t>
      </w:r>
    </w:p>
    <w:p w:rsidR="00771F44" w:rsidRPr="00771F44" w:rsidRDefault="00771F44" w:rsidP="00771F44">
      <w:pPr>
        <w:widowControl/>
        <w:ind w:firstLine="425"/>
        <w:jc w:val="both"/>
        <w:rPr>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10. ГАРАНТИИ</w:t>
      </w:r>
    </w:p>
    <w:p w:rsidR="00771F44" w:rsidRPr="00771F44" w:rsidRDefault="00771F44" w:rsidP="00771F44">
      <w:pPr>
        <w:widowControl/>
        <w:ind w:firstLine="425"/>
        <w:jc w:val="both"/>
        <w:rPr>
          <w:sz w:val="24"/>
          <w:szCs w:val="24"/>
        </w:rPr>
      </w:pPr>
      <w:r w:rsidRPr="00771F44">
        <w:rPr>
          <w:sz w:val="24"/>
          <w:szCs w:val="24"/>
        </w:rPr>
        <w:t>10.1. Подрядчик гарантирует:</w:t>
      </w:r>
    </w:p>
    <w:p w:rsidR="00771F44" w:rsidRPr="00771F44" w:rsidRDefault="00771F44" w:rsidP="00771F44">
      <w:pPr>
        <w:widowControl/>
        <w:ind w:firstLine="425"/>
        <w:jc w:val="both"/>
        <w:rPr>
          <w:sz w:val="24"/>
          <w:szCs w:val="24"/>
        </w:rPr>
      </w:pPr>
      <w:r w:rsidRPr="00771F44">
        <w:rPr>
          <w:sz w:val="24"/>
          <w:szCs w:val="24"/>
        </w:rPr>
        <w:t>- выполнение всех Работ в полном объеме и в сроки, определенные условиями настоящего Контракта;</w:t>
      </w:r>
    </w:p>
    <w:p w:rsidR="00771F44" w:rsidRPr="00771F44" w:rsidRDefault="00771F44" w:rsidP="00771F44">
      <w:pPr>
        <w:widowControl/>
        <w:ind w:firstLine="425"/>
        <w:jc w:val="both"/>
        <w:rPr>
          <w:sz w:val="24"/>
          <w:szCs w:val="24"/>
        </w:rPr>
      </w:pPr>
      <w:r w:rsidRPr="00771F44">
        <w:rPr>
          <w:sz w:val="24"/>
          <w:szCs w:val="24"/>
        </w:rPr>
        <w:t>-качество выполнения Работ в соответствии со сметной документацией и действующими нормами;</w:t>
      </w:r>
    </w:p>
    <w:p w:rsidR="00771F44" w:rsidRPr="00771F44" w:rsidRDefault="00771F44" w:rsidP="00771F44">
      <w:pPr>
        <w:widowControl/>
        <w:ind w:firstLine="425"/>
        <w:jc w:val="both"/>
        <w:rPr>
          <w:sz w:val="24"/>
          <w:szCs w:val="24"/>
        </w:rPr>
      </w:pPr>
      <w:r w:rsidRPr="00771F44">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771F44" w:rsidRPr="00771F44" w:rsidRDefault="00771F44" w:rsidP="00771F44">
      <w:pPr>
        <w:widowControl/>
        <w:ind w:firstLine="425"/>
        <w:jc w:val="both"/>
        <w:rPr>
          <w:sz w:val="24"/>
          <w:szCs w:val="24"/>
        </w:rPr>
      </w:pPr>
      <w:r w:rsidRPr="00771F44">
        <w:rPr>
          <w:sz w:val="24"/>
          <w:szCs w:val="24"/>
        </w:rPr>
        <w:t xml:space="preserve">10.2. Срок гарантии выполненных работ составляет 3 (три) года с момента приемки в установленном порядке результата </w:t>
      </w:r>
      <w:r w:rsidRPr="00771F44">
        <w:rPr>
          <w:caps/>
          <w:sz w:val="24"/>
          <w:szCs w:val="24"/>
        </w:rPr>
        <w:t>р</w:t>
      </w:r>
      <w:r w:rsidRPr="00771F44">
        <w:rPr>
          <w:sz w:val="24"/>
          <w:szCs w:val="24"/>
        </w:rPr>
        <w:t xml:space="preserve">абот. Гарантия качества распространяется на весь перечень выполненных </w:t>
      </w:r>
      <w:r w:rsidRPr="00771F44">
        <w:rPr>
          <w:caps/>
          <w:sz w:val="24"/>
          <w:szCs w:val="24"/>
        </w:rPr>
        <w:t>п</w:t>
      </w:r>
      <w:r w:rsidRPr="00771F44">
        <w:rPr>
          <w:sz w:val="24"/>
          <w:szCs w:val="24"/>
        </w:rPr>
        <w:t xml:space="preserve">одрядчиком </w:t>
      </w:r>
      <w:r w:rsidRPr="00771F44">
        <w:rPr>
          <w:caps/>
          <w:sz w:val="24"/>
          <w:szCs w:val="24"/>
        </w:rPr>
        <w:t>р</w:t>
      </w:r>
      <w:r w:rsidRPr="00771F44">
        <w:rPr>
          <w:sz w:val="24"/>
          <w:szCs w:val="24"/>
        </w:rPr>
        <w:t xml:space="preserve">абот и примененных материалов согласно принятым актам выполненных </w:t>
      </w:r>
      <w:r w:rsidRPr="00771F44">
        <w:rPr>
          <w:caps/>
          <w:sz w:val="24"/>
          <w:szCs w:val="24"/>
        </w:rPr>
        <w:t>р</w:t>
      </w:r>
      <w:r w:rsidRPr="00771F44">
        <w:rPr>
          <w:sz w:val="24"/>
          <w:szCs w:val="24"/>
        </w:rPr>
        <w:t>абот.</w:t>
      </w:r>
    </w:p>
    <w:p w:rsidR="00771F44" w:rsidRPr="00771F44" w:rsidRDefault="00771F44" w:rsidP="00771F44">
      <w:pPr>
        <w:ind w:firstLine="425"/>
        <w:jc w:val="center"/>
        <w:outlineLvl w:val="0"/>
        <w:rPr>
          <w:b/>
          <w:sz w:val="24"/>
          <w:szCs w:val="24"/>
        </w:rPr>
      </w:pPr>
    </w:p>
    <w:p w:rsidR="00771F44" w:rsidRPr="00771F44" w:rsidRDefault="00771F44" w:rsidP="00771F44">
      <w:pPr>
        <w:ind w:firstLine="425"/>
        <w:jc w:val="center"/>
        <w:outlineLvl w:val="0"/>
        <w:rPr>
          <w:b/>
          <w:sz w:val="24"/>
          <w:szCs w:val="24"/>
        </w:rPr>
      </w:pPr>
      <w:r w:rsidRPr="00771F44">
        <w:rPr>
          <w:b/>
          <w:sz w:val="24"/>
          <w:szCs w:val="24"/>
        </w:rPr>
        <w:t>11. ПОРЯДОК РАССМОТРЕНИЯ СПОРОВ</w:t>
      </w:r>
    </w:p>
    <w:p w:rsidR="00771F44" w:rsidRPr="00771F44" w:rsidRDefault="00771F44" w:rsidP="00771F44">
      <w:pPr>
        <w:ind w:firstLine="425"/>
        <w:jc w:val="both"/>
        <w:rPr>
          <w:sz w:val="24"/>
          <w:szCs w:val="24"/>
        </w:rPr>
      </w:pPr>
      <w:r w:rsidRPr="00771F44">
        <w:rPr>
          <w:spacing w:val="20"/>
          <w:sz w:val="24"/>
          <w:szCs w:val="24"/>
        </w:rPr>
        <w:t xml:space="preserve">11.1. </w:t>
      </w:r>
      <w:r w:rsidRPr="00771F44">
        <w:rPr>
          <w:sz w:val="24"/>
          <w:szCs w:val="24"/>
        </w:rPr>
        <w:t>Настоящий Контракт может быть изменен, расторгнут, признан не действительным на основании действующего законодательства РФ.</w:t>
      </w:r>
    </w:p>
    <w:p w:rsidR="00771F44" w:rsidRPr="00771F44" w:rsidRDefault="00771F44" w:rsidP="00771F44">
      <w:pPr>
        <w:ind w:firstLine="425"/>
        <w:jc w:val="both"/>
        <w:rPr>
          <w:sz w:val="24"/>
          <w:szCs w:val="24"/>
        </w:rPr>
      </w:pPr>
      <w:r w:rsidRPr="00771F44">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771F44" w:rsidRPr="00771F44" w:rsidRDefault="00771F44" w:rsidP="00771F44">
      <w:pPr>
        <w:ind w:firstLine="425"/>
        <w:jc w:val="both"/>
        <w:rPr>
          <w:sz w:val="24"/>
          <w:szCs w:val="24"/>
        </w:rPr>
      </w:pPr>
      <w:r w:rsidRPr="00771F44">
        <w:rPr>
          <w:sz w:val="24"/>
          <w:szCs w:val="24"/>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771F44">
        <w:rPr>
          <w:sz w:val="24"/>
          <w:szCs w:val="24"/>
        </w:rPr>
        <w:t>не достижения</w:t>
      </w:r>
      <w:proofErr w:type="gramEnd"/>
      <w:r w:rsidRPr="00771F44">
        <w:rPr>
          <w:sz w:val="24"/>
          <w:szCs w:val="24"/>
        </w:rPr>
        <w:t xml:space="preserve"> сторонами согласия по спорным вопросам.</w:t>
      </w:r>
    </w:p>
    <w:p w:rsidR="00771F44" w:rsidRPr="00771F44" w:rsidRDefault="00771F44" w:rsidP="00771F44">
      <w:pPr>
        <w:widowControl/>
        <w:ind w:firstLine="425"/>
        <w:jc w:val="both"/>
        <w:rPr>
          <w:b/>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12. РАСТОРЖЕНИЕ КОНТРАКТА</w:t>
      </w:r>
    </w:p>
    <w:p w:rsidR="00771F44" w:rsidRPr="00771F44" w:rsidRDefault="00771F44" w:rsidP="00771F44">
      <w:pPr>
        <w:widowControl/>
        <w:ind w:firstLine="425"/>
        <w:jc w:val="both"/>
        <w:rPr>
          <w:color w:val="000000"/>
          <w:spacing w:val="3"/>
          <w:sz w:val="24"/>
          <w:szCs w:val="24"/>
        </w:rPr>
      </w:pPr>
      <w:r w:rsidRPr="00771F44">
        <w:rPr>
          <w:sz w:val="24"/>
          <w:szCs w:val="24"/>
        </w:rPr>
        <w:t xml:space="preserve">12.1. </w:t>
      </w:r>
      <w:r w:rsidRPr="00771F44">
        <w:rPr>
          <w:color w:val="000000"/>
          <w:spacing w:val="3"/>
          <w:sz w:val="24"/>
          <w:szCs w:val="24"/>
        </w:rPr>
        <w:t xml:space="preserve">Настоящий </w:t>
      </w:r>
      <w:proofErr w:type="gramStart"/>
      <w:r w:rsidRPr="00771F44">
        <w:rPr>
          <w:color w:val="000000"/>
          <w:spacing w:val="3"/>
          <w:sz w:val="24"/>
          <w:szCs w:val="24"/>
        </w:rPr>
        <w:t>контракт</w:t>
      </w:r>
      <w:proofErr w:type="gramEnd"/>
      <w:r w:rsidRPr="00771F44">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771F44" w:rsidRPr="00771F44" w:rsidRDefault="00771F44" w:rsidP="00771F44">
      <w:pPr>
        <w:widowControl/>
        <w:ind w:firstLine="425"/>
        <w:jc w:val="both"/>
        <w:rPr>
          <w:sz w:val="24"/>
          <w:szCs w:val="24"/>
        </w:rPr>
      </w:pPr>
      <w:r w:rsidRPr="00771F44">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771F44" w:rsidRPr="00771F44" w:rsidRDefault="00771F44" w:rsidP="00771F44">
      <w:pPr>
        <w:widowControl/>
        <w:ind w:firstLine="425"/>
        <w:jc w:val="both"/>
        <w:rPr>
          <w:sz w:val="24"/>
          <w:szCs w:val="24"/>
        </w:rPr>
      </w:pPr>
    </w:p>
    <w:p w:rsidR="00771F44" w:rsidRPr="00771F44" w:rsidRDefault="00771F44" w:rsidP="00771F44">
      <w:pPr>
        <w:widowControl/>
        <w:ind w:firstLine="425"/>
        <w:jc w:val="both"/>
        <w:rPr>
          <w:sz w:val="24"/>
          <w:szCs w:val="24"/>
        </w:rPr>
      </w:pPr>
      <w:r w:rsidRPr="00771F44">
        <w:rPr>
          <w:sz w:val="24"/>
          <w:szCs w:val="24"/>
        </w:rPr>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771F44">
        <w:rPr>
          <w:caps/>
          <w:sz w:val="24"/>
          <w:szCs w:val="24"/>
        </w:rPr>
        <w:t>р</w:t>
      </w:r>
      <w:r w:rsidRPr="00771F44">
        <w:rPr>
          <w:sz w:val="24"/>
          <w:szCs w:val="24"/>
        </w:rPr>
        <w:t>абот Заказчику по акту приемки.</w:t>
      </w:r>
    </w:p>
    <w:p w:rsidR="00771F44" w:rsidRPr="00771F44" w:rsidRDefault="00771F44" w:rsidP="00771F44">
      <w:pPr>
        <w:ind w:firstLine="425"/>
        <w:jc w:val="both"/>
        <w:rPr>
          <w:sz w:val="24"/>
          <w:szCs w:val="24"/>
        </w:rPr>
      </w:pPr>
      <w:r w:rsidRPr="00771F44">
        <w:rPr>
          <w:sz w:val="24"/>
          <w:szCs w:val="24"/>
        </w:rPr>
        <w:t xml:space="preserve">12.3. </w:t>
      </w:r>
      <w:proofErr w:type="gramStart"/>
      <w:r w:rsidRPr="00771F44">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771F44" w:rsidRPr="00771F44" w:rsidRDefault="00771F44" w:rsidP="00771F44">
      <w:pPr>
        <w:ind w:firstLine="425"/>
        <w:jc w:val="both"/>
        <w:rPr>
          <w:sz w:val="24"/>
          <w:szCs w:val="24"/>
        </w:rPr>
      </w:pPr>
      <w:r w:rsidRPr="00771F44">
        <w:rPr>
          <w:sz w:val="24"/>
          <w:szCs w:val="24"/>
        </w:rPr>
        <w:t xml:space="preserve">При наличии указанных обстоятельств Заказчик </w:t>
      </w:r>
      <w:r w:rsidR="00711802">
        <w:rPr>
          <w:sz w:val="24"/>
          <w:szCs w:val="24"/>
        </w:rPr>
        <w:t>направляет</w:t>
      </w:r>
      <w:r w:rsidRPr="00771F44">
        <w:rPr>
          <w:sz w:val="24"/>
          <w:szCs w:val="24"/>
        </w:rPr>
        <w:t xml:space="preserve">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771F44" w:rsidRPr="00771F44" w:rsidRDefault="00771F44" w:rsidP="00771F44">
      <w:pPr>
        <w:shd w:val="clear" w:color="auto" w:fill="FFFFFF"/>
        <w:ind w:firstLine="709"/>
        <w:jc w:val="both"/>
        <w:rPr>
          <w:sz w:val="24"/>
          <w:szCs w:val="24"/>
        </w:rPr>
      </w:pPr>
      <w:proofErr w:type="gramStart"/>
      <w:r w:rsidRPr="00771F44">
        <w:rPr>
          <w:sz w:val="24"/>
          <w:szCs w:val="24"/>
        </w:rPr>
        <w:t>В случае расторжения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 контракта</w:t>
      </w:r>
      <w:proofErr w:type="gramEnd"/>
      <w:r w:rsidRPr="00771F44">
        <w:rPr>
          <w:sz w:val="24"/>
          <w:szCs w:val="24"/>
        </w:rPr>
        <w:t>, с согласия такого участника размещения заказа. Если до расторжения контракта Подрядчиком частично исполнены обязательства по такому контракту, при заключении нового контракта объем 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контракта должна быть уменьшена пропорционально объему выполненных работ.</w:t>
      </w:r>
    </w:p>
    <w:p w:rsidR="00771F44" w:rsidRPr="00771F44" w:rsidRDefault="00771F44" w:rsidP="00771F44">
      <w:pPr>
        <w:widowControl/>
        <w:ind w:firstLine="425"/>
        <w:jc w:val="both"/>
        <w:rPr>
          <w:sz w:val="24"/>
          <w:szCs w:val="24"/>
        </w:rPr>
      </w:pPr>
      <w:r w:rsidRPr="00771F44">
        <w:rPr>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771F44" w:rsidRPr="00771F44" w:rsidRDefault="00771F44" w:rsidP="00771F44">
      <w:pPr>
        <w:widowControl/>
        <w:ind w:firstLine="425"/>
        <w:jc w:val="center"/>
        <w:rPr>
          <w:b/>
          <w:sz w:val="24"/>
          <w:szCs w:val="24"/>
        </w:rPr>
      </w:pPr>
    </w:p>
    <w:p w:rsidR="00771F44" w:rsidRPr="00771F44" w:rsidRDefault="00771F44" w:rsidP="00771F44">
      <w:pPr>
        <w:widowControl/>
        <w:ind w:firstLine="425"/>
        <w:jc w:val="center"/>
        <w:rPr>
          <w:b/>
          <w:sz w:val="24"/>
          <w:szCs w:val="24"/>
        </w:rPr>
      </w:pPr>
      <w:r w:rsidRPr="00771F44">
        <w:rPr>
          <w:b/>
          <w:sz w:val="24"/>
          <w:szCs w:val="24"/>
        </w:rPr>
        <w:t>13. ОТВЕТСТВЕННОСТЬ СТОРОН</w:t>
      </w:r>
    </w:p>
    <w:p w:rsidR="00771F44" w:rsidRPr="00771F44" w:rsidRDefault="00771F44" w:rsidP="00771F44">
      <w:pPr>
        <w:widowControl/>
        <w:ind w:firstLine="425"/>
        <w:jc w:val="both"/>
        <w:rPr>
          <w:sz w:val="24"/>
          <w:szCs w:val="24"/>
        </w:rPr>
      </w:pPr>
      <w:r w:rsidRPr="00771F44">
        <w:rPr>
          <w:sz w:val="24"/>
          <w:szCs w:val="24"/>
        </w:rPr>
        <w:t xml:space="preserve">13.1. В случае если </w:t>
      </w:r>
      <w:r w:rsidRPr="00771F44">
        <w:rPr>
          <w:caps/>
          <w:sz w:val="24"/>
          <w:szCs w:val="24"/>
        </w:rPr>
        <w:t>п</w:t>
      </w:r>
      <w:r w:rsidRPr="00771F44">
        <w:rPr>
          <w:sz w:val="24"/>
          <w:szCs w:val="24"/>
        </w:rPr>
        <w:t>одрядчик отказывается исправлять дефекты, выявленные Заказчиком,  Заказчик имеет право:</w:t>
      </w:r>
    </w:p>
    <w:p w:rsidR="00771F44" w:rsidRPr="00771F44" w:rsidRDefault="00771F44" w:rsidP="00771F44">
      <w:pPr>
        <w:widowControl/>
        <w:ind w:firstLine="425"/>
        <w:jc w:val="both"/>
        <w:rPr>
          <w:sz w:val="24"/>
          <w:szCs w:val="24"/>
        </w:rPr>
      </w:pPr>
      <w:r w:rsidRPr="00771F44">
        <w:rPr>
          <w:sz w:val="24"/>
          <w:szCs w:val="24"/>
        </w:rPr>
        <w:t>-не оплачивать выполненные работы;</w:t>
      </w:r>
    </w:p>
    <w:p w:rsidR="00771F44" w:rsidRPr="00771F44" w:rsidRDefault="00771F44" w:rsidP="00771F44">
      <w:pPr>
        <w:widowControl/>
        <w:autoSpaceDE/>
        <w:autoSpaceDN/>
        <w:adjustRightInd/>
        <w:ind w:firstLine="425"/>
        <w:jc w:val="both"/>
        <w:rPr>
          <w:sz w:val="24"/>
          <w:szCs w:val="24"/>
          <w:lang w:eastAsia="en-US"/>
        </w:rPr>
      </w:pPr>
      <w:r w:rsidRPr="00771F44">
        <w:rPr>
          <w:sz w:val="24"/>
          <w:szCs w:val="24"/>
          <w:lang w:eastAsia="en-US"/>
        </w:rPr>
        <w:t>-при несоблюдении графика 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771F44" w:rsidRPr="00771F44" w:rsidRDefault="00771F44" w:rsidP="00771F44">
      <w:pPr>
        <w:widowControl/>
        <w:ind w:firstLine="425"/>
        <w:jc w:val="both"/>
        <w:rPr>
          <w:sz w:val="24"/>
          <w:szCs w:val="24"/>
        </w:rPr>
      </w:pPr>
      <w:r w:rsidRPr="00771F44">
        <w:rPr>
          <w:sz w:val="24"/>
          <w:szCs w:val="24"/>
        </w:rPr>
        <w:t xml:space="preserve">13.2. Ущерб, нанесенный третьему лицу в результате выполнения работ по вине </w:t>
      </w:r>
      <w:r w:rsidRPr="00771F44">
        <w:rPr>
          <w:caps/>
          <w:sz w:val="24"/>
          <w:szCs w:val="24"/>
        </w:rPr>
        <w:t>п</w:t>
      </w:r>
      <w:r w:rsidRPr="00771F44">
        <w:rPr>
          <w:sz w:val="24"/>
          <w:szCs w:val="24"/>
        </w:rPr>
        <w:t xml:space="preserve">одрядчика, компенсируется </w:t>
      </w:r>
      <w:r w:rsidRPr="00771F44">
        <w:rPr>
          <w:caps/>
          <w:sz w:val="24"/>
          <w:szCs w:val="24"/>
        </w:rPr>
        <w:t>п</w:t>
      </w:r>
      <w:r w:rsidRPr="00771F44">
        <w:rPr>
          <w:sz w:val="24"/>
          <w:szCs w:val="24"/>
        </w:rPr>
        <w:t>одрядчиком.</w:t>
      </w:r>
    </w:p>
    <w:p w:rsidR="00771F44" w:rsidRPr="00771F44" w:rsidRDefault="00771F44" w:rsidP="00771F44">
      <w:pPr>
        <w:widowControl/>
        <w:ind w:firstLine="425"/>
        <w:jc w:val="both"/>
        <w:rPr>
          <w:sz w:val="24"/>
          <w:szCs w:val="24"/>
        </w:rPr>
      </w:pPr>
      <w:r w:rsidRPr="00771F44">
        <w:rPr>
          <w:sz w:val="24"/>
          <w:szCs w:val="24"/>
        </w:rPr>
        <w:t>13.3. Подрядчик в случае неисполнения или ненадлежащего исполнения своих обязательств:</w:t>
      </w:r>
    </w:p>
    <w:p w:rsidR="00771F44" w:rsidRPr="00771F44" w:rsidRDefault="00771F44" w:rsidP="00771F44">
      <w:pPr>
        <w:widowControl/>
        <w:ind w:firstLine="425"/>
        <w:jc w:val="both"/>
        <w:rPr>
          <w:sz w:val="24"/>
          <w:szCs w:val="24"/>
        </w:rPr>
      </w:pPr>
      <w:r w:rsidRPr="00771F44">
        <w:rPr>
          <w:sz w:val="24"/>
          <w:szCs w:val="24"/>
        </w:rPr>
        <w:t>-возмещает заказчику причиненные в результате этого убытки;</w:t>
      </w:r>
    </w:p>
    <w:p w:rsidR="00771F44" w:rsidRPr="00771F44" w:rsidRDefault="00771F44" w:rsidP="00771F44">
      <w:pPr>
        <w:widowControl/>
        <w:ind w:firstLine="425"/>
        <w:jc w:val="both"/>
        <w:rPr>
          <w:sz w:val="24"/>
          <w:szCs w:val="24"/>
        </w:rPr>
      </w:pPr>
      <w:r w:rsidRPr="00771F44">
        <w:rPr>
          <w:sz w:val="24"/>
          <w:szCs w:val="24"/>
        </w:rPr>
        <w:t xml:space="preserve">-полностью или частично (по усмотрению </w:t>
      </w:r>
      <w:r w:rsidRPr="00771F44">
        <w:rPr>
          <w:caps/>
          <w:sz w:val="24"/>
          <w:szCs w:val="24"/>
        </w:rPr>
        <w:t>з</w:t>
      </w:r>
      <w:r w:rsidRPr="00771F44">
        <w:rPr>
          <w:sz w:val="24"/>
          <w:szCs w:val="24"/>
        </w:rPr>
        <w:t>аказчика) возмещает материальные и денежные средства, предоставленные ему для осуществления работы.</w:t>
      </w:r>
    </w:p>
    <w:p w:rsidR="00771F44" w:rsidRPr="00771F44" w:rsidRDefault="00771F44" w:rsidP="00771F44">
      <w:pPr>
        <w:widowControl/>
        <w:ind w:firstLine="425"/>
        <w:jc w:val="both"/>
        <w:rPr>
          <w:sz w:val="24"/>
          <w:szCs w:val="24"/>
        </w:rPr>
      </w:pPr>
      <w:r w:rsidRPr="00771F44">
        <w:rPr>
          <w:sz w:val="24"/>
          <w:szCs w:val="24"/>
        </w:rPr>
        <w:t>13.4. Заказчик несет ответственность в соответствии с действующим законодательством РФ при наличии вины.</w:t>
      </w:r>
    </w:p>
    <w:p w:rsidR="00771F44" w:rsidRPr="00771F44" w:rsidRDefault="00771F44" w:rsidP="00771F44">
      <w:pPr>
        <w:widowControl/>
        <w:ind w:firstLine="425"/>
        <w:jc w:val="both"/>
        <w:rPr>
          <w:sz w:val="24"/>
          <w:szCs w:val="24"/>
        </w:rPr>
      </w:pPr>
      <w:r w:rsidRPr="00771F44">
        <w:rPr>
          <w:sz w:val="24"/>
          <w:szCs w:val="24"/>
        </w:rPr>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771F44" w:rsidRPr="00771F44" w:rsidRDefault="00771F44" w:rsidP="00771F44">
      <w:pPr>
        <w:widowControl/>
        <w:ind w:firstLine="425"/>
        <w:jc w:val="both"/>
        <w:rPr>
          <w:sz w:val="24"/>
          <w:szCs w:val="24"/>
        </w:rPr>
      </w:pPr>
    </w:p>
    <w:p w:rsidR="00771F44" w:rsidRPr="00771F44" w:rsidRDefault="00771F44" w:rsidP="00771F44">
      <w:pPr>
        <w:widowControl/>
        <w:ind w:firstLine="425"/>
        <w:jc w:val="center"/>
        <w:outlineLvl w:val="0"/>
        <w:rPr>
          <w:b/>
          <w:sz w:val="24"/>
          <w:szCs w:val="24"/>
        </w:rPr>
      </w:pPr>
      <w:r w:rsidRPr="00771F44">
        <w:rPr>
          <w:b/>
          <w:sz w:val="24"/>
          <w:szCs w:val="24"/>
        </w:rPr>
        <w:t>14. ПРОЧИЕ УСЛОВИЯ</w:t>
      </w:r>
    </w:p>
    <w:p w:rsidR="00771F44" w:rsidRPr="00771F44" w:rsidRDefault="00771F44" w:rsidP="00771F44">
      <w:pPr>
        <w:widowControl/>
        <w:ind w:firstLine="425"/>
        <w:jc w:val="both"/>
        <w:rPr>
          <w:sz w:val="24"/>
          <w:szCs w:val="24"/>
        </w:rPr>
      </w:pPr>
      <w:r w:rsidRPr="00771F44">
        <w:rPr>
          <w:sz w:val="24"/>
          <w:szCs w:val="24"/>
        </w:rPr>
        <w:t>14.1. Настоящий контра</w:t>
      </w:r>
      <w:proofErr w:type="gramStart"/>
      <w:r w:rsidRPr="00771F44">
        <w:rPr>
          <w:sz w:val="24"/>
          <w:szCs w:val="24"/>
        </w:rPr>
        <w:t>кт вст</w:t>
      </w:r>
      <w:proofErr w:type="gramEnd"/>
      <w:r w:rsidRPr="00771F44">
        <w:rPr>
          <w:sz w:val="24"/>
          <w:szCs w:val="24"/>
        </w:rPr>
        <w:t xml:space="preserve">упает в силу с момента заключения и действует до полного его исполнения. Обязательства по контракту могут быть исполнены досрочно. </w:t>
      </w:r>
    </w:p>
    <w:p w:rsidR="00771F44" w:rsidRPr="00771F44" w:rsidRDefault="00771F44" w:rsidP="00771F44">
      <w:pPr>
        <w:widowControl/>
        <w:ind w:firstLine="425"/>
        <w:jc w:val="both"/>
        <w:rPr>
          <w:sz w:val="24"/>
          <w:szCs w:val="24"/>
        </w:rPr>
      </w:pPr>
      <w:r w:rsidRPr="00771F44">
        <w:rPr>
          <w:sz w:val="24"/>
          <w:szCs w:val="24"/>
        </w:rPr>
        <w:lastRenderedPageBreak/>
        <w:t>14.2. Подрядчик не имеет права продать или передать сметную документацию на выполнение работ или отдельной его части третьей стороне.</w:t>
      </w:r>
    </w:p>
    <w:p w:rsidR="00771F44" w:rsidRPr="00771F44" w:rsidRDefault="00771F44" w:rsidP="00771F44">
      <w:pPr>
        <w:widowControl/>
        <w:ind w:firstLine="425"/>
        <w:jc w:val="both"/>
        <w:rPr>
          <w:sz w:val="24"/>
          <w:szCs w:val="24"/>
        </w:rPr>
      </w:pPr>
      <w:r w:rsidRPr="00771F44">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771F44" w:rsidRPr="00771F44" w:rsidRDefault="00771F44" w:rsidP="00771F44">
      <w:pPr>
        <w:widowControl/>
        <w:ind w:firstLine="425"/>
        <w:jc w:val="both"/>
        <w:rPr>
          <w:sz w:val="24"/>
          <w:szCs w:val="24"/>
        </w:rPr>
      </w:pPr>
      <w:r w:rsidRPr="00771F44">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771F44" w:rsidRPr="00771F44" w:rsidRDefault="00771F44" w:rsidP="00771F44">
      <w:pPr>
        <w:widowControl/>
        <w:ind w:firstLine="425"/>
        <w:jc w:val="both"/>
        <w:rPr>
          <w:sz w:val="24"/>
          <w:szCs w:val="24"/>
        </w:rPr>
      </w:pPr>
      <w:r w:rsidRPr="00771F44">
        <w:rPr>
          <w:sz w:val="24"/>
          <w:szCs w:val="24"/>
        </w:rPr>
        <w:t>14.5. Во всем остальном, что не предусмотрено настоящим Контрактом, применяются нормы действующего законодательства РФ.</w:t>
      </w:r>
    </w:p>
    <w:p w:rsidR="00771F44" w:rsidRPr="00771F44" w:rsidRDefault="00771F44" w:rsidP="00771F44">
      <w:pPr>
        <w:widowControl/>
        <w:ind w:firstLine="425"/>
        <w:jc w:val="both"/>
        <w:rPr>
          <w:sz w:val="24"/>
          <w:szCs w:val="24"/>
        </w:rPr>
      </w:pPr>
      <w:r w:rsidRPr="00771F44">
        <w:rPr>
          <w:sz w:val="24"/>
          <w:szCs w:val="24"/>
        </w:rPr>
        <w:t>14.6. Настоящий Контракт составлен в двух экземплярах, имеющих одинаковую юридическую силу, по одному для каждой из сторон.</w:t>
      </w:r>
    </w:p>
    <w:p w:rsidR="00771F44" w:rsidRPr="00771F44" w:rsidRDefault="00771F44" w:rsidP="00771F44">
      <w:pPr>
        <w:widowControl/>
        <w:jc w:val="center"/>
        <w:rPr>
          <w:b/>
          <w:szCs w:val="24"/>
        </w:rPr>
      </w:pPr>
    </w:p>
    <w:p w:rsidR="00771F44" w:rsidRPr="00771F44" w:rsidRDefault="00771F44" w:rsidP="00771F44">
      <w:pPr>
        <w:widowControl/>
        <w:jc w:val="center"/>
        <w:rPr>
          <w:b/>
          <w:sz w:val="24"/>
          <w:szCs w:val="24"/>
        </w:rPr>
      </w:pPr>
      <w:r w:rsidRPr="00771F44">
        <w:rPr>
          <w:b/>
          <w:sz w:val="24"/>
          <w:szCs w:val="24"/>
        </w:rPr>
        <w:t>15. ЮРИДИЧЕСКИЕ АДРЕСА И РЕКВИЗИТЫ СТОРОН</w:t>
      </w:r>
    </w:p>
    <w:p w:rsidR="00771F44" w:rsidRPr="00771F44" w:rsidRDefault="00771F44" w:rsidP="00771F44">
      <w:pPr>
        <w:jc w:val="both"/>
        <w:outlineLvl w:val="0"/>
        <w:rPr>
          <w:b/>
          <w:i/>
          <w:sz w:val="24"/>
          <w:szCs w:val="24"/>
        </w:rPr>
      </w:pPr>
      <w:r w:rsidRPr="00771F44">
        <w:rPr>
          <w:b/>
          <w:i/>
          <w:sz w:val="24"/>
          <w:szCs w:val="24"/>
        </w:rPr>
        <w:t>Заказчик:</w:t>
      </w:r>
    </w:p>
    <w:p w:rsidR="00771F44" w:rsidRPr="00771F44" w:rsidRDefault="00771F44" w:rsidP="00771F44">
      <w:pPr>
        <w:rPr>
          <w:b/>
          <w:i/>
          <w:sz w:val="24"/>
          <w:szCs w:val="24"/>
        </w:rPr>
      </w:pPr>
      <w:r w:rsidRPr="00771F44">
        <w:rPr>
          <w:b/>
          <w:i/>
          <w:sz w:val="24"/>
          <w:szCs w:val="24"/>
        </w:rPr>
        <w:t>МКУ «Управление делами Администрации города Иванова»</w:t>
      </w:r>
    </w:p>
    <w:p w:rsidR="00771F44" w:rsidRPr="00771F44" w:rsidRDefault="00771F44" w:rsidP="00771F44">
      <w:pPr>
        <w:rPr>
          <w:b/>
          <w:i/>
          <w:sz w:val="24"/>
          <w:szCs w:val="24"/>
        </w:rPr>
      </w:pPr>
      <w:smartTag w:uri="urn:schemas-microsoft-com:office:smarttags" w:element="metricconverter">
        <w:smartTagPr>
          <w:attr w:name="ProductID" w:val="153000, г"/>
        </w:smartTagPr>
        <w:r w:rsidRPr="00771F44">
          <w:rPr>
            <w:b/>
            <w:i/>
            <w:sz w:val="24"/>
            <w:szCs w:val="24"/>
          </w:rPr>
          <w:t>153000, г</w:t>
        </w:r>
      </w:smartTag>
      <w:r w:rsidRPr="00771F44">
        <w:rPr>
          <w:b/>
          <w:i/>
          <w:sz w:val="24"/>
          <w:szCs w:val="24"/>
        </w:rPr>
        <w:t xml:space="preserve">. Иваново, пр. </w:t>
      </w:r>
      <w:proofErr w:type="spellStart"/>
      <w:r w:rsidRPr="00771F44">
        <w:rPr>
          <w:b/>
          <w:i/>
          <w:sz w:val="24"/>
          <w:szCs w:val="24"/>
        </w:rPr>
        <w:t>Ф.Энгельса</w:t>
      </w:r>
      <w:proofErr w:type="spellEnd"/>
      <w:r w:rsidRPr="00771F44">
        <w:rPr>
          <w:b/>
          <w:i/>
          <w:sz w:val="24"/>
          <w:szCs w:val="24"/>
        </w:rPr>
        <w:t>, 1, ИНН 3728013473, КПП 370201001</w:t>
      </w:r>
    </w:p>
    <w:p w:rsidR="00771F44" w:rsidRPr="00771F44" w:rsidRDefault="00771F44" w:rsidP="00771F44">
      <w:pPr>
        <w:jc w:val="both"/>
        <w:rPr>
          <w:b/>
          <w:i/>
          <w:sz w:val="24"/>
          <w:szCs w:val="24"/>
        </w:rPr>
      </w:pPr>
      <w:r w:rsidRPr="00771F44">
        <w:rPr>
          <w:b/>
          <w:i/>
          <w:sz w:val="24"/>
          <w:szCs w:val="24"/>
        </w:rPr>
        <w:t xml:space="preserve">ОГРН 1023700560740, </w:t>
      </w:r>
      <w:proofErr w:type="gramStart"/>
      <w:r w:rsidRPr="00771F44">
        <w:rPr>
          <w:b/>
          <w:i/>
          <w:sz w:val="24"/>
          <w:szCs w:val="24"/>
        </w:rPr>
        <w:t>р</w:t>
      </w:r>
      <w:proofErr w:type="gramEnd"/>
      <w:r w:rsidRPr="00771F44">
        <w:rPr>
          <w:b/>
          <w:i/>
          <w:sz w:val="24"/>
          <w:szCs w:val="24"/>
        </w:rPr>
        <w:t>/</w:t>
      </w:r>
      <w:proofErr w:type="spellStart"/>
      <w:r w:rsidRPr="00771F44">
        <w:rPr>
          <w:b/>
          <w:i/>
          <w:sz w:val="24"/>
          <w:szCs w:val="24"/>
        </w:rPr>
        <w:t>сч</w:t>
      </w:r>
      <w:proofErr w:type="spellEnd"/>
      <w:r w:rsidRPr="00771F44">
        <w:rPr>
          <w:b/>
          <w:i/>
          <w:sz w:val="24"/>
          <w:szCs w:val="24"/>
        </w:rPr>
        <w:t xml:space="preserve"> 40101810700000010001 в ГРКЦ ГУ Банка России по </w:t>
      </w:r>
      <w:proofErr w:type="spellStart"/>
      <w:r w:rsidRPr="00771F44">
        <w:rPr>
          <w:b/>
          <w:i/>
          <w:sz w:val="24"/>
          <w:szCs w:val="24"/>
        </w:rPr>
        <w:t>Ив.обл</w:t>
      </w:r>
      <w:proofErr w:type="spellEnd"/>
      <w:r w:rsidRPr="00771F44">
        <w:rPr>
          <w:b/>
          <w:i/>
          <w:sz w:val="24"/>
          <w:szCs w:val="24"/>
        </w:rPr>
        <w:t>.</w:t>
      </w:r>
    </w:p>
    <w:p w:rsidR="00771F44" w:rsidRPr="00771F44" w:rsidRDefault="00771F44" w:rsidP="00771F44">
      <w:pPr>
        <w:jc w:val="both"/>
        <w:rPr>
          <w:b/>
          <w:i/>
          <w:sz w:val="24"/>
          <w:szCs w:val="24"/>
        </w:rPr>
      </w:pPr>
      <w:r w:rsidRPr="00771F44">
        <w:rPr>
          <w:b/>
          <w:i/>
          <w:sz w:val="24"/>
          <w:szCs w:val="24"/>
        </w:rPr>
        <w:t>БИК 042406001 Получатель: УФК по Ивановской области (МКУ «Управление делами Администрации города Иванова»)</w:t>
      </w:r>
    </w:p>
    <w:p w:rsidR="00771F44" w:rsidRPr="00771F44" w:rsidRDefault="00771F44" w:rsidP="00771F44">
      <w:pPr>
        <w:widowControl/>
        <w:jc w:val="both"/>
        <w:rPr>
          <w:b/>
          <w:i/>
          <w:sz w:val="24"/>
          <w:szCs w:val="24"/>
        </w:rPr>
      </w:pPr>
    </w:p>
    <w:p w:rsidR="00771F44" w:rsidRPr="00771F44" w:rsidRDefault="00771F44" w:rsidP="00771F44">
      <w:pPr>
        <w:widowControl/>
        <w:jc w:val="both"/>
        <w:rPr>
          <w:b/>
          <w:i/>
          <w:sz w:val="24"/>
          <w:szCs w:val="24"/>
        </w:rPr>
      </w:pPr>
      <w:r w:rsidRPr="00771F44">
        <w:rPr>
          <w:b/>
          <w:i/>
          <w:sz w:val="24"/>
          <w:szCs w:val="24"/>
        </w:rPr>
        <w:t>Подрядчик:</w:t>
      </w:r>
    </w:p>
    <w:p w:rsidR="00771F44" w:rsidRPr="00771F44" w:rsidRDefault="00771F44" w:rsidP="00771F44">
      <w:pPr>
        <w:widowControl/>
        <w:jc w:val="both"/>
        <w:rPr>
          <w:b/>
          <w:i/>
          <w:sz w:val="24"/>
          <w:szCs w:val="24"/>
        </w:rPr>
      </w:pPr>
      <w:r w:rsidRPr="00771F44">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F44" w:rsidRPr="00771F44" w:rsidRDefault="00771F44" w:rsidP="00771F44">
      <w:pPr>
        <w:widowControl/>
        <w:jc w:val="both"/>
        <w:rPr>
          <w:b/>
          <w:i/>
          <w:sz w:val="24"/>
          <w:szCs w:val="24"/>
        </w:rPr>
      </w:pPr>
      <w:r w:rsidRPr="00771F44">
        <w:rPr>
          <w:b/>
          <w:i/>
          <w:sz w:val="24"/>
          <w:szCs w:val="24"/>
        </w:rPr>
        <w:t xml:space="preserve">   </w:t>
      </w:r>
    </w:p>
    <w:p w:rsidR="00771F44" w:rsidRPr="00771F44" w:rsidRDefault="00771F44" w:rsidP="00771F44">
      <w:pPr>
        <w:widowControl/>
        <w:jc w:val="both"/>
        <w:outlineLvl w:val="0"/>
        <w:rPr>
          <w:b/>
          <w:i/>
          <w:sz w:val="24"/>
          <w:szCs w:val="24"/>
        </w:rPr>
      </w:pPr>
      <w:r w:rsidRPr="00771F44">
        <w:rPr>
          <w:b/>
          <w:i/>
          <w:sz w:val="24"/>
          <w:szCs w:val="24"/>
        </w:rPr>
        <w:t xml:space="preserve"> Заказчик:                                                                                       Подрядчик:            </w:t>
      </w:r>
    </w:p>
    <w:p w:rsidR="00771F44" w:rsidRPr="00771F44" w:rsidRDefault="00771F44" w:rsidP="00771F44">
      <w:pPr>
        <w:widowControl/>
        <w:jc w:val="both"/>
        <w:rPr>
          <w:b/>
          <w:i/>
          <w:sz w:val="24"/>
          <w:szCs w:val="24"/>
        </w:rPr>
      </w:pPr>
      <w:r w:rsidRPr="00771F44">
        <w:rPr>
          <w:b/>
          <w:i/>
          <w:sz w:val="24"/>
          <w:szCs w:val="24"/>
        </w:rPr>
        <w:t>Директор</w:t>
      </w:r>
    </w:p>
    <w:p w:rsidR="00771F44" w:rsidRPr="00771F44" w:rsidRDefault="00771F44" w:rsidP="00771F44">
      <w:pPr>
        <w:widowControl/>
        <w:jc w:val="both"/>
        <w:rPr>
          <w:b/>
          <w:i/>
          <w:sz w:val="24"/>
          <w:szCs w:val="24"/>
        </w:rPr>
      </w:pPr>
      <w:r w:rsidRPr="00771F44">
        <w:rPr>
          <w:b/>
          <w:i/>
          <w:sz w:val="24"/>
          <w:szCs w:val="24"/>
        </w:rPr>
        <w:t>Муниципального казенного  учреждения</w:t>
      </w:r>
    </w:p>
    <w:p w:rsidR="00771F44" w:rsidRPr="00771F44" w:rsidRDefault="00771F44" w:rsidP="00771F44">
      <w:pPr>
        <w:widowControl/>
        <w:jc w:val="both"/>
        <w:rPr>
          <w:b/>
          <w:i/>
          <w:sz w:val="24"/>
          <w:szCs w:val="24"/>
        </w:rPr>
      </w:pPr>
      <w:r w:rsidRPr="00771F44">
        <w:rPr>
          <w:b/>
          <w:i/>
          <w:sz w:val="24"/>
          <w:szCs w:val="24"/>
        </w:rPr>
        <w:t xml:space="preserve">«Управление делами Администрации </w:t>
      </w:r>
    </w:p>
    <w:p w:rsidR="00771F44" w:rsidRPr="00771F44" w:rsidRDefault="00771F44" w:rsidP="00771F44">
      <w:pPr>
        <w:widowControl/>
        <w:jc w:val="both"/>
        <w:rPr>
          <w:b/>
          <w:i/>
          <w:sz w:val="24"/>
          <w:szCs w:val="24"/>
        </w:rPr>
      </w:pPr>
      <w:r w:rsidRPr="00771F44">
        <w:rPr>
          <w:b/>
          <w:i/>
          <w:sz w:val="24"/>
          <w:szCs w:val="24"/>
        </w:rPr>
        <w:t>города Иванова»</w:t>
      </w:r>
      <w:r w:rsidRPr="00771F44">
        <w:rPr>
          <w:b/>
          <w:i/>
          <w:sz w:val="24"/>
          <w:szCs w:val="24"/>
        </w:rPr>
        <w:tab/>
      </w:r>
      <w:r w:rsidRPr="00771F44">
        <w:rPr>
          <w:b/>
          <w:i/>
          <w:sz w:val="24"/>
          <w:szCs w:val="24"/>
        </w:rPr>
        <w:tab/>
      </w:r>
      <w:r w:rsidRPr="00771F44">
        <w:rPr>
          <w:b/>
          <w:i/>
          <w:sz w:val="24"/>
          <w:szCs w:val="24"/>
        </w:rPr>
        <w:tab/>
      </w:r>
      <w:r w:rsidRPr="00771F44">
        <w:rPr>
          <w:b/>
          <w:i/>
          <w:sz w:val="24"/>
          <w:szCs w:val="24"/>
        </w:rPr>
        <w:tab/>
      </w:r>
      <w:r w:rsidRPr="00771F44">
        <w:rPr>
          <w:b/>
          <w:i/>
          <w:sz w:val="24"/>
          <w:szCs w:val="24"/>
        </w:rPr>
        <w:tab/>
      </w:r>
      <w:r w:rsidRPr="00771F44">
        <w:rPr>
          <w:b/>
          <w:i/>
          <w:sz w:val="24"/>
          <w:szCs w:val="24"/>
        </w:rPr>
        <w:tab/>
      </w:r>
    </w:p>
    <w:p w:rsidR="00771F44" w:rsidRPr="00771F44" w:rsidRDefault="00771F44" w:rsidP="00771F44">
      <w:pPr>
        <w:widowControl/>
        <w:tabs>
          <w:tab w:val="left" w:pos="5400"/>
        </w:tabs>
        <w:jc w:val="both"/>
        <w:rPr>
          <w:b/>
          <w:i/>
          <w:sz w:val="24"/>
          <w:szCs w:val="24"/>
        </w:rPr>
      </w:pPr>
    </w:p>
    <w:p w:rsidR="00771F44" w:rsidRPr="00771F44" w:rsidRDefault="00771F44" w:rsidP="00771F44">
      <w:pPr>
        <w:widowControl/>
        <w:tabs>
          <w:tab w:val="left" w:pos="5400"/>
        </w:tabs>
        <w:jc w:val="both"/>
        <w:rPr>
          <w:b/>
          <w:i/>
          <w:sz w:val="24"/>
          <w:szCs w:val="24"/>
        </w:rPr>
      </w:pPr>
    </w:p>
    <w:p w:rsidR="00771F44" w:rsidRPr="00771F44" w:rsidRDefault="00771F44" w:rsidP="00771F44">
      <w:pPr>
        <w:widowControl/>
        <w:tabs>
          <w:tab w:val="left" w:pos="5400"/>
        </w:tabs>
        <w:jc w:val="both"/>
        <w:rPr>
          <w:b/>
          <w:i/>
          <w:sz w:val="24"/>
          <w:szCs w:val="24"/>
        </w:rPr>
      </w:pPr>
      <w:r w:rsidRPr="00771F44">
        <w:rPr>
          <w:b/>
          <w:i/>
          <w:sz w:val="24"/>
          <w:szCs w:val="24"/>
        </w:rPr>
        <w:t xml:space="preserve">___________________ Е.И. </w:t>
      </w:r>
      <w:proofErr w:type="spellStart"/>
      <w:r w:rsidRPr="00771F44">
        <w:rPr>
          <w:b/>
          <w:i/>
          <w:sz w:val="24"/>
          <w:szCs w:val="24"/>
        </w:rPr>
        <w:t>Кодаченко</w:t>
      </w:r>
      <w:proofErr w:type="spellEnd"/>
      <w:r w:rsidRPr="00771F44">
        <w:rPr>
          <w:b/>
          <w:i/>
          <w:sz w:val="24"/>
          <w:szCs w:val="24"/>
        </w:rPr>
        <w:tab/>
      </w:r>
      <w:r w:rsidRPr="00771F44">
        <w:rPr>
          <w:b/>
          <w:i/>
          <w:sz w:val="24"/>
          <w:szCs w:val="24"/>
        </w:rPr>
        <w:tab/>
        <w:t xml:space="preserve"> ______________________</w:t>
      </w:r>
      <w:proofErr w:type="gramStart"/>
      <w:r w:rsidRPr="00771F44">
        <w:rPr>
          <w:b/>
          <w:i/>
          <w:sz w:val="24"/>
          <w:szCs w:val="24"/>
        </w:rPr>
        <w:t xml:space="preserve"> .</w:t>
      </w:r>
      <w:proofErr w:type="gramEnd"/>
    </w:p>
    <w:p w:rsidR="00771F44" w:rsidRPr="00771F44" w:rsidRDefault="00771F44" w:rsidP="00771F44">
      <w:pPr>
        <w:widowControl/>
        <w:tabs>
          <w:tab w:val="left" w:pos="5805"/>
        </w:tabs>
        <w:jc w:val="both"/>
        <w:rPr>
          <w:b/>
          <w:i/>
          <w:sz w:val="24"/>
          <w:szCs w:val="24"/>
        </w:rPr>
      </w:pPr>
      <w:proofErr w:type="spellStart"/>
      <w:r w:rsidRPr="00771F44">
        <w:rPr>
          <w:b/>
          <w:i/>
          <w:sz w:val="24"/>
          <w:szCs w:val="24"/>
        </w:rPr>
        <w:t>м.п</w:t>
      </w:r>
      <w:proofErr w:type="spellEnd"/>
      <w:r w:rsidRPr="00771F44">
        <w:rPr>
          <w:b/>
          <w:i/>
          <w:sz w:val="24"/>
          <w:szCs w:val="24"/>
        </w:rPr>
        <w:t>.</w:t>
      </w:r>
      <w:r w:rsidRPr="00771F44">
        <w:rPr>
          <w:b/>
          <w:i/>
          <w:sz w:val="24"/>
          <w:szCs w:val="24"/>
        </w:rPr>
        <w:tab/>
        <w:t xml:space="preserve"> </w:t>
      </w:r>
      <w:proofErr w:type="spellStart"/>
      <w:r w:rsidRPr="00771F44">
        <w:rPr>
          <w:b/>
          <w:i/>
          <w:sz w:val="24"/>
          <w:szCs w:val="24"/>
        </w:rPr>
        <w:t>м.п</w:t>
      </w:r>
      <w:proofErr w:type="spellEnd"/>
      <w:r w:rsidRPr="00771F44">
        <w:rPr>
          <w:b/>
          <w:i/>
          <w:sz w:val="24"/>
          <w:szCs w:val="24"/>
        </w:rPr>
        <w:t>.</w:t>
      </w:r>
    </w:p>
    <w:p w:rsidR="00771F44" w:rsidRPr="00771F44" w:rsidRDefault="00771F44" w:rsidP="00771F44">
      <w:pPr>
        <w:jc w:val="right"/>
        <w:rPr>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jc w:val="center"/>
        <w:rPr>
          <w:b/>
          <w:sz w:val="24"/>
          <w:szCs w:val="24"/>
        </w:rPr>
      </w:pPr>
    </w:p>
    <w:p w:rsidR="00771F44" w:rsidRDefault="00771F44" w:rsidP="00771F44">
      <w:pPr>
        <w:jc w:val="center"/>
        <w:rPr>
          <w:b/>
          <w:sz w:val="24"/>
          <w:szCs w:val="24"/>
        </w:rPr>
      </w:pPr>
    </w:p>
    <w:p w:rsidR="00771F44" w:rsidRDefault="00771F44" w:rsidP="00771F44">
      <w:pPr>
        <w:jc w:val="center"/>
        <w:rPr>
          <w:b/>
          <w:sz w:val="24"/>
          <w:szCs w:val="24"/>
        </w:rPr>
      </w:pPr>
    </w:p>
    <w:p w:rsidR="00771F44" w:rsidRDefault="00771F44" w:rsidP="00771F44">
      <w:pPr>
        <w:jc w:val="center"/>
        <w:rPr>
          <w:b/>
          <w:sz w:val="24"/>
          <w:szCs w:val="24"/>
        </w:rPr>
      </w:pPr>
    </w:p>
    <w:p w:rsidR="00771F44" w:rsidRDefault="00771F44" w:rsidP="00771F44">
      <w:pPr>
        <w:jc w:val="center"/>
        <w:rPr>
          <w:b/>
          <w:sz w:val="24"/>
          <w:szCs w:val="24"/>
        </w:rPr>
      </w:pPr>
    </w:p>
    <w:p w:rsidR="00771F44" w:rsidRDefault="00771F44" w:rsidP="00771F44">
      <w:pPr>
        <w:jc w:val="center"/>
        <w:rPr>
          <w:b/>
          <w:sz w:val="24"/>
          <w:szCs w:val="24"/>
        </w:rPr>
      </w:pPr>
    </w:p>
    <w:p w:rsidR="00771F44" w:rsidRPr="00771F44" w:rsidRDefault="00771F44" w:rsidP="00771F44">
      <w:pPr>
        <w:jc w:val="center"/>
        <w:rPr>
          <w:b/>
          <w:sz w:val="24"/>
          <w:szCs w:val="24"/>
        </w:rPr>
      </w:pPr>
    </w:p>
    <w:p w:rsidR="00771F44" w:rsidRPr="00771F44" w:rsidRDefault="00771F44" w:rsidP="00771F44">
      <w:pPr>
        <w:ind w:left="1276"/>
        <w:jc w:val="center"/>
        <w:rPr>
          <w:sz w:val="24"/>
          <w:szCs w:val="24"/>
        </w:rPr>
      </w:pPr>
      <w:r>
        <w:rPr>
          <w:sz w:val="24"/>
          <w:szCs w:val="24"/>
        </w:rPr>
        <w:t xml:space="preserve">                                                                           </w:t>
      </w:r>
      <w:r w:rsidRPr="00771F44">
        <w:rPr>
          <w:sz w:val="24"/>
          <w:szCs w:val="24"/>
        </w:rPr>
        <w:t xml:space="preserve">Приложение №1 к Контракту </w:t>
      </w:r>
    </w:p>
    <w:p w:rsidR="00771F44" w:rsidRPr="00771F44" w:rsidRDefault="00771F44" w:rsidP="00771F44">
      <w:pPr>
        <w:ind w:left="1276"/>
        <w:jc w:val="right"/>
        <w:rPr>
          <w:sz w:val="24"/>
          <w:szCs w:val="24"/>
        </w:rPr>
      </w:pPr>
      <w:r>
        <w:rPr>
          <w:sz w:val="24"/>
          <w:szCs w:val="24"/>
        </w:rPr>
        <w:t xml:space="preserve">   </w:t>
      </w:r>
      <w:r w:rsidRPr="00771F44">
        <w:rPr>
          <w:sz w:val="24"/>
          <w:szCs w:val="24"/>
        </w:rPr>
        <w:t>от _______________ № ______</w:t>
      </w:r>
    </w:p>
    <w:p w:rsidR="00771F44" w:rsidRPr="00771F44" w:rsidRDefault="00771F44" w:rsidP="00771F44">
      <w:pPr>
        <w:jc w:val="center"/>
        <w:rPr>
          <w:b/>
          <w:sz w:val="16"/>
          <w:szCs w:val="16"/>
        </w:rPr>
      </w:pPr>
    </w:p>
    <w:p w:rsidR="00771F44" w:rsidRPr="00771F44" w:rsidRDefault="00771F44" w:rsidP="00771F44">
      <w:pPr>
        <w:jc w:val="center"/>
        <w:rPr>
          <w:b/>
          <w:sz w:val="16"/>
          <w:szCs w:val="16"/>
        </w:rPr>
      </w:pPr>
    </w:p>
    <w:p w:rsidR="00771F44" w:rsidRPr="00771F44" w:rsidRDefault="00771F44" w:rsidP="00771F44">
      <w:pPr>
        <w:jc w:val="center"/>
        <w:rPr>
          <w:b/>
          <w:sz w:val="16"/>
          <w:szCs w:val="16"/>
        </w:rPr>
      </w:pPr>
    </w:p>
    <w:p w:rsidR="00771F44" w:rsidRPr="00771F44" w:rsidRDefault="00771F44" w:rsidP="00771F44">
      <w:pPr>
        <w:jc w:val="center"/>
        <w:rPr>
          <w:b/>
          <w:sz w:val="16"/>
          <w:szCs w:val="16"/>
        </w:rPr>
      </w:pPr>
    </w:p>
    <w:p w:rsidR="00771F44" w:rsidRPr="00771F44" w:rsidRDefault="00771F44" w:rsidP="00771F44">
      <w:pPr>
        <w:jc w:val="center"/>
        <w:rPr>
          <w:b/>
          <w:sz w:val="16"/>
          <w:szCs w:val="16"/>
        </w:rPr>
      </w:pPr>
    </w:p>
    <w:p w:rsidR="00771F44" w:rsidRPr="00771F44" w:rsidRDefault="00154204" w:rsidP="00771F44">
      <w:pPr>
        <w:jc w:val="center"/>
        <w:rPr>
          <w:sz w:val="24"/>
          <w:szCs w:val="16"/>
        </w:rPr>
      </w:pPr>
      <w:r>
        <w:rPr>
          <w:sz w:val="24"/>
          <w:szCs w:val="16"/>
        </w:rPr>
        <w:t>Сметная документация (л</w:t>
      </w:r>
      <w:r w:rsidR="00771F44" w:rsidRPr="00771F44">
        <w:rPr>
          <w:sz w:val="24"/>
          <w:szCs w:val="16"/>
        </w:rPr>
        <w:t xml:space="preserve">окальный сметный расчет, ведомость </w:t>
      </w:r>
      <w:r w:rsidR="00771F44">
        <w:rPr>
          <w:sz w:val="24"/>
          <w:szCs w:val="16"/>
        </w:rPr>
        <w:t xml:space="preserve">подсчета </w:t>
      </w:r>
      <w:r w:rsidR="006F5B1B">
        <w:rPr>
          <w:sz w:val="24"/>
          <w:szCs w:val="16"/>
        </w:rPr>
        <w:t>объемов работ</w:t>
      </w:r>
      <w:r>
        <w:rPr>
          <w:sz w:val="24"/>
          <w:szCs w:val="16"/>
        </w:rPr>
        <w:t>)</w:t>
      </w:r>
      <w:r w:rsidR="00771F44" w:rsidRPr="00771F44">
        <w:rPr>
          <w:sz w:val="24"/>
          <w:szCs w:val="16"/>
        </w:rPr>
        <w:t>.</w:t>
      </w:r>
      <w:r w:rsidR="00771F44" w:rsidRPr="00771F44">
        <w:rPr>
          <w:sz w:val="24"/>
          <w:szCs w:val="24"/>
          <w:vertAlign w:val="superscript"/>
        </w:rPr>
        <w:t xml:space="preserve"> </w:t>
      </w:r>
      <w:r w:rsidR="00771F44" w:rsidRPr="00771F44">
        <w:rPr>
          <w:sz w:val="24"/>
          <w:szCs w:val="24"/>
          <w:vertAlign w:val="superscript"/>
        </w:rPr>
        <w:footnoteReference w:customMarkFollows="1" w:id="3"/>
        <w:sym w:font="Symbol" w:char="F02A"/>
      </w:r>
    </w:p>
    <w:p w:rsidR="00771F44" w:rsidRPr="00771F44" w:rsidRDefault="00771F44" w:rsidP="00771F44">
      <w:pPr>
        <w:jc w:val="center"/>
        <w:rPr>
          <w:b/>
          <w:sz w:val="16"/>
          <w:szCs w:val="16"/>
        </w:rPr>
      </w:pPr>
    </w:p>
    <w:p w:rsidR="00771F44" w:rsidRPr="00771F44" w:rsidRDefault="00771F44" w:rsidP="00771F44">
      <w:pPr>
        <w:jc w:val="center"/>
        <w:rPr>
          <w:b/>
          <w:sz w:val="16"/>
          <w:szCs w:val="16"/>
        </w:rPr>
      </w:pPr>
    </w:p>
    <w:p w:rsidR="00771F44" w:rsidRPr="00771F44" w:rsidRDefault="00771F44" w:rsidP="00771F44">
      <w:pPr>
        <w:jc w:val="center"/>
        <w:rPr>
          <w:b/>
          <w:sz w:val="16"/>
          <w:szCs w:val="16"/>
        </w:rPr>
      </w:pPr>
    </w:p>
    <w:p w:rsidR="00771F44" w:rsidRPr="00771F44" w:rsidRDefault="00771F44" w:rsidP="00771F44">
      <w:pPr>
        <w:jc w:val="center"/>
        <w:rPr>
          <w:b/>
          <w:sz w:val="16"/>
          <w:szCs w:val="16"/>
        </w:rPr>
      </w:pPr>
    </w:p>
    <w:p w:rsidR="00771F44" w:rsidRDefault="00771F44" w:rsidP="00771F44">
      <w:pPr>
        <w:jc w:val="center"/>
        <w:rPr>
          <w:b/>
          <w:sz w:val="16"/>
          <w:szCs w:val="16"/>
        </w:rPr>
      </w:pPr>
    </w:p>
    <w:p w:rsidR="00771F44" w:rsidRPr="00771F44" w:rsidRDefault="00771F44" w:rsidP="00771F44">
      <w:pPr>
        <w:jc w:val="center"/>
        <w:rPr>
          <w:b/>
          <w:sz w:val="16"/>
          <w:szCs w:val="16"/>
        </w:rPr>
      </w:pPr>
    </w:p>
    <w:p w:rsidR="00771F44" w:rsidRPr="00771F44" w:rsidRDefault="00771F44" w:rsidP="00771F44">
      <w:pPr>
        <w:jc w:val="center"/>
        <w:rPr>
          <w:b/>
          <w:sz w:val="16"/>
          <w:szCs w:val="16"/>
        </w:rPr>
      </w:pPr>
    </w:p>
    <w:p w:rsidR="00771F44" w:rsidRPr="00771F44" w:rsidRDefault="00771F44" w:rsidP="00771F44">
      <w:pPr>
        <w:jc w:val="center"/>
        <w:rPr>
          <w:b/>
          <w:sz w:val="24"/>
          <w:szCs w:val="24"/>
        </w:rPr>
      </w:pPr>
    </w:p>
    <w:p w:rsidR="00771F44" w:rsidRPr="00771F44" w:rsidRDefault="00771F44" w:rsidP="00771F44">
      <w:pPr>
        <w:widowControl/>
        <w:autoSpaceDE/>
        <w:adjustRightInd/>
        <w:spacing w:line="276" w:lineRule="auto"/>
        <w:jc w:val="right"/>
        <w:rPr>
          <w:rFonts w:eastAsia="Calibri"/>
          <w:sz w:val="24"/>
          <w:szCs w:val="24"/>
          <w:lang w:eastAsia="en-US"/>
        </w:rPr>
      </w:pPr>
      <w:r w:rsidRPr="00771F44">
        <w:rPr>
          <w:rFonts w:eastAsia="Calibri"/>
          <w:sz w:val="24"/>
          <w:szCs w:val="24"/>
          <w:lang w:eastAsia="en-US"/>
        </w:rPr>
        <w:t xml:space="preserve">Приложение № 2 к Контракту </w:t>
      </w:r>
    </w:p>
    <w:p w:rsidR="00771F44" w:rsidRPr="00771F44" w:rsidRDefault="00771F44" w:rsidP="00771F44">
      <w:pPr>
        <w:widowControl/>
        <w:autoSpaceDE/>
        <w:adjustRightInd/>
        <w:spacing w:line="276" w:lineRule="auto"/>
        <w:jc w:val="center"/>
        <w:rPr>
          <w:rFonts w:eastAsia="Calibri"/>
          <w:sz w:val="24"/>
          <w:szCs w:val="24"/>
          <w:lang w:eastAsia="en-US"/>
        </w:rPr>
      </w:pPr>
      <w:r w:rsidRPr="00771F44">
        <w:rPr>
          <w:rFonts w:eastAsia="Calibri"/>
          <w:sz w:val="24"/>
          <w:szCs w:val="24"/>
          <w:lang w:eastAsia="en-US"/>
        </w:rPr>
        <w:t xml:space="preserve">                                                                                                        от __________ № ________</w:t>
      </w:r>
    </w:p>
    <w:p w:rsidR="00771F44" w:rsidRPr="00771F44" w:rsidRDefault="00771F44" w:rsidP="00771F44">
      <w:pPr>
        <w:widowControl/>
        <w:autoSpaceDE/>
        <w:adjustRightInd/>
        <w:spacing w:line="276" w:lineRule="auto"/>
        <w:jc w:val="right"/>
        <w:rPr>
          <w:rFonts w:eastAsia="Calibri"/>
          <w:sz w:val="16"/>
          <w:szCs w:val="16"/>
          <w:lang w:eastAsia="en-US"/>
        </w:rPr>
      </w:pPr>
    </w:p>
    <w:p w:rsidR="00771F44" w:rsidRPr="00771F44" w:rsidRDefault="00771F44" w:rsidP="00771F44">
      <w:pPr>
        <w:autoSpaceDE/>
        <w:adjustRightInd/>
        <w:jc w:val="center"/>
        <w:rPr>
          <w:b/>
          <w:sz w:val="24"/>
          <w:szCs w:val="24"/>
        </w:rPr>
      </w:pPr>
      <w:r w:rsidRPr="00771F44">
        <w:rPr>
          <w:b/>
          <w:sz w:val="24"/>
          <w:szCs w:val="24"/>
        </w:rPr>
        <w:t>Характеристики материалов, используемых при выполнении текущего ремонта кабинетов №№ 1120, 1121, 1122, тамбур, 1113, 1114, 1115, коридор, 817,</w:t>
      </w:r>
      <w:r w:rsidRPr="00771F44">
        <w:rPr>
          <w:sz w:val="24"/>
          <w:szCs w:val="24"/>
        </w:rPr>
        <w:t xml:space="preserve"> </w:t>
      </w:r>
      <w:r w:rsidRPr="00771F44">
        <w:rPr>
          <w:b/>
          <w:sz w:val="24"/>
          <w:szCs w:val="24"/>
        </w:rPr>
        <w:t>в административном здании по адресу: г. Иваново, пл. Революции, д. 6</w:t>
      </w:r>
    </w:p>
    <w:p w:rsidR="00771F44" w:rsidRPr="00771F44" w:rsidRDefault="00771F44" w:rsidP="00771F44">
      <w:pPr>
        <w:autoSpaceDE/>
        <w:adjustRightInd/>
        <w:rPr>
          <w:b/>
          <w:sz w:val="24"/>
          <w:szCs w:val="24"/>
        </w:rPr>
      </w:pPr>
    </w:p>
    <w:tbl>
      <w:tblPr>
        <w:tblW w:w="9478" w:type="dxa"/>
        <w:tblInd w:w="93" w:type="dxa"/>
        <w:tblLook w:val="04A0" w:firstRow="1" w:lastRow="0" w:firstColumn="1" w:lastColumn="0" w:noHBand="0" w:noVBand="1"/>
      </w:tblPr>
      <w:tblGrid>
        <w:gridCol w:w="555"/>
        <w:gridCol w:w="4677"/>
        <w:gridCol w:w="4246"/>
      </w:tblGrid>
      <w:tr w:rsidR="00771F44" w:rsidRPr="00771F44" w:rsidTr="008C1CF5">
        <w:trPr>
          <w:trHeight w:val="1020"/>
        </w:trPr>
        <w:tc>
          <w:tcPr>
            <w:tcW w:w="555" w:type="dxa"/>
            <w:tcBorders>
              <w:top w:val="single" w:sz="4" w:space="0" w:color="auto"/>
              <w:left w:val="single" w:sz="4" w:space="0" w:color="auto"/>
              <w:bottom w:val="single" w:sz="4" w:space="0" w:color="auto"/>
              <w:right w:val="single" w:sz="4" w:space="0" w:color="auto"/>
            </w:tcBorders>
            <w:noWrap/>
            <w:vAlign w:val="center"/>
          </w:tcPr>
          <w:p w:rsidR="00771F44" w:rsidRPr="00771F44" w:rsidRDefault="00771F44" w:rsidP="00771F44">
            <w:pPr>
              <w:widowControl/>
              <w:autoSpaceDE/>
              <w:adjustRightInd/>
              <w:jc w:val="center"/>
              <w:rPr>
                <w:b/>
                <w:i/>
                <w:sz w:val="24"/>
                <w:szCs w:val="24"/>
              </w:rPr>
            </w:pPr>
            <w:r w:rsidRPr="00771F44">
              <w:rPr>
                <w:b/>
                <w:i/>
                <w:sz w:val="24"/>
                <w:szCs w:val="24"/>
              </w:rPr>
              <w:t xml:space="preserve">№ </w:t>
            </w:r>
            <w:proofErr w:type="gramStart"/>
            <w:r w:rsidRPr="00771F44">
              <w:rPr>
                <w:b/>
                <w:i/>
                <w:sz w:val="24"/>
                <w:szCs w:val="24"/>
              </w:rPr>
              <w:t>п</w:t>
            </w:r>
            <w:proofErr w:type="gramEnd"/>
            <w:r w:rsidRPr="00771F44">
              <w:rPr>
                <w:b/>
                <w:i/>
                <w:sz w:val="24"/>
                <w:szCs w:val="24"/>
              </w:rPr>
              <w:t>/п</w:t>
            </w:r>
          </w:p>
        </w:tc>
        <w:tc>
          <w:tcPr>
            <w:tcW w:w="4677" w:type="dxa"/>
            <w:tcBorders>
              <w:top w:val="single" w:sz="4" w:space="0" w:color="auto"/>
              <w:left w:val="nil"/>
              <w:bottom w:val="single" w:sz="4" w:space="0" w:color="auto"/>
              <w:right w:val="single" w:sz="4" w:space="0" w:color="auto"/>
            </w:tcBorders>
            <w:vAlign w:val="center"/>
          </w:tcPr>
          <w:p w:rsidR="00771F44" w:rsidRPr="00771F44" w:rsidRDefault="00771F44" w:rsidP="00771F44">
            <w:pPr>
              <w:widowControl/>
              <w:autoSpaceDE/>
              <w:adjustRightInd/>
              <w:jc w:val="center"/>
              <w:rPr>
                <w:b/>
                <w:i/>
                <w:sz w:val="24"/>
                <w:szCs w:val="24"/>
              </w:rPr>
            </w:pPr>
            <w:r w:rsidRPr="00771F44">
              <w:rPr>
                <w:b/>
                <w:i/>
                <w:sz w:val="24"/>
                <w:szCs w:val="24"/>
              </w:rPr>
              <w:t xml:space="preserve">Наименование товара, товарный знак, </w:t>
            </w:r>
            <w:proofErr w:type="gramStart"/>
            <w:r w:rsidRPr="00771F44">
              <w:rPr>
                <w:b/>
                <w:i/>
                <w:sz w:val="24"/>
                <w:szCs w:val="24"/>
              </w:rPr>
              <w:t>используемые</w:t>
            </w:r>
            <w:proofErr w:type="gramEnd"/>
            <w:r w:rsidRPr="00771F44">
              <w:rPr>
                <w:b/>
                <w:i/>
                <w:sz w:val="24"/>
                <w:szCs w:val="24"/>
              </w:rPr>
              <w:t xml:space="preserve"> при выполнении работ</w:t>
            </w:r>
          </w:p>
        </w:tc>
        <w:tc>
          <w:tcPr>
            <w:tcW w:w="4246" w:type="dxa"/>
            <w:tcBorders>
              <w:top w:val="single" w:sz="4" w:space="0" w:color="auto"/>
              <w:left w:val="nil"/>
              <w:bottom w:val="single" w:sz="4" w:space="0" w:color="auto"/>
              <w:right w:val="single" w:sz="4" w:space="0" w:color="auto"/>
            </w:tcBorders>
            <w:vAlign w:val="center"/>
          </w:tcPr>
          <w:p w:rsidR="00771F44" w:rsidRPr="00771F44" w:rsidRDefault="00771F44" w:rsidP="00771F44">
            <w:pPr>
              <w:widowControl/>
              <w:autoSpaceDE/>
              <w:adjustRightInd/>
              <w:jc w:val="center"/>
              <w:rPr>
                <w:b/>
                <w:i/>
                <w:sz w:val="24"/>
                <w:szCs w:val="24"/>
              </w:rPr>
            </w:pPr>
            <w:r w:rsidRPr="00771F44">
              <w:rPr>
                <w:b/>
                <w:i/>
                <w:sz w:val="24"/>
                <w:szCs w:val="24"/>
              </w:rPr>
              <w:t>Показатели товаров</w:t>
            </w:r>
          </w:p>
        </w:tc>
      </w:tr>
      <w:tr w:rsidR="00771F44" w:rsidRPr="00771F44" w:rsidTr="008C1CF5">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771F44" w:rsidRPr="00771F44" w:rsidRDefault="00771F44" w:rsidP="00771F44">
            <w:pPr>
              <w:widowControl/>
              <w:autoSpaceDE/>
              <w:adjustRightInd/>
              <w:spacing w:line="360" w:lineRule="auto"/>
              <w:jc w:val="center"/>
              <w:rPr>
                <w:sz w:val="24"/>
                <w:szCs w:val="24"/>
              </w:rPr>
            </w:pPr>
            <w:r w:rsidRPr="00771F44">
              <w:rPr>
                <w:sz w:val="24"/>
                <w:szCs w:val="24"/>
              </w:rPr>
              <w:t>1</w:t>
            </w:r>
          </w:p>
        </w:tc>
        <w:tc>
          <w:tcPr>
            <w:tcW w:w="4677" w:type="dxa"/>
            <w:tcBorders>
              <w:top w:val="single" w:sz="4" w:space="0" w:color="auto"/>
              <w:left w:val="nil"/>
              <w:bottom w:val="single" w:sz="4" w:space="0" w:color="auto"/>
              <w:right w:val="single" w:sz="4" w:space="0" w:color="auto"/>
            </w:tcBorders>
            <w:noWrap/>
            <w:vAlign w:val="bottom"/>
          </w:tcPr>
          <w:p w:rsidR="00771F44" w:rsidRPr="00771F44" w:rsidRDefault="00771F44" w:rsidP="00771F44">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771F44" w:rsidRPr="00771F44" w:rsidRDefault="00771F44" w:rsidP="00771F44">
            <w:pPr>
              <w:widowControl/>
              <w:autoSpaceDE/>
              <w:adjustRightInd/>
              <w:spacing w:line="360" w:lineRule="auto"/>
              <w:jc w:val="center"/>
              <w:rPr>
                <w:sz w:val="24"/>
                <w:szCs w:val="24"/>
              </w:rPr>
            </w:pPr>
          </w:p>
        </w:tc>
      </w:tr>
      <w:tr w:rsidR="00771F44" w:rsidRPr="00771F44" w:rsidTr="008C1CF5">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771F44" w:rsidRPr="00771F44" w:rsidRDefault="00771F44" w:rsidP="00771F44">
            <w:pPr>
              <w:widowControl/>
              <w:autoSpaceDE/>
              <w:adjustRightInd/>
              <w:spacing w:line="360" w:lineRule="auto"/>
              <w:jc w:val="center"/>
              <w:rPr>
                <w:sz w:val="24"/>
                <w:szCs w:val="24"/>
              </w:rPr>
            </w:pPr>
            <w:r w:rsidRPr="00771F44">
              <w:rPr>
                <w:sz w:val="24"/>
                <w:szCs w:val="24"/>
              </w:rPr>
              <w:t>2</w:t>
            </w:r>
          </w:p>
        </w:tc>
        <w:tc>
          <w:tcPr>
            <w:tcW w:w="4677" w:type="dxa"/>
            <w:tcBorders>
              <w:top w:val="single" w:sz="4" w:space="0" w:color="auto"/>
              <w:left w:val="nil"/>
              <w:bottom w:val="single" w:sz="4" w:space="0" w:color="auto"/>
              <w:right w:val="single" w:sz="4" w:space="0" w:color="auto"/>
            </w:tcBorders>
            <w:noWrap/>
            <w:vAlign w:val="bottom"/>
          </w:tcPr>
          <w:p w:rsidR="00771F44" w:rsidRPr="00771F44" w:rsidRDefault="00771F44" w:rsidP="00771F44">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771F44" w:rsidRPr="00771F44" w:rsidRDefault="00771F44" w:rsidP="00771F44">
            <w:pPr>
              <w:widowControl/>
              <w:autoSpaceDE/>
              <w:adjustRightInd/>
              <w:spacing w:line="360" w:lineRule="auto"/>
              <w:jc w:val="center"/>
              <w:rPr>
                <w:sz w:val="24"/>
                <w:szCs w:val="24"/>
              </w:rPr>
            </w:pPr>
          </w:p>
        </w:tc>
      </w:tr>
      <w:tr w:rsidR="00771F44" w:rsidRPr="00771F44" w:rsidTr="008C1CF5">
        <w:trPr>
          <w:trHeight w:val="255"/>
        </w:trPr>
        <w:tc>
          <w:tcPr>
            <w:tcW w:w="555" w:type="dxa"/>
            <w:tcBorders>
              <w:top w:val="single" w:sz="4" w:space="0" w:color="auto"/>
              <w:left w:val="single" w:sz="4" w:space="0" w:color="auto"/>
              <w:bottom w:val="single" w:sz="4" w:space="0" w:color="auto"/>
              <w:right w:val="single" w:sz="4" w:space="0" w:color="auto"/>
            </w:tcBorders>
            <w:noWrap/>
            <w:vAlign w:val="bottom"/>
          </w:tcPr>
          <w:p w:rsidR="00771F44" w:rsidRPr="00771F44" w:rsidRDefault="00771F44" w:rsidP="00771F44">
            <w:pPr>
              <w:widowControl/>
              <w:autoSpaceDE/>
              <w:adjustRightInd/>
              <w:spacing w:line="360" w:lineRule="auto"/>
              <w:jc w:val="center"/>
              <w:rPr>
                <w:sz w:val="24"/>
                <w:szCs w:val="24"/>
              </w:rPr>
            </w:pPr>
            <w:r w:rsidRPr="00771F44">
              <w:rPr>
                <w:sz w:val="24"/>
                <w:szCs w:val="24"/>
              </w:rPr>
              <w:t>…</w:t>
            </w:r>
          </w:p>
        </w:tc>
        <w:tc>
          <w:tcPr>
            <w:tcW w:w="4677" w:type="dxa"/>
            <w:tcBorders>
              <w:top w:val="single" w:sz="4" w:space="0" w:color="auto"/>
              <w:left w:val="nil"/>
              <w:bottom w:val="single" w:sz="4" w:space="0" w:color="auto"/>
              <w:right w:val="single" w:sz="4" w:space="0" w:color="auto"/>
            </w:tcBorders>
            <w:noWrap/>
            <w:vAlign w:val="bottom"/>
          </w:tcPr>
          <w:p w:rsidR="00771F44" w:rsidRPr="00771F44" w:rsidRDefault="00771F44" w:rsidP="00771F44">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771F44" w:rsidRPr="00771F44" w:rsidRDefault="00771F44" w:rsidP="00771F44">
            <w:pPr>
              <w:widowControl/>
              <w:autoSpaceDE/>
              <w:adjustRightInd/>
              <w:spacing w:line="360" w:lineRule="auto"/>
              <w:jc w:val="center"/>
              <w:rPr>
                <w:sz w:val="24"/>
                <w:szCs w:val="24"/>
              </w:rPr>
            </w:pPr>
          </w:p>
        </w:tc>
      </w:tr>
    </w:tbl>
    <w:p w:rsidR="00771F44" w:rsidRPr="00771F44" w:rsidRDefault="00771F44" w:rsidP="00771F44">
      <w:pPr>
        <w:rPr>
          <w:sz w:val="16"/>
          <w:szCs w:val="16"/>
        </w:rPr>
      </w:pPr>
    </w:p>
    <w:p w:rsidR="00771F44" w:rsidRPr="00771F44" w:rsidRDefault="00771F44" w:rsidP="00771F44">
      <w:pPr>
        <w:rPr>
          <w:sz w:val="24"/>
          <w:szCs w:val="24"/>
        </w:rPr>
      </w:pPr>
      <w:r w:rsidRPr="00771F44">
        <w:rPr>
          <w:sz w:val="24"/>
          <w:szCs w:val="24"/>
        </w:rPr>
        <w:t>ЗАКАЗЧИК:                                                             ПОДРЯДЧИК:</w:t>
      </w:r>
    </w:p>
    <w:p w:rsidR="00771F44" w:rsidRPr="00771F44" w:rsidRDefault="00771F44" w:rsidP="00771F44">
      <w:pPr>
        <w:rPr>
          <w:sz w:val="24"/>
          <w:szCs w:val="24"/>
        </w:rPr>
      </w:pPr>
    </w:p>
    <w:p w:rsidR="00771F44" w:rsidRPr="00771F44" w:rsidRDefault="00771F44" w:rsidP="00771F44">
      <w:pPr>
        <w:rPr>
          <w:sz w:val="24"/>
          <w:szCs w:val="24"/>
        </w:rPr>
      </w:pPr>
      <w:r w:rsidRPr="00771F44">
        <w:rPr>
          <w:sz w:val="24"/>
          <w:szCs w:val="24"/>
        </w:rPr>
        <w:t>_______________/___________________/             __________________/_________________/</w:t>
      </w:r>
    </w:p>
    <w:p w:rsidR="00771F44" w:rsidRPr="00771F44" w:rsidRDefault="00771F44" w:rsidP="00771F44">
      <w:pPr>
        <w:rPr>
          <w:sz w:val="24"/>
          <w:szCs w:val="24"/>
        </w:rPr>
      </w:pPr>
      <w:r w:rsidRPr="00771F44">
        <w:rPr>
          <w:sz w:val="24"/>
          <w:szCs w:val="24"/>
        </w:rPr>
        <w:t xml:space="preserve">                          М.П.                                                                                 М.П.</w:t>
      </w:r>
    </w:p>
    <w:p w:rsidR="00771F44" w:rsidRPr="00771F44" w:rsidRDefault="00771F44" w:rsidP="00771F44">
      <w:r w:rsidRPr="00771F44">
        <w:rPr>
          <w:sz w:val="24"/>
          <w:szCs w:val="24"/>
        </w:rPr>
        <w:t xml:space="preserve">               </w:t>
      </w:r>
    </w:p>
    <w:p w:rsidR="00A820DA" w:rsidRPr="00A820DA" w:rsidRDefault="00A820DA" w:rsidP="00936168">
      <w:pPr>
        <w:jc w:val="right"/>
        <w:rPr>
          <w:caps/>
          <w:sz w:val="18"/>
          <w:szCs w:val="18"/>
        </w:rPr>
      </w:pP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771F44" w:rsidRDefault="00771F44" w:rsidP="00917EE3">
      <w:pPr>
        <w:jc w:val="center"/>
        <w:rPr>
          <w:b/>
          <w:sz w:val="24"/>
          <w:szCs w:val="24"/>
        </w:rPr>
      </w:pP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w:t>
      </w:r>
      <w:r w:rsidR="00771F44">
        <w:rPr>
          <w:sz w:val="24"/>
          <w:szCs w:val="24"/>
        </w:rPr>
        <w:t>пального контракта, с локальной сметой</w:t>
      </w:r>
      <w:r w:rsidR="00C9463E">
        <w:rPr>
          <w:sz w:val="24"/>
          <w:szCs w:val="24"/>
        </w:rPr>
        <w:t xml:space="preserve"> и ведомостью</w:t>
      </w:r>
      <w:r w:rsidR="00771F44">
        <w:rPr>
          <w:sz w:val="24"/>
          <w:szCs w:val="24"/>
        </w:rPr>
        <w:t xml:space="preserve"> подсчета</w:t>
      </w:r>
      <w:r w:rsidR="006F5B1B">
        <w:rPr>
          <w:sz w:val="24"/>
          <w:szCs w:val="24"/>
        </w:rPr>
        <w:t xml:space="preserve"> объемов работ</w:t>
      </w:r>
      <w:r w:rsidR="00DD0E31">
        <w:rPr>
          <w:sz w:val="24"/>
          <w:szCs w:val="24"/>
        </w:rPr>
        <w:t>,</w:t>
      </w:r>
      <w:r>
        <w:rPr>
          <w:sz w:val="24"/>
          <w:szCs w:val="24"/>
        </w:rPr>
        <w:t xml:space="preserve"> с которыми можно ознакомиться на сайте</w:t>
      </w:r>
      <w:r>
        <w:t xml:space="preserve"> </w:t>
      </w:r>
      <w:hyperlink r:id="rId11" w:history="1">
        <w:r>
          <w:rPr>
            <w:rStyle w:val="af5"/>
            <w:sz w:val="24"/>
            <w:szCs w:val="24"/>
            <w:lang w:val="en-US"/>
          </w:rPr>
          <w:t>www</w:t>
        </w:r>
        <w:r>
          <w:rPr>
            <w:rStyle w:val="af5"/>
            <w:sz w:val="24"/>
            <w:szCs w:val="24"/>
          </w:rPr>
          <w:t>.zakupki.gov.ru</w:t>
        </w:r>
      </w:hyperlink>
      <w:r>
        <w:rPr>
          <w:sz w:val="24"/>
          <w:szCs w:val="24"/>
        </w:rPr>
        <w:t>.</w:t>
      </w:r>
    </w:p>
    <w:p w:rsidR="000B3317" w:rsidRPr="000B3317" w:rsidRDefault="000B3317" w:rsidP="00A45200">
      <w:pPr>
        <w:pStyle w:val="ConsNormal"/>
        <w:widowControl/>
        <w:ind w:right="57" w:firstLine="0"/>
        <w:jc w:val="center"/>
        <w:rPr>
          <w:rFonts w:ascii="Times New Roman" w:hAnsi="Times New Roman" w:cs="Times New Roman"/>
          <w:b/>
          <w:sz w:val="24"/>
          <w:szCs w:val="24"/>
        </w:rPr>
      </w:pPr>
    </w:p>
    <w:p w:rsidR="003D28E1" w:rsidRDefault="003D28E1" w:rsidP="00257A71">
      <w:pPr>
        <w:pStyle w:val="Con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2. Технические характеристики товаров, используемых </w:t>
      </w:r>
      <w:r>
        <w:rPr>
          <w:rFonts w:ascii="Times New Roman" w:hAnsi="Times New Roman" w:cs="Times New Roman"/>
          <w:b/>
          <w:sz w:val="24"/>
          <w:szCs w:val="24"/>
        </w:rPr>
        <w:br/>
        <w:t>при выполнении работ</w:t>
      </w:r>
    </w:p>
    <w:tbl>
      <w:tblPr>
        <w:tblStyle w:val="aff"/>
        <w:tblpPr w:leftFromText="180" w:rightFromText="180" w:vertAnchor="text" w:horzAnchor="margin" w:tblpY="1145"/>
        <w:tblW w:w="9606" w:type="dxa"/>
        <w:tblLayout w:type="fixed"/>
        <w:tblLook w:val="01E0" w:firstRow="1" w:lastRow="1" w:firstColumn="1" w:lastColumn="1" w:noHBand="0" w:noVBand="0"/>
      </w:tblPr>
      <w:tblGrid>
        <w:gridCol w:w="675"/>
        <w:gridCol w:w="2835"/>
        <w:gridCol w:w="6096"/>
      </w:tblGrid>
      <w:tr w:rsidR="009B1340" w:rsidRPr="00154204" w:rsidTr="009B1340">
        <w:tc>
          <w:tcPr>
            <w:tcW w:w="675" w:type="dxa"/>
          </w:tcPr>
          <w:p w:rsidR="009B1340" w:rsidRPr="00154204" w:rsidRDefault="009B1340" w:rsidP="009B1340">
            <w:pPr>
              <w:widowControl/>
              <w:autoSpaceDE/>
              <w:autoSpaceDN/>
              <w:adjustRightInd/>
              <w:jc w:val="center"/>
              <w:rPr>
                <w:sz w:val="24"/>
                <w:szCs w:val="24"/>
              </w:rPr>
            </w:pPr>
            <w:r w:rsidRPr="00154204">
              <w:rPr>
                <w:sz w:val="24"/>
                <w:szCs w:val="24"/>
              </w:rPr>
              <w:t>№</w:t>
            </w:r>
          </w:p>
          <w:p w:rsidR="009B1340" w:rsidRPr="00154204" w:rsidRDefault="009B1340" w:rsidP="009B1340">
            <w:pPr>
              <w:widowControl/>
              <w:autoSpaceDE/>
              <w:autoSpaceDN/>
              <w:adjustRightInd/>
              <w:jc w:val="center"/>
              <w:rPr>
                <w:sz w:val="22"/>
                <w:szCs w:val="22"/>
              </w:rPr>
            </w:pPr>
            <w:r w:rsidRPr="00154204">
              <w:rPr>
                <w:sz w:val="24"/>
                <w:szCs w:val="24"/>
              </w:rPr>
              <w:t xml:space="preserve"> </w:t>
            </w:r>
            <w:proofErr w:type="gramStart"/>
            <w:r w:rsidRPr="00154204">
              <w:rPr>
                <w:sz w:val="24"/>
                <w:szCs w:val="24"/>
              </w:rPr>
              <w:t>п</w:t>
            </w:r>
            <w:proofErr w:type="gramEnd"/>
            <w:r w:rsidRPr="00154204">
              <w:rPr>
                <w:sz w:val="24"/>
                <w:szCs w:val="24"/>
              </w:rPr>
              <w:t>/п</w:t>
            </w:r>
          </w:p>
        </w:tc>
        <w:tc>
          <w:tcPr>
            <w:tcW w:w="2835" w:type="dxa"/>
          </w:tcPr>
          <w:p w:rsidR="009B1340" w:rsidRPr="00DD0E31" w:rsidRDefault="009B1340" w:rsidP="009B1340">
            <w:pPr>
              <w:jc w:val="center"/>
              <w:rPr>
                <w:sz w:val="24"/>
                <w:szCs w:val="24"/>
              </w:rPr>
            </w:pPr>
            <w:r w:rsidRPr="00DD0E31">
              <w:rPr>
                <w:sz w:val="24"/>
                <w:szCs w:val="24"/>
              </w:rPr>
              <w:t>Наименование товаров,</w:t>
            </w:r>
          </w:p>
          <w:p w:rsidR="009B1340" w:rsidRPr="00154204" w:rsidRDefault="009B1340" w:rsidP="009B1340">
            <w:pPr>
              <w:widowControl/>
              <w:autoSpaceDE/>
              <w:autoSpaceDN/>
              <w:adjustRightInd/>
              <w:jc w:val="center"/>
              <w:rPr>
                <w:sz w:val="22"/>
                <w:szCs w:val="22"/>
              </w:rPr>
            </w:pPr>
            <w:proofErr w:type="gramStart"/>
            <w:r w:rsidRPr="00DD0E31">
              <w:rPr>
                <w:sz w:val="24"/>
                <w:szCs w:val="24"/>
              </w:rPr>
              <w:t>используемых при выполнении работ, товарный знак (его словесное обозначение), (при его наличии</w:t>
            </w:r>
            <w:proofErr w:type="gramEnd"/>
          </w:p>
        </w:tc>
        <w:tc>
          <w:tcPr>
            <w:tcW w:w="6096" w:type="dxa"/>
          </w:tcPr>
          <w:p w:rsidR="009B1340" w:rsidRDefault="009B1340" w:rsidP="009B1340">
            <w:pPr>
              <w:widowControl/>
              <w:autoSpaceDE/>
              <w:autoSpaceDN/>
              <w:adjustRightInd/>
              <w:jc w:val="center"/>
              <w:rPr>
                <w:sz w:val="24"/>
                <w:szCs w:val="24"/>
              </w:rPr>
            </w:pPr>
          </w:p>
          <w:p w:rsidR="009B1340" w:rsidRDefault="009B1340" w:rsidP="009B1340">
            <w:pPr>
              <w:widowControl/>
              <w:autoSpaceDE/>
              <w:autoSpaceDN/>
              <w:adjustRightInd/>
              <w:jc w:val="center"/>
              <w:rPr>
                <w:sz w:val="24"/>
                <w:szCs w:val="24"/>
              </w:rPr>
            </w:pPr>
          </w:p>
          <w:p w:rsidR="009B1340" w:rsidRPr="00154204" w:rsidRDefault="009B1340" w:rsidP="009B1340">
            <w:pPr>
              <w:widowControl/>
              <w:autoSpaceDE/>
              <w:autoSpaceDN/>
              <w:adjustRightInd/>
              <w:jc w:val="center"/>
              <w:rPr>
                <w:sz w:val="22"/>
                <w:szCs w:val="22"/>
              </w:rPr>
            </w:pPr>
            <w:r w:rsidRPr="00DD0E31">
              <w:rPr>
                <w:sz w:val="24"/>
                <w:szCs w:val="24"/>
              </w:rPr>
              <w:t>Показатели товаров</w:t>
            </w:r>
          </w:p>
        </w:tc>
      </w:tr>
      <w:tr w:rsidR="009B1340" w:rsidRPr="00154204" w:rsidTr="009B1340">
        <w:tc>
          <w:tcPr>
            <w:tcW w:w="675" w:type="dxa"/>
          </w:tcPr>
          <w:p w:rsidR="009B1340" w:rsidRPr="00154204" w:rsidRDefault="009B1340" w:rsidP="009B1340">
            <w:pPr>
              <w:widowControl/>
              <w:autoSpaceDE/>
              <w:autoSpaceDN/>
              <w:adjustRightInd/>
              <w:jc w:val="center"/>
              <w:rPr>
                <w:sz w:val="22"/>
                <w:szCs w:val="22"/>
              </w:rPr>
            </w:pPr>
          </w:p>
          <w:p w:rsidR="009B1340" w:rsidRPr="00154204" w:rsidRDefault="009B1340" w:rsidP="009B1340">
            <w:pPr>
              <w:widowControl/>
              <w:autoSpaceDE/>
              <w:autoSpaceDN/>
              <w:adjustRightInd/>
              <w:jc w:val="center"/>
              <w:rPr>
                <w:sz w:val="22"/>
                <w:szCs w:val="22"/>
              </w:rPr>
            </w:pPr>
            <w:r w:rsidRPr="00154204">
              <w:rPr>
                <w:sz w:val="22"/>
                <w:szCs w:val="22"/>
              </w:rPr>
              <w:t>1</w:t>
            </w:r>
          </w:p>
        </w:tc>
        <w:tc>
          <w:tcPr>
            <w:tcW w:w="2835" w:type="dxa"/>
          </w:tcPr>
          <w:p w:rsidR="009B1340" w:rsidRPr="00154204" w:rsidRDefault="009B1340" w:rsidP="009B1340">
            <w:pPr>
              <w:widowControl/>
              <w:autoSpaceDE/>
              <w:autoSpaceDN/>
              <w:adjustRightInd/>
              <w:rPr>
                <w:sz w:val="22"/>
                <w:szCs w:val="22"/>
              </w:rPr>
            </w:pPr>
          </w:p>
          <w:p w:rsidR="009B1340" w:rsidRPr="00154204" w:rsidRDefault="009B1340" w:rsidP="009B1340">
            <w:pPr>
              <w:widowControl/>
              <w:autoSpaceDE/>
              <w:autoSpaceDN/>
              <w:adjustRightInd/>
              <w:rPr>
                <w:sz w:val="22"/>
                <w:szCs w:val="22"/>
              </w:rPr>
            </w:pPr>
            <w:r w:rsidRPr="00154204">
              <w:rPr>
                <w:sz w:val="22"/>
                <w:szCs w:val="22"/>
              </w:rPr>
              <w:t>Труба ПВХ гофра</w:t>
            </w:r>
          </w:p>
        </w:tc>
        <w:tc>
          <w:tcPr>
            <w:tcW w:w="6096" w:type="dxa"/>
          </w:tcPr>
          <w:p w:rsidR="009B1340" w:rsidRPr="00154204" w:rsidRDefault="009B1340" w:rsidP="009B1340">
            <w:pPr>
              <w:widowControl/>
              <w:autoSpaceDE/>
              <w:autoSpaceDN/>
              <w:adjustRightInd/>
              <w:rPr>
                <w:sz w:val="22"/>
                <w:szCs w:val="22"/>
              </w:rPr>
            </w:pPr>
          </w:p>
          <w:p w:rsidR="009B1340" w:rsidRPr="00154204" w:rsidRDefault="009B1340" w:rsidP="009B1340">
            <w:pPr>
              <w:widowControl/>
              <w:autoSpaceDE/>
              <w:autoSpaceDN/>
              <w:adjustRightInd/>
              <w:rPr>
                <w:sz w:val="22"/>
                <w:szCs w:val="22"/>
              </w:rPr>
            </w:pPr>
            <w:r w:rsidRPr="00154204">
              <w:rPr>
                <w:sz w:val="22"/>
                <w:szCs w:val="22"/>
              </w:rPr>
              <w:t xml:space="preserve">Материал - </w:t>
            </w:r>
            <w:proofErr w:type="spellStart"/>
            <w:r w:rsidRPr="00154204">
              <w:rPr>
                <w:sz w:val="22"/>
                <w:szCs w:val="22"/>
              </w:rPr>
              <w:t>самозатухающая</w:t>
            </w:r>
            <w:proofErr w:type="spellEnd"/>
            <w:r w:rsidRPr="00154204">
              <w:rPr>
                <w:sz w:val="22"/>
                <w:szCs w:val="22"/>
              </w:rPr>
              <w:t xml:space="preserve"> структура ПВХ</w:t>
            </w:r>
          </w:p>
          <w:p w:rsidR="009B1340" w:rsidRPr="00154204" w:rsidRDefault="009B1340" w:rsidP="009B1340">
            <w:pPr>
              <w:widowControl/>
              <w:autoSpaceDE/>
              <w:autoSpaceDN/>
              <w:adjustRightInd/>
              <w:rPr>
                <w:sz w:val="22"/>
                <w:szCs w:val="22"/>
              </w:rPr>
            </w:pPr>
            <w:r w:rsidRPr="00154204">
              <w:rPr>
                <w:sz w:val="22"/>
                <w:szCs w:val="22"/>
              </w:rPr>
              <w:t>Степень защиты - IP55</w:t>
            </w:r>
          </w:p>
          <w:p w:rsidR="009B1340" w:rsidRPr="00154204" w:rsidRDefault="009B1340" w:rsidP="009B1340">
            <w:pPr>
              <w:widowControl/>
              <w:autoSpaceDE/>
              <w:autoSpaceDN/>
              <w:adjustRightInd/>
              <w:rPr>
                <w:sz w:val="22"/>
                <w:szCs w:val="22"/>
              </w:rPr>
            </w:pPr>
            <w:r w:rsidRPr="00154204">
              <w:rPr>
                <w:sz w:val="22"/>
                <w:szCs w:val="22"/>
              </w:rPr>
              <w:t xml:space="preserve">Прочность - свыше 350 Н на </w:t>
            </w:r>
            <w:smartTag w:uri="urn:schemas-microsoft-com:office:smarttags" w:element="metricconverter">
              <w:smartTagPr>
                <w:attr w:name="ProductID" w:val="5 см"/>
              </w:smartTagPr>
              <w:r w:rsidRPr="00154204">
                <w:rPr>
                  <w:sz w:val="22"/>
                  <w:szCs w:val="22"/>
                </w:rPr>
                <w:t>5 см</w:t>
              </w:r>
            </w:smartTag>
            <w:r w:rsidRPr="00154204">
              <w:rPr>
                <w:sz w:val="22"/>
                <w:szCs w:val="22"/>
              </w:rPr>
              <w:t xml:space="preserve"> при 20</w:t>
            </w:r>
            <w:proofErr w:type="gramStart"/>
            <w:r w:rsidRPr="00154204">
              <w:rPr>
                <w:sz w:val="22"/>
                <w:szCs w:val="22"/>
              </w:rPr>
              <w:t xml:space="preserve"> °С</w:t>
            </w:r>
            <w:proofErr w:type="gramEnd"/>
          </w:p>
          <w:p w:rsidR="009B1340" w:rsidRPr="00154204" w:rsidRDefault="009B1340" w:rsidP="009B1340">
            <w:pPr>
              <w:widowControl/>
              <w:autoSpaceDE/>
              <w:autoSpaceDN/>
              <w:adjustRightInd/>
              <w:rPr>
                <w:sz w:val="22"/>
                <w:szCs w:val="22"/>
              </w:rPr>
            </w:pPr>
            <w:r w:rsidRPr="00154204">
              <w:rPr>
                <w:sz w:val="22"/>
                <w:szCs w:val="22"/>
              </w:rPr>
              <w:t>Диапазон рабочих температур – от -5</w:t>
            </w:r>
            <w:proofErr w:type="gramStart"/>
            <w:r w:rsidRPr="00154204">
              <w:rPr>
                <w:sz w:val="22"/>
                <w:szCs w:val="22"/>
              </w:rPr>
              <w:t xml:space="preserve"> °С</w:t>
            </w:r>
            <w:proofErr w:type="gramEnd"/>
            <w:r w:rsidRPr="00154204">
              <w:rPr>
                <w:sz w:val="22"/>
                <w:szCs w:val="22"/>
              </w:rPr>
              <w:t xml:space="preserve"> до +60 °С</w:t>
            </w:r>
          </w:p>
          <w:p w:rsidR="009B1340" w:rsidRPr="00154204" w:rsidRDefault="009B1340" w:rsidP="009B1340">
            <w:pPr>
              <w:widowControl/>
              <w:autoSpaceDE/>
              <w:autoSpaceDN/>
              <w:adjustRightInd/>
              <w:rPr>
                <w:sz w:val="22"/>
                <w:szCs w:val="22"/>
              </w:rPr>
            </w:pPr>
            <w:r w:rsidRPr="00154204">
              <w:rPr>
                <w:sz w:val="22"/>
                <w:szCs w:val="22"/>
              </w:rPr>
              <w:t>Электрическое сопротивление - не менее 100 МОм (500</w:t>
            </w:r>
            <w:proofErr w:type="gramStart"/>
            <w:r w:rsidRPr="00154204">
              <w:rPr>
                <w:sz w:val="22"/>
                <w:szCs w:val="22"/>
              </w:rPr>
              <w:t xml:space="preserve"> В</w:t>
            </w:r>
            <w:proofErr w:type="gramEnd"/>
            <w:r w:rsidRPr="00154204">
              <w:rPr>
                <w:sz w:val="22"/>
                <w:szCs w:val="22"/>
              </w:rPr>
              <w:t>, в течение 1 мин)</w:t>
            </w:r>
          </w:p>
          <w:p w:rsidR="009B1340" w:rsidRPr="00154204" w:rsidRDefault="009B1340" w:rsidP="009B1340">
            <w:pPr>
              <w:widowControl/>
              <w:autoSpaceDE/>
              <w:autoSpaceDN/>
              <w:adjustRightInd/>
              <w:rPr>
                <w:sz w:val="22"/>
                <w:szCs w:val="22"/>
              </w:rPr>
            </w:pPr>
            <w:r w:rsidRPr="00154204">
              <w:rPr>
                <w:sz w:val="22"/>
                <w:szCs w:val="22"/>
              </w:rPr>
              <w:t>Огнестойкость - не поддается к возгоранию</w:t>
            </w:r>
          </w:p>
          <w:p w:rsidR="009B1340" w:rsidRPr="00154204" w:rsidRDefault="009B1340" w:rsidP="009B1340">
            <w:pPr>
              <w:widowControl/>
              <w:autoSpaceDE/>
              <w:autoSpaceDN/>
              <w:adjustRightInd/>
              <w:rPr>
                <w:sz w:val="22"/>
                <w:szCs w:val="22"/>
              </w:rPr>
            </w:pPr>
          </w:p>
        </w:tc>
      </w:tr>
      <w:tr w:rsidR="009B1340" w:rsidRPr="00154204" w:rsidTr="009B1340">
        <w:tc>
          <w:tcPr>
            <w:tcW w:w="675" w:type="dxa"/>
          </w:tcPr>
          <w:p w:rsidR="009B1340" w:rsidRPr="00154204" w:rsidRDefault="009B1340" w:rsidP="009B1340">
            <w:pPr>
              <w:widowControl/>
              <w:autoSpaceDE/>
              <w:autoSpaceDN/>
              <w:adjustRightInd/>
              <w:jc w:val="center"/>
              <w:rPr>
                <w:sz w:val="22"/>
                <w:szCs w:val="22"/>
              </w:rPr>
            </w:pPr>
          </w:p>
          <w:p w:rsidR="009B1340" w:rsidRPr="00154204" w:rsidRDefault="009B1340" w:rsidP="009B1340">
            <w:pPr>
              <w:widowControl/>
              <w:autoSpaceDE/>
              <w:autoSpaceDN/>
              <w:adjustRightInd/>
              <w:jc w:val="center"/>
              <w:rPr>
                <w:sz w:val="22"/>
                <w:szCs w:val="22"/>
              </w:rPr>
            </w:pPr>
            <w:r w:rsidRPr="00154204">
              <w:rPr>
                <w:sz w:val="22"/>
                <w:szCs w:val="22"/>
              </w:rPr>
              <w:t>2</w:t>
            </w:r>
          </w:p>
        </w:tc>
        <w:tc>
          <w:tcPr>
            <w:tcW w:w="2835" w:type="dxa"/>
          </w:tcPr>
          <w:p w:rsidR="009B1340" w:rsidRPr="00154204" w:rsidRDefault="009B1340" w:rsidP="009B1340">
            <w:pPr>
              <w:widowControl/>
              <w:autoSpaceDE/>
              <w:autoSpaceDN/>
              <w:adjustRightInd/>
              <w:rPr>
                <w:sz w:val="22"/>
                <w:szCs w:val="22"/>
              </w:rPr>
            </w:pPr>
          </w:p>
          <w:p w:rsidR="009B1340" w:rsidRPr="00154204" w:rsidRDefault="009B1340" w:rsidP="009B1340">
            <w:pPr>
              <w:widowControl/>
              <w:autoSpaceDE/>
              <w:autoSpaceDN/>
              <w:adjustRightInd/>
              <w:rPr>
                <w:sz w:val="22"/>
                <w:szCs w:val="22"/>
              </w:rPr>
            </w:pPr>
            <w:r w:rsidRPr="00154204">
              <w:rPr>
                <w:sz w:val="22"/>
                <w:szCs w:val="22"/>
              </w:rPr>
              <w:t>Провод ВВГнг</w:t>
            </w:r>
            <w:proofErr w:type="spellStart"/>
            <w:proofErr w:type="gramStart"/>
            <w:r w:rsidRPr="00154204">
              <w:rPr>
                <w:sz w:val="22"/>
                <w:szCs w:val="22"/>
                <w:lang w:val="en-US"/>
              </w:rPr>
              <w:t>ls</w:t>
            </w:r>
            <w:proofErr w:type="spellEnd"/>
            <w:proofErr w:type="gramEnd"/>
            <w:r w:rsidRPr="00154204">
              <w:rPr>
                <w:sz w:val="22"/>
                <w:szCs w:val="22"/>
              </w:rPr>
              <w:t xml:space="preserve"> </w:t>
            </w:r>
          </w:p>
          <w:p w:rsidR="009B1340" w:rsidRPr="00154204" w:rsidRDefault="009B1340" w:rsidP="009B1340">
            <w:pPr>
              <w:widowControl/>
              <w:autoSpaceDE/>
              <w:autoSpaceDN/>
              <w:adjustRightInd/>
              <w:rPr>
                <w:sz w:val="22"/>
                <w:szCs w:val="22"/>
              </w:rPr>
            </w:pPr>
          </w:p>
        </w:tc>
        <w:tc>
          <w:tcPr>
            <w:tcW w:w="6096" w:type="dxa"/>
          </w:tcPr>
          <w:p w:rsidR="009B1340" w:rsidRPr="00154204" w:rsidRDefault="009B1340" w:rsidP="009B1340">
            <w:pPr>
              <w:widowControl/>
              <w:autoSpaceDE/>
              <w:autoSpaceDN/>
              <w:adjustRightInd/>
              <w:ind w:left="72"/>
              <w:rPr>
                <w:sz w:val="22"/>
                <w:szCs w:val="22"/>
              </w:rPr>
            </w:pPr>
          </w:p>
          <w:p w:rsidR="009B1340" w:rsidRPr="00154204" w:rsidRDefault="009B1340" w:rsidP="009B1340">
            <w:pPr>
              <w:widowControl/>
              <w:autoSpaceDE/>
              <w:autoSpaceDN/>
              <w:adjustRightInd/>
              <w:rPr>
                <w:sz w:val="22"/>
                <w:szCs w:val="22"/>
              </w:rPr>
            </w:pPr>
            <w:r w:rsidRPr="00154204">
              <w:rPr>
                <w:sz w:val="22"/>
                <w:szCs w:val="22"/>
              </w:rPr>
              <w:t>Диапазон температур эксплуатации: от -50</w:t>
            </w:r>
            <w:proofErr w:type="gramStart"/>
            <w:r w:rsidRPr="00154204">
              <w:rPr>
                <w:sz w:val="22"/>
                <w:szCs w:val="22"/>
              </w:rPr>
              <w:t>°С</w:t>
            </w:r>
            <w:proofErr w:type="gramEnd"/>
            <w:r w:rsidRPr="00154204">
              <w:rPr>
                <w:sz w:val="22"/>
                <w:szCs w:val="22"/>
              </w:rPr>
              <w:t xml:space="preserve"> до +50°С</w:t>
            </w:r>
            <w:r w:rsidRPr="00154204">
              <w:rPr>
                <w:sz w:val="22"/>
                <w:szCs w:val="22"/>
              </w:rPr>
              <w:br/>
              <w:t>Минимальный радиус изгиба при прокладке:</w:t>
            </w:r>
            <w:r w:rsidRPr="00154204">
              <w:rPr>
                <w:sz w:val="22"/>
                <w:szCs w:val="22"/>
              </w:rPr>
              <w:br/>
              <w:t xml:space="preserve">кабелей </w:t>
            </w:r>
            <w:proofErr w:type="spellStart"/>
            <w:r w:rsidRPr="00154204">
              <w:rPr>
                <w:sz w:val="22"/>
                <w:szCs w:val="22"/>
              </w:rPr>
              <w:t>одно</w:t>
            </w:r>
            <w:r w:rsidR="008C1CF5">
              <w:rPr>
                <w:sz w:val="22"/>
                <w:szCs w:val="22"/>
              </w:rPr>
              <w:t>жильныx</w:t>
            </w:r>
            <w:proofErr w:type="spellEnd"/>
            <w:r w:rsidR="008C1CF5">
              <w:rPr>
                <w:sz w:val="22"/>
                <w:szCs w:val="22"/>
              </w:rPr>
              <w:t xml:space="preserve"> - 10 </w:t>
            </w:r>
            <w:proofErr w:type="spellStart"/>
            <w:r w:rsidR="008C1CF5">
              <w:rPr>
                <w:sz w:val="22"/>
                <w:szCs w:val="22"/>
              </w:rPr>
              <w:t>наружныx</w:t>
            </w:r>
            <w:proofErr w:type="spellEnd"/>
            <w:r w:rsidR="008C1CF5">
              <w:rPr>
                <w:sz w:val="22"/>
                <w:szCs w:val="22"/>
              </w:rPr>
              <w:t xml:space="preserve"> диаметров</w:t>
            </w:r>
            <w:r w:rsidRPr="00154204">
              <w:rPr>
                <w:sz w:val="22"/>
                <w:szCs w:val="22"/>
              </w:rPr>
              <w:br/>
              <w:t xml:space="preserve">кабелей </w:t>
            </w:r>
            <w:proofErr w:type="spellStart"/>
            <w:r w:rsidRPr="00154204">
              <w:rPr>
                <w:sz w:val="22"/>
                <w:szCs w:val="22"/>
              </w:rPr>
              <w:t>многож</w:t>
            </w:r>
            <w:r w:rsidR="008C1CF5">
              <w:rPr>
                <w:sz w:val="22"/>
                <w:szCs w:val="22"/>
              </w:rPr>
              <w:t>ильныx</w:t>
            </w:r>
            <w:proofErr w:type="spellEnd"/>
            <w:r w:rsidR="008C1CF5">
              <w:rPr>
                <w:sz w:val="22"/>
                <w:szCs w:val="22"/>
              </w:rPr>
              <w:t xml:space="preserve"> - 7.5 </w:t>
            </w:r>
            <w:proofErr w:type="spellStart"/>
            <w:r w:rsidR="008C1CF5">
              <w:rPr>
                <w:sz w:val="22"/>
                <w:szCs w:val="22"/>
              </w:rPr>
              <w:t>наружныx</w:t>
            </w:r>
            <w:proofErr w:type="spellEnd"/>
            <w:r w:rsidR="008C1CF5">
              <w:rPr>
                <w:sz w:val="22"/>
                <w:szCs w:val="22"/>
              </w:rPr>
              <w:t xml:space="preserve"> диаметров</w:t>
            </w:r>
            <w:r w:rsidRPr="00154204">
              <w:rPr>
                <w:sz w:val="22"/>
                <w:szCs w:val="22"/>
              </w:rPr>
              <w:br/>
              <w:t>Длительно допустимая температура нагрева жил кабелей при эксплуатации, не более: +70°С</w:t>
            </w:r>
            <w:r w:rsidRPr="00154204">
              <w:rPr>
                <w:sz w:val="22"/>
                <w:szCs w:val="22"/>
              </w:rPr>
              <w:br/>
              <w:t xml:space="preserve">Максимально допустимая температура нагрева жил при </w:t>
            </w:r>
            <w:proofErr w:type="spellStart"/>
            <w:r w:rsidRPr="00154204">
              <w:rPr>
                <w:sz w:val="22"/>
                <w:szCs w:val="22"/>
              </w:rPr>
              <w:t>токаx</w:t>
            </w:r>
            <w:proofErr w:type="spellEnd"/>
            <w:r w:rsidRPr="00154204">
              <w:rPr>
                <w:sz w:val="22"/>
                <w:szCs w:val="22"/>
              </w:rPr>
              <w:t xml:space="preserve"> короткого замыкания, не более: +160°С</w:t>
            </w:r>
            <w:r w:rsidRPr="00154204">
              <w:rPr>
                <w:sz w:val="22"/>
                <w:szCs w:val="22"/>
              </w:rPr>
              <w:br/>
              <w:t>Допустимый нагрев жил кабелей в аварийном режиме не более +80°С</w:t>
            </w:r>
            <w:r w:rsidRPr="00154204">
              <w:rPr>
                <w:sz w:val="22"/>
                <w:szCs w:val="22"/>
              </w:rPr>
              <w:br/>
              <w:t>Срок службы, не менее: 30 лет</w:t>
            </w:r>
          </w:p>
          <w:p w:rsidR="009B1340" w:rsidRPr="00154204" w:rsidRDefault="009B1340" w:rsidP="009B1340">
            <w:pPr>
              <w:widowControl/>
              <w:autoSpaceDE/>
              <w:autoSpaceDN/>
              <w:adjustRightInd/>
              <w:rPr>
                <w:sz w:val="22"/>
                <w:szCs w:val="22"/>
              </w:rPr>
            </w:pPr>
            <w:r w:rsidRPr="00154204">
              <w:rPr>
                <w:sz w:val="22"/>
                <w:szCs w:val="22"/>
              </w:rPr>
              <w:t>Гарантийный срок эксплуатации, не менее: 5 лет</w:t>
            </w:r>
          </w:p>
          <w:p w:rsidR="009B1340" w:rsidRPr="00154204" w:rsidRDefault="009B1340" w:rsidP="009B1340">
            <w:pPr>
              <w:widowControl/>
              <w:autoSpaceDE/>
              <w:autoSpaceDN/>
              <w:adjustRightInd/>
              <w:ind w:left="72"/>
              <w:rPr>
                <w:sz w:val="22"/>
                <w:szCs w:val="22"/>
              </w:rPr>
            </w:pPr>
          </w:p>
        </w:tc>
      </w:tr>
      <w:tr w:rsidR="009B1340" w:rsidRPr="00154204" w:rsidTr="009B1340">
        <w:tc>
          <w:tcPr>
            <w:tcW w:w="675" w:type="dxa"/>
          </w:tcPr>
          <w:p w:rsidR="009B1340" w:rsidRPr="00154204" w:rsidRDefault="009B1340" w:rsidP="009B1340">
            <w:pPr>
              <w:widowControl/>
              <w:autoSpaceDE/>
              <w:autoSpaceDN/>
              <w:adjustRightInd/>
              <w:jc w:val="center"/>
              <w:rPr>
                <w:sz w:val="22"/>
                <w:szCs w:val="22"/>
              </w:rPr>
            </w:pPr>
          </w:p>
          <w:p w:rsidR="009B1340" w:rsidRPr="00154204" w:rsidRDefault="009B1340" w:rsidP="009B1340">
            <w:pPr>
              <w:widowControl/>
              <w:autoSpaceDE/>
              <w:autoSpaceDN/>
              <w:adjustRightInd/>
              <w:jc w:val="center"/>
              <w:rPr>
                <w:sz w:val="22"/>
                <w:szCs w:val="22"/>
              </w:rPr>
            </w:pPr>
            <w:r w:rsidRPr="00154204">
              <w:rPr>
                <w:sz w:val="22"/>
                <w:szCs w:val="22"/>
              </w:rPr>
              <w:t>3</w:t>
            </w:r>
          </w:p>
        </w:tc>
        <w:tc>
          <w:tcPr>
            <w:tcW w:w="2835" w:type="dxa"/>
          </w:tcPr>
          <w:p w:rsidR="009B1340" w:rsidRPr="00154204" w:rsidRDefault="009B1340" w:rsidP="009B1340">
            <w:pPr>
              <w:widowControl/>
              <w:autoSpaceDE/>
              <w:autoSpaceDN/>
              <w:adjustRightInd/>
              <w:rPr>
                <w:sz w:val="22"/>
                <w:szCs w:val="22"/>
              </w:rPr>
            </w:pPr>
          </w:p>
          <w:p w:rsidR="009B1340" w:rsidRPr="00154204" w:rsidRDefault="009B1340" w:rsidP="009B1340">
            <w:pPr>
              <w:widowControl/>
              <w:autoSpaceDE/>
              <w:autoSpaceDN/>
              <w:adjustRightInd/>
              <w:rPr>
                <w:sz w:val="22"/>
                <w:szCs w:val="22"/>
              </w:rPr>
            </w:pPr>
            <w:proofErr w:type="spellStart"/>
            <w:r w:rsidRPr="00154204">
              <w:rPr>
                <w:sz w:val="22"/>
                <w:szCs w:val="22"/>
              </w:rPr>
              <w:t>Евророзетка</w:t>
            </w:r>
            <w:proofErr w:type="spellEnd"/>
            <w:r w:rsidRPr="00154204">
              <w:rPr>
                <w:sz w:val="22"/>
                <w:szCs w:val="22"/>
              </w:rPr>
              <w:t xml:space="preserve"> </w:t>
            </w:r>
            <w:proofErr w:type="gramStart"/>
            <w:r w:rsidRPr="00154204">
              <w:rPr>
                <w:sz w:val="22"/>
                <w:szCs w:val="22"/>
              </w:rPr>
              <w:t>штепсельная</w:t>
            </w:r>
            <w:proofErr w:type="gramEnd"/>
            <w:r w:rsidRPr="00154204">
              <w:rPr>
                <w:sz w:val="22"/>
                <w:szCs w:val="22"/>
              </w:rPr>
              <w:t xml:space="preserve"> скрытой установки с крышкой</w:t>
            </w:r>
          </w:p>
        </w:tc>
        <w:tc>
          <w:tcPr>
            <w:tcW w:w="6096" w:type="dxa"/>
          </w:tcPr>
          <w:p w:rsidR="009B1340" w:rsidRPr="00154204" w:rsidRDefault="009B1340" w:rsidP="009B1340">
            <w:pPr>
              <w:widowControl/>
              <w:autoSpaceDE/>
              <w:autoSpaceDN/>
              <w:adjustRightInd/>
              <w:rPr>
                <w:sz w:val="22"/>
                <w:szCs w:val="22"/>
              </w:rPr>
            </w:pPr>
          </w:p>
          <w:p w:rsidR="009B1340" w:rsidRPr="00154204" w:rsidRDefault="008C1CF5" w:rsidP="009B1340">
            <w:pPr>
              <w:widowControl/>
              <w:autoSpaceDE/>
              <w:autoSpaceDN/>
              <w:adjustRightInd/>
              <w:rPr>
                <w:sz w:val="22"/>
                <w:szCs w:val="22"/>
              </w:rPr>
            </w:pPr>
            <w:r>
              <w:rPr>
                <w:sz w:val="22"/>
                <w:szCs w:val="22"/>
              </w:rPr>
              <w:t>Напряжение</w:t>
            </w:r>
            <w:r>
              <w:rPr>
                <w:sz w:val="22"/>
                <w:szCs w:val="22"/>
              </w:rPr>
              <w:tab/>
              <w:t>220</w:t>
            </w:r>
            <w:r w:rsidRPr="006F5B1B">
              <w:rPr>
                <w:sz w:val="22"/>
                <w:szCs w:val="22"/>
              </w:rPr>
              <w:t xml:space="preserve"> - </w:t>
            </w:r>
            <w:r w:rsidR="009B1340" w:rsidRPr="00154204">
              <w:rPr>
                <w:sz w:val="22"/>
                <w:szCs w:val="22"/>
              </w:rPr>
              <w:t>250</w:t>
            </w:r>
            <w:proofErr w:type="gramStart"/>
            <w:r w:rsidR="009B1340" w:rsidRPr="00154204">
              <w:rPr>
                <w:sz w:val="22"/>
                <w:szCs w:val="22"/>
              </w:rPr>
              <w:t xml:space="preserve"> В</w:t>
            </w:r>
            <w:proofErr w:type="gramEnd"/>
          </w:p>
          <w:p w:rsidR="009B1340" w:rsidRPr="00154204" w:rsidRDefault="009B1340" w:rsidP="009B1340">
            <w:pPr>
              <w:widowControl/>
              <w:autoSpaceDE/>
              <w:autoSpaceDN/>
              <w:adjustRightInd/>
              <w:rPr>
                <w:sz w:val="22"/>
                <w:szCs w:val="22"/>
              </w:rPr>
            </w:pPr>
            <w:r w:rsidRPr="00154204">
              <w:rPr>
                <w:sz w:val="22"/>
                <w:szCs w:val="22"/>
              </w:rPr>
              <w:t>Частота тока</w:t>
            </w:r>
            <w:r w:rsidRPr="00154204">
              <w:rPr>
                <w:sz w:val="22"/>
                <w:szCs w:val="22"/>
              </w:rPr>
              <w:tab/>
              <w:t>не более 50 Гц</w:t>
            </w:r>
          </w:p>
          <w:p w:rsidR="009B1340" w:rsidRPr="00154204" w:rsidRDefault="009B1340" w:rsidP="009B1340">
            <w:pPr>
              <w:widowControl/>
              <w:autoSpaceDE/>
              <w:autoSpaceDN/>
              <w:adjustRightInd/>
              <w:rPr>
                <w:sz w:val="22"/>
                <w:szCs w:val="22"/>
              </w:rPr>
            </w:pPr>
            <w:r w:rsidRPr="00154204">
              <w:rPr>
                <w:sz w:val="22"/>
                <w:szCs w:val="22"/>
              </w:rPr>
              <w:t>Номинальный ток</w:t>
            </w:r>
            <w:r w:rsidRPr="00154204">
              <w:rPr>
                <w:sz w:val="22"/>
                <w:szCs w:val="22"/>
              </w:rPr>
              <w:tab/>
              <w:t>не более 16</w:t>
            </w:r>
            <w:proofErr w:type="gramStart"/>
            <w:r w:rsidRPr="00154204">
              <w:rPr>
                <w:sz w:val="22"/>
                <w:szCs w:val="22"/>
              </w:rPr>
              <w:t xml:space="preserve"> А</w:t>
            </w:r>
            <w:proofErr w:type="gramEnd"/>
          </w:p>
          <w:p w:rsidR="009B1340" w:rsidRPr="00154204" w:rsidRDefault="009B1340" w:rsidP="009B1340">
            <w:pPr>
              <w:widowControl/>
              <w:autoSpaceDE/>
              <w:autoSpaceDN/>
              <w:adjustRightInd/>
              <w:rPr>
                <w:sz w:val="22"/>
                <w:szCs w:val="22"/>
              </w:rPr>
            </w:pPr>
            <w:r w:rsidRPr="00154204">
              <w:rPr>
                <w:sz w:val="22"/>
                <w:szCs w:val="22"/>
              </w:rPr>
              <w:t>Степень защиты</w:t>
            </w:r>
            <w:r w:rsidRPr="00154204">
              <w:rPr>
                <w:sz w:val="22"/>
                <w:szCs w:val="22"/>
              </w:rPr>
              <w:tab/>
              <w:t>IP 20</w:t>
            </w:r>
          </w:p>
          <w:p w:rsidR="009B1340" w:rsidRPr="00154204" w:rsidRDefault="009B1340" w:rsidP="009B1340">
            <w:pPr>
              <w:widowControl/>
              <w:autoSpaceDE/>
              <w:autoSpaceDN/>
              <w:adjustRightInd/>
              <w:rPr>
                <w:sz w:val="22"/>
                <w:szCs w:val="22"/>
              </w:rPr>
            </w:pPr>
            <w:r w:rsidRPr="00154204">
              <w:rPr>
                <w:sz w:val="22"/>
                <w:szCs w:val="22"/>
              </w:rPr>
              <w:t>Климатическое исполнение</w:t>
            </w:r>
            <w:r w:rsidRPr="00154204">
              <w:rPr>
                <w:sz w:val="22"/>
                <w:szCs w:val="22"/>
              </w:rPr>
              <w:tab/>
              <w:t>УХЛ 4</w:t>
            </w:r>
          </w:p>
          <w:p w:rsidR="009B1340" w:rsidRPr="00154204" w:rsidRDefault="009B1340" w:rsidP="009B1340">
            <w:pPr>
              <w:widowControl/>
              <w:autoSpaceDE/>
              <w:autoSpaceDN/>
              <w:adjustRightInd/>
              <w:rPr>
                <w:sz w:val="22"/>
                <w:szCs w:val="22"/>
              </w:rPr>
            </w:pPr>
            <w:r w:rsidRPr="00154204">
              <w:rPr>
                <w:sz w:val="22"/>
                <w:szCs w:val="22"/>
              </w:rPr>
              <w:t>Сечение проводников</w:t>
            </w:r>
            <w:r w:rsidRPr="00154204">
              <w:rPr>
                <w:sz w:val="22"/>
                <w:szCs w:val="22"/>
              </w:rPr>
              <w:tab/>
              <w:t>от 1,5 до 2,5 мм²</w:t>
            </w:r>
          </w:p>
          <w:p w:rsidR="009B1340" w:rsidRPr="00154204" w:rsidRDefault="009B1340" w:rsidP="009B1340">
            <w:pPr>
              <w:widowControl/>
              <w:autoSpaceDE/>
              <w:autoSpaceDN/>
              <w:adjustRightInd/>
              <w:rPr>
                <w:sz w:val="22"/>
                <w:szCs w:val="22"/>
              </w:rPr>
            </w:pPr>
          </w:p>
        </w:tc>
      </w:tr>
    </w:tbl>
    <w:p w:rsidR="00DD0E31" w:rsidRDefault="009B1340" w:rsidP="00154204">
      <w:pPr>
        <w:ind w:firstLine="709"/>
        <w:jc w:val="both"/>
        <w:rPr>
          <w:sz w:val="24"/>
          <w:szCs w:val="24"/>
        </w:rPr>
      </w:pPr>
      <w:r>
        <w:rPr>
          <w:sz w:val="24"/>
          <w:szCs w:val="24"/>
        </w:rPr>
        <w:t xml:space="preserve"> </w:t>
      </w:r>
      <w:r w:rsidR="003D28E1">
        <w:rPr>
          <w:sz w:val="24"/>
          <w:szCs w:val="24"/>
        </w:rPr>
        <w:t>При указании в документации об открытом аукционе в электронной форме, сметной документации на товарный знак, необходимо считать такое указание сопровожденным словами «или эквивалент».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6096"/>
      </w:tblGrid>
      <w:tr w:rsidR="00154204" w:rsidRPr="00154204" w:rsidTr="009B1340">
        <w:tc>
          <w:tcPr>
            <w:tcW w:w="675" w:type="dxa"/>
          </w:tcPr>
          <w:p w:rsidR="00154204" w:rsidRPr="00154204" w:rsidRDefault="00154204" w:rsidP="00154204">
            <w:pPr>
              <w:widowControl/>
              <w:autoSpaceDE/>
              <w:autoSpaceDN/>
              <w:adjustRightInd/>
              <w:jc w:val="center"/>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4</w:t>
            </w:r>
          </w:p>
        </w:tc>
        <w:tc>
          <w:tcPr>
            <w:tcW w:w="2835"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Штукатурка</w:t>
            </w:r>
          </w:p>
          <w:p w:rsidR="00154204" w:rsidRPr="00154204" w:rsidRDefault="00154204" w:rsidP="00154204">
            <w:pPr>
              <w:widowControl/>
              <w:autoSpaceDE/>
              <w:autoSpaceDN/>
              <w:adjustRightInd/>
              <w:rPr>
                <w:sz w:val="24"/>
                <w:szCs w:val="24"/>
              </w:rPr>
            </w:pPr>
          </w:p>
        </w:tc>
        <w:tc>
          <w:tcPr>
            <w:tcW w:w="6096" w:type="dxa"/>
          </w:tcPr>
          <w:p w:rsidR="00154204" w:rsidRPr="008C1CF5" w:rsidRDefault="00154204" w:rsidP="00154204">
            <w:pPr>
              <w:widowControl/>
              <w:autoSpaceDE/>
              <w:autoSpaceDN/>
              <w:adjustRightInd/>
              <w:jc w:val="both"/>
              <w:rPr>
                <w:sz w:val="24"/>
                <w:szCs w:val="24"/>
              </w:rPr>
            </w:pPr>
            <w:r w:rsidRPr="00154204">
              <w:rPr>
                <w:sz w:val="24"/>
                <w:szCs w:val="24"/>
              </w:rPr>
              <w:t>Раствор готовый отделочный тяжелый, цементно-известковый 1:</w:t>
            </w:r>
            <w:r w:rsidR="008C1CF5">
              <w:rPr>
                <w:sz w:val="24"/>
                <w:szCs w:val="24"/>
              </w:rPr>
              <w:t>1:6 с объёмной массой 1500 кг/м</w:t>
            </w:r>
            <w:r w:rsidR="008C1CF5" w:rsidRPr="008C1CF5">
              <w:rPr>
                <w:sz w:val="24"/>
                <w:szCs w:val="24"/>
                <w:vertAlign w:val="superscript"/>
              </w:rPr>
              <w:t>3</w:t>
            </w:r>
            <w:r w:rsidR="008C1CF5">
              <w:rPr>
                <w:sz w:val="24"/>
                <w:szCs w:val="24"/>
              </w:rPr>
              <w:t xml:space="preserve"> и более</w:t>
            </w:r>
          </w:p>
          <w:p w:rsidR="00154204" w:rsidRPr="008C1CF5" w:rsidRDefault="00154204" w:rsidP="00154204">
            <w:pPr>
              <w:widowControl/>
              <w:autoSpaceDE/>
              <w:autoSpaceDN/>
              <w:adjustRightInd/>
              <w:jc w:val="both"/>
              <w:rPr>
                <w:sz w:val="24"/>
                <w:szCs w:val="24"/>
              </w:rPr>
            </w:pPr>
            <w:r w:rsidRPr="00154204">
              <w:rPr>
                <w:sz w:val="24"/>
                <w:szCs w:val="24"/>
              </w:rPr>
              <w:t>прочность раств</w:t>
            </w:r>
            <w:r w:rsidR="008C1CF5">
              <w:rPr>
                <w:sz w:val="24"/>
                <w:szCs w:val="24"/>
              </w:rPr>
              <w:t>оров на сжатие от М 75 до М 200</w:t>
            </w:r>
          </w:p>
          <w:p w:rsidR="00154204" w:rsidRPr="008C1CF5" w:rsidRDefault="00154204" w:rsidP="00154204">
            <w:pPr>
              <w:widowControl/>
              <w:autoSpaceDE/>
              <w:autoSpaceDN/>
              <w:adjustRightInd/>
              <w:jc w:val="both"/>
              <w:rPr>
                <w:sz w:val="24"/>
                <w:szCs w:val="24"/>
              </w:rPr>
            </w:pPr>
            <w:r w:rsidRPr="00154204">
              <w:rPr>
                <w:sz w:val="24"/>
                <w:szCs w:val="24"/>
              </w:rPr>
              <w:t xml:space="preserve">марка по </w:t>
            </w:r>
            <w:r w:rsidR="008C1CF5">
              <w:rPr>
                <w:sz w:val="24"/>
                <w:szCs w:val="24"/>
              </w:rPr>
              <w:t>морозостойкости от F100 до F200</w:t>
            </w:r>
          </w:p>
          <w:p w:rsidR="00154204" w:rsidRPr="008C1CF5" w:rsidRDefault="00154204" w:rsidP="00154204">
            <w:pPr>
              <w:widowControl/>
              <w:autoSpaceDE/>
              <w:autoSpaceDN/>
              <w:adjustRightInd/>
              <w:jc w:val="both"/>
              <w:rPr>
                <w:sz w:val="24"/>
                <w:szCs w:val="24"/>
                <w:vertAlign w:val="superscript"/>
              </w:rPr>
            </w:pPr>
            <w:r w:rsidRPr="00154204">
              <w:rPr>
                <w:sz w:val="24"/>
                <w:szCs w:val="24"/>
              </w:rPr>
              <w:lastRenderedPageBreak/>
              <w:t xml:space="preserve">средняя </w:t>
            </w:r>
            <w:r w:rsidR="008C1CF5">
              <w:rPr>
                <w:sz w:val="24"/>
                <w:szCs w:val="24"/>
              </w:rPr>
              <w:t xml:space="preserve">плотность от 1500 и более </w:t>
            </w:r>
            <w:proofErr w:type="gramStart"/>
            <w:r w:rsidR="008C1CF5">
              <w:rPr>
                <w:sz w:val="24"/>
                <w:szCs w:val="24"/>
              </w:rPr>
              <w:t>кг</w:t>
            </w:r>
            <w:proofErr w:type="gramEnd"/>
            <w:r w:rsidR="008C1CF5">
              <w:rPr>
                <w:sz w:val="24"/>
                <w:szCs w:val="24"/>
              </w:rPr>
              <w:t>/м</w:t>
            </w:r>
            <w:r w:rsidR="008C1CF5" w:rsidRPr="008C1CF5">
              <w:rPr>
                <w:sz w:val="24"/>
                <w:szCs w:val="24"/>
                <w:vertAlign w:val="superscript"/>
              </w:rPr>
              <w:t>3</w:t>
            </w:r>
          </w:p>
          <w:p w:rsidR="008C1CF5" w:rsidRPr="008C1CF5" w:rsidRDefault="00154204" w:rsidP="00154204">
            <w:pPr>
              <w:widowControl/>
              <w:autoSpaceDE/>
              <w:autoSpaceDN/>
              <w:adjustRightInd/>
              <w:rPr>
                <w:sz w:val="24"/>
                <w:szCs w:val="24"/>
              </w:rPr>
            </w:pPr>
            <w:r w:rsidRPr="00154204">
              <w:rPr>
                <w:sz w:val="24"/>
                <w:szCs w:val="24"/>
              </w:rPr>
              <w:t xml:space="preserve">максимально допустимый размер зерен песка для подготовительного и основного слоев штукатурки составляет не более </w:t>
            </w:r>
            <w:smartTag w:uri="urn:schemas-microsoft-com:office:smarttags" w:element="metricconverter">
              <w:smartTagPr>
                <w:attr w:name="ProductID" w:val="16 мм"/>
              </w:smartTagPr>
              <w:r w:rsidRPr="00154204">
                <w:rPr>
                  <w:sz w:val="24"/>
                  <w:szCs w:val="24"/>
                </w:rPr>
                <w:t>2,5 мм</w:t>
              </w:r>
            </w:smartTag>
            <w:r w:rsidR="008C1CF5">
              <w:rPr>
                <w:sz w:val="24"/>
                <w:szCs w:val="24"/>
              </w:rPr>
              <w:t xml:space="preserve"> </w:t>
            </w:r>
          </w:p>
          <w:p w:rsidR="00154204" w:rsidRPr="00154204" w:rsidRDefault="00154204" w:rsidP="00154204">
            <w:pPr>
              <w:widowControl/>
              <w:autoSpaceDE/>
              <w:autoSpaceDN/>
              <w:adjustRightInd/>
              <w:rPr>
                <w:sz w:val="24"/>
                <w:szCs w:val="24"/>
              </w:rPr>
            </w:pPr>
            <w:r w:rsidRPr="00154204">
              <w:rPr>
                <w:sz w:val="24"/>
                <w:szCs w:val="24"/>
              </w:rPr>
              <w:t xml:space="preserve">для  отделочного  слоя —  не более </w:t>
            </w:r>
            <w:smartTag w:uri="urn:schemas-microsoft-com:office:smarttags" w:element="metricconverter">
              <w:smartTagPr>
                <w:attr w:name="ProductID" w:val="1,2 мм"/>
              </w:smartTagPr>
              <w:r w:rsidRPr="00154204">
                <w:rPr>
                  <w:sz w:val="24"/>
                  <w:szCs w:val="24"/>
                </w:rPr>
                <w:t>1,2 мм</w:t>
              </w:r>
            </w:smartTag>
            <w:r w:rsidRPr="00154204">
              <w:rPr>
                <w:sz w:val="24"/>
                <w:szCs w:val="24"/>
              </w:rPr>
              <w:t xml:space="preserve"> </w:t>
            </w:r>
          </w:p>
          <w:p w:rsidR="00154204" w:rsidRPr="00154204" w:rsidRDefault="00154204" w:rsidP="00154204">
            <w:pPr>
              <w:widowControl/>
              <w:autoSpaceDE/>
              <w:autoSpaceDN/>
              <w:adjustRightInd/>
              <w:rPr>
                <w:sz w:val="24"/>
                <w:szCs w:val="24"/>
              </w:rPr>
            </w:pPr>
          </w:p>
        </w:tc>
      </w:tr>
      <w:tr w:rsidR="00154204" w:rsidRPr="00154204" w:rsidTr="009B1340">
        <w:tc>
          <w:tcPr>
            <w:tcW w:w="675" w:type="dxa"/>
          </w:tcPr>
          <w:p w:rsidR="00154204" w:rsidRPr="00154204" w:rsidRDefault="00154204" w:rsidP="00154204">
            <w:pPr>
              <w:widowControl/>
              <w:autoSpaceDE/>
              <w:autoSpaceDN/>
              <w:adjustRightInd/>
              <w:jc w:val="center"/>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5</w:t>
            </w:r>
          </w:p>
        </w:tc>
        <w:tc>
          <w:tcPr>
            <w:tcW w:w="2835"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 xml:space="preserve">Линолеум </w:t>
            </w:r>
            <w:proofErr w:type="spellStart"/>
            <w:r w:rsidRPr="00154204">
              <w:rPr>
                <w:sz w:val="24"/>
                <w:szCs w:val="24"/>
              </w:rPr>
              <w:t>Tarkett</w:t>
            </w:r>
            <w:proofErr w:type="spellEnd"/>
            <w:r w:rsidRPr="00154204">
              <w:rPr>
                <w:sz w:val="24"/>
                <w:szCs w:val="24"/>
              </w:rPr>
              <w:t xml:space="preserve"> (или эквивалент)</w:t>
            </w:r>
          </w:p>
          <w:p w:rsidR="00154204" w:rsidRPr="00154204" w:rsidRDefault="00154204" w:rsidP="00154204">
            <w:pPr>
              <w:widowControl/>
              <w:autoSpaceDE/>
              <w:autoSpaceDN/>
              <w:adjustRightInd/>
              <w:rPr>
                <w:sz w:val="24"/>
                <w:szCs w:val="24"/>
              </w:rPr>
            </w:pPr>
          </w:p>
        </w:tc>
        <w:tc>
          <w:tcPr>
            <w:tcW w:w="6096" w:type="dxa"/>
          </w:tcPr>
          <w:p w:rsidR="00154204" w:rsidRPr="00154204" w:rsidRDefault="00154204" w:rsidP="00154204">
            <w:pPr>
              <w:widowControl/>
              <w:autoSpaceDE/>
              <w:autoSpaceDN/>
              <w:adjustRightInd/>
              <w:jc w:val="both"/>
              <w:rPr>
                <w:sz w:val="24"/>
                <w:szCs w:val="24"/>
              </w:rPr>
            </w:pPr>
          </w:p>
          <w:p w:rsidR="00154204" w:rsidRPr="00154204" w:rsidRDefault="00154204" w:rsidP="00154204">
            <w:pPr>
              <w:widowControl/>
              <w:autoSpaceDE/>
              <w:autoSpaceDN/>
              <w:adjustRightInd/>
              <w:jc w:val="both"/>
              <w:rPr>
                <w:sz w:val="24"/>
                <w:szCs w:val="24"/>
              </w:rPr>
            </w:pPr>
            <w:r w:rsidRPr="00154204">
              <w:rPr>
                <w:sz w:val="24"/>
                <w:szCs w:val="24"/>
              </w:rPr>
              <w:t>Класс покрытия – 33</w:t>
            </w:r>
          </w:p>
          <w:p w:rsidR="00154204" w:rsidRPr="00154204" w:rsidRDefault="00154204" w:rsidP="00154204">
            <w:pPr>
              <w:widowControl/>
              <w:autoSpaceDE/>
              <w:autoSpaceDN/>
              <w:adjustRightInd/>
              <w:jc w:val="both"/>
              <w:rPr>
                <w:sz w:val="24"/>
                <w:szCs w:val="24"/>
              </w:rPr>
            </w:pPr>
            <w:r w:rsidRPr="00154204">
              <w:rPr>
                <w:sz w:val="24"/>
                <w:szCs w:val="24"/>
              </w:rPr>
              <w:t xml:space="preserve">Толщина покрытия – не менее </w:t>
            </w:r>
            <w:smartTag w:uri="urn:schemas-microsoft-com:office:smarttags" w:element="metricconverter">
              <w:smartTagPr>
                <w:attr w:name="ProductID" w:val="2,5 мм"/>
              </w:smartTagPr>
              <w:r w:rsidRPr="00154204">
                <w:rPr>
                  <w:sz w:val="24"/>
                  <w:szCs w:val="24"/>
                </w:rPr>
                <w:t>2,5 мм</w:t>
              </w:r>
            </w:smartTag>
          </w:p>
          <w:p w:rsidR="00154204" w:rsidRPr="00154204" w:rsidRDefault="00154204" w:rsidP="00154204">
            <w:pPr>
              <w:widowControl/>
              <w:autoSpaceDE/>
              <w:autoSpaceDN/>
              <w:adjustRightInd/>
              <w:jc w:val="both"/>
              <w:rPr>
                <w:sz w:val="24"/>
                <w:szCs w:val="24"/>
              </w:rPr>
            </w:pPr>
            <w:r w:rsidRPr="00154204">
              <w:rPr>
                <w:sz w:val="24"/>
                <w:szCs w:val="24"/>
              </w:rPr>
              <w:t>Срок гарантии – не менее 15 лет</w:t>
            </w:r>
          </w:p>
          <w:p w:rsidR="00154204" w:rsidRPr="00154204" w:rsidRDefault="00154204" w:rsidP="00154204">
            <w:pPr>
              <w:widowControl/>
              <w:autoSpaceDE/>
              <w:autoSpaceDN/>
              <w:adjustRightInd/>
              <w:jc w:val="both"/>
              <w:rPr>
                <w:sz w:val="24"/>
                <w:szCs w:val="24"/>
              </w:rPr>
            </w:pPr>
            <w:r w:rsidRPr="00154204">
              <w:rPr>
                <w:sz w:val="24"/>
                <w:szCs w:val="24"/>
              </w:rPr>
              <w:t xml:space="preserve">Остаточная деформация – не более </w:t>
            </w:r>
            <w:smartTag w:uri="urn:schemas-microsoft-com:office:smarttags" w:element="metricconverter">
              <w:smartTagPr>
                <w:attr w:name="ProductID" w:val="0,17 мм"/>
              </w:smartTagPr>
              <w:r w:rsidRPr="00154204">
                <w:rPr>
                  <w:sz w:val="24"/>
                  <w:szCs w:val="24"/>
                </w:rPr>
                <w:t>0,17 мм</w:t>
              </w:r>
            </w:smartTag>
          </w:p>
          <w:p w:rsidR="00154204" w:rsidRPr="00154204" w:rsidRDefault="00154204" w:rsidP="00154204">
            <w:pPr>
              <w:widowControl/>
              <w:tabs>
                <w:tab w:val="left" w:pos="5632"/>
              </w:tabs>
              <w:autoSpaceDE/>
              <w:autoSpaceDN/>
              <w:adjustRightInd/>
              <w:rPr>
                <w:sz w:val="24"/>
                <w:szCs w:val="24"/>
              </w:rPr>
            </w:pPr>
            <w:r w:rsidRPr="00154204">
              <w:rPr>
                <w:sz w:val="24"/>
                <w:szCs w:val="24"/>
              </w:rPr>
              <w:t>Изменение линейных размеров – не более 0,01%</w:t>
            </w:r>
          </w:p>
        </w:tc>
      </w:tr>
      <w:tr w:rsidR="00154204" w:rsidRPr="00154204" w:rsidTr="009B1340">
        <w:tc>
          <w:tcPr>
            <w:tcW w:w="675" w:type="dxa"/>
          </w:tcPr>
          <w:p w:rsidR="00154204" w:rsidRPr="00154204" w:rsidRDefault="00154204" w:rsidP="00154204">
            <w:pPr>
              <w:widowControl/>
              <w:autoSpaceDE/>
              <w:autoSpaceDN/>
              <w:adjustRightInd/>
              <w:jc w:val="center"/>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6</w:t>
            </w:r>
          </w:p>
        </w:tc>
        <w:tc>
          <w:tcPr>
            <w:tcW w:w="2835"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Плинтуса поливинилхлоридные</w:t>
            </w:r>
          </w:p>
          <w:p w:rsidR="00154204" w:rsidRPr="00154204" w:rsidRDefault="00154204" w:rsidP="00154204">
            <w:pPr>
              <w:widowControl/>
              <w:autoSpaceDE/>
              <w:autoSpaceDN/>
              <w:adjustRightInd/>
              <w:rPr>
                <w:sz w:val="24"/>
                <w:szCs w:val="24"/>
              </w:rPr>
            </w:pPr>
          </w:p>
        </w:tc>
        <w:tc>
          <w:tcPr>
            <w:tcW w:w="6096"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Марка плинтусов М или ПЖ или</w:t>
            </w:r>
            <w:proofErr w:type="gramStart"/>
            <w:r w:rsidRPr="00154204">
              <w:rPr>
                <w:sz w:val="24"/>
                <w:szCs w:val="24"/>
              </w:rPr>
              <w:t xml:space="preserve"> Ж</w:t>
            </w:r>
            <w:proofErr w:type="gramEnd"/>
          </w:p>
          <w:p w:rsidR="00154204" w:rsidRPr="00154204" w:rsidRDefault="00154204" w:rsidP="00154204">
            <w:pPr>
              <w:widowControl/>
              <w:autoSpaceDE/>
              <w:autoSpaceDN/>
              <w:adjustRightInd/>
              <w:rPr>
                <w:sz w:val="24"/>
                <w:szCs w:val="24"/>
              </w:rPr>
            </w:pPr>
            <w:r w:rsidRPr="00154204">
              <w:rPr>
                <w:sz w:val="24"/>
                <w:szCs w:val="24"/>
              </w:rPr>
              <w:t xml:space="preserve">Абсолютная деформация при вдавливании, </w:t>
            </w:r>
            <w:proofErr w:type="gramStart"/>
            <w:r w:rsidRPr="00154204">
              <w:rPr>
                <w:sz w:val="24"/>
                <w:szCs w:val="24"/>
              </w:rPr>
              <w:t>мм</w:t>
            </w:r>
            <w:proofErr w:type="gramEnd"/>
            <w:r w:rsidRPr="00154204">
              <w:rPr>
                <w:sz w:val="24"/>
                <w:szCs w:val="24"/>
              </w:rPr>
              <w:t xml:space="preserve">   - не более 1,6</w:t>
            </w:r>
          </w:p>
          <w:p w:rsidR="00154204" w:rsidRPr="00154204" w:rsidRDefault="00154204" w:rsidP="00154204">
            <w:pPr>
              <w:widowControl/>
              <w:autoSpaceDE/>
              <w:autoSpaceDN/>
              <w:adjustRightInd/>
              <w:rPr>
                <w:sz w:val="24"/>
                <w:szCs w:val="24"/>
              </w:rPr>
            </w:pPr>
            <w:r w:rsidRPr="00154204">
              <w:rPr>
                <w:sz w:val="24"/>
                <w:szCs w:val="24"/>
              </w:rPr>
              <w:t>Изменение линейных размеров, %, не более  - не более 2,0</w:t>
            </w:r>
          </w:p>
          <w:p w:rsidR="00154204" w:rsidRPr="00154204" w:rsidRDefault="00154204" w:rsidP="00154204">
            <w:pPr>
              <w:widowControl/>
              <w:autoSpaceDE/>
              <w:autoSpaceDN/>
              <w:adjustRightInd/>
              <w:rPr>
                <w:sz w:val="24"/>
                <w:szCs w:val="24"/>
              </w:rPr>
            </w:pPr>
            <w:r w:rsidRPr="00154204">
              <w:rPr>
                <w:sz w:val="24"/>
                <w:szCs w:val="24"/>
              </w:rPr>
              <w:t>Прочность при растяжении, МПа, не менее – не менее 10,0</w:t>
            </w:r>
          </w:p>
          <w:p w:rsidR="00154204" w:rsidRPr="00154204" w:rsidRDefault="00154204" w:rsidP="00154204">
            <w:pPr>
              <w:widowControl/>
              <w:autoSpaceDE/>
              <w:autoSpaceDN/>
              <w:adjustRightInd/>
              <w:rPr>
                <w:sz w:val="24"/>
                <w:szCs w:val="24"/>
              </w:rPr>
            </w:pPr>
          </w:p>
        </w:tc>
      </w:tr>
      <w:tr w:rsidR="00154204" w:rsidRPr="00154204" w:rsidTr="009B1340">
        <w:tc>
          <w:tcPr>
            <w:tcW w:w="675" w:type="dxa"/>
          </w:tcPr>
          <w:p w:rsidR="00154204" w:rsidRPr="00154204" w:rsidRDefault="00154204" w:rsidP="00154204">
            <w:pPr>
              <w:widowControl/>
              <w:autoSpaceDE/>
              <w:autoSpaceDN/>
              <w:adjustRightInd/>
              <w:jc w:val="center"/>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7</w:t>
            </w:r>
          </w:p>
        </w:tc>
        <w:tc>
          <w:tcPr>
            <w:tcW w:w="2835"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Грунтовка глубокого проникновения</w:t>
            </w:r>
          </w:p>
        </w:tc>
        <w:tc>
          <w:tcPr>
            <w:tcW w:w="6096"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Состав: водная дисперсия акриловых сополимеров, пигментов и минеральных наполнителей</w:t>
            </w:r>
          </w:p>
          <w:p w:rsidR="00154204" w:rsidRPr="00154204" w:rsidRDefault="00154204" w:rsidP="00154204">
            <w:pPr>
              <w:widowControl/>
              <w:autoSpaceDE/>
              <w:autoSpaceDN/>
              <w:adjustRightInd/>
              <w:rPr>
                <w:sz w:val="24"/>
                <w:szCs w:val="24"/>
              </w:rPr>
            </w:pPr>
            <w:r w:rsidRPr="00154204">
              <w:rPr>
                <w:sz w:val="24"/>
                <w:szCs w:val="24"/>
              </w:rPr>
              <w:t>Внешний вид:</w:t>
            </w:r>
            <w:r w:rsidRPr="00154204">
              <w:rPr>
                <w:sz w:val="24"/>
                <w:szCs w:val="24"/>
              </w:rPr>
              <w:tab/>
              <w:t>однородная густая жидкость</w:t>
            </w:r>
          </w:p>
          <w:p w:rsidR="00154204" w:rsidRPr="008C1CF5" w:rsidRDefault="008C1CF5" w:rsidP="00154204">
            <w:pPr>
              <w:widowControl/>
              <w:autoSpaceDE/>
              <w:autoSpaceDN/>
              <w:adjustRightInd/>
              <w:rPr>
                <w:sz w:val="24"/>
                <w:szCs w:val="24"/>
                <w:vertAlign w:val="superscript"/>
              </w:rPr>
            </w:pPr>
            <w:r>
              <w:rPr>
                <w:sz w:val="24"/>
                <w:szCs w:val="24"/>
              </w:rPr>
              <w:t>Плотность:</w:t>
            </w:r>
            <w:r>
              <w:rPr>
                <w:sz w:val="24"/>
                <w:szCs w:val="24"/>
              </w:rPr>
              <w:tab/>
              <w:t>1,4 – 1,7 кг/дм</w:t>
            </w:r>
            <w:r w:rsidRPr="008C1CF5">
              <w:rPr>
                <w:sz w:val="24"/>
                <w:szCs w:val="24"/>
                <w:vertAlign w:val="superscript"/>
              </w:rPr>
              <w:t>3</w:t>
            </w:r>
          </w:p>
          <w:p w:rsidR="00154204" w:rsidRPr="008C1CF5" w:rsidRDefault="00154204" w:rsidP="00154204">
            <w:pPr>
              <w:widowControl/>
              <w:autoSpaceDE/>
              <w:autoSpaceDN/>
              <w:adjustRightInd/>
              <w:rPr>
                <w:sz w:val="24"/>
                <w:szCs w:val="24"/>
              </w:rPr>
            </w:pPr>
            <w:r w:rsidRPr="00154204">
              <w:rPr>
                <w:sz w:val="24"/>
                <w:szCs w:val="24"/>
              </w:rPr>
              <w:t>Температура применения: от +5</w:t>
            </w:r>
            <w:r w:rsidR="008C1CF5">
              <w:rPr>
                <w:sz w:val="24"/>
                <w:szCs w:val="24"/>
                <w:vertAlign w:val="superscript"/>
              </w:rPr>
              <w:t>0</w:t>
            </w:r>
            <w:r w:rsidR="008C1CF5">
              <w:rPr>
                <w:sz w:val="24"/>
                <w:szCs w:val="24"/>
              </w:rPr>
              <w:t>С</w:t>
            </w:r>
            <w:r w:rsidRPr="00154204">
              <w:rPr>
                <w:sz w:val="24"/>
                <w:szCs w:val="24"/>
              </w:rPr>
              <w:t xml:space="preserve"> до +</w:t>
            </w:r>
            <w:r w:rsidR="008C1CF5">
              <w:rPr>
                <w:sz w:val="24"/>
                <w:szCs w:val="24"/>
              </w:rPr>
              <w:t>30</w:t>
            </w:r>
            <w:r w:rsidR="008C1CF5">
              <w:rPr>
                <w:sz w:val="24"/>
                <w:szCs w:val="24"/>
                <w:vertAlign w:val="superscript"/>
              </w:rPr>
              <w:t>0</w:t>
            </w:r>
            <w:r w:rsidR="008C1CF5">
              <w:rPr>
                <w:sz w:val="24"/>
                <w:szCs w:val="24"/>
              </w:rPr>
              <w:t>С</w:t>
            </w:r>
          </w:p>
          <w:p w:rsidR="00154204" w:rsidRPr="00154204" w:rsidRDefault="00154204" w:rsidP="00154204">
            <w:pPr>
              <w:widowControl/>
              <w:autoSpaceDE/>
              <w:autoSpaceDN/>
              <w:adjustRightInd/>
              <w:rPr>
                <w:sz w:val="24"/>
                <w:szCs w:val="24"/>
              </w:rPr>
            </w:pPr>
            <w:r w:rsidRPr="00154204">
              <w:rPr>
                <w:sz w:val="24"/>
                <w:szCs w:val="24"/>
              </w:rPr>
              <w:t>Время высыхания:</w:t>
            </w:r>
            <w:r w:rsidRPr="00154204">
              <w:rPr>
                <w:sz w:val="24"/>
                <w:szCs w:val="24"/>
              </w:rPr>
              <w:tab/>
              <w:t>3-6 часов</w:t>
            </w:r>
          </w:p>
          <w:p w:rsidR="00154204" w:rsidRPr="00154204" w:rsidRDefault="00154204" w:rsidP="00154204">
            <w:pPr>
              <w:widowControl/>
              <w:autoSpaceDE/>
              <w:autoSpaceDN/>
              <w:adjustRightInd/>
              <w:rPr>
                <w:sz w:val="24"/>
                <w:szCs w:val="24"/>
              </w:rPr>
            </w:pPr>
            <w:r w:rsidRPr="00154204">
              <w:rPr>
                <w:sz w:val="24"/>
                <w:szCs w:val="24"/>
              </w:rPr>
              <w:t>Срок хранения: от 6 до 24 мес.</w:t>
            </w:r>
          </w:p>
          <w:p w:rsidR="00154204" w:rsidRPr="00154204" w:rsidRDefault="00154204" w:rsidP="00154204">
            <w:pPr>
              <w:widowControl/>
              <w:autoSpaceDE/>
              <w:autoSpaceDN/>
              <w:adjustRightInd/>
              <w:rPr>
                <w:sz w:val="24"/>
                <w:szCs w:val="24"/>
              </w:rPr>
            </w:pPr>
          </w:p>
        </w:tc>
      </w:tr>
      <w:tr w:rsidR="00154204" w:rsidRPr="00154204" w:rsidTr="009B1340">
        <w:tc>
          <w:tcPr>
            <w:tcW w:w="675" w:type="dxa"/>
          </w:tcPr>
          <w:p w:rsidR="00154204" w:rsidRPr="00154204" w:rsidRDefault="00154204" w:rsidP="00154204">
            <w:pPr>
              <w:widowControl/>
              <w:autoSpaceDE/>
              <w:autoSpaceDN/>
              <w:adjustRightInd/>
              <w:jc w:val="center"/>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8</w:t>
            </w:r>
          </w:p>
        </w:tc>
        <w:tc>
          <w:tcPr>
            <w:tcW w:w="2835"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Водно-дисперсионная акриловая краска</w:t>
            </w:r>
          </w:p>
          <w:p w:rsidR="00154204" w:rsidRPr="00154204" w:rsidRDefault="00154204" w:rsidP="00154204">
            <w:pPr>
              <w:widowControl/>
              <w:autoSpaceDE/>
              <w:autoSpaceDN/>
              <w:adjustRightInd/>
              <w:rPr>
                <w:sz w:val="24"/>
                <w:szCs w:val="24"/>
              </w:rPr>
            </w:pPr>
          </w:p>
        </w:tc>
        <w:tc>
          <w:tcPr>
            <w:tcW w:w="6096"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Марка ВД-АК-111</w:t>
            </w:r>
            <w:r w:rsidR="008C1CF5">
              <w:rPr>
                <w:sz w:val="24"/>
                <w:szCs w:val="24"/>
              </w:rPr>
              <w:t xml:space="preserve"> или ВД-АК-111р</w:t>
            </w:r>
          </w:p>
          <w:p w:rsidR="008C1CF5" w:rsidRDefault="008C1CF5" w:rsidP="008C1CF5">
            <w:pPr>
              <w:jc w:val="both"/>
              <w:rPr>
                <w:rFonts w:eastAsia="Calibri"/>
                <w:sz w:val="24"/>
                <w:szCs w:val="24"/>
              </w:rPr>
            </w:pPr>
            <w:r>
              <w:rPr>
                <w:rFonts w:eastAsia="Calibri"/>
                <w:sz w:val="24"/>
                <w:szCs w:val="24"/>
              </w:rPr>
              <w:t>Краска   должна наноситься  кистью или валиком или пневматическим распылением в один или два слоя.</w:t>
            </w:r>
          </w:p>
          <w:p w:rsidR="008C1CF5" w:rsidRDefault="008C1CF5" w:rsidP="008C1CF5">
            <w:pPr>
              <w:jc w:val="both"/>
              <w:rPr>
                <w:rFonts w:eastAsia="Calibri"/>
                <w:sz w:val="24"/>
                <w:szCs w:val="24"/>
              </w:rPr>
            </w:pPr>
            <w:r>
              <w:rPr>
                <w:rFonts w:eastAsia="Calibri"/>
                <w:sz w:val="24"/>
                <w:szCs w:val="24"/>
              </w:rPr>
              <w:t>Расход краски на один слой, г/м</w:t>
            </w:r>
            <w:proofErr w:type="gramStart"/>
            <w:r>
              <w:rPr>
                <w:rFonts w:eastAsia="Calibri"/>
                <w:sz w:val="24"/>
                <w:szCs w:val="24"/>
                <w:vertAlign w:val="superscript"/>
              </w:rPr>
              <w:t>2</w:t>
            </w:r>
            <w:proofErr w:type="gramEnd"/>
            <w:r>
              <w:rPr>
                <w:rFonts w:eastAsia="Calibri"/>
                <w:sz w:val="24"/>
                <w:szCs w:val="24"/>
              </w:rPr>
              <w:t xml:space="preserve">: 110-300 </w:t>
            </w:r>
            <w:r>
              <w:rPr>
                <w:rFonts w:eastAsia="Calibri"/>
                <w:sz w:val="24"/>
                <w:szCs w:val="24"/>
                <w:vertAlign w:val="superscript"/>
              </w:rPr>
              <w:t xml:space="preserve">   </w:t>
            </w:r>
          </w:p>
          <w:p w:rsidR="008C1CF5" w:rsidRDefault="008C1CF5" w:rsidP="008C1CF5">
            <w:pPr>
              <w:jc w:val="both"/>
              <w:rPr>
                <w:rFonts w:eastAsia="Calibri"/>
                <w:sz w:val="24"/>
                <w:szCs w:val="24"/>
              </w:rPr>
            </w:pPr>
            <w:r>
              <w:rPr>
                <w:rFonts w:eastAsia="Calibri"/>
                <w:sz w:val="24"/>
                <w:szCs w:val="24"/>
              </w:rPr>
              <w:t xml:space="preserve">После высыхания краска должна быть гладкой или рельефной, образовывать пленку с ровной однородной матовой поверхностью </w:t>
            </w:r>
          </w:p>
          <w:p w:rsidR="008C1CF5" w:rsidRDefault="008C1CF5" w:rsidP="008C1CF5">
            <w:pPr>
              <w:jc w:val="both"/>
              <w:rPr>
                <w:rFonts w:eastAsia="Calibri"/>
                <w:sz w:val="24"/>
                <w:szCs w:val="24"/>
              </w:rPr>
            </w:pPr>
            <w:r>
              <w:rPr>
                <w:rFonts w:eastAsia="Calibri"/>
                <w:sz w:val="24"/>
                <w:szCs w:val="24"/>
              </w:rPr>
              <w:t xml:space="preserve">Условная светостойкость, %, не более, 5 </w:t>
            </w:r>
          </w:p>
          <w:p w:rsidR="008C1CF5" w:rsidRDefault="008C1CF5" w:rsidP="008C1CF5">
            <w:pPr>
              <w:jc w:val="both"/>
              <w:rPr>
                <w:rFonts w:eastAsia="Calibri"/>
                <w:sz w:val="24"/>
                <w:szCs w:val="24"/>
              </w:rPr>
            </w:pPr>
            <w:r>
              <w:rPr>
                <w:rFonts w:eastAsia="Calibri"/>
                <w:sz w:val="24"/>
                <w:szCs w:val="24"/>
              </w:rPr>
              <w:t xml:space="preserve">Степень </w:t>
            </w:r>
            <w:proofErr w:type="spellStart"/>
            <w:r>
              <w:rPr>
                <w:rFonts w:eastAsia="Calibri"/>
                <w:sz w:val="24"/>
                <w:szCs w:val="24"/>
              </w:rPr>
              <w:t>перетира</w:t>
            </w:r>
            <w:proofErr w:type="spellEnd"/>
            <w:r>
              <w:rPr>
                <w:rFonts w:eastAsia="Calibri"/>
                <w:sz w:val="24"/>
                <w:szCs w:val="24"/>
              </w:rPr>
              <w:t xml:space="preserve">, мкм, не более, 60 </w:t>
            </w:r>
          </w:p>
          <w:p w:rsidR="008C1CF5" w:rsidRDefault="008C1CF5" w:rsidP="008C1CF5">
            <w:pPr>
              <w:jc w:val="both"/>
              <w:rPr>
                <w:rFonts w:eastAsia="Calibri"/>
                <w:sz w:val="24"/>
                <w:szCs w:val="24"/>
              </w:rPr>
            </w:pPr>
            <w:r>
              <w:rPr>
                <w:rFonts w:eastAsia="Calibri"/>
                <w:sz w:val="24"/>
                <w:szCs w:val="24"/>
              </w:rPr>
              <w:t xml:space="preserve">Эластичность пленки при изгибе: 1 мм </w:t>
            </w:r>
          </w:p>
          <w:p w:rsidR="008C1CF5" w:rsidRDefault="008C1CF5" w:rsidP="008C1CF5">
            <w:pPr>
              <w:jc w:val="both"/>
              <w:rPr>
                <w:rFonts w:eastAsia="Calibri"/>
                <w:sz w:val="24"/>
                <w:szCs w:val="24"/>
              </w:rPr>
            </w:pPr>
            <w:r>
              <w:rPr>
                <w:rFonts w:eastAsia="Calibri"/>
                <w:sz w:val="24"/>
                <w:szCs w:val="24"/>
              </w:rPr>
              <w:t>Массовая доля нелетучих веществ, %: 47-57</w:t>
            </w:r>
          </w:p>
          <w:p w:rsidR="008C1CF5" w:rsidRDefault="008C1CF5" w:rsidP="008C1CF5">
            <w:pPr>
              <w:jc w:val="both"/>
              <w:rPr>
                <w:rFonts w:eastAsia="Calibri"/>
                <w:sz w:val="24"/>
                <w:szCs w:val="24"/>
              </w:rPr>
            </w:pPr>
            <w:r>
              <w:rPr>
                <w:rFonts w:eastAsia="Calibri"/>
                <w:sz w:val="24"/>
                <w:szCs w:val="24"/>
              </w:rPr>
              <w:t xml:space="preserve"> </w:t>
            </w:r>
            <w:r>
              <w:rPr>
                <w:rFonts w:eastAsia="Calibri"/>
                <w:sz w:val="24"/>
                <w:szCs w:val="24"/>
                <w:lang w:val="en-US"/>
              </w:rPr>
              <w:t>pH</w:t>
            </w:r>
            <w:r>
              <w:rPr>
                <w:rFonts w:eastAsia="Calibri"/>
                <w:sz w:val="24"/>
                <w:szCs w:val="24"/>
              </w:rPr>
              <w:t xml:space="preserve"> краски: 7,5-9,5 </w:t>
            </w:r>
          </w:p>
          <w:p w:rsidR="008C1CF5" w:rsidRDefault="008C1CF5" w:rsidP="008C1CF5">
            <w:pPr>
              <w:jc w:val="both"/>
              <w:rPr>
                <w:rFonts w:eastAsia="Calibri"/>
                <w:sz w:val="24"/>
                <w:szCs w:val="24"/>
              </w:rPr>
            </w:pPr>
            <w:proofErr w:type="spellStart"/>
            <w:r>
              <w:rPr>
                <w:rFonts w:eastAsia="Calibri"/>
                <w:sz w:val="24"/>
                <w:szCs w:val="24"/>
              </w:rPr>
              <w:t>Укрывистость</w:t>
            </w:r>
            <w:proofErr w:type="spellEnd"/>
            <w:r>
              <w:rPr>
                <w:rFonts w:eastAsia="Calibri"/>
                <w:sz w:val="24"/>
                <w:szCs w:val="24"/>
              </w:rPr>
              <w:t xml:space="preserve"> высушенной пленки, г/м</w:t>
            </w:r>
            <w:proofErr w:type="gramStart"/>
            <w:r>
              <w:rPr>
                <w:rFonts w:eastAsia="Calibri"/>
                <w:sz w:val="24"/>
                <w:szCs w:val="24"/>
                <w:vertAlign w:val="superscript"/>
              </w:rPr>
              <w:t>2</w:t>
            </w:r>
            <w:proofErr w:type="gramEnd"/>
            <w:r>
              <w:rPr>
                <w:rFonts w:eastAsia="Calibri"/>
                <w:sz w:val="24"/>
                <w:szCs w:val="24"/>
              </w:rPr>
              <w:t xml:space="preserve">, не более 100 Стойкость пленки к статистическому воздействию воды, при температуре (20 +/- 2) </w:t>
            </w:r>
            <w:proofErr w:type="spellStart"/>
            <w:r>
              <w:rPr>
                <w:rFonts w:eastAsia="Calibri"/>
                <w:sz w:val="24"/>
                <w:szCs w:val="24"/>
                <w:vertAlign w:val="superscript"/>
              </w:rPr>
              <w:t>о</w:t>
            </w:r>
            <w:r>
              <w:rPr>
                <w:rFonts w:eastAsia="Calibri"/>
                <w:sz w:val="24"/>
                <w:szCs w:val="24"/>
              </w:rPr>
              <w:t>С</w:t>
            </w:r>
            <w:proofErr w:type="spellEnd"/>
            <w:r>
              <w:rPr>
                <w:rFonts w:eastAsia="Calibri"/>
                <w:sz w:val="24"/>
                <w:szCs w:val="24"/>
              </w:rPr>
              <w:t>, ч, не менее  24</w:t>
            </w:r>
          </w:p>
          <w:p w:rsidR="008C1CF5" w:rsidRDefault="008C1CF5" w:rsidP="008C1CF5">
            <w:pPr>
              <w:jc w:val="both"/>
              <w:rPr>
                <w:rFonts w:eastAsia="Calibri"/>
                <w:sz w:val="24"/>
                <w:szCs w:val="24"/>
              </w:rPr>
            </w:pPr>
            <w:r>
              <w:rPr>
                <w:rFonts w:eastAsia="Calibri"/>
                <w:sz w:val="24"/>
                <w:szCs w:val="24"/>
              </w:rPr>
              <w:t xml:space="preserve">Морозостойкость краски, циклы, не менее 5 </w:t>
            </w:r>
          </w:p>
          <w:p w:rsidR="008C1CF5" w:rsidRDefault="008C1CF5" w:rsidP="008C1CF5">
            <w:pPr>
              <w:jc w:val="both"/>
              <w:rPr>
                <w:rFonts w:eastAsia="Calibri"/>
                <w:sz w:val="24"/>
                <w:szCs w:val="24"/>
              </w:rPr>
            </w:pPr>
            <w:r>
              <w:rPr>
                <w:rFonts w:eastAsia="Calibri"/>
                <w:sz w:val="24"/>
                <w:szCs w:val="24"/>
              </w:rPr>
              <w:t xml:space="preserve">Время высыхания до степени 3 при температуре (20 +/- 2) </w:t>
            </w:r>
            <w:proofErr w:type="spellStart"/>
            <w:r>
              <w:rPr>
                <w:rFonts w:eastAsia="Calibri"/>
                <w:sz w:val="24"/>
                <w:szCs w:val="24"/>
                <w:vertAlign w:val="superscript"/>
              </w:rPr>
              <w:t>о</w:t>
            </w:r>
            <w:r>
              <w:rPr>
                <w:rFonts w:eastAsia="Calibri"/>
                <w:sz w:val="24"/>
                <w:szCs w:val="24"/>
              </w:rPr>
              <w:t>С</w:t>
            </w:r>
            <w:proofErr w:type="spellEnd"/>
            <w:r>
              <w:rPr>
                <w:rFonts w:eastAsia="Calibri"/>
                <w:sz w:val="24"/>
                <w:szCs w:val="24"/>
              </w:rPr>
              <w:t>, ч, не более 1</w:t>
            </w:r>
          </w:p>
          <w:p w:rsidR="008C1CF5" w:rsidRDefault="008C1CF5" w:rsidP="008C1CF5">
            <w:pPr>
              <w:jc w:val="both"/>
              <w:rPr>
                <w:rFonts w:eastAsia="Calibri"/>
                <w:sz w:val="24"/>
                <w:szCs w:val="24"/>
              </w:rPr>
            </w:pPr>
            <w:r>
              <w:rPr>
                <w:rFonts w:eastAsia="Calibri"/>
                <w:sz w:val="24"/>
                <w:szCs w:val="24"/>
              </w:rPr>
              <w:t xml:space="preserve"> Коэффициент отражения при геометрии угла 0 - 45° пленки: не менее 82% </w:t>
            </w:r>
          </w:p>
          <w:p w:rsidR="008C1CF5" w:rsidRDefault="008C1CF5" w:rsidP="008C1CF5">
            <w:pPr>
              <w:jc w:val="both"/>
              <w:rPr>
                <w:rFonts w:eastAsia="Calibri"/>
                <w:sz w:val="24"/>
                <w:szCs w:val="24"/>
              </w:rPr>
            </w:pPr>
            <w:proofErr w:type="spellStart"/>
            <w:r>
              <w:rPr>
                <w:rFonts w:eastAsia="Calibri"/>
                <w:sz w:val="24"/>
                <w:szCs w:val="24"/>
              </w:rPr>
              <w:t>Смываемость</w:t>
            </w:r>
            <w:proofErr w:type="spellEnd"/>
            <w:r>
              <w:rPr>
                <w:rFonts w:eastAsia="Calibri"/>
                <w:sz w:val="24"/>
                <w:szCs w:val="24"/>
              </w:rPr>
              <w:t xml:space="preserve"> пленки краски, не более 2,0 г/м</w:t>
            </w:r>
            <w:proofErr w:type="gramStart"/>
            <w:r>
              <w:rPr>
                <w:rFonts w:eastAsia="Calibri"/>
                <w:sz w:val="24"/>
                <w:szCs w:val="24"/>
                <w:vertAlign w:val="superscript"/>
              </w:rPr>
              <w:t>2</w:t>
            </w:r>
            <w:proofErr w:type="gramEnd"/>
          </w:p>
          <w:p w:rsidR="008C1CF5" w:rsidRDefault="008C1CF5" w:rsidP="008C1CF5">
            <w:pPr>
              <w:jc w:val="both"/>
              <w:rPr>
                <w:rFonts w:eastAsia="Calibri"/>
                <w:sz w:val="24"/>
                <w:szCs w:val="24"/>
              </w:rPr>
            </w:pPr>
            <w:r>
              <w:rPr>
                <w:rFonts w:eastAsia="Calibri"/>
                <w:sz w:val="24"/>
                <w:szCs w:val="24"/>
              </w:rPr>
              <w:t xml:space="preserve"> Условная вязкость краски по вискозиметру ВЗ-246 с диаметром сопла 4 мм при температуре (20,0 +/- 0,5) °C: </w:t>
            </w:r>
            <w:r>
              <w:rPr>
                <w:rFonts w:eastAsia="Calibri"/>
                <w:sz w:val="24"/>
                <w:szCs w:val="24"/>
              </w:rPr>
              <w:lastRenderedPageBreak/>
              <w:t xml:space="preserve">не менее 30 </w:t>
            </w:r>
            <w:proofErr w:type="gramStart"/>
            <w:r>
              <w:rPr>
                <w:rFonts w:eastAsia="Calibri"/>
                <w:sz w:val="24"/>
                <w:szCs w:val="24"/>
              </w:rPr>
              <w:t>с</w:t>
            </w:r>
            <w:proofErr w:type="gramEnd"/>
          </w:p>
          <w:p w:rsidR="008C1CF5" w:rsidRDefault="008C1CF5" w:rsidP="008C1CF5">
            <w:pPr>
              <w:jc w:val="both"/>
              <w:rPr>
                <w:rFonts w:eastAsia="Calibri"/>
                <w:sz w:val="24"/>
                <w:szCs w:val="24"/>
              </w:rPr>
            </w:pPr>
            <w:r>
              <w:rPr>
                <w:rFonts w:eastAsia="Calibri"/>
                <w:sz w:val="24"/>
                <w:szCs w:val="24"/>
              </w:rPr>
              <w:t xml:space="preserve">Перед применением в соответствии с требованиями гос. стандарта в краску  вводится песок в соотношении 2:1 по массе, отвечающий </w:t>
            </w:r>
            <w:r>
              <w:rPr>
                <w:sz w:val="24"/>
                <w:szCs w:val="24"/>
              </w:rPr>
              <w:t>требованиям:</w:t>
            </w:r>
          </w:p>
          <w:p w:rsidR="008C1CF5" w:rsidRDefault="008C1CF5" w:rsidP="008C1CF5">
            <w:pPr>
              <w:rPr>
                <w:rFonts w:eastAsiaTheme="minorHAnsi"/>
                <w:sz w:val="24"/>
                <w:szCs w:val="24"/>
              </w:rPr>
            </w:pPr>
            <w:r>
              <w:rPr>
                <w:sz w:val="24"/>
                <w:szCs w:val="24"/>
              </w:rPr>
              <w:t>Модуль крупности св. 2,5 до 3,5 (</w:t>
            </w:r>
            <w:proofErr w:type="spellStart"/>
            <w:r>
              <w:rPr>
                <w:sz w:val="24"/>
                <w:szCs w:val="24"/>
              </w:rPr>
              <w:t>Мк</w:t>
            </w:r>
            <w:proofErr w:type="spellEnd"/>
            <w:r>
              <w:rPr>
                <w:sz w:val="24"/>
                <w:szCs w:val="24"/>
              </w:rPr>
              <w:t>). Полный остаток на сите № 063 св. 45 до 75. Содержание пылевидных и глинистых частиц не должно превышать 3 (% по массе).</w:t>
            </w:r>
          </w:p>
          <w:p w:rsidR="008C1CF5" w:rsidRDefault="008C1CF5" w:rsidP="008C1CF5">
            <w:pPr>
              <w:widowControl/>
              <w:autoSpaceDE/>
              <w:autoSpaceDN/>
              <w:adjustRightInd/>
              <w:rPr>
                <w:sz w:val="24"/>
                <w:szCs w:val="24"/>
              </w:rPr>
            </w:pPr>
            <w:r>
              <w:rPr>
                <w:sz w:val="24"/>
                <w:szCs w:val="24"/>
              </w:rPr>
              <w:t xml:space="preserve">Содержание глины в комках не должно превышать 0,5 (% по массе). Содержание зерен крупностью св. 10,  5  и  менее 0,16 мм не должно превышать значений: св. 10 мм – 5 (% по массе), св. 5 мм – 15 (% по массе), менее 0,16 мм – 15 (% по массе). </w:t>
            </w:r>
          </w:p>
          <w:p w:rsidR="00154204" w:rsidRPr="00154204" w:rsidRDefault="008C1CF5" w:rsidP="008C1CF5">
            <w:pPr>
              <w:widowControl/>
              <w:autoSpaceDE/>
              <w:autoSpaceDN/>
              <w:adjustRightInd/>
              <w:rPr>
                <w:sz w:val="24"/>
                <w:szCs w:val="24"/>
              </w:rPr>
            </w:pPr>
            <w:r>
              <w:rPr>
                <w:color w:val="000000"/>
                <w:sz w:val="24"/>
                <w:szCs w:val="24"/>
              </w:rPr>
              <w:t>Краска должна сопровождаться документом о качестве, содержащим: товарный знак или наименование и товарный знак предприятия-изготовителя.</w:t>
            </w:r>
          </w:p>
        </w:tc>
      </w:tr>
      <w:tr w:rsidR="00154204" w:rsidRPr="00154204" w:rsidTr="009B1340">
        <w:tc>
          <w:tcPr>
            <w:tcW w:w="675" w:type="dxa"/>
          </w:tcPr>
          <w:p w:rsidR="00154204" w:rsidRPr="00154204" w:rsidRDefault="00154204" w:rsidP="00154204">
            <w:pPr>
              <w:widowControl/>
              <w:autoSpaceDE/>
              <w:autoSpaceDN/>
              <w:adjustRightInd/>
              <w:jc w:val="center"/>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9</w:t>
            </w:r>
          </w:p>
        </w:tc>
        <w:tc>
          <w:tcPr>
            <w:tcW w:w="2835"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Подвесные потолки типа «</w:t>
            </w:r>
            <w:proofErr w:type="spellStart"/>
            <w:r w:rsidRPr="00154204">
              <w:rPr>
                <w:sz w:val="24"/>
                <w:szCs w:val="24"/>
              </w:rPr>
              <w:t>Армстронг</w:t>
            </w:r>
            <w:proofErr w:type="spellEnd"/>
            <w:r w:rsidRPr="00154204">
              <w:rPr>
                <w:sz w:val="24"/>
                <w:szCs w:val="24"/>
              </w:rPr>
              <w:t>» (или эквивалент)</w:t>
            </w:r>
          </w:p>
          <w:p w:rsidR="00154204" w:rsidRPr="00154204" w:rsidRDefault="00154204" w:rsidP="00154204">
            <w:pPr>
              <w:widowControl/>
              <w:autoSpaceDE/>
              <w:autoSpaceDN/>
              <w:adjustRightInd/>
              <w:rPr>
                <w:sz w:val="24"/>
                <w:szCs w:val="24"/>
              </w:rPr>
            </w:pPr>
          </w:p>
        </w:tc>
        <w:tc>
          <w:tcPr>
            <w:tcW w:w="6096"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 xml:space="preserve">Размер: 600 х </w:t>
            </w:r>
            <w:smartTag w:uri="urn:schemas-microsoft-com:office:smarttags" w:element="metricconverter">
              <w:smartTagPr>
                <w:attr w:name="ProductID" w:val="600 мм"/>
              </w:smartTagPr>
              <w:r w:rsidRPr="00154204">
                <w:rPr>
                  <w:sz w:val="24"/>
                  <w:szCs w:val="24"/>
                </w:rPr>
                <w:t>600 мм</w:t>
              </w:r>
            </w:smartTag>
          </w:p>
          <w:p w:rsidR="00154204" w:rsidRPr="00154204" w:rsidRDefault="00154204" w:rsidP="00154204">
            <w:pPr>
              <w:widowControl/>
              <w:autoSpaceDE/>
              <w:autoSpaceDN/>
              <w:adjustRightInd/>
              <w:rPr>
                <w:sz w:val="24"/>
                <w:szCs w:val="24"/>
              </w:rPr>
            </w:pPr>
            <w:r w:rsidRPr="00154204">
              <w:rPr>
                <w:sz w:val="24"/>
                <w:szCs w:val="24"/>
              </w:rPr>
              <w:t xml:space="preserve">Толщина плит – от 8 до </w:t>
            </w:r>
            <w:smartTag w:uri="urn:schemas-microsoft-com:office:smarttags" w:element="metricconverter">
              <w:smartTagPr>
                <w:attr w:name="ProductID" w:val="25 мм"/>
              </w:smartTagPr>
              <w:r w:rsidRPr="00154204">
                <w:rPr>
                  <w:sz w:val="24"/>
                  <w:szCs w:val="24"/>
                </w:rPr>
                <w:t>25 мм</w:t>
              </w:r>
            </w:smartTag>
          </w:p>
          <w:p w:rsidR="00154204" w:rsidRPr="00154204" w:rsidRDefault="00154204" w:rsidP="00154204">
            <w:pPr>
              <w:widowControl/>
              <w:autoSpaceDE/>
              <w:autoSpaceDN/>
              <w:adjustRightInd/>
              <w:rPr>
                <w:sz w:val="24"/>
                <w:szCs w:val="24"/>
              </w:rPr>
            </w:pPr>
            <w:r w:rsidRPr="00154204">
              <w:rPr>
                <w:sz w:val="24"/>
                <w:szCs w:val="24"/>
              </w:rPr>
              <w:t>Вес материала – от 2,7 до 8 кг/м²</w:t>
            </w:r>
          </w:p>
          <w:p w:rsidR="00154204" w:rsidRPr="00154204" w:rsidRDefault="00154204" w:rsidP="00154204">
            <w:pPr>
              <w:widowControl/>
              <w:autoSpaceDE/>
              <w:autoSpaceDN/>
              <w:adjustRightInd/>
              <w:rPr>
                <w:sz w:val="24"/>
                <w:szCs w:val="24"/>
              </w:rPr>
            </w:pPr>
            <w:r w:rsidRPr="00154204">
              <w:rPr>
                <w:sz w:val="24"/>
                <w:szCs w:val="24"/>
              </w:rPr>
              <w:t>Коэффициент звукопоглощения: 0,4-0,5 дБ</w:t>
            </w:r>
            <w:r w:rsidRPr="00154204">
              <w:rPr>
                <w:sz w:val="24"/>
                <w:szCs w:val="24"/>
              </w:rPr>
              <w:br/>
              <w:t>Коэффициент светоотражения: не более 80%</w:t>
            </w:r>
            <w:r w:rsidRPr="00154204">
              <w:rPr>
                <w:sz w:val="24"/>
                <w:szCs w:val="24"/>
              </w:rPr>
              <w:br/>
              <w:t>Влагостойкость: не менее 70%</w:t>
            </w:r>
          </w:p>
          <w:p w:rsidR="00154204" w:rsidRPr="00154204" w:rsidRDefault="00154204" w:rsidP="00154204">
            <w:pPr>
              <w:widowControl/>
              <w:autoSpaceDE/>
              <w:autoSpaceDN/>
              <w:adjustRightInd/>
              <w:rPr>
                <w:sz w:val="24"/>
                <w:szCs w:val="24"/>
              </w:rPr>
            </w:pPr>
          </w:p>
        </w:tc>
      </w:tr>
      <w:tr w:rsidR="00154204" w:rsidRPr="00154204" w:rsidTr="009B1340">
        <w:tc>
          <w:tcPr>
            <w:tcW w:w="675" w:type="dxa"/>
          </w:tcPr>
          <w:p w:rsidR="00154204" w:rsidRPr="00154204" w:rsidRDefault="00154204" w:rsidP="00154204">
            <w:pPr>
              <w:widowControl/>
              <w:autoSpaceDE/>
              <w:autoSpaceDN/>
              <w:adjustRightInd/>
              <w:jc w:val="center"/>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10</w:t>
            </w:r>
          </w:p>
        </w:tc>
        <w:tc>
          <w:tcPr>
            <w:tcW w:w="2835" w:type="dxa"/>
          </w:tcPr>
          <w:p w:rsidR="00154204" w:rsidRPr="00154204" w:rsidRDefault="00154204" w:rsidP="00154204">
            <w:pPr>
              <w:widowControl/>
              <w:autoSpaceDE/>
              <w:autoSpaceDN/>
              <w:adjustRightInd/>
              <w:rPr>
                <w:sz w:val="24"/>
                <w:szCs w:val="24"/>
              </w:rPr>
            </w:pPr>
            <w:r w:rsidRPr="00154204">
              <w:rPr>
                <w:sz w:val="24"/>
                <w:szCs w:val="24"/>
              </w:rPr>
              <w:t>Листы гипсокартонные ГКЛ</w:t>
            </w:r>
          </w:p>
          <w:p w:rsidR="00154204" w:rsidRPr="00154204" w:rsidRDefault="00154204" w:rsidP="00154204">
            <w:pPr>
              <w:widowControl/>
              <w:autoSpaceDE/>
              <w:autoSpaceDN/>
              <w:adjustRightInd/>
              <w:rPr>
                <w:sz w:val="24"/>
                <w:szCs w:val="24"/>
              </w:rPr>
            </w:pPr>
          </w:p>
        </w:tc>
        <w:tc>
          <w:tcPr>
            <w:tcW w:w="6096" w:type="dxa"/>
          </w:tcPr>
          <w:p w:rsidR="00154204" w:rsidRPr="00154204" w:rsidRDefault="00432BB4" w:rsidP="00154204">
            <w:pPr>
              <w:widowControl/>
              <w:autoSpaceDE/>
              <w:autoSpaceDN/>
              <w:adjustRightInd/>
              <w:jc w:val="both"/>
              <w:rPr>
                <w:sz w:val="24"/>
                <w:szCs w:val="24"/>
              </w:rPr>
            </w:pPr>
            <w:r>
              <w:rPr>
                <w:sz w:val="24"/>
                <w:szCs w:val="24"/>
              </w:rPr>
              <w:t>ГКЛ группы</w:t>
            </w:r>
            <w:proofErr w:type="gramStart"/>
            <w:r>
              <w:rPr>
                <w:sz w:val="24"/>
                <w:szCs w:val="24"/>
              </w:rPr>
              <w:t xml:space="preserve"> А</w:t>
            </w:r>
            <w:proofErr w:type="gramEnd"/>
            <w:r>
              <w:rPr>
                <w:sz w:val="24"/>
                <w:szCs w:val="24"/>
              </w:rPr>
              <w:t xml:space="preserve"> или Б</w:t>
            </w:r>
          </w:p>
          <w:p w:rsidR="00154204" w:rsidRPr="00154204" w:rsidRDefault="00154204" w:rsidP="00154204">
            <w:pPr>
              <w:widowControl/>
              <w:autoSpaceDE/>
              <w:autoSpaceDN/>
              <w:adjustRightInd/>
              <w:jc w:val="both"/>
              <w:rPr>
                <w:sz w:val="24"/>
                <w:szCs w:val="24"/>
              </w:rPr>
            </w:pPr>
            <w:r w:rsidRPr="00154204">
              <w:rPr>
                <w:sz w:val="24"/>
                <w:szCs w:val="24"/>
              </w:rPr>
              <w:t>форма продольной кромки должна быть: прямая или утоненная или полукруглая с лицевой стороны или полукругла</w:t>
            </w:r>
            <w:r w:rsidR="00432BB4">
              <w:rPr>
                <w:sz w:val="24"/>
                <w:szCs w:val="24"/>
              </w:rPr>
              <w:t>я и утоненная с лицевой стороны</w:t>
            </w:r>
          </w:p>
          <w:p w:rsidR="00154204" w:rsidRPr="00154204" w:rsidRDefault="00154204" w:rsidP="00154204">
            <w:pPr>
              <w:widowControl/>
              <w:autoSpaceDE/>
              <w:autoSpaceDN/>
              <w:adjustRightInd/>
              <w:jc w:val="both"/>
              <w:rPr>
                <w:sz w:val="24"/>
                <w:szCs w:val="24"/>
              </w:rPr>
            </w:pPr>
            <w:r w:rsidRPr="00154204">
              <w:rPr>
                <w:sz w:val="24"/>
                <w:szCs w:val="24"/>
              </w:rPr>
              <w:t xml:space="preserve">длина от 2500 до </w:t>
            </w:r>
            <w:smartTag w:uri="urn:schemas-microsoft-com:office:smarttags" w:element="metricconverter">
              <w:smartTagPr>
                <w:attr w:name="ProductID" w:val="4000 мм"/>
              </w:smartTagPr>
              <w:r w:rsidRPr="00154204">
                <w:rPr>
                  <w:sz w:val="24"/>
                  <w:szCs w:val="24"/>
                </w:rPr>
                <w:t>4000 мм</w:t>
              </w:r>
            </w:smartTag>
            <w:r w:rsidRPr="00154204">
              <w:rPr>
                <w:sz w:val="24"/>
                <w:szCs w:val="24"/>
              </w:rPr>
              <w:t xml:space="preserve"> </w:t>
            </w:r>
          </w:p>
          <w:p w:rsidR="00154204" w:rsidRPr="00154204" w:rsidRDefault="00154204" w:rsidP="00154204">
            <w:pPr>
              <w:widowControl/>
              <w:autoSpaceDE/>
              <w:autoSpaceDN/>
              <w:adjustRightInd/>
              <w:jc w:val="both"/>
              <w:rPr>
                <w:sz w:val="24"/>
                <w:szCs w:val="24"/>
              </w:rPr>
            </w:pPr>
            <w:r w:rsidRPr="00154204">
              <w:rPr>
                <w:sz w:val="24"/>
                <w:szCs w:val="24"/>
              </w:rPr>
              <w:t xml:space="preserve">ширина не более </w:t>
            </w:r>
            <w:smartTag w:uri="urn:schemas-microsoft-com:office:smarttags" w:element="metricconverter">
              <w:smartTagPr>
                <w:attr w:name="ProductID" w:val="1200 мм"/>
              </w:smartTagPr>
              <w:r w:rsidRPr="00154204">
                <w:rPr>
                  <w:sz w:val="24"/>
                  <w:szCs w:val="24"/>
                </w:rPr>
                <w:t>1200 мм</w:t>
              </w:r>
            </w:smartTag>
          </w:p>
          <w:p w:rsidR="00154204" w:rsidRPr="00154204" w:rsidRDefault="00154204" w:rsidP="00154204">
            <w:pPr>
              <w:widowControl/>
              <w:autoSpaceDE/>
              <w:autoSpaceDN/>
              <w:adjustRightInd/>
              <w:jc w:val="both"/>
              <w:rPr>
                <w:sz w:val="24"/>
                <w:szCs w:val="24"/>
              </w:rPr>
            </w:pPr>
            <w:r w:rsidRPr="00154204">
              <w:rPr>
                <w:sz w:val="24"/>
                <w:szCs w:val="24"/>
              </w:rPr>
              <w:t xml:space="preserve">толщина от 12,5 до </w:t>
            </w:r>
            <w:smartTag w:uri="urn:schemas-microsoft-com:office:smarttags" w:element="metricconverter">
              <w:smartTagPr>
                <w:attr w:name="ProductID" w:val="16 мм"/>
              </w:smartTagPr>
              <w:r w:rsidRPr="00154204">
                <w:rPr>
                  <w:sz w:val="24"/>
                  <w:szCs w:val="24"/>
                </w:rPr>
                <w:t>16 мм</w:t>
              </w:r>
            </w:smartTag>
          </w:p>
          <w:p w:rsidR="00154204" w:rsidRPr="00154204" w:rsidRDefault="00432BB4" w:rsidP="00154204">
            <w:pPr>
              <w:widowControl/>
              <w:autoSpaceDE/>
              <w:autoSpaceDN/>
              <w:adjustRightInd/>
              <w:jc w:val="both"/>
              <w:rPr>
                <w:sz w:val="24"/>
                <w:szCs w:val="24"/>
              </w:rPr>
            </w:pPr>
            <w:r>
              <w:rPr>
                <w:sz w:val="24"/>
                <w:szCs w:val="24"/>
              </w:rPr>
              <w:t>группа горючести Г</w:t>
            </w:r>
            <w:proofErr w:type="gramStart"/>
            <w:r>
              <w:rPr>
                <w:sz w:val="24"/>
                <w:szCs w:val="24"/>
              </w:rPr>
              <w:t>1</w:t>
            </w:r>
            <w:proofErr w:type="gramEnd"/>
          </w:p>
          <w:p w:rsidR="00154204" w:rsidRPr="00154204" w:rsidRDefault="00432BB4" w:rsidP="00154204">
            <w:pPr>
              <w:widowControl/>
              <w:autoSpaceDE/>
              <w:autoSpaceDN/>
              <w:adjustRightInd/>
              <w:jc w:val="both"/>
              <w:rPr>
                <w:sz w:val="24"/>
                <w:szCs w:val="24"/>
              </w:rPr>
            </w:pPr>
            <w:r>
              <w:rPr>
                <w:sz w:val="24"/>
                <w:szCs w:val="24"/>
              </w:rPr>
              <w:t>группа воспламеняемости В3</w:t>
            </w:r>
            <w:r w:rsidR="00154204" w:rsidRPr="00154204">
              <w:rPr>
                <w:sz w:val="24"/>
                <w:szCs w:val="24"/>
              </w:rPr>
              <w:t xml:space="preserve"> </w:t>
            </w:r>
          </w:p>
          <w:p w:rsidR="00154204" w:rsidRPr="00154204" w:rsidRDefault="00154204" w:rsidP="00154204">
            <w:pPr>
              <w:widowControl/>
              <w:autoSpaceDE/>
              <w:autoSpaceDN/>
              <w:adjustRightInd/>
              <w:rPr>
                <w:sz w:val="24"/>
                <w:szCs w:val="24"/>
              </w:rPr>
            </w:pPr>
            <w:r w:rsidRPr="00154204">
              <w:rPr>
                <w:sz w:val="24"/>
                <w:szCs w:val="24"/>
              </w:rPr>
              <w:t>группа токсичности Т</w:t>
            </w:r>
            <w:proofErr w:type="gramStart"/>
            <w:r w:rsidRPr="00154204">
              <w:rPr>
                <w:sz w:val="24"/>
                <w:szCs w:val="24"/>
              </w:rPr>
              <w:t>1</w:t>
            </w:r>
            <w:proofErr w:type="gramEnd"/>
          </w:p>
          <w:p w:rsidR="00154204" w:rsidRPr="00154204" w:rsidRDefault="00154204" w:rsidP="00154204">
            <w:pPr>
              <w:widowControl/>
              <w:autoSpaceDE/>
              <w:autoSpaceDN/>
              <w:adjustRightInd/>
              <w:rPr>
                <w:sz w:val="24"/>
                <w:szCs w:val="24"/>
              </w:rPr>
            </w:pPr>
          </w:p>
        </w:tc>
      </w:tr>
    </w:tbl>
    <w:tbl>
      <w:tblPr>
        <w:tblStyle w:val="aff"/>
        <w:tblW w:w="9640" w:type="dxa"/>
        <w:tblInd w:w="-34" w:type="dxa"/>
        <w:tblLayout w:type="fixed"/>
        <w:tblLook w:val="01E0" w:firstRow="1" w:lastRow="1" w:firstColumn="1" w:lastColumn="1" w:noHBand="0" w:noVBand="0"/>
      </w:tblPr>
      <w:tblGrid>
        <w:gridCol w:w="709"/>
        <w:gridCol w:w="2835"/>
        <w:gridCol w:w="6096"/>
      </w:tblGrid>
      <w:tr w:rsidR="00154204" w:rsidRPr="00154204" w:rsidTr="009B1340">
        <w:tc>
          <w:tcPr>
            <w:tcW w:w="709" w:type="dxa"/>
            <w:shd w:val="clear" w:color="auto" w:fill="auto"/>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11</w:t>
            </w:r>
          </w:p>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p>
        </w:tc>
        <w:tc>
          <w:tcPr>
            <w:tcW w:w="2835" w:type="dxa"/>
            <w:shd w:val="clear" w:color="auto" w:fill="auto"/>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 xml:space="preserve">Доски подоконные ПВХ </w:t>
            </w:r>
          </w:p>
        </w:tc>
        <w:tc>
          <w:tcPr>
            <w:tcW w:w="6096"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 xml:space="preserve">Ширина: </w:t>
            </w:r>
            <w:smartTag w:uri="urn:schemas-microsoft-com:office:smarttags" w:element="metricconverter">
              <w:smartTagPr>
                <w:attr w:name="ProductID" w:val="300 мм"/>
              </w:smartTagPr>
              <w:r w:rsidRPr="00154204">
                <w:rPr>
                  <w:sz w:val="24"/>
                  <w:szCs w:val="24"/>
                </w:rPr>
                <w:t>300 мм</w:t>
              </w:r>
            </w:smartTag>
            <w:r w:rsidRPr="00154204">
              <w:rPr>
                <w:sz w:val="24"/>
                <w:szCs w:val="24"/>
              </w:rPr>
              <w:t xml:space="preserve"> - </w:t>
            </w:r>
            <w:smartTag w:uri="urn:schemas-microsoft-com:office:smarttags" w:element="metricconverter">
              <w:smartTagPr>
                <w:attr w:name="ProductID" w:val="650 мм"/>
              </w:smartTagPr>
              <w:r w:rsidRPr="00154204">
                <w:rPr>
                  <w:sz w:val="24"/>
                  <w:szCs w:val="24"/>
                </w:rPr>
                <w:t>650 мм</w:t>
              </w:r>
            </w:smartTag>
            <w:r w:rsidRPr="00154204">
              <w:rPr>
                <w:sz w:val="24"/>
                <w:szCs w:val="24"/>
              </w:rPr>
              <w:br/>
              <w:t xml:space="preserve">Высота "носика": </w:t>
            </w:r>
            <w:r w:rsidRPr="00154204">
              <w:rPr>
                <w:sz w:val="24"/>
                <w:szCs w:val="24"/>
              </w:rPr>
              <w:tab/>
            </w:r>
            <w:r w:rsidRPr="00154204">
              <w:rPr>
                <w:sz w:val="24"/>
                <w:szCs w:val="24"/>
              </w:rPr>
              <w:tab/>
            </w:r>
            <w:r w:rsidRPr="00154204">
              <w:rPr>
                <w:sz w:val="24"/>
                <w:szCs w:val="24"/>
              </w:rPr>
              <w:tab/>
            </w:r>
            <w:r w:rsidRPr="00154204">
              <w:rPr>
                <w:sz w:val="24"/>
                <w:szCs w:val="24"/>
              </w:rPr>
              <w:tab/>
              <w:t xml:space="preserve">не менее </w:t>
            </w:r>
            <w:smartTag w:uri="urn:schemas-microsoft-com:office:smarttags" w:element="metricconverter">
              <w:smartTagPr>
                <w:attr w:name="ProductID" w:val="40 мм"/>
              </w:smartTagPr>
              <w:r w:rsidRPr="00154204">
                <w:rPr>
                  <w:sz w:val="24"/>
                  <w:szCs w:val="24"/>
                </w:rPr>
                <w:t>40 мм</w:t>
              </w:r>
            </w:smartTag>
            <w:r w:rsidRPr="00154204">
              <w:rPr>
                <w:sz w:val="24"/>
                <w:szCs w:val="24"/>
              </w:rPr>
              <w:br/>
              <w:t xml:space="preserve">Толщина верхнего слоя: </w:t>
            </w:r>
            <w:r w:rsidRPr="00154204">
              <w:rPr>
                <w:sz w:val="24"/>
                <w:szCs w:val="24"/>
              </w:rPr>
              <w:tab/>
            </w:r>
            <w:r w:rsidRPr="00154204">
              <w:rPr>
                <w:sz w:val="24"/>
                <w:szCs w:val="24"/>
              </w:rPr>
              <w:tab/>
            </w:r>
            <w:r w:rsidRPr="00154204">
              <w:rPr>
                <w:sz w:val="24"/>
                <w:szCs w:val="24"/>
              </w:rPr>
              <w:tab/>
              <w:t xml:space="preserve">не менее </w:t>
            </w:r>
            <w:smartTag w:uri="urn:schemas-microsoft-com:office:smarttags" w:element="metricconverter">
              <w:smartTagPr>
                <w:attr w:name="ProductID" w:val="20 мм"/>
              </w:smartTagPr>
              <w:r w:rsidRPr="00154204">
                <w:rPr>
                  <w:sz w:val="24"/>
                  <w:szCs w:val="24"/>
                </w:rPr>
                <w:t>20 мм</w:t>
              </w:r>
            </w:smartTag>
            <w:proofErr w:type="gramStart"/>
            <w:r w:rsidRPr="00154204">
              <w:rPr>
                <w:sz w:val="24"/>
                <w:szCs w:val="24"/>
              </w:rPr>
              <w:br/>
              <w:t>М</w:t>
            </w:r>
            <w:proofErr w:type="gramEnd"/>
            <w:r w:rsidRPr="00154204">
              <w:rPr>
                <w:sz w:val="24"/>
                <w:szCs w:val="24"/>
              </w:rPr>
              <w:t xml:space="preserve">акс. монтажная длина: </w:t>
            </w:r>
            <w:r w:rsidRPr="00154204">
              <w:rPr>
                <w:sz w:val="24"/>
                <w:szCs w:val="24"/>
              </w:rPr>
              <w:tab/>
            </w:r>
            <w:r w:rsidRPr="00154204">
              <w:rPr>
                <w:sz w:val="24"/>
                <w:szCs w:val="24"/>
              </w:rPr>
              <w:tab/>
            </w:r>
            <w:r w:rsidRPr="00154204">
              <w:rPr>
                <w:sz w:val="24"/>
                <w:szCs w:val="24"/>
              </w:rPr>
              <w:tab/>
              <w:t xml:space="preserve">не более </w:t>
            </w:r>
            <w:smartTag w:uri="urn:schemas-microsoft-com:office:smarttags" w:element="metricconverter">
              <w:smartTagPr>
                <w:attr w:name="ProductID" w:val="3 м"/>
              </w:smartTagPr>
              <w:r w:rsidRPr="00154204">
                <w:rPr>
                  <w:sz w:val="24"/>
                  <w:szCs w:val="24"/>
                </w:rPr>
                <w:t>3 м</w:t>
              </w:r>
            </w:smartTag>
            <w:r w:rsidRPr="00154204">
              <w:rPr>
                <w:sz w:val="24"/>
                <w:szCs w:val="24"/>
              </w:rPr>
              <w:br/>
              <w:t xml:space="preserve">Термостойкость: от </w:t>
            </w:r>
            <w:smartTag w:uri="urn:schemas-microsoft-com:office:smarttags" w:element="metricconverter">
              <w:smartTagPr>
                <w:attr w:name="ProductID" w:val="26 кг"/>
              </w:smartTagPr>
              <w:r w:rsidRPr="00154204">
                <w:rPr>
                  <w:sz w:val="24"/>
                  <w:szCs w:val="24"/>
                </w:rPr>
                <w:t>-30°C</w:t>
              </w:r>
            </w:smartTag>
            <w:r w:rsidRPr="00154204">
              <w:rPr>
                <w:sz w:val="24"/>
                <w:szCs w:val="24"/>
              </w:rPr>
              <w:t xml:space="preserve"> до + </w:t>
            </w:r>
            <w:smartTag w:uri="urn:schemas-microsoft-com:office:smarttags" w:element="metricconverter">
              <w:smartTagPr>
                <w:attr w:name="ProductID" w:val="20 мм"/>
              </w:smartTagPr>
              <w:r w:rsidRPr="00154204">
                <w:rPr>
                  <w:sz w:val="24"/>
                  <w:szCs w:val="24"/>
                </w:rPr>
                <w:t>60°C</w:t>
              </w:r>
            </w:smartTag>
            <w:r w:rsidRPr="00154204">
              <w:rPr>
                <w:sz w:val="24"/>
                <w:szCs w:val="24"/>
              </w:rPr>
              <w:br/>
              <w:t>Очень хорошие изоляционные свойства</w:t>
            </w:r>
            <w:r w:rsidRPr="00154204">
              <w:rPr>
                <w:sz w:val="24"/>
                <w:szCs w:val="24"/>
              </w:rPr>
              <w:br/>
              <w:t>Трудновоспламеняемая поверхность</w:t>
            </w:r>
            <w:r w:rsidRPr="00154204">
              <w:rPr>
                <w:sz w:val="24"/>
                <w:szCs w:val="24"/>
              </w:rPr>
              <w:br/>
              <w:t>Покрытие верхнего слоя: износостойкое, светоустойчивое, устойчиво к аб</w:t>
            </w:r>
            <w:r w:rsidR="00432BB4">
              <w:rPr>
                <w:sz w:val="24"/>
                <w:szCs w:val="24"/>
              </w:rPr>
              <w:t>разивному воздействию и прожигу</w:t>
            </w:r>
          </w:p>
          <w:p w:rsidR="00154204" w:rsidRPr="00154204" w:rsidRDefault="00154204" w:rsidP="00154204">
            <w:pPr>
              <w:widowControl/>
              <w:autoSpaceDE/>
              <w:autoSpaceDN/>
              <w:adjustRightInd/>
              <w:rPr>
                <w:sz w:val="24"/>
                <w:szCs w:val="24"/>
              </w:rPr>
            </w:pPr>
          </w:p>
        </w:tc>
      </w:tr>
      <w:tr w:rsidR="00154204" w:rsidRPr="00154204" w:rsidTr="009B1340">
        <w:tc>
          <w:tcPr>
            <w:tcW w:w="709" w:type="dxa"/>
            <w:shd w:val="clear" w:color="auto" w:fill="auto"/>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12</w:t>
            </w:r>
          </w:p>
        </w:tc>
        <w:tc>
          <w:tcPr>
            <w:tcW w:w="2835" w:type="dxa"/>
            <w:shd w:val="clear" w:color="auto" w:fill="auto"/>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Заглушка универсальная к подоконнику</w:t>
            </w:r>
          </w:p>
          <w:p w:rsidR="00154204" w:rsidRPr="00154204" w:rsidRDefault="00154204" w:rsidP="00154204">
            <w:pPr>
              <w:widowControl/>
              <w:autoSpaceDE/>
              <w:autoSpaceDN/>
              <w:adjustRightInd/>
              <w:rPr>
                <w:sz w:val="24"/>
                <w:szCs w:val="24"/>
              </w:rPr>
            </w:pPr>
          </w:p>
        </w:tc>
        <w:tc>
          <w:tcPr>
            <w:tcW w:w="6096"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 xml:space="preserve">Ширина – не более </w:t>
            </w:r>
            <w:smartTag w:uri="urn:schemas-microsoft-com:office:smarttags" w:element="metricconverter">
              <w:smartTagPr>
                <w:attr w:name="ProductID" w:val="700 мм"/>
              </w:smartTagPr>
              <w:r w:rsidRPr="00154204">
                <w:rPr>
                  <w:sz w:val="24"/>
                  <w:szCs w:val="24"/>
                </w:rPr>
                <w:t>700 мм</w:t>
              </w:r>
            </w:smartTag>
            <w:r w:rsidRPr="00154204">
              <w:rPr>
                <w:sz w:val="24"/>
                <w:szCs w:val="24"/>
              </w:rPr>
              <w:br/>
              <w:t xml:space="preserve">Материал - полистирол ударопрочный со </w:t>
            </w:r>
            <w:proofErr w:type="spellStart"/>
            <w:r w:rsidRPr="00154204">
              <w:rPr>
                <w:sz w:val="24"/>
                <w:szCs w:val="24"/>
              </w:rPr>
              <w:t>светостабилизатором</w:t>
            </w:r>
            <w:proofErr w:type="spellEnd"/>
          </w:p>
        </w:tc>
      </w:tr>
      <w:tr w:rsidR="00154204" w:rsidRPr="00154204" w:rsidTr="009B1340">
        <w:tc>
          <w:tcPr>
            <w:tcW w:w="709" w:type="dxa"/>
            <w:shd w:val="clear" w:color="auto" w:fill="auto"/>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13</w:t>
            </w:r>
          </w:p>
        </w:tc>
        <w:tc>
          <w:tcPr>
            <w:tcW w:w="2835" w:type="dxa"/>
            <w:shd w:val="clear" w:color="auto" w:fill="auto"/>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proofErr w:type="gramStart"/>
            <w:r w:rsidRPr="00154204">
              <w:rPr>
                <w:sz w:val="24"/>
                <w:szCs w:val="24"/>
              </w:rPr>
              <w:t>Сэндвич-панели</w:t>
            </w:r>
            <w:proofErr w:type="gramEnd"/>
            <w:r w:rsidRPr="00154204">
              <w:rPr>
                <w:sz w:val="24"/>
                <w:szCs w:val="24"/>
              </w:rPr>
              <w:t xml:space="preserve"> полимерные</w:t>
            </w:r>
          </w:p>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p>
        </w:tc>
        <w:tc>
          <w:tcPr>
            <w:tcW w:w="6096"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shd w:val="clear" w:color="auto" w:fill="FFFFFF"/>
              <w:autoSpaceDE/>
              <w:autoSpaceDN/>
              <w:adjustRightInd/>
              <w:rPr>
                <w:sz w:val="24"/>
                <w:szCs w:val="24"/>
              </w:rPr>
            </w:pPr>
            <w:r w:rsidRPr="00154204">
              <w:rPr>
                <w:sz w:val="24"/>
                <w:szCs w:val="24"/>
              </w:rPr>
              <w:t xml:space="preserve"> Тип наполнителя - </w:t>
            </w:r>
            <w:proofErr w:type="spellStart"/>
            <w:r w:rsidRPr="00154204">
              <w:rPr>
                <w:sz w:val="24"/>
                <w:szCs w:val="24"/>
              </w:rPr>
              <w:t>экструдированный</w:t>
            </w:r>
            <w:proofErr w:type="spellEnd"/>
            <w:r w:rsidRPr="00154204">
              <w:rPr>
                <w:sz w:val="24"/>
                <w:szCs w:val="24"/>
              </w:rPr>
              <w:t xml:space="preserve"> </w:t>
            </w:r>
            <w:proofErr w:type="spellStart"/>
            <w:r w:rsidRPr="00154204">
              <w:rPr>
                <w:sz w:val="24"/>
                <w:szCs w:val="24"/>
              </w:rPr>
              <w:t>пенополистирол</w:t>
            </w:r>
            <w:proofErr w:type="spellEnd"/>
            <w:r w:rsidRPr="00154204">
              <w:rPr>
                <w:sz w:val="24"/>
                <w:szCs w:val="24"/>
              </w:rPr>
              <w:t xml:space="preserve"> или вспененный </w:t>
            </w:r>
            <w:proofErr w:type="spellStart"/>
            <w:r w:rsidRPr="00154204">
              <w:rPr>
                <w:sz w:val="24"/>
                <w:szCs w:val="24"/>
              </w:rPr>
              <w:t>пенополистирол</w:t>
            </w:r>
            <w:proofErr w:type="spellEnd"/>
            <w:r w:rsidRPr="00154204">
              <w:rPr>
                <w:sz w:val="24"/>
                <w:szCs w:val="24"/>
              </w:rPr>
              <w:t xml:space="preserve"> (пенопласт)</w:t>
            </w:r>
          </w:p>
          <w:p w:rsidR="00154204" w:rsidRPr="00154204" w:rsidRDefault="00154204" w:rsidP="00154204">
            <w:pPr>
              <w:widowControl/>
              <w:shd w:val="clear" w:color="auto" w:fill="FFFFFF"/>
              <w:autoSpaceDE/>
              <w:autoSpaceDN/>
              <w:adjustRightInd/>
              <w:rPr>
                <w:sz w:val="24"/>
                <w:szCs w:val="24"/>
              </w:rPr>
            </w:pPr>
            <w:r w:rsidRPr="00154204">
              <w:rPr>
                <w:sz w:val="24"/>
                <w:szCs w:val="24"/>
              </w:rPr>
              <w:t xml:space="preserve">Толщина панели – от 10 до </w:t>
            </w:r>
            <w:smartTag w:uri="urn:schemas-microsoft-com:office:smarttags" w:element="metricconverter">
              <w:smartTagPr>
                <w:attr w:name="ProductID" w:val="24 мм"/>
              </w:smartTagPr>
              <w:r w:rsidRPr="00154204">
                <w:rPr>
                  <w:sz w:val="24"/>
                  <w:szCs w:val="24"/>
                </w:rPr>
                <w:t>24 мм</w:t>
              </w:r>
            </w:smartTag>
          </w:p>
          <w:p w:rsidR="00154204" w:rsidRPr="00154204" w:rsidRDefault="00154204" w:rsidP="00154204">
            <w:pPr>
              <w:widowControl/>
              <w:shd w:val="clear" w:color="auto" w:fill="FFFFFF"/>
              <w:autoSpaceDE/>
              <w:autoSpaceDN/>
              <w:adjustRightInd/>
              <w:rPr>
                <w:sz w:val="24"/>
                <w:szCs w:val="24"/>
              </w:rPr>
            </w:pPr>
            <w:r w:rsidRPr="00154204">
              <w:rPr>
                <w:sz w:val="24"/>
                <w:szCs w:val="24"/>
              </w:rPr>
              <w:lastRenderedPageBreak/>
              <w:t>Предел прочности при изгибе. Мпа,  - не менее 0,94</w:t>
            </w:r>
          </w:p>
          <w:p w:rsidR="00154204" w:rsidRPr="00154204" w:rsidRDefault="00154204" w:rsidP="00154204">
            <w:pPr>
              <w:widowControl/>
              <w:shd w:val="clear" w:color="auto" w:fill="FFFFFF"/>
              <w:autoSpaceDE/>
              <w:autoSpaceDN/>
              <w:adjustRightInd/>
              <w:rPr>
                <w:sz w:val="24"/>
                <w:szCs w:val="24"/>
              </w:rPr>
            </w:pPr>
            <w:r w:rsidRPr="00154204">
              <w:rPr>
                <w:sz w:val="24"/>
                <w:szCs w:val="24"/>
              </w:rPr>
              <w:t>Прочность сцепления между слоями</w:t>
            </w:r>
            <w:r w:rsidR="00432BB4">
              <w:rPr>
                <w:sz w:val="24"/>
                <w:szCs w:val="24"/>
              </w:rPr>
              <w:t xml:space="preserve"> при равномерном отрыве. Кгс/см</w:t>
            </w:r>
            <w:proofErr w:type="gramStart"/>
            <w:r w:rsidR="00432BB4">
              <w:rPr>
                <w:sz w:val="24"/>
                <w:szCs w:val="24"/>
                <w:vertAlign w:val="superscript"/>
              </w:rPr>
              <w:t>2</w:t>
            </w:r>
            <w:proofErr w:type="gramEnd"/>
            <w:r w:rsidRPr="00154204">
              <w:rPr>
                <w:sz w:val="24"/>
                <w:szCs w:val="24"/>
              </w:rPr>
              <w:t>, не менее 1,75</w:t>
            </w:r>
          </w:p>
          <w:p w:rsidR="00154204" w:rsidRPr="00154204" w:rsidRDefault="00154204" w:rsidP="00154204">
            <w:pPr>
              <w:widowControl/>
              <w:shd w:val="clear" w:color="auto" w:fill="FFFFFF"/>
              <w:autoSpaceDE/>
              <w:autoSpaceDN/>
              <w:adjustRightInd/>
              <w:rPr>
                <w:sz w:val="24"/>
                <w:szCs w:val="24"/>
              </w:rPr>
            </w:pPr>
            <w:r w:rsidRPr="00154204">
              <w:rPr>
                <w:sz w:val="24"/>
                <w:szCs w:val="24"/>
              </w:rPr>
              <w:t xml:space="preserve">Прочность на сжатие при 10% </w:t>
            </w:r>
            <w:proofErr w:type="gramStart"/>
            <w:r w:rsidRPr="00154204">
              <w:rPr>
                <w:sz w:val="24"/>
                <w:szCs w:val="24"/>
              </w:rPr>
              <w:t>линейной</w:t>
            </w:r>
            <w:proofErr w:type="gramEnd"/>
            <w:r w:rsidRPr="00154204">
              <w:rPr>
                <w:sz w:val="24"/>
                <w:szCs w:val="24"/>
              </w:rPr>
              <w:t xml:space="preserve"> </w:t>
            </w:r>
            <w:proofErr w:type="spellStart"/>
            <w:r w:rsidRPr="00154204">
              <w:rPr>
                <w:sz w:val="24"/>
                <w:szCs w:val="24"/>
              </w:rPr>
              <w:t>дефориации</w:t>
            </w:r>
            <w:proofErr w:type="spellEnd"/>
            <w:r w:rsidRPr="00154204">
              <w:rPr>
                <w:sz w:val="24"/>
                <w:szCs w:val="24"/>
              </w:rPr>
              <w:t>. Мпа, не менее 0,26</w:t>
            </w:r>
          </w:p>
          <w:p w:rsidR="00154204" w:rsidRPr="00154204" w:rsidRDefault="00154204" w:rsidP="00154204">
            <w:pPr>
              <w:widowControl/>
              <w:shd w:val="clear" w:color="auto" w:fill="FFFFFF"/>
              <w:autoSpaceDE/>
              <w:autoSpaceDN/>
              <w:adjustRightInd/>
              <w:rPr>
                <w:sz w:val="24"/>
                <w:szCs w:val="24"/>
              </w:rPr>
            </w:pPr>
            <w:r w:rsidRPr="00154204">
              <w:rPr>
                <w:sz w:val="24"/>
                <w:szCs w:val="24"/>
              </w:rPr>
              <w:t>Теплопроводность в сухом состоянии при (25+/-5) С. Вт / (м</w:t>
            </w:r>
            <w:proofErr w:type="gramStart"/>
            <w:r w:rsidRPr="00154204">
              <w:rPr>
                <w:sz w:val="24"/>
                <w:szCs w:val="24"/>
              </w:rPr>
              <w:t>2</w:t>
            </w:r>
            <w:proofErr w:type="gramEnd"/>
            <w:r w:rsidRPr="00154204">
              <w:rPr>
                <w:sz w:val="24"/>
                <w:szCs w:val="24"/>
              </w:rPr>
              <w:t>*</w:t>
            </w:r>
            <w:proofErr w:type="spellStart"/>
            <w:r w:rsidRPr="00154204">
              <w:rPr>
                <w:sz w:val="24"/>
                <w:szCs w:val="24"/>
              </w:rPr>
              <w:t>oК</w:t>
            </w:r>
            <w:proofErr w:type="spellEnd"/>
            <w:r w:rsidRPr="00154204">
              <w:rPr>
                <w:sz w:val="24"/>
                <w:szCs w:val="24"/>
              </w:rPr>
              <w:t>), не более 0,042</w:t>
            </w:r>
          </w:p>
          <w:p w:rsidR="00154204" w:rsidRPr="00154204" w:rsidRDefault="00154204" w:rsidP="00154204">
            <w:pPr>
              <w:widowControl/>
              <w:autoSpaceDE/>
              <w:autoSpaceDN/>
              <w:adjustRightInd/>
              <w:rPr>
                <w:sz w:val="24"/>
                <w:szCs w:val="24"/>
              </w:rPr>
            </w:pPr>
            <w:proofErr w:type="spellStart"/>
            <w:r w:rsidRPr="00154204">
              <w:rPr>
                <w:sz w:val="24"/>
                <w:szCs w:val="24"/>
              </w:rPr>
              <w:t>Водопоглощение</w:t>
            </w:r>
            <w:proofErr w:type="spellEnd"/>
            <w:r w:rsidRPr="00154204">
              <w:rPr>
                <w:sz w:val="24"/>
                <w:szCs w:val="24"/>
              </w:rPr>
              <w:t xml:space="preserve"> за 24ч, % по объёму, не более 0,54</w:t>
            </w:r>
          </w:p>
          <w:p w:rsidR="00154204" w:rsidRPr="00154204" w:rsidRDefault="00154204" w:rsidP="00154204">
            <w:pPr>
              <w:widowControl/>
              <w:autoSpaceDE/>
              <w:autoSpaceDN/>
              <w:adjustRightInd/>
              <w:rPr>
                <w:sz w:val="24"/>
                <w:szCs w:val="24"/>
              </w:rPr>
            </w:pPr>
          </w:p>
        </w:tc>
      </w:tr>
      <w:tr w:rsidR="00154204" w:rsidRPr="00154204" w:rsidTr="009B1340">
        <w:tc>
          <w:tcPr>
            <w:tcW w:w="709" w:type="dxa"/>
            <w:shd w:val="clear" w:color="auto" w:fill="auto"/>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14</w:t>
            </w:r>
          </w:p>
        </w:tc>
        <w:tc>
          <w:tcPr>
            <w:tcW w:w="2835" w:type="dxa"/>
            <w:shd w:val="clear" w:color="auto" w:fill="auto"/>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 xml:space="preserve">ПВХ угол белый финишный </w:t>
            </w:r>
            <w:r w:rsidRPr="00154204">
              <w:rPr>
                <w:sz w:val="24"/>
                <w:szCs w:val="24"/>
                <w:lang w:val="en-US"/>
              </w:rPr>
              <w:t>F</w:t>
            </w:r>
            <w:r w:rsidRPr="00154204">
              <w:rPr>
                <w:sz w:val="24"/>
                <w:szCs w:val="24"/>
              </w:rPr>
              <w:t>-образный</w:t>
            </w:r>
          </w:p>
          <w:p w:rsidR="00154204" w:rsidRPr="00154204" w:rsidRDefault="00154204" w:rsidP="00154204">
            <w:pPr>
              <w:widowControl/>
              <w:autoSpaceDE/>
              <w:autoSpaceDN/>
              <w:adjustRightInd/>
              <w:rPr>
                <w:sz w:val="24"/>
                <w:szCs w:val="24"/>
              </w:rPr>
            </w:pPr>
          </w:p>
        </w:tc>
        <w:tc>
          <w:tcPr>
            <w:tcW w:w="6096"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 xml:space="preserve">Ширина – от 40 до </w:t>
            </w:r>
            <w:smartTag w:uri="urn:schemas-microsoft-com:office:smarttags" w:element="metricconverter">
              <w:smartTagPr>
                <w:attr w:name="ProductID" w:val="60 мм"/>
              </w:smartTagPr>
              <w:r w:rsidRPr="00154204">
                <w:rPr>
                  <w:sz w:val="24"/>
                  <w:szCs w:val="24"/>
                </w:rPr>
                <w:t>60 мм</w:t>
              </w:r>
            </w:smartTag>
          </w:p>
          <w:p w:rsidR="00154204" w:rsidRPr="00154204" w:rsidRDefault="00154204" w:rsidP="00154204">
            <w:pPr>
              <w:widowControl/>
              <w:autoSpaceDE/>
              <w:autoSpaceDN/>
              <w:adjustRightInd/>
              <w:rPr>
                <w:sz w:val="24"/>
                <w:szCs w:val="24"/>
              </w:rPr>
            </w:pPr>
            <w:r w:rsidRPr="00154204">
              <w:rPr>
                <w:sz w:val="24"/>
                <w:szCs w:val="24"/>
              </w:rPr>
              <w:t xml:space="preserve">Передняя полочка – не менее </w:t>
            </w:r>
            <w:smartTag w:uri="urn:schemas-microsoft-com:office:smarttags" w:element="metricconverter">
              <w:smartTagPr>
                <w:attr w:name="ProductID" w:val="15 мм"/>
              </w:smartTagPr>
              <w:r w:rsidRPr="00154204">
                <w:rPr>
                  <w:sz w:val="24"/>
                  <w:szCs w:val="24"/>
                </w:rPr>
                <w:t>15 мм</w:t>
              </w:r>
            </w:smartTag>
          </w:p>
          <w:p w:rsidR="00154204" w:rsidRPr="00154204" w:rsidRDefault="00154204" w:rsidP="00154204">
            <w:pPr>
              <w:widowControl/>
              <w:autoSpaceDE/>
              <w:autoSpaceDN/>
              <w:adjustRightInd/>
              <w:rPr>
                <w:sz w:val="24"/>
                <w:szCs w:val="24"/>
              </w:rPr>
            </w:pPr>
            <w:r w:rsidRPr="00154204">
              <w:rPr>
                <w:sz w:val="24"/>
                <w:szCs w:val="24"/>
              </w:rPr>
              <w:t xml:space="preserve">Задняя полочка – от 20 до </w:t>
            </w:r>
            <w:smartTag w:uri="urn:schemas-microsoft-com:office:smarttags" w:element="metricconverter">
              <w:smartTagPr>
                <w:attr w:name="ProductID" w:val="40 мм"/>
              </w:smartTagPr>
              <w:r w:rsidRPr="00154204">
                <w:rPr>
                  <w:sz w:val="24"/>
                  <w:szCs w:val="24"/>
                </w:rPr>
                <w:t>40 мм</w:t>
              </w:r>
            </w:smartTag>
          </w:p>
          <w:p w:rsidR="00154204" w:rsidRPr="00154204" w:rsidRDefault="00154204" w:rsidP="00154204">
            <w:pPr>
              <w:widowControl/>
              <w:autoSpaceDE/>
              <w:autoSpaceDN/>
              <w:adjustRightInd/>
              <w:rPr>
                <w:sz w:val="24"/>
                <w:szCs w:val="24"/>
              </w:rPr>
            </w:pP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6096"/>
      </w:tblGrid>
      <w:tr w:rsidR="00154204" w:rsidRPr="00154204" w:rsidTr="009B1340">
        <w:tc>
          <w:tcPr>
            <w:tcW w:w="709" w:type="dxa"/>
          </w:tcPr>
          <w:p w:rsidR="00154204" w:rsidRPr="00154204" w:rsidRDefault="00154204" w:rsidP="00154204">
            <w:pPr>
              <w:widowControl/>
              <w:autoSpaceDE/>
              <w:autoSpaceDN/>
              <w:adjustRightInd/>
              <w:jc w:val="center"/>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15</w:t>
            </w:r>
          </w:p>
        </w:tc>
        <w:tc>
          <w:tcPr>
            <w:tcW w:w="2835"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proofErr w:type="spellStart"/>
            <w:r w:rsidRPr="00154204">
              <w:rPr>
                <w:sz w:val="24"/>
                <w:szCs w:val="24"/>
              </w:rPr>
              <w:t>Керамогранитная</w:t>
            </w:r>
            <w:proofErr w:type="spellEnd"/>
            <w:r w:rsidRPr="00154204">
              <w:rPr>
                <w:sz w:val="24"/>
                <w:szCs w:val="24"/>
              </w:rPr>
              <w:t xml:space="preserve"> плитка </w:t>
            </w:r>
          </w:p>
        </w:tc>
        <w:tc>
          <w:tcPr>
            <w:tcW w:w="6096" w:type="dxa"/>
          </w:tcPr>
          <w:p w:rsidR="00154204" w:rsidRPr="00154204" w:rsidRDefault="00154204" w:rsidP="00154204">
            <w:pPr>
              <w:widowControl/>
              <w:autoSpaceDE/>
              <w:autoSpaceDN/>
              <w:adjustRightInd/>
              <w:rPr>
                <w:sz w:val="24"/>
                <w:szCs w:val="24"/>
              </w:rPr>
            </w:pPr>
            <w:r w:rsidRPr="00154204">
              <w:rPr>
                <w:sz w:val="24"/>
                <w:szCs w:val="24"/>
              </w:rPr>
              <w:t xml:space="preserve">Размер 400 х </w:t>
            </w:r>
            <w:smartTag w:uri="urn:schemas-microsoft-com:office:smarttags" w:element="metricconverter">
              <w:smartTagPr>
                <w:attr w:name="ProductID" w:val="400 мм"/>
              </w:smartTagPr>
              <w:r w:rsidRPr="00154204">
                <w:rPr>
                  <w:sz w:val="24"/>
                  <w:szCs w:val="24"/>
                </w:rPr>
                <w:t>400 мм</w:t>
              </w:r>
            </w:smartTag>
            <w:r w:rsidRPr="00154204">
              <w:rPr>
                <w:sz w:val="24"/>
                <w:szCs w:val="24"/>
              </w:rPr>
              <w:t xml:space="preserve"> </w:t>
            </w:r>
          </w:p>
          <w:p w:rsidR="00154204" w:rsidRPr="00154204" w:rsidRDefault="00154204" w:rsidP="00154204">
            <w:pPr>
              <w:widowControl/>
              <w:autoSpaceDE/>
              <w:autoSpaceDN/>
              <w:adjustRightInd/>
              <w:rPr>
                <w:sz w:val="24"/>
                <w:szCs w:val="24"/>
              </w:rPr>
            </w:pPr>
            <w:r w:rsidRPr="00154204">
              <w:rPr>
                <w:sz w:val="24"/>
                <w:szCs w:val="24"/>
              </w:rPr>
              <w:t>Линейность (кривизна)</w:t>
            </w:r>
            <w:r w:rsidRPr="00154204">
              <w:rPr>
                <w:sz w:val="24"/>
                <w:szCs w:val="24"/>
              </w:rPr>
              <w:tab/>
            </w:r>
            <w:r w:rsidRPr="00154204">
              <w:rPr>
                <w:sz w:val="24"/>
                <w:szCs w:val="24"/>
              </w:rPr>
              <w:tab/>
            </w:r>
            <w:r w:rsidRPr="00154204">
              <w:rPr>
                <w:sz w:val="24"/>
                <w:szCs w:val="24"/>
              </w:rPr>
              <w:tab/>
              <w:t>не более ± 0,5%</w:t>
            </w:r>
          </w:p>
          <w:p w:rsidR="00154204" w:rsidRPr="00154204" w:rsidRDefault="00154204" w:rsidP="00154204">
            <w:pPr>
              <w:widowControl/>
              <w:autoSpaceDE/>
              <w:autoSpaceDN/>
              <w:adjustRightInd/>
              <w:rPr>
                <w:sz w:val="24"/>
                <w:szCs w:val="24"/>
              </w:rPr>
            </w:pPr>
            <w:proofErr w:type="spellStart"/>
            <w:r w:rsidRPr="00154204">
              <w:rPr>
                <w:sz w:val="24"/>
                <w:szCs w:val="24"/>
              </w:rPr>
              <w:t>Трапецеидальность</w:t>
            </w:r>
            <w:proofErr w:type="spellEnd"/>
            <w:r w:rsidRPr="00154204">
              <w:rPr>
                <w:sz w:val="24"/>
                <w:szCs w:val="24"/>
              </w:rPr>
              <w:t xml:space="preserve"> (</w:t>
            </w:r>
            <w:proofErr w:type="spellStart"/>
            <w:r w:rsidRPr="00154204">
              <w:rPr>
                <w:sz w:val="24"/>
                <w:szCs w:val="24"/>
              </w:rPr>
              <w:t>косоугольность</w:t>
            </w:r>
            <w:proofErr w:type="spellEnd"/>
            <w:r w:rsidRPr="00154204">
              <w:rPr>
                <w:sz w:val="24"/>
                <w:szCs w:val="24"/>
              </w:rPr>
              <w:t>)</w:t>
            </w:r>
            <w:r w:rsidRPr="00154204">
              <w:rPr>
                <w:sz w:val="24"/>
                <w:szCs w:val="24"/>
              </w:rPr>
              <w:tab/>
              <w:t>не более ± 0,6%</w:t>
            </w:r>
          </w:p>
          <w:p w:rsidR="00154204" w:rsidRPr="00154204" w:rsidRDefault="00154204" w:rsidP="00154204">
            <w:pPr>
              <w:widowControl/>
              <w:autoSpaceDE/>
              <w:autoSpaceDN/>
              <w:adjustRightInd/>
              <w:rPr>
                <w:sz w:val="24"/>
                <w:szCs w:val="24"/>
              </w:rPr>
            </w:pPr>
            <w:r w:rsidRPr="00154204">
              <w:rPr>
                <w:sz w:val="24"/>
                <w:szCs w:val="24"/>
              </w:rPr>
              <w:t>Кривизна поверхности</w:t>
            </w:r>
            <w:r w:rsidRPr="00154204">
              <w:rPr>
                <w:sz w:val="24"/>
                <w:szCs w:val="24"/>
              </w:rPr>
              <w:tab/>
            </w:r>
            <w:r w:rsidRPr="00154204">
              <w:rPr>
                <w:sz w:val="24"/>
                <w:szCs w:val="24"/>
              </w:rPr>
              <w:tab/>
            </w:r>
            <w:r w:rsidRPr="00154204">
              <w:rPr>
                <w:sz w:val="24"/>
                <w:szCs w:val="24"/>
              </w:rPr>
              <w:tab/>
              <w:t>не более ± 0,5%</w:t>
            </w:r>
          </w:p>
          <w:p w:rsidR="00154204" w:rsidRPr="00154204" w:rsidRDefault="00154204" w:rsidP="00154204">
            <w:pPr>
              <w:widowControl/>
              <w:autoSpaceDE/>
              <w:autoSpaceDN/>
              <w:adjustRightInd/>
              <w:rPr>
                <w:sz w:val="24"/>
                <w:szCs w:val="24"/>
              </w:rPr>
            </w:pPr>
            <w:proofErr w:type="spellStart"/>
            <w:r w:rsidRPr="00154204">
              <w:rPr>
                <w:sz w:val="24"/>
                <w:szCs w:val="24"/>
              </w:rPr>
              <w:t>Водопоглощение</w:t>
            </w:r>
            <w:proofErr w:type="spellEnd"/>
            <w:r w:rsidRPr="00154204">
              <w:rPr>
                <w:sz w:val="24"/>
                <w:szCs w:val="24"/>
              </w:rPr>
              <w:tab/>
            </w:r>
            <w:r w:rsidRPr="00154204">
              <w:rPr>
                <w:sz w:val="24"/>
                <w:szCs w:val="24"/>
              </w:rPr>
              <w:tab/>
            </w:r>
            <w:r w:rsidRPr="00154204">
              <w:rPr>
                <w:sz w:val="24"/>
                <w:szCs w:val="24"/>
              </w:rPr>
              <w:tab/>
            </w:r>
            <w:r w:rsidRPr="00154204">
              <w:rPr>
                <w:sz w:val="24"/>
                <w:szCs w:val="24"/>
              </w:rPr>
              <w:tab/>
              <w:t>менее  3%</w:t>
            </w:r>
          </w:p>
          <w:p w:rsidR="00154204" w:rsidRPr="00154204" w:rsidRDefault="00154204" w:rsidP="00154204">
            <w:pPr>
              <w:widowControl/>
              <w:autoSpaceDE/>
              <w:autoSpaceDN/>
              <w:adjustRightInd/>
              <w:rPr>
                <w:sz w:val="24"/>
                <w:szCs w:val="24"/>
              </w:rPr>
            </w:pPr>
            <w:r w:rsidRPr="00154204">
              <w:rPr>
                <w:sz w:val="24"/>
                <w:szCs w:val="24"/>
              </w:rPr>
              <w:t>Предел прочности при изгибе</w:t>
            </w:r>
            <w:r w:rsidRPr="00154204">
              <w:rPr>
                <w:sz w:val="24"/>
                <w:szCs w:val="24"/>
              </w:rPr>
              <w:tab/>
            </w:r>
            <w:r w:rsidRPr="00154204">
              <w:rPr>
                <w:sz w:val="24"/>
                <w:szCs w:val="24"/>
              </w:rPr>
              <w:tab/>
              <w:t>более 27 МПа</w:t>
            </w:r>
          </w:p>
          <w:p w:rsidR="00154204" w:rsidRPr="00154204" w:rsidRDefault="00154204" w:rsidP="00154204">
            <w:pPr>
              <w:widowControl/>
              <w:autoSpaceDE/>
              <w:autoSpaceDN/>
              <w:adjustRightInd/>
              <w:rPr>
                <w:sz w:val="24"/>
                <w:szCs w:val="24"/>
              </w:rPr>
            </w:pPr>
            <w:r w:rsidRPr="00154204">
              <w:rPr>
                <w:sz w:val="24"/>
                <w:szCs w:val="24"/>
              </w:rPr>
              <w:t xml:space="preserve">Твердость по шкале </w:t>
            </w:r>
            <w:proofErr w:type="spellStart"/>
            <w:r w:rsidRPr="00154204">
              <w:rPr>
                <w:sz w:val="24"/>
                <w:szCs w:val="24"/>
              </w:rPr>
              <w:t>Мооса</w:t>
            </w:r>
            <w:proofErr w:type="spellEnd"/>
            <w:r w:rsidRPr="00154204">
              <w:rPr>
                <w:sz w:val="24"/>
                <w:szCs w:val="24"/>
              </w:rPr>
              <w:tab/>
            </w:r>
            <w:r w:rsidRPr="00154204">
              <w:rPr>
                <w:sz w:val="24"/>
                <w:szCs w:val="24"/>
              </w:rPr>
              <w:tab/>
            </w:r>
            <w:r w:rsidRPr="00154204">
              <w:rPr>
                <w:sz w:val="24"/>
                <w:szCs w:val="24"/>
              </w:rPr>
              <w:tab/>
              <w:t>более 6</w:t>
            </w:r>
          </w:p>
          <w:p w:rsidR="00154204" w:rsidRPr="00432BB4" w:rsidRDefault="00154204" w:rsidP="00154204">
            <w:pPr>
              <w:widowControl/>
              <w:autoSpaceDE/>
              <w:autoSpaceDN/>
              <w:adjustRightInd/>
              <w:rPr>
                <w:sz w:val="24"/>
                <w:szCs w:val="24"/>
                <w:vertAlign w:val="superscript"/>
              </w:rPr>
            </w:pPr>
            <w:r w:rsidRPr="00154204">
              <w:rPr>
                <w:sz w:val="24"/>
                <w:szCs w:val="24"/>
              </w:rPr>
              <w:t>Из</w:t>
            </w:r>
            <w:r w:rsidR="00432BB4">
              <w:rPr>
                <w:sz w:val="24"/>
                <w:szCs w:val="24"/>
              </w:rPr>
              <w:t>носоустойчивость</w:t>
            </w:r>
            <w:r w:rsidR="00432BB4">
              <w:rPr>
                <w:sz w:val="24"/>
                <w:szCs w:val="24"/>
              </w:rPr>
              <w:tab/>
            </w:r>
            <w:r w:rsidR="00432BB4">
              <w:rPr>
                <w:sz w:val="24"/>
                <w:szCs w:val="24"/>
              </w:rPr>
              <w:tab/>
            </w:r>
            <w:r w:rsidR="00432BB4">
              <w:rPr>
                <w:sz w:val="24"/>
                <w:szCs w:val="24"/>
              </w:rPr>
              <w:tab/>
              <w:t>менее 205 мм</w:t>
            </w:r>
            <w:r w:rsidR="00432BB4">
              <w:rPr>
                <w:sz w:val="24"/>
                <w:szCs w:val="24"/>
                <w:vertAlign w:val="superscript"/>
              </w:rPr>
              <w:t>3</w:t>
            </w:r>
          </w:p>
          <w:p w:rsidR="00154204" w:rsidRPr="00154204" w:rsidRDefault="00154204" w:rsidP="00154204">
            <w:pPr>
              <w:widowControl/>
              <w:autoSpaceDE/>
              <w:autoSpaceDN/>
              <w:adjustRightInd/>
              <w:rPr>
                <w:sz w:val="24"/>
                <w:szCs w:val="24"/>
              </w:rPr>
            </w:pPr>
          </w:p>
        </w:tc>
      </w:tr>
      <w:tr w:rsidR="00154204" w:rsidRPr="00154204" w:rsidTr="009B1340">
        <w:tc>
          <w:tcPr>
            <w:tcW w:w="709" w:type="dxa"/>
          </w:tcPr>
          <w:p w:rsidR="00154204" w:rsidRPr="00154204" w:rsidRDefault="00154204" w:rsidP="00154204">
            <w:pPr>
              <w:widowControl/>
              <w:autoSpaceDE/>
              <w:autoSpaceDN/>
              <w:adjustRightInd/>
              <w:jc w:val="center"/>
              <w:rPr>
                <w:sz w:val="24"/>
                <w:szCs w:val="24"/>
              </w:rPr>
            </w:pPr>
          </w:p>
          <w:p w:rsidR="00154204" w:rsidRPr="00154204" w:rsidRDefault="00154204" w:rsidP="00154204">
            <w:pPr>
              <w:widowControl/>
              <w:autoSpaceDE/>
              <w:autoSpaceDN/>
              <w:adjustRightInd/>
              <w:jc w:val="center"/>
              <w:rPr>
                <w:sz w:val="24"/>
                <w:szCs w:val="24"/>
              </w:rPr>
            </w:pPr>
            <w:r w:rsidRPr="00154204">
              <w:rPr>
                <w:sz w:val="24"/>
                <w:szCs w:val="24"/>
              </w:rPr>
              <w:t>16</w:t>
            </w:r>
          </w:p>
        </w:tc>
        <w:tc>
          <w:tcPr>
            <w:tcW w:w="2835" w:type="dxa"/>
          </w:tcPr>
          <w:p w:rsidR="00154204" w:rsidRPr="00154204" w:rsidRDefault="00154204" w:rsidP="00154204">
            <w:pPr>
              <w:widowControl/>
              <w:autoSpaceDE/>
              <w:autoSpaceDN/>
              <w:adjustRightInd/>
              <w:rPr>
                <w:sz w:val="24"/>
                <w:szCs w:val="24"/>
              </w:rPr>
            </w:pPr>
          </w:p>
          <w:p w:rsidR="00154204" w:rsidRPr="00154204" w:rsidRDefault="00154204" w:rsidP="00154204">
            <w:pPr>
              <w:widowControl/>
              <w:autoSpaceDE/>
              <w:autoSpaceDN/>
              <w:adjustRightInd/>
              <w:rPr>
                <w:sz w:val="24"/>
                <w:szCs w:val="24"/>
              </w:rPr>
            </w:pPr>
            <w:r w:rsidRPr="00154204">
              <w:rPr>
                <w:sz w:val="24"/>
                <w:szCs w:val="24"/>
              </w:rPr>
              <w:t>Плиточный клей</w:t>
            </w:r>
          </w:p>
        </w:tc>
        <w:tc>
          <w:tcPr>
            <w:tcW w:w="6096" w:type="dxa"/>
          </w:tcPr>
          <w:p w:rsidR="00154204" w:rsidRPr="00154204" w:rsidRDefault="00154204" w:rsidP="00154204">
            <w:pPr>
              <w:widowControl/>
              <w:autoSpaceDE/>
              <w:autoSpaceDN/>
              <w:adjustRightInd/>
              <w:rPr>
                <w:sz w:val="16"/>
                <w:szCs w:val="16"/>
              </w:rPr>
            </w:pPr>
          </w:p>
          <w:p w:rsidR="00154204" w:rsidRPr="00154204" w:rsidRDefault="00154204" w:rsidP="00154204">
            <w:pPr>
              <w:widowControl/>
              <w:autoSpaceDE/>
              <w:autoSpaceDN/>
              <w:adjustRightInd/>
              <w:rPr>
                <w:sz w:val="24"/>
                <w:szCs w:val="24"/>
              </w:rPr>
            </w:pPr>
            <w:r w:rsidRPr="00154204">
              <w:rPr>
                <w:sz w:val="24"/>
                <w:szCs w:val="24"/>
              </w:rPr>
              <w:t>Состав: смесь цемента с минеральными заполнителями и полимерными модификаторами</w:t>
            </w:r>
          </w:p>
          <w:p w:rsidR="00154204" w:rsidRPr="00154204" w:rsidRDefault="00154204" w:rsidP="00154204">
            <w:pPr>
              <w:widowControl/>
              <w:autoSpaceDE/>
              <w:autoSpaceDN/>
              <w:adjustRightInd/>
              <w:rPr>
                <w:sz w:val="24"/>
                <w:szCs w:val="24"/>
              </w:rPr>
            </w:pPr>
            <w:r w:rsidRPr="00154204">
              <w:rPr>
                <w:sz w:val="24"/>
                <w:szCs w:val="24"/>
              </w:rPr>
              <w:t>Насыпная плотность сухой смеси:</w:t>
            </w:r>
            <w:r w:rsidRPr="00154204">
              <w:rPr>
                <w:sz w:val="24"/>
                <w:szCs w:val="24"/>
              </w:rPr>
              <w:tab/>
            </w:r>
            <w:r w:rsidRPr="00154204">
              <w:rPr>
                <w:sz w:val="24"/>
                <w:szCs w:val="24"/>
              </w:rPr>
              <w:tab/>
              <w:t>1,3 – 1,7 кг/дм³</w:t>
            </w:r>
          </w:p>
          <w:p w:rsidR="00154204" w:rsidRPr="00154204" w:rsidRDefault="00154204" w:rsidP="00154204">
            <w:pPr>
              <w:widowControl/>
              <w:autoSpaceDE/>
              <w:autoSpaceDN/>
              <w:adjustRightInd/>
              <w:rPr>
                <w:sz w:val="24"/>
                <w:szCs w:val="24"/>
              </w:rPr>
            </w:pPr>
            <w:r w:rsidRPr="00154204">
              <w:rPr>
                <w:sz w:val="24"/>
                <w:szCs w:val="24"/>
              </w:rPr>
              <w:t>Плотность растворной смеси:</w:t>
            </w:r>
            <w:r w:rsidRPr="00154204">
              <w:rPr>
                <w:sz w:val="24"/>
                <w:szCs w:val="24"/>
              </w:rPr>
              <w:tab/>
            </w:r>
            <w:r w:rsidRPr="00154204">
              <w:rPr>
                <w:sz w:val="24"/>
                <w:szCs w:val="24"/>
              </w:rPr>
              <w:tab/>
              <w:t>1,3 – 1,7  кг/дм³</w:t>
            </w:r>
          </w:p>
          <w:p w:rsidR="00154204" w:rsidRPr="00154204" w:rsidRDefault="00154204" w:rsidP="00154204">
            <w:pPr>
              <w:widowControl/>
              <w:autoSpaceDE/>
              <w:autoSpaceDN/>
              <w:adjustRightInd/>
              <w:rPr>
                <w:sz w:val="24"/>
                <w:szCs w:val="24"/>
              </w:rPr>
            </w:pPr>
            <w:r w:rsidRPr="00154204">
              <w:rPr>
                <w:sz w:val="24"/>
                <w:szCs w:val="24"/>
              </w:rPr>
              <w:t>Время потребления:</w:t>
            </w:r>
            <w:r w:rsidRPr="00154204">
              <w:rPr>
                <w:sz w:val="24"/>
                <w:szCs w:val="24"/>
              </w:rPr>
              <w:tab/>
            </w:r>
            <w:r w:rsidRPr="00154204">
              <w:rPr>
                <w:sz w:val="24"/>
                <w:szCs w:val="24"/>
              </w:rPr>
              <w:tab/>
            </w:r>
            <w:r w:rsidRPr="00154204">
              <w:rPr>
                <w:sz w:val="24"/>
                <w:szCs w:val="24"/>
              </w:rPr>
              <w:tab/>
            </w:r>
            <w:r w:rsidRPr="00154204">
              <w:rPr>
                <w:sz w:val="24"/>
                <w:szCs w:val="24"/>
              </w:rPr>
              <w:tab/>
              <w:t>1 - 3 часа</w:t>
            </w:r>
          </w:p>
          <w:p w:rsidR="00154204" w:rsidRPr="00154204" w:rsidRDefault="00154204" w:rsidP="00154204">
            <w:pPr>
              <w:widowControl/>
              <w:autoSpaceDE/>
              <w:autoSpaceDN/>
              <w:adjustRightInd/>
              <w:rPr>
                <w:sz w:val="24"/>
                <w:szCs w:val="24"/>
              </w:rPr>
            </w:pPr>
            <w:r w:rsidRPr="00154204">
              <w:rPr>
                <w:sz w:val="24"/>
                <w:szCs w:val="24"/>
              </w:rPr>
              <w:t>Открытое время:</w:t>
            </w:r>
            <w:r w:rsidRPr="00154204">
              <w:rPr>
                <w:sz w:val="24"/>
                <w:szCs w:val="24"/>
              </w:rPr>
              <w:tab/>
            </w:r>
            <w:r w:rsidRPr="00154204">
              <w:rPr>
                <w:sz w:val="24"/>
                <w:szCs w:val="24"/>
              </w:rPr>
              <w:tab/>
            </w:r>
            <w:r w:rsidRPr="00154204">
              <w:rPr>
                <w:sz w:val="24"/>
                <w:szCs w:val="24"/>
              </w:rPr>
              <w:tab/>
            </w:r>
            <w:r w:rsidRPr="00154204">
              <w:rPr>
                <w:sz w:val="24"/>
                <w:szCs w:val="24"/>
              </w:rPr>
              <w:tab/>
              <w:t>от 10 до 20 минут</w:t>
            </w:r>
          </w:p>
          <w:p w:rsidR="00154204" w:rsidRPr="00154204" w:rsidRDefault="00154204" w:rsidP="00154204">
            <w:pPr>
              <w:widowControl/>
              <w:autoSpaceDE/>
              <w:autoSpaceDN/>
              <w:adjustRightInd/>
              <w:rPr>
                <w:sz w:val="24"/>
                <w:szCs w:val="24"/>
              </w:rPr>
            </w:pPr>
            <w:r w:rsidRPr="00154204">
              <w:rPr>
                <w:sz w:val="24"/>
                <w:szCs w:val="24"/>
              </w:rPr>
              <w:t>Время корректировки:</w:t>
            </w:r>
            <w:r w:rsidRPr="00154204">
              <w:rPr>
                <w:sz w:val="24"/>
                <w:szCs w:val="24"/>
              </w:rPr>
              <w:tab/>
            </w:r>
            <w:r w:rsidRPr="00154204">
              <w:rPr>
                <w:sz w:val="24"/>
                <w:szCs w:val="24"/>
              </w:rPr>
              <w:tab/>
            </w:r>
            <w:r w:rsidRPr="00154204">
              <w:rPr>
                <w:sz w:val="24"/>
                <w:szCs w:val="24"/>
              </w:rPr>
              <w:tab/>
              <w:t>от 10 до 20 минут</w:t>
            </w:r>
          </w:p>
          <w:p w:rsidR="00154204" w:rsidRPr="00154204" w:rsidRDefault="00154204" w:rsidP="00154204">
            <w:pPr>
              <w:widowControl/>
              <w:autoSpaceDE/>
              <w:autoSpaceDN/>
              <w:adjustRightInd/>
              <w:rPr>
                <w:sz w:val="24"/>
                <w:szCs w:val="24"/>
              </w:rPr>
            </w:pPr>
            <w:r w:rsidRPr="00154204">
              <w:rPr>
                <w:sz w:val="24"/>
                <w:szCs w:val="24"/>
              </w:rPr>
              <w:t>Сползание плитки:</w:t>
            </w:r>
            <w:r w:rsidRPr="00154204">
              <w:rPr>
                <w:sz w:val="24"/>
                <w:szCs w:val="24"/>
              </w:rPr>
              <w:tab/>
            </w:r>
            <w:r w:rsidRPr="00154204">
              <w:rPr>
                <w:sz w:val="24"/>
                <w:szCs w:val="24"/>
              </w:rPr>
              <w:tab/>
            </w:r>
            <w:r w:rsidRPr="00154204">
              <w:rPr>
                <w:sz w:val="24"/>
                <w:szCs w:val="24"/>
              </w:rPr>
              <w:tab/>
            </w:r>
            <w:r w:rsidRPr="00154204">
              <w:rPr>
                <w:sz w:val="24"/>
                <w:szCs w:val="24"/>
              </w:rPr>
              <w:tab/>
              <w:t xml:space="preserve">не более </w:t>
            </w:r>
            <w:smartTag w:uri="urn:schemas-microsoft-com:office:smarttags" w:element="metricconverter">
              <w:smartTagPr>
                <w:attr w:name="ProductID" w:val="0,1 мм"/>
              </w:smartTagPr>
              <w:r w:rsidRPr="00154204">
                <w:rPr>
                  <w:sz w:val="24"/>
                  <w:szCs w:val="24"/>
                </w:rPr>
                <w:t>0,1 мм</w:t>
              </w:r>
            </w:smartTag>
          </w:p>
          <w:p w:rsidR="00154204" w:rsidRPr="00154204" w:rsidRDefault="00154204" w:rsidP="00154204">
            <w:pPr>
              <w:widowControl/>
              <w:autoSpaceDE/>
              <w:autoSpaceDN/>
              <w:adjustRightInd/>
              <w:rPr>
                <w:sz w:val="24"/>
                <w:szCs w:val="24"/>
              </w:rPr>
            </w:pPr>
            <w:r w:rsidRPr="00154204">
              <w:rPr>
                <w:sz w:val="24"/>
                <w:szCs w:val="24"/>
              </w:rPr>
              <w:t>Заполнение швов:</w:t>
            </w:r>
            <w:r w:rsidRPr="00154204">
              <w:rPr>
                <w:sz w:val="24"/>
                <w:szCs w:val="24"/>
              </w:rPr>
              <w:tab/>
            </w:r>
            <w:r w:rsidRPr="00154204">
              <w:rPr>
                <w:sz w:val="24"/>
                <w:szCs w:val="24"/>
              </w:rPr>
              <w:tab/>
            </w:r>
            <w:r w:rsidRPr="00154204">
              <w:rPr>
                <w:sz w:val="24"/>
                <w:szCs w:val="24"/>
              </w:rPr>
              <w:tab/>
            </w:r>
            <w:r w:rsidRPr="00154204">
              <w:rPr>
                <w:sz w:val="24"/>
                <w:szCs w:val="24"/>
              </w:rPr>
              <w:tab/>
              <w:t>через 12 - 26 часов</w:t>
            </w:r>
          </w:p>
          <w:p w:rsidR="00154204" w:rsidRPr="00154204" w:rsidRDefault="00154204" w:rsidP="00154204">
            <w:pPr>
              <w:widowControl/>
              <w:autoSpaceDE/>
              <w:autoSpaceDN/>
              <w:adjustRightInd/>
              <w:rPr>
                <w:sz w:val="24"/>
                <w:szCs w:val="24"/>
              </w:rPr>
            </w:pPr>
            <w:r w:rsidRPr="00154204">
              <w:rPr>
                <w:sz w:val="24"/>
                <w:szCs w:val="24"/>
              </w:rPr>
              <w:t>Морозостойкость:</w:t>
            </w:r>
            <w:r w:rsidRPr="00154204">
              <w:rPr>
                <w:sz w:val="24"/>
                <w:szCs w:val="24"/>
              </w:rPr>
              <w:tab/>
            </w:r>
            <w:r w:rsidRPr="00154204">
              <w:rPr>
                <w:sz w:val="24"/>
                <w:szCs w:val="24"/>
              </w:rPr>
              <w:tab/>
            </w:r>
            <w:r w:rsidRPr="00154204">
              <w:rPr>
                <w:sz w:val="24"/>
                <w:szCs w:val="24"/>
              </w:rPr>
              <w:tab/>
            </w:r>
            <w:r w:rsidRPr="00154204">
              <w:rPr>
                <w:sz w:val="24"/>
                <w:szCs w:val="24"/>
              </w:rPr>
              <w:tab/>
              <w:t>более 100 циклов</w:t>
            </w:r>
          </w:p>
          <w:p w:rsidR="00154204" w:rsidRPr="00154204" w:rsidRDefault="00154204" w:rsidP="00154204">
            <w:pPr>
              <w:widowControl/>
              <w:autoSpaceDE/>
              <w:autoSpaceDN/>
              <w:adjustRightInd/>
              <w:rPr>
                <w:sz w:val="24"/>
                <w:szCs w:val="24"/>
              </w:rPr>
            </w:pPr>
            <w:r w:rsidRPr="00154204">
              <w:rPr>
                <w:sz w:val="24"/>
                <w:szCs w:val="24"/>
              </w:rPr>
              <w:t>Срок хранения:</w:t>
            </w:r>
            <w:r w:rsidRPr="00154204">
              <w:rPr>
                <w:sz w:val="24"/>
                <w:szCs w:val="24"/>
              </w:rPr>
              <w:tab/>
            </w:r>
            <w:r w:rsidRPr="00154204">
              <w:rPr>
                <w:sz w:val="24"/>
                <w:szCs w:val="24"/>
              </w:rPr>
              <w:tab/>
            </w:r>
            <w:r w:rsidRPr="00154204">
              <w:rPr>
                <w:sz w:val="24"/>
                <w:szCs w:val="24"/>
              </w:rPr>
              <w:tab/>
            </w:r>
            <w:r w:rsidRPr="00154204">
              <w:rPr>
                <w:sz w:val="24"/>
                <w:szCs w:val="24"/>
              </w:rPr>
              <w:tab/>
              <w:t>6-18 месяцев</w:t>
            </w:r>
          </w:p>
          <w:p w:rsidR="00154204" w:rsidRPr="00154204" w:rsidRDefault="00154204" w:rsidP="00154204">
            <w:pPr>
              <w:widowControl/>
              <w:autoSpaceDE/>
              <w:autoSpaceDN/>
              <w:adjustRightInd/>
              <w:rPr>
                <w:sz w:val="24"/>
                <w:szCs w:val="24"/>
              </w:rPr>
            </w:pPr>
          </w:p>
        </w:tc>
      </w:tr>
    </w:tbl>
    <w:p w:rsidR="00154204" w:rsidRPr="00154204" w:rsidRDefault="00154204" w:rsidP="00154204">
      <w:pPr>
        <w:widowControl/>
        <w:autoSpaceDE/>
        <w:autoSpaceDN/>
        <w:adjustRightInd/>
        <w:rPr>
          <w:sz w:val="24"/>
          <w:szCs w:val="24"/>
        </w:rPr>
      </w:pPr>
    </w:p>
    <w:p w:rsidR="00154204" w:rsidRDefault="00154204" w:rsidP="00257A71">
      <w:pPr>
        <w:ind w:firstLine="709"/>
        <w:jc w:val="both"/>
        <w:rPr>
          <w:sz w:val="24"/>
          <w:szCs w:val="24"/>
        </w:rPr>
      </w:pPr>
    </w:p>
    <w:p w:rsidR="000B3317" w:rsidRPr="003D28E1" w:rsidRDefault="003D28E1" w:rsidP="00257A71">
      <w:pPr>
        <w:spacing w:after="120"/>
        <w:ind w:right="153"/>
        <w:jc w:val="center"/>
        <w:rPr>
          <w:b/>
          <w:sz w:val="24"/>
          <w:szCs w:val="24"/>
        </w:rPr>
      </w:pPr>
      <w:r>
        <w:rPr>
          <w:b/>
          <w:sz w:val="24"/>
          <w:szCs w:val="24"/>
        </w:rPr>
        <w:t xml:space="preserve">3. Требования </w:t>
      </w:r>
      <w:r w:rsidR="00257A71">
        <w:rPr>
          <w:b/>
          <w:sz w:val="24"/>
          <w:szCs w:val="24"/>
        </w:rPr>
        <w:t xml:space="preserve">к </w:t>
      </w:r>
      <w:r>
        <w:rPr>
          <w:b/>
          <w:sz w:val="24"/>
          <w:szCs w:val="24"/>
        </w:rPr>
        <w:t>сроку предоставления гарантии качества работ</w:t>
      </w:r>
    </w:p>
    <w:p w:rsidR="00A30CB5" w:rsidRPr="003D1ED8" w:rsidRDefault="003D28E1" w:rsidP="00257A71">
      <w:pPr>
        <w:ind w:firstLine="709"/>
        <w:jc w:val="both"/>
        <w:rPr>
          <w:sz w:val="24"/>
          <w:szCs w:val="24"/>
        </w:rPr>
      </w:pPr>
      <w:r>
        <w:rPr>
          <w:sz w:val="24"/>
          <w:szCs w:val="24"/>
        </w:rPr>
        <w:t>Срок гарантии выполненных работ составляет 3 (три) года с момента приемки в установленном порядке результата работ. Гарантия качества распространяется на весь перечень выполненных подрядчиком работ и примененных материалов согласно принятым актам выполненных работ</w:t>
      </w:r>
      <w:r w:rsidR="000B3317">
        <w:rPr>
          <w:sz w:val="24"/>
          <w:szCs w:val="24"/>
        </w:rPr>
        <w:t>.</w:t>
      </w:r>
    </w:p>
    <w:sectPr w:rsidR="00A30CB5" w:rsidRPr="003D1ED8" w:rsidSect="00E46DCF">
      <w:footerReference w:type="even" r:id="rId12"/>
      <w:footerReference w:type="default" r:id="rId13"/>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18" w:rsidRDefault="00925D18">
      <w:r>
        <w:separator/>
      </w:r>
    </w:p>
  </w:endnote>
  <w:endnote w:type="continuationSeparator" w:id="0">
    <w:p w:rsidR="00925D18" w:rsidRDefault="0092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F5" w:rsidRDefault="008C1CF5"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C1CF5" w:rsidRDefault="008C1CF5">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F5" w:rsidRDefault="008C1CF5"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0172F">
      <w:rPr>
        <w:rStyle w:val="ad"/>
        <w:noProof/>
      </w:rPr>
      <w:t>46</w:t>
    </w:r>
    <w:r>
      <w:rPr>
        <w:rStyle w:val="ad"/>
      </w:rPr>
      <w:fldChar w:fldCharType="end"/>
    </w:r>
  </w:p>
  <w:p w:rsidR="008C1CF5" w:rsidRDefault="008C1CF5">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18" w:rsidRDefault="00925D18">
      <w:r>
        <w:separator/>
      </w:r>
    </w:p>
  </w:footnote>
  <w:footnote w:type="continuationSeparator" w:id="0">
    <w:p w:rsidR="00925D18" w:rsidRDefault="00925D18">
      <w:r>
        <w:continuationSeparator/>
      </w:r>
    </w:p>
  </w:footnote>
  <w:footnote w:id="1">
    <w:p w:rsidR="008C1CF5" w:rsidRDefault="008C1CF5" w:rsidP="00B85CC0">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8C1CF5" w:rsidRDefault="008C1CF5" w:rsidP="00771F44">
      <w:pPr>
        <w:pStyle w:val="aff0"/>
      </w:pPr>
      <w:r>
        <w:rPr>
          <w:rStyle w:val="aff2"/>
        </w:rPr>
        <w:t>*</w:t>
      </w:r>
      <w:r>
        <w:t xml:space="preserve"> в соответствии с системой налогообложения, применяемой подрядчиком</w:t>
      </w:r>
    </w:p>
  </w:footnote>
  <w:footnote w:id="3">
    <w:p w:rsidR="008C1CF5" w:rsidRPr="000133FC" w:rsidRDefault="008C1CF5" w:rsidP="00771F44">
      <w:pPr>
        <w:rPr>
          <w:b/>
          <w:sz w:val="16"/>
          <w:szCs w:val="16"/>
        </w:rPr>
      </w:pPr>
      <w:r w:rsidRPr="000133FC">
        <w:rPr>
          <w:rStyle w:val="aff2"/>
          <w:sz w:val="24"/>
        </w:rPr>
        <w:sym w:font="Symbol" w:char="F02A"/>
      </w:r>
      <w:r w:rsidRPr="000133FC">
        <w:rPr>
          <w:sz w:val="24"/>
        </w:rPr>
        <w:t xml:space="preserve"> </w:t>
      </w:r>
      <w:r>
        <w:t xml:space="preserve"> </w:t>
      </w:r>
      <w:r w:rsidRPr="000133FC">
        <w:rPr>
          <w:szCs w:val="22"/>
        </w:rPr>
        <w:t xml:space="preserve">приложение № 1 размещено отдельным файлом на сайте </w:t>
      </w:r>
      <w:hyperlink r:id="rId1" w:history="1">
        <w:r w:rsidRPr="000133FC">
          <w:rPr>
            <w:color w:val="0000FF"/>
            <w:szCs w:val="22"/>
            <w:u w:val="single"/>
            <w:lang w:val="en-US"/>
          </w:rPr>
          <w:t>www</w:t>
        </w:r>
        <w:r w:rsidRPr="000133FC">
          <w:rPr>
            <w:color w:val="0000FF"/>
            <w:szCs w:val="22"/>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9">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1B7194"/>
    <w:multiLevelType w:val="multilevel"/>
    <w:tmpl w:val="D5663DB6"/>
    <w:lvl w:ilvl="0">
      <w:start w:val="1"/>
      <w:numFmt w:val="upperRoman"/>
      <w:pStyle w:val="a"/>
      <w:lvlText w:val="ЧАСТЬ %1."/>
      <w:lvlJc w:val="left"/>
      <w:pPr>
        <w:tabs>
          <w:tab w:val="num" w:pos="3436"/>
        </w:tabs>
        <w:ind w:left="1996" w:hanging="720"/>
      </w:pPr>
      <w:rPr>
        <w:rFonts w:hint="default"/>
        <w:sz w:val="28"/>
        <w:szCs w:val="28"/>
      </w:rPr>
    </w:lvl>
    <w:lvl w:ilvl="1">
      <w:start w:val="1"/>
      <w:numFmt w:val="decimal"/>
      <w:pStyle w:val="a0"/>
      <w:lvlText w:val="РАЗДЕЛ %1.%2"/>
      <w:lvlJc w:val="left"/>
      <w:pPr>
        <w:tabs>
          <w:tab w:val="num" w:pos="2716"/>
        </w:tabs>
        <w:ind w:left="1996"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1996"/>
        </w:tabs>
        <w:ind w:left="1996" w:hanging="72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356"/>
        </w:tabs>
        <w:ind w:left="2356" w:hanging="1080"/>
      </w:pPr>
      <w:rPr>
        <w:rFonts w:hint="default"/>
      </w:rPr>
    </w:lvl>
    <w:lvl w:ilvl="6">
      <w:start w:val="1"/>
      <w:numFmt w:val="decimal"/>
      <w:lvlText w:val="%1.%2.%3.%4.%5.%6.%7"/>
      <w:lvlJc w:val="left"/>
      <w:pPr>
        <w:tabs>
          <w:tab w:val="num" w:pos="2716"/>
        </w:tabs>
        <w:ind w:left="2716" w:hanging="1440"/>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3076"/>
        </w:tabs>
        <w:ind w:left="3076" w:hanging="1800"/>
      </w:pPr>
      <w:rPr>
        <w:rFonts w:hint="default"/>
      </w:rPr>
    </w:lvl>
  </w:abstractNum>
  <w:abstractNum w:abstractNumId="21">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0"/>
  </w:num>
  <w:num w:numId="2">
    <w:abstractNumId w:val="14"/>
  </w:num>
  <w:num w:numId="3">
    <w:abstractNumId w:val="15"/>
  </w:num>
  <w:num w:numId="4">
    <w:abstractNumId w:val="12"/>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lvlOverride w:ilvl="2"/>
    <w:lvlOverride w:ilvl="3"/>
    <w:lvlOverride w:ilvl="4"/>
    <w:lvlOverride w:ilvl="5"/>
    <w:lvlOverride w:ilvl="6"/>
    <w:lvlOverride w:ilvl="7"/>
    <w:lvlOverride w:ilvl="8"/>
  </w:num>
  <w:num w:numId="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8"/>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2"/>
  </w:num>
  <w:num w:numId="23">
    <w:abstractNumId w:val="11"/>
  </w:num>
  <w:num w:numId="24">
    <w:abstractNumId w:val="22"/>
  </w:num>
  <w:num w:numId="25">
    <w:abstractNumId w:val="21"/>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CA9"/>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4204"/>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DDA"/>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72F"/>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0B65"/>
    <w:rsid w:val="00282757"/>
    <w:rsid w:val="002827DA"/>
    <w:rsid w:val="00283749"/>
    <w:rsid w:val="002839B5"/>
    <w:rsid w:val="00283F02"/>
    <w:rsid w:val="00283F4C"/>
    <w:rsid w:val="00283F54"/>
    <w:rsid w:val="00284863"/>
    <w:rsid w:val="00284CF3"/>
    <w:rsid w:val="00284EE6"/>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D43"/>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2BB4"/>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87E8F"/>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2D10"/>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3116"/>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025"/>
    <w:rsid w:val="005A4193"/>
    <w:rsid w:val="005A5187"/>
    <w:rsid w:val="005A5224"/>
    <w:rsid w:val="005A54A2"/>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508"/>
    <w:rsid w:val="006F2C5F"/>
    <w:rsid w:val="006F2E59"/>
    <w:rsid w:val="006F3132"/>
    <w:rsid w:val="006F3588"/>
    <w:rsid w:val="006F3829"/>
    <w:rsid w:val="006F3BB1"/>
    <w:rsid w:val="006F4054"/>
    <w:rsid w:val="006F4178"/>
    <w:rsid w:val="006F46E6"/>
    <w:rsid w:val="006F5644"/>
    <w:rsid w:val="006F5B1B"/>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02"/>
    <w:rsid w:val="007118CE"/>
    <w:rsid w:val="00712919"/>
    <w:rsid w:val="0071372D"/>
    <w:rsid w:val="00713F91"/>
    <w:rsid w:val="00714AA5"/>
    <w:rsid w:val="00714C2F"/>
    <w:rsid w:val="00715427"/>
    <w:rsid w:val="007154D1"/>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1F44"/>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913"/>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1CF5"/>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18"/>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BB7"/>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340"/>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8E1"/>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7A"/>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37D1"/>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194A"/>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596"/>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2CBC"/>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0F0"/>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0B51"/>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591"/>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09709781">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74595715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86110719">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2167152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 w:id="2119983567">
      <w:bodyDiv w:val="1"/>
      <w:marLeft w:val="0"/>
      <w:marRight w:val="0"/>
      <w:marTop w:val="0"/>
      <w:marBottom w:val="0"/>
      <w:divBdr>
        <w:top w:val="none" w:sz="0" w:space="0" w:color="auto"/>
        <w:left w:val="none" w:sz="0" w:space="0" w:color="auto"/>
        <w:bottom w:val="none" w:sz="0" w:space="0" w:color="auto"/>
        <w:right w:val="none" w:sz="0" w:space="0" w:color="auto"/>
      </w:divBdr>
    </w:div>
    <w:div w:id="21335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0F6D-58BE-47A0-A84C-07EC2E49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20300</Words>
  <Characters>115716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135745</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Наталья Михайловна Сельцова</cp:lastModifiedBy>
  <cp:revision>53</cp:revision>
  <cp:lastPrinted>2013-11-25T10:04:00Z</cp:lastPrinted>
  <dcterms:created xsi:type="dcterms:W3CDTF">2013-10-07T12:57:00Z</dcterms:created>
  <dcterms:modified xsi:type="dcterms:W3CDTF">2013-11-25T12:39:00Z</dcterms:modified>
</cp:coreProperties>
</file>