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B94801" w:rsidRDefault="007115DC" w:rsidP="002A5B27">
            <w:pPr>
              <w:rPr>
                <w:sz w:val="24"/>
                <w:szCs w:val="24"/>
              </w:rPr>
            </w:pPr>
            <w:r w:rsidRPr="00870A3E">
              <w:rPr>
                <w:sz w:val="24"/>
                <w:szCs w:val="24"/>
              </w:rPr>
              <w:t>Управление благоустройства Администрации города Иванова</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240888" w:rsidRDefault="00027A3E" w:rsidP="002A5B27">
      <w:pPr>
        <w:ind w:left="2694" w:hanging="2694"/>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sidRPr="008075E1">
        <w:rPr>
          <w:b/>
          <w:sz w:val="28"/>
          <w:szCs w:val="28"/>
        </w:rPr>
        <w:t>.</w:t>
      </w:r>
      <w:r w:rsidR="007A7315" w:rsidRPr="008075E1">
        <w:rPr>
          <w:sz w:val="28"/>
          <w:szCs w:val="28"/>
        </w:rPr>
        <w:t xml:space="preserve"> </w:t>
      </w:r>
      <w:r w:rsidR="00B94801" w:rsidRPr="008075E1">
        <w:rPr>
          <w:sz w:val="28"/>
          <w:szCs w:val="28"/>
        </w:rPr>
        <w:t xml:space="preserve"> </w:t>
      </w:r>
      <w:bookmarkStart w:id="0" w:name="_GoBack"/>
      <w:r w:rsidR="008075E1" w:rsidRPr="008075E1">
        <w:rPr>
          <w:sz w:val="28"/>
          <w:szCs w:val="28"/>
        </w:rPr>
        <w:t>Замена остановочных павильонов</w:t>
      </w:r>
      <w:bookmarkEnd w:id="0"/>
    </w:p>
    <w:p w:rsidR="0062636B" w:rsidRPr="00A97E95" w:rsidRDefault="0062636B" w:rsidP="00EF698E">
      <w:pPr>
        <w:pStyle w:val="ConsPlusNormal"/>
        <w:ind w:firstLine="0"/>
        <w:jc w:val="both"/>
        <w:rPr>
          <w:rFonts w:ascii="Times New Roman" w:hAnsi="Times New Roman" w:cs="Times New Roman"/>
          <w:sz w:val="28"/>
          <w:szCs w:val="28"/>
        </w:rPr>
      </w:pP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776EAD" w:rsidRDefault="007A7315" w:rsidP="00776EAD">
            <w:pPr>
              <w:pStyle w:val="32"/>
              <w:rPr>
                <w:lang w:val="en-US"/>
              </w:rPr>
            </w:pPr>
            <w:r w:rsidRPr="00B244C3">
              <w:t>2</w:t>
            </w:r>
            <w:r w:rsidR="00776EAD">
              <w:rPr>
                <w:lang w:val="en-US"/>
              </w:rPr>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2D7660">
            <w:pPr>
              <w:pStyle w:val="32"/>
            </w:pPr>
            <w:r w:rsidRPr="00B244C3">
              <w:t>3</w:t>
            </w:r>
            <w:r w:rsidR="002D7660">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B244C3" w:rsidP="002D7660">
            <w:pPr>
              <w:pStyle w:val="32"/>
            </w:pPr>
            <w:r w:rsidRPr="009B44C9">
              <w:t>3</w:t>
            </w:r>
            <w:r w:rsidR="002D7660" w:rsidRPr="009B44C9">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292F76">
            <w:pPr>
              <w:pStyle w:val="32"/>
            </w:pPr>
            <w:r w:rsidRPr="009B44C9">
              <w:t>4</w:t>
            </w:r>
            <w:r w:rsidR="00292F76">
              <w:t>5</w:t>
            </w:r>
          </w:p>
        </w:tc>
      </w:tr>
    </w:tbl>
    <w:p w:rsidR="007A7315" w:rsidRPr="00B244C3" w:rsidRDefault="007A7315" w:rsidP="00FA74F0">
      <w:pPr>
        <w:rPr>
          <w:b/>
          <w:caps/>
          <w:sz w:val="28"/>
          <w:szCs w:val="28"/>
        </w:rPr>
      </w:pPr>
      <w:r w:rsidRPr="00B244C3">
        <w:rPr>
          <w:b/>
          <w:spacing w:val="-5"/>
          <w:w w:val="121"/>
          <w:sz w:val="24"/>
          <w:szCs w:val="24"/>
        </w:rPr>
        <w:br w:type="page"/>
      </w:r>
    </w:p>
    <w:p w:rsidR="00776EAD" w:rsidRDefault="00776EAD" w:rsidP="00776EAD">
      <w:pPr>
        <w:jc w:val="center"/>
        <w:rPr>
          <w:b/>
          <w:caps/>
          <w:sz w:val="28"/>
          <w:szCs w:val="28"/>
        </w:rPr>
      </w:pPr>
      <w:r w:rsidRPr="00BA0BE2">
        <w:rPr>
          <w:b/>
          <w:caps/>
          <w:sz w:val="28"/>
          <w:szCs w:val="28"/>
        </w:rPr>
        <w:lastRenderedPageBreak/>
        <w:t>Часть I</w:t>
      </w:r>
    </w:p>
    <w:p w:rsidR="00776EAD" w:rsidRPr="00BA0BE2" w:rsidRDefault="00776EAD" w:rsidP="00776EAD">
      <w:pPr>
        <w:jc w:val="center"/>
        <w:rPr>
          <w:b/>
          <w:caps/>
          <w:sz w:val="28"/>
          <w:szCs w:val="28"/>
        </w:rPr>
      </w:pPr>
    </w:p>
    <w:p w:rsidR="00776EAD" w:rsidRPr="00BA0BE2" w:rsidRDefault="00776EAD" w:rsidP="00776EAD">
      <w:pPr>
        <w:jc w:val="center"/>
        <w:rPr>
          <w:b/>
          <w:caps/>
          <w:sz w:val="28"/>
          <w:szCs w:val="28"/>
        </w:rPr>
      </w:pPr>
      <w:r w:rsidRPr="00BA0BE2">
        <w:rPr>
          <w:b/>
          <w:caps/>
          <w:sz w:val="28"/>
          <w:szCs w:val="28"/>
        </w:rPr>
        <w:t>ОТКРЫТЫЙ АУКЦИОН В ЭЛЕКТРОННОЙ ФОРМЕ</w:t>
      </w:r>
    </w:p>
    <w:p w:rsidR="00776EAD" w:rsidRPr="00A96732" w:rsidRDefault="00776EAD" w:rsidP="00776EAD">
      <w:pPr>
        <w:jc w:val="center"/>
        <w:rPr>
          <w:b/>
          <w:w w:val="121"/>
          <w:sz w:val="24"/>
          <w:szCs w:val="24"/>
        </w:rPr>
      </w:pPr>
    </w:p>
    <w:p w:rsidR="00776EAD" w:rsidRPr="00A96732" w:rsidRDefault="00776EAD" w:rsidP="00776EAD">
      <w:pPr>
        <w:rPr>
          <w:b/>
          <w:w w:val="121"/>
          <w:sz w:val="24"/>
          <w:szCs w:val="24"/>
        </w:rPr>
      </w:pPr>
    </w:p>
    <w:p w:rsidR="00776EAD" w:rsidRDefault="00776EAD" w:rsidP="00776EA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776EAD" w:rsidRDefault="00776EAD" w:rsidP="00776EAD">
      <w:pPr>
        <w:ind w:left="-180"/>
        <w:jc w:val="center"/>
        <w:rPr>
          <w:b/>
          <w:sz w:val="28"/>
          <w:szCs w:val="28"/>
        </w:rPr>
      </w:pPr>
      <w:r>
        <w:rPr>
          <w:b/>
          <w:sz w:val="28"/>
          <w:szCs w:val="28"/>
        </w:rPr>
        <w:t>в электронной форме</w:t>
      </w:r>
    </w:p>
    <w:p w:rsidR="00776EAD" w:rsidRPr="00F42F76" w:rsidRDefault="00776EAD" w:rsidP="00776EAD">
      <w:pPr>
        <w:ind w:left="-180"/>
        <w:jc w:val="center"/>
        <w:rPr>
          <w:b/>
          <w:sz w:val="28"/>
          <w:szCs w:val="28"/>
        </w:rPr>
      </w:pPr>
    </w:p>
    <w:p w:rsidR="00F97535" w:rsidRDefault="00776EAD" w:rsidP="00F975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sidRPr="00212F06">
        <w:rPr>
          <w:sz w:val="24"/>
          <w:szCs w:val="24"/>
        </w:rPr>
        <w:t>Настоящим приглашаются к участию в открытом аукционе в электронной форме</w:t>
      </w:r>
      <w:r w:rsidR="00F97535" w:rsidRPr="00F97535">
        <w:rPr>
          <w:b/>
          <w:sz w:val="24"/>
          <w:szCs w:val="24"/>
        </w:rPr>
        <w:t xml:space="preserve"> </w:t>
      </w:r>
      <w:r w:rsidR="00F97535">
        <w:rPr>
          <w:b/>
          <w:sz w:val="24"/>
          <w:szCs w:val="24"/>
        </w:rPr>
        <w:t xml:space="preserve">только субъекты малого предпринимательства. </w:t>
      </w:r>
      <w:r w:rsidR="00F97535">
        <w:rPr>
          <w:sz w:val="24"/>
          <w:szCs w:val="24"/>
        </w:rPr>
        <w:t>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776EAD" w:rsidRPr="00CC6003" w:rsidRDefault="00776EAD" w:rsidP="00776EAD">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76EAD" w:rsidRPr="00D32B68" w:rsidRDefault="00776EAD" w:rsidP="00776EAD">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776EAD" w:rsidRPr="002105EF" w:rsidRDefault="00776EAD" w:rsidP="00776EAD">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76EAD" w:rsidRPr="002105EF" w:rsidRDefault="00776EAD" w:rsidP="00776EAD">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776EAD" w:rsidRPr="00650A0E" w:rsidRDefault="00776EAD" w:rsidP="00776EAD">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76EAD" w:rsidRPr="00650A0E" w:rsidRDefault="00776EAD" w:rsidP="00776EAD">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E03C7" w:rsidRDefault="004E03C7"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rPr>
      </w:pPr>
      <w:r>
        <w:rPr>
          <w:rFonts w:ascii="Times New Roman" w:hAnsi="Times New Roman"/>
          <w:sz w:val="24"/>
          <w:szCs w:val="24"/>
        </w:rPr>
        <w:br w:type="page"/>
      </w:r>
    </w:p>
    <w:p w:rsidR="00776EAD"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lastRenderedPageBreak/>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776EAD" w:rsidRPr="00BA0BE2"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776EAD" w:rsidRPr="00C40422"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p>
    <w:p w:rsidR="00776EAD"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776EAD" w:rsidRPr="00C40422" w:rsidRDefault="00776EAD" w:rsidP="00776EAD">
      <w:pPr>
        <w:pStyle w:val="HTML"/>
        <w:jc w:val="center"/>
        <w:rPr>
          <w:rFonts w:ascii="Times New Roman" w:hAnsi="Times New Roman"/>
          <w:b/>
          <w:sz w:val="24"/>
          <w:szCs w:val="24"/>
        </w:rPr>
      </w:pPr>
    </w:p>
    <w:p w:rsidR="00776EAD" w:rsidRDefault="00776EAD" w:rsidP="00776EAD">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w:t>
      </w:r>
      <w:r w:rsidRPr="00C40422">
        <w:rPr>
          <w:sz w:val="24"/>
          <w:szCs w:val="24"/>
        </w:rPr>
        <w:t xml:space="preserve"> </w:t>
      </w:r>
    </w:p>
    <w:p w:rsidR="00776EAD" w:rsidRPr="00742476" w:rsidRDefault="00776EAD" w:rsidP="00776EAD">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776EAD" w:rsidRPr="008B35CE" w:rsidRDefault="00776EAD" w:rsidP="00776EAD">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776EAD" w:rsidRDefault="00776EAD" w:rsidP="00776EAD">
      <w:pPr>
        <w:pStyle w:val="HTML"/>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 xml:space="preserve">1.3. </w:t>
      </w:r>
      <w:r>
        <w:rPr>
          <w:rFonts w:ascii="Times New Roman" w:hAnsi="Times New Roman"/>
          <w:b/>
          <w:sz w:val="24"/>
          <w:szCs w:val="24"/>
        </w:rPr>
        <w:t>Заказчик, уполномоченный орган.</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1.3.1. З</w:t>
      </w:r>
      <w:r w:rsidRPr="0088212F">
        <w:rPr>
          <w:rFonts w:ascii="Times New Roman" w:hAnsi="Times New Roman"/>
          <w:sz w:val="24"/>
          <w:szCs w:val="24"/>
        </w:rPr>
        <w:t>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776EAD" w:rsidRPr="00E07D7A" w:rsidRDefault="00776EAD" w:rsidP="00776EAD">
      <w:pPr>
        <w:pStyle w:val="HTML"/>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1.6.1. З</w:t>
      </w:r>
      <w:r w:rsidRPr="0088212F">
        <w:rPr>
          <w:rFonts w:ascii="Times New Roman" w:hAnsi="Times New Roman"/>
          <w:sz w:val="24"/>
          <w:szCs w:val="24"/>
        </w:rPr>
        <w:t>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776EAD" w:rsidRDefault="00776EAD" w:rsidP="00776EAD">
      <w:pPr>
        <w:pStyle w:val="HTML"/>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выполненных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776EAD" w:rsidRDefault="00776EAD" w:rsidP="00776EAD">
      <w:pPr>
        <w:pStyle w:val="HTML"/>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776EAD" w:rsidRPr="0037147E" w:rsidRDefault="00776EAD" w:rsidP="00776EAD">
      <w:pPr>
        <w:pStyle w:val="HTML"/>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 xml:space="preserve">организационно-правовой формы, формы </w:t>
      </w:r>
      <w:r w:rsidRPr="0037147E">
        <w:rPr>
          <w:rFonts w:ascii="Times New Roman" w:hAnsi="Times New Roman"/>
          <w:sz w:val="24"/>
          <w:szCs w:val="24"/>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sz w:val="24"/>
          <w:szCs w:val="24"/>
        </w:rPr>
        <w:t>выполнение работ</w:t>
      </w:r>
      <w:r w:rsidRPr="0037147E">
        <w:rPr>
          <w:rFonts w:ascii="Times New Roman" w:hAnsi="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76EAD" w:rsidRPr="00207802" w:rsidRDefault="00776EAD" w:rsidP="00776EAD">
      <w:pPr>
        <w:pStyle w:val="HTML"/>
        <w:jc w:val="both"/>
        <w:rPr>
          <w:rFonts w:ascii="Times New Roman" w:hAnsi="Times New Roman"/>
          <w:sz w:val="24"/>
          <w:szCs w:val="24"/>
        </w:rPr>
      </w:pPr>
      <w:r w:rsidRPr="0037147E">
        <w:rPr>
          <w:rFonts w:ascii="Times New Roman" w:hAnsi="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Не</w:t>
      </w:r>
      <w:r w:rsidRPr="00C40422">
        <w:rPr>
          <w:rFonts w:ascii="Times New Roman" w:hAnsi="Times New Roman"/>
          <w:sz w:val="24"/>
          <w:szCs w:val="24"/>
        </w:rPr>
        <w:t>проведение</w:t>
      </w:r>
      <w:proofErr w:type="spellEnd"/>
      <w:r w:rsidRPr="00C40422">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 xml:space="preserve">3. </w:t>
      </w:r>
      <w:proofErr w:type="spellStart"/>
      <w:r>
        <w:rPr>
          <w:rFonts w:ascii="Times New Roman" w:hAnsi="Times New Roman"/>
          <w:sz w:val="24"/>
          <w:szCs w:val="24"/>
        </w:rPr>
        <w:t>Не</w:t>
      </w:r>
      <w:r w:rsidRPr="00C40422">
        <w:rPr>
          <w:rFonts w:ascii="Times New Roman" w:hAnsi="Times New Roman"/>
          <w:sz w:val="24"/>
          <w:szCs w:val="24"/>
        </w:rPr>
        <w:t>приостановление</w:t>
      </w:r>
      <w:proofErr w:type="spellEnd"/>
      <w:r w:rsidRPr="00C40422">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sidRPr="00C40422">
        <w:rPr>
          <w:rFonts w:ascii="Times New Roman" w:hAnsi="Times New Roman"/>
          <w:sz w:val="24"/>
          <w:szCs w:val="24"/>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контракта.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контракта, а 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1.9.1. </w:t>
      </w:r>
      <w:r>
        <w:rPr>
          <w:rFonts w:ascii="Times New Roman" w:hAnsi="Times New Roman"/>
          <w:sz w:val="24"/>
          <w:szCs w:val="24"/>
        </w:rPr>
        <w:t>З</w:t>
      </w:r>
      <w:r w:rsidRPr="00C40422">
        <w:rPr>
          <w:rFonts w:ascii="Times New Roman" w:hAnsi="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9D12C6">
        <w:rPr>
          <w:rFonts w:ascii="Times New Roman" w:hAnsi="Times New Roman"/>
          <w:sz w:val="24"/>
          <w:szCs w:val="24"/>
        </w:rPr>
        <w:t>выполнен</w:t>
      </w:r>
      <w:r>
        <w:rPr>
          <w:rFonts w:ascii="Times New Roman" w:hAnsi="Times New Roman"/>
          <w:sz w:val="24"/>
          <w:szCs w:val="24"/>
        </w:rPr>
        <w:t>ие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lastRenderedPageBreak/>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r w:rsidR="0064479D">
        <w:rPr>
          <w:rFonts w:ascii="Times New Roman" w:hAnsi="Times New Roman"/>
          <w:sz w:val="24"/>
          <w:szCs w:val="24"/>
          <w:lang w:val="ru-RU"/>
        </w:rPr>
        <w:t xml:space="preserve"> </w:t>
      </w:r>
      <w:r w:rsidR="00F97535">
        <w:rPr>
          <w:rFonts w:ascii="Times New Roman" w:hAnsi="Times New Roman"/>
          <w:sz w:val="24"/>
          <w:szCs w:val="24"/>
          <w:lang w:val="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776EAD" w:rsidRPr="0088212F" w:rsidRDefault="00776EAD" w:rsidP="0064479D">
      <w:pPr>
        <w:widowControl/>
        <w:jc w:val="both"/>
        <w:rPr>
          <w:sz w:val="24"/>
          <w:szCs w:val="24"/>
        </w:rPr>
      </w:pPr>
      <w:r w:rsidRPr="0088212F">
        <w:rPr>
          <w:sz w:val="24"/>
          <w:szCs w:val="24"/>
        </w:rPr>
        <w:t>1.1</w:t>
      </w:r>
      <w:r>
        <w:rPr>
          <w:sz w:val="24"/>
          <w:szCs w:val="24"/>
        </w:rPr>
        <w:t>0</w:t>
      </w:r>
      <w:r w:rsidRPr="0088212F">
        <w:rPr>
          <w:sz w:val="24"/>
          <w:szCs w:val="24"/>
        </w:rPr>
        <w:t>.4. В случае внесения изменений в документы и сведения,</w:t>
      </w:r>
      <w:r>
        <w:rPr>
          <w:sz w:val="24"/>
          <w:szCs w:val="24"/>
        </w:rPr>
        <w:t xml:space="preserve"> </w:t>
      </w:r>
      <w:r w:rsidRPr="0088212F">
        <w:rPr>
          <w:sz w:val="24"/>
          <w:szCs w:val="24"/>
        </w:rPr>
        <w:t>указанные в пунктах 1.1</w:t>
      </w:r>
      <w:r>
        <w:rPr>
          <w:sz w:val="24"/>
          <w:szCs w:val="24"/>
        </w:rPr>
        <w:t>0</w:t>
      </w:r>
      <w:r w:rsidRPr="0088212F">
        <w:rPr>
          <w:sz w:val="24"/>
          <w:szCs w:val="24"/>
        </w:rPr>
        <w:t>.2.1-1.1</w:t>
      </w:r>
      <w:r>
        <w:rPr>
          <w:sz w:val="24"/>
          <w:szCs w:val="24"/>
        </w:rPr>
        <w:t>0</w:t>
      </w:r>
      <w:r w:rsidRPr="0088212F">
        <w:rPr>
          <w:sz w:val="24"/>
          <w:szCs w:val="24"/>
        </w:rPr>
        <w:t>.2.9</w:t>
      </w:r>
      <w:r>
        <w:rPr>
          <w:sz w:val="24"/>
          <w:szCs w:val="24"/>
        </w:rPr>
        <w:t xml:space="preserve"> РАЗДЕЛА</w:t>
      </w:r>
      <w:r w:rsidRPr="0088212F">
        <w:rPr>
          <w:sz w:val="24"/>
          <w:szCs w:val="24"/>
        </w:rPr>
        <w:t xml:space="preserve"> </w:t>
      </w:r>
      <w:r>
        <w:rPr>
          <w:sz w:val="24"/>
          <w:szCs w:val="24"/>
        </w:rPr>
        <w:t>1.2.</w:t>
      </w:r>
      <w:r w:rsidRPr="0088212F">
        <w:rPr>
          <w:sz w:val="24"/>
          <w:szCs w:val="24"/>
        </w:rPr>
        <w:t xml:space="preserve"> </w:t>
      </w:r>
      <w:proofErr w:type="gramStart"/>
      <w:r>
        <w:rPr>
          <w:sz w:val="24"/>
          <w:szCs w:val="24"/>
        </w:rPr>
        <w:t>«Общие условия проведения открытого аукциона в электронной форме»</w:t>
      </w:r>
      <w:r w:rsidRPr="0088212F">
        <w:rPr>
          <w:sz w:val="24"/>
          <w:szCs w:val="24"/>
        </w:rPr>
        <w:t>, замены или прекращения</w:t>
      </w:r>
      <w:r>
        <w:rPr>
          <w:sz w:val="24"/>
          <w:szCs w:val="24"/>
        </w:rPr>
        <w:t xml:space="preserve"> </w:t>
      </w:r>
      <w:r w:rsidRPr="0088212F">
        <w:rPr>
          <w:sz w:val="24"/>
          <w:szCs w:val="24"/>
        </w:rPr>
        <w:t>действия таких документов (в том числе замены или прекращения действия</w:t>
      </w:r>
      <w:r>
        <w:rPr>
          <w:sz w:val="24"/>
          <w:szCs w:val="24"/>
        </w:rPr>
        <w:t xml:space="preserve"> </w:t>
      </w:r>
      <w:r w:rsidR="0015416C">
        <w:rPr>
          <w:sz w:val="24"/>
          <w:szCs w:val="24"/>
        </w:rPr>
        <w:t>усиленной электронной подписи в соответствии с условиями функционирования электронных площадок</w:t>
      </w:r>
      <w:r w:rsidRPr="0088212F">
        <w:rPr>
          <w:sz w:val="24"/>
          <w:szCs w:val="24"/>
        </w:rPr>
        <w:t>) либо выдачи участником размещения заказа</w:t>
      </w:r>
      <w:r>
        <w:rPr>
          <w:sz w:val="24"/>
          <w:szCs w:val="24"/>
        </w:rPr>
        <w:t xml:space="preserve"> </w:t>
      </w:r>
      <w:r w:rsidRPr="0088212F">
        <w:rPr>
          <w:sz w:val="24"/>
          <w:szCs w:val="24"/>
        </w:rPr>
        <w:t>новых доверенностей на осуществление от имени участника размещения</w:t>
      </w:r>
      <w:r>
        <w:rPr>
          <w:sz w:val="24"/>
          <w:szCs w:val="24"/>
        </w:rPr>
        <w:t xml:space="preserve"> </w:t>
      </w:r>
      <w:r w:rsidRPr="0088212F">
        <w:rPr>
          <w:sz w:val="24"/>
          <w:szCs w:val="24"/>
        </w:rPr>
        <w:t>заказа действий по участию в открытых аукционах в электронной форме,</w:t>
      </w:r>
      <w:r>
        <w:rPr>
          <w:sz w:val="24"/>
          <w:szCs w:val="24"/>
        </w:rPr>
        <w:t xml:space="preserve"> </w:t>
      </w:r>
      <w:r w:rsidRPr="0088212F">
        <w:rPr>
          <w:sz w:val="24"/>
          <w:szCs w:val="24"/>
        </w:rPr>
        <w:t>такой участник размещения заказа обязан незамедлительно</w:t>
      </w:r>
      <w:proofErr w:type="gramEnd"/>
      <w:r w:rsidRPr="0088212F">
        <w:rPr>
          <w:sz w:val="24"/>
          <w:szCs w:val="24"/>
        </w:rPr>
        <w:t xml:space="preserve"> направить</w:t>
      </w:r>
      <w:r>
        <w:rPr>
          <w:sz w:val="24"/>
          <w:szCs w:val="24"/>
        </w:rPr>
        <w:t xml:space="preserve"> </w:t>
      </w:r>
      <w:r w:rsidRPr="0088212F">
        <w:rPr>
          <w:sz w:val="24"/>
          <w:szCs w:val="24"/>
        </w:rPr>
        <w:t>оператору электронной площадки новые документы и сведения, уведомление</w:t>
      </w:r>
      <w:r>
        <w:rPr>
          <w:sz w:val="24"/>
          <w:szCs w:val="24"/>
        </w:rPr>
        <w:t xml:space="preserve"> </w:t>
      </w:r>
      <w:r w:rsidRPr="0088212F">
        <w:rPr>
          <w:sz w:val="24"/>
          <w:szCs w:val="24"/>
        </w:rPr>
        <w:t xml:space="preserve">о прекращении действия таких </w:t>
      </w:r>
      <w:r>
        <w:rPr>
          <w:sz w:val="24"/>
          <w:szCs w:val="24"/>
        </w:rPr>
        <w:t xml:space="preserve">документов, прекращении </w:t>
      </w:r>
      <w:r w:rsidRPr="0088212F">
        <w:rPr>
          <w:sz w:val="24"/>
          <w:szCs w:val="24"/>
        </w:rPr>
        <w:t>действия</w:t>
      </w:r>
      <w:r w:rsidR="0015416C">
        <w:rPr>
          <w:sz w:val="24"/>
          <w:szCs w:val="24"/>
        </w:rPr>
        <w:t xml:space="preserve"> усиленной электронной подписи в соответствии с условиями функционирования электронных площадок</w:t>
      </w:r>
      <w:r w:rsidR="002F6D3C">
        <w:rPr>
          <w:sz w:val="24"/>
          <w:szCs w:val="24"/>
        </w:rPr>
        <w:t xml:space="preserve"> (далее – усиленная электронная подпись)</w:t>
      </w:r>
      <w:r w:rsidRPr="0088212F">
        <w:rPr>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 xml:space="preserve">данного  участника размещения заказа. За три месяца до окончания </w:t>
      </w:r>
      <w:r w:rsidRPr="0088212F">
        <w:rPr>
          <w:rFonts w:ascii="Times New Roman" w:hAnsi="Times New Roman"/>
          <w:sz w:val="24"/>
          <w:szCs w:val="24"/>
        </w:rPr>
        <w:lastRenderedPageBreak/>
        <w:t>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3300A9" w:rsidRDefault="00776EAD" w:rsidP="00776EAD">
      <w:pPr>
        <w:pStyle w:val="HTML"/>
        <w:jc w:val="both"/>
        <w:rPr>
          <w:rFonts w:ascii="Times New Roman" w:hAnsi="Times New Roman"/>
          <w:b/>
          <w:sz w:val="24"/>
          <w:szCs w:val="24"/>
        </w:rPr>
      </w:pPr>
      <w:r w:rsidRPr="003300A9">
        <w:rPr>
          <w:rFonts w:ascii="Times New Roman" w:hAnsi="Times New Roman"/>
          <w:b/>
          <w:sz w:val="24"/>
          <w:szCs w:val="24"/>
        </w:rPr>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w:t>
      </w:r>
      <w:r w:rsidRPr="0088212F">
        <w:rPr>
          <w:rFonts w:ascii="Times New Roman" w:hAnsi="Times New Roman"/>
          <w:sz w:val="24"/>
          <w:szCs w:val="24"/>
        </w:rPr>
        <w:t>контракта в 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776EAD" w:rsidRPr="008B3B2E"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w:t>
      </w:r>
      <w:r w:rsidRPr="0088212F">
        <w:rPr>
          <w:rFonts w:ascii="Times New Roman" w:hAnsi="Times New Roman"/>
          <w:sz w:val="24"/>
          <w:szCs w:val="24"/>
        </w:rPr>
        <w:lastRenderedPageBreak/>
        <w:t xml:space="preserve">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776EAD" w:rsidRPr="00EE1756" w:rsidRDefault="00776EAD" w:rsidP="00776EAD">
      <w:pPr>
        <w:pStyle w:val="HTML"/>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w:t>
      </w:r>
      <w:r w:rsidRPr="0088212F">
        <w:rPr>
          <w:rFonts w:ascii="Times New Roman" w:hAnsi="Times New Roman"/>
          <w:sz w:val="24"/>
          <w:szCs w:val="24"/>
        </w:rPr>
        <w:t xml:space="preserve">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776EAD" w:rsidRDefault="00776EAD" w:rsidP="00776EAD">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76EAD" w:rsidRDefault="00776EAD" w:rsidP="00776EAD">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776EAD" w:rsidRPr="008D217B" w:rsidRDefault="00776EAD" w:rsidP="00776EAD">
      <w:pPr>
        <w:pStyle w:val="HTML"/>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776EAD" w:rsidRPr="002A182A"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w:t>
      </w:r>
      <w:r w:rsidRPr="0088212F">
        <w:rPr>
          <w:rFonts w:ascii="Times New Roman" w:hAnsi="Times New Roman"/>
          <w:sz w:val="24"/>
          <w:szCs w:val="24"/>
        </w:rPr>
        <w:lastRenderedPageBreak/>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З</w:t>
      </w:r>
      <w:r w:rsidRPr="0088212F">
        <w:rPr>
          <w:rFonts w:ascii="Times New Roman" w:hAnsi="Times New Roman"/>
          <w:sz w:val="24"/>
          <w:szCs w:val="24"/>
        </w:rPr>
        <w:t>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776EAD" w:rsidRPr="00EE06A6" w:rsidRDefault="00776EAD" w:rsidP="00776EAD">
      <w:pPr>
        <w:pStyle w:val="HTML"/>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З</w:t>
      </w:r>
      <w:r w:rsidRPr="0088212F">
        <w:rPr>
          <w:rFonts w:ascii="Times New Roman" w:hAnsi="Times New Roman"/>
          <w:sz w:val="24"/>
          <w:szCs w:val="24"/>
        </w:rPr>
        <w:t>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2.4.4. В случае отказа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EE06A6"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 xml:space="preserve">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EE06A6" w:rsidRDefault="00776EAD" w:rsidP="00776EAD">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3.</w:t>
      </w:r>
      <w:r>
        <w:rPr>
          <w:rFonts w:ascii="Times New Roman" w:hAnsi="Times New Roman"/>
          <w:sz w:val="24"/>
          <w:szCs w:val="24"/>
        </w:rPr>
        <w:t>2</w:t>
      </w:r>
      <w:r w:rsidRPr="0088212F">
        <w:rPr>
          <w:rFonts w:ascii="Times New Roman" w:hAnsi="Times New Roman"/>
          <w:sz w:val="24"/>
          <w:szCs w:val="24"/>
        </w:rPr>
        <w:t xml:space="preserve">.1.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состоит из двух частей.</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 xml:space="preserve">.2. Первая часть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должна содержать</w:t>
      </w:r>
      <w:r>
        <w:rPr>
          <w:rFonts w:ascii="Times New Roman" w:hAnsi="Times New Roman"/>
          <w:sz w:val="24"/>
          <w:szCs w:val="24"/>
        </w:rPr>
        <w:t xml:space="preserve"> </w:t>
      </w:r>
      <w:r w:rsidRPr="0088212F">
        <w:rPr>
          <w:rFonts w:ascii="Times New Roman" w:hAnsi="Times New Roman"/>
          <w:sz w:val="24"/>
          <w:szCs w:val="24"/>
        </w:rPr>
        <w:t>следующие сведения:</w:t>
      </w:r>
    </w:p>
    <w:p w:rsidR="00776EAD" w:rsidRPr="006A5AB7" w:rsidRDefault="00776EAD" w:rsidP="00776EAD">
      <w:pPr>
        <w:pStyle w:val="HTML"/>
        <w:jc w:val="both"/>
        <w:rPr>
          <w:rFonts w:ascii="Times New Roman" w:hAnsi="Times New Roman"/>
          <w:sz w:val="24"/>
          <w:szCs w:val="24"/>
        </w:rPr>
      </w:pPr>
      <w:r w:rsidRPr="006A5AB7">
        <w:rPr>
          <w:rFonts w:ascii="Times New Roman" w:hAnsi="Times New Roman"/>
          <w:sz w:val="24"/>
          <w:szCs w:val="24"/>
        </w:rPr>
        <w:t>3.2.2.1. При размещении заказа на выполнение работ:</w:t>
      </w:r>
    </w:p>
    <w:p w:rsidR="00776EAD" w:rsidRPr="009965CE" w:rsidRDefault="00776EAD" w:rsidP="00776EAD">
      <w:pPr>
        <w:widowControl/>
        <w:jc w:val="both"/>
        <w:outlineLvl w:val="1"/>
        <w:rPr>
          <w:sz w:val="24"/>
          <w:szCs w:val="24"/>
        </w:rPr>
      </w:pPr>
      <w:r w:rsidRPr="006A5AB7">
        <w:rPr>
          <w:sz w:val="24"/>
          <w:szCs w:val="24"/>
        </w:rPr>
        <w:t xml:space="preserve">согласие участника размещения заказа на выполнение работ на условиях, </w:t>
      </w:r>
      <w:r w:rsidRPr="009965CE">
        <w:rPr>
          <w:sz w:val="24"/>
          <w:szCs w:val="24"/>
        </w:rPr>
        <w:t>предусмотренных документацией об открытом аукционе в электронной форме.</w:t>
      </w:r>
    </w:p>
    <w:p w:rsidR="00776EAD" w:rsidRPr="009965CE" w:rsidRDefault="00776EAD" w:rsidP="00776EAD">
      <w:pPr>
        <w:widowControl/>
        <w:jc w:val="both"/>
        <w:outlineLvl w:val="1"/>
        <w:rPr>
          <w:sz w:val="24"/>
          <w:szCs w:val="24"/>
        </w:rPr>
      </w:pPr>
      <w:r w:rsidRPr="009965CE">
        <w:rPr>
          <w:sz w:val="24"/>
          <w:szCs w:val="24"/>
        </w:rPr>
        <w:t>3.2.2.2. При размещении заказа на выполнение работ, для выполнения которых используется товар:</w:t>
      </w:r>
    </w:p>
    <w:p w:rsidR="00776EAD" w:rsidRPr="006A5AB7" w:rsidRDefault="00776EAD" w:rsidP="00776EAD">
      <w:pPr>
        <w:jc w:val="both"/>
        <w:outlineLvl w:val="1"/>
        <w:rPr>
          <w:sz w:val="24"/>
          <w:szCs w:val="24"/>
        </w:rPr>
      </w:pPr>
      <w:r w:rsidRPr="009965CE">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965CE">
        <w:rPr>
          <w:sz w:val="24"/>
          <w:szCs w:val="24"/>
        </w:rPr>
        <w:t>указание</w:t>
      </w:r>
      <w:proofErr w:type="gramEnd"/>
      <w:r w:rsidRPr="009965CE">
        <w:rPr>
          <w:sz w:val="24"/>
          <w:szCs w:val="24"/>
        </w:rPr>
        <w:t xml:space="preserve"> на товарный знак которого содержится в документации</w:t>
      </w:r>
      <w:r w:rsidRPr="006A5AB7">
        <w:rPr>
          <w:sz w:val="24"/>
          <w:szCs w:val="24"/>
        </w:rPr>
        <w:t xml:space="preserve">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776EAD" w:rsidRPr="0050056E" w:rsidRDefault="00776EAD" w:rsidP="00776EAD">
      <w:pPr>
        <w:pStyle w:val="HTML"/>
        <w:jc w:val="both"/>
        <w:rPr>
          <w:rFonts w:ascii="Times New Roman" w:hAnsi="Times New Roman"/>
          <w:sz w:val="24"/>
          <w:szCs w:val="24"/>
        </w:rPr>
      </w:pPr>
      <w:r w:rsidRPr="006A5AB7">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bCs/>
          <w:sz w:val="24"/>
          <w:szCs w:val="24"/>
        </w:rPr>
        <w:t>его словесное обозначение</w:t>
      </w:r>
      <w:r w:rsidRPr="006A5AB7">
        <w:rPr>
          <w:rFonts w:ascii="Times New Roman" w:hAnsi="Times New Roman"/>
          <w:sz w:val="24"/>
          <w:szCs w:val="24"/>
        </w:rPr>
        <w:t xml:space="preserve">) (при его наличии) предлагаемого для использования товара при условии отсутствия в документации об открытом аукционе в </w:t>
      </w:r>
      <w:r w:rsidRPr="0050056E">
        <w:rPr>
          <w:rFonts w:ascii="Times New Roman" w:hAnsi="Times New Roman"/>
          <w:sz w:val="24"/>
          <w:szCs w:val="24"/>
        </w:rPr>
        <w:t>электронной форме указания на тов</w:t>
      </w:r>
      <w:r>
        <w:rPr>
          <w:rFonts w:ascii="Times New Roman" w:hAnsi="Times New Roman"/>
          <w:sz w:val="24"/>
          <w:szCs w:val="24"/>
        </w:rPr>
        <w:t>арный знак используемого товара</w:t>
      </w:r>
      <w:r w:rsidRPr="0050056E">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50056E">
        <w:rPr>
          <w:rFonts w:ascii="Times New Roman" w:hAnsi="Times New Roman"/>
          <w:sz w:val="24"/>
          <w:szCs w:val="24"/>
        </w:rPr>
        <w:t>3.2.3. Вторая часть заявки на участие в аукционе должна содержать следующие документы</w:t>
      </w:r>
      <w:r w:rsidRPr="00C40422">
        <w:rPr>
          <w:rFonts w:ascii="Times New Roman" w:hAnsi="Times New Roman"/>
          <w:sz w:val="24"/>
          <w:szCs w:val="24"/>
        </w:rPr>
        <w:t xml:space="preserve"> и 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w:t>
      </w:r>
      <w:r>
        <w:rPr>
          <w:rFonts w:ascii="Times New Roman" w:hAnsi="Times New Roman"/>
          <w:sz w:val="24"/>
          <w:szCs w:val="24"/>
        </w:rPr>
        <w:lastRenderedPageBreak/>
        <w:t xml:space="preserve">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76EAD" w:rsidRPr="00C40422"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8B3B2E" w:rsidRDefault="00776EAD" w:rsidP="00776EAD">
      <w:pPr>
        <w:pStyle w:val="HTML"/>
        <w:jc w:val="center"/>
        <w:rPr>
          <w:rFonts w:ascii="Times New Roman" w:hAnsi="Times New Roman"/>
          <w:b/>
          <w:sz w:val="24"/>
          <w:szCs w:val="24"/>
        </w:rPr>
      </w:pPr>
    </w:p>
    <w:p w:rsidR="00776EAD" w:rsidRDefault="00776EAD" w:rsidP="00776EAD">
      <w:pPr>
        <w:pStyle w:val="HTML"/>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r>
        <w:rPr>
          <w:rFonts w:ascii="Times New Roman" w:hAnsi="Times New Roman"/>
          <w:sz w:val="24"/>
          <w:szCs w:val="24"/>
        </w:rPr>
        <w:t xml:space="preserve"> Заявка оформляется в соответствии с требованиями раздела 1.2 и требованиями Информационной </w:t>
      </w:r>
      <w:r w:rsidRPr="00137E58">
        <w:rPr>
          <w:rFonts w:ascii="Times New Roman" w:hAnsi="Times New Roman"/>
          <w:sz w:val="24"/>
          <w:szCs w:val="24"/>
        </w:rPr>
        <w:t xml:space="preserve">карты открытого аукциона в электронной форме.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4.1.6. Поступление </w:t>
      </w:r>
      <w:r w:rsidRPr="0088212F">
        <w:rPr>
          <w:rFonts w:ascii="Times New Roman" w:hAnsi="Times New Roman"/>
          <w:sz w:val="24"/>
          <w:szCs w:val="24"/>
        </w:rPr>
        <w:t xml:space="preserve">указанной в пункте 4.1.5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заявки является</w:t>
      </w:r>
      <w:r>
        <w:rPr>
          <w:rFonts w:ascii="Times New Roman" w:hAnsi="Times New Roman"/>
          <w:sz w:val="24"/>
          <w:szCs w:val="24"/>
        </w:rPr>
        <w:t xml:space="preserve"> </w:t>
      </w:r>
      <w:r w:rsidRPr="0088212F">
        <w:rPr>
          <w:rFonts w:ascii="Times New Roman" w:hAnsi="Times New Roman"/>
          <w:sz w:val="24"/>
          <w:szCs w:val="24"/>
        </w:rPr>
        <w:t xml:space="preserve">поручением о блокировании </w:t>
      </w:r>
      <w:r w:rsidRPr="0088212F">
        <w:rPr>
          <w:rFonts w:ascii="Times New Roman" w:hAnsi="Times New Roman"/>
          <w:sz w:val="24"/>
          <w:szCs w:val="24"/>
        </w:rPr>
        <w:lastRenderedPageBreak/>
        <w:t>операций по счету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4.1.7. Подача участником размещения заказа заявки на участие в</w:t>
      </w:r>
      <w:r>
        <w:rPr>
          <w:rFonts w:ascii="Times New Roman" w:hAnsi="Times New Roman"/>
          <w:sz w:val="24"/>
          <w:szCs w:val="24"/>
        </w:rPr>
        <w:t xml:space="preserve"> </w:t>
      </w:r>
      <w:r w:rsidRPr="0088212F">
        <w:rPr>
          <w:rFonts w:ascii="Times New Roman" w:hAnsi="Times New Roman"/>
          <w:sz w:val="24"/>
          <w:szCs w:val="24"/>
        </w:rPr>
        <w:t xml:space="preserve">открытом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является согласием такого</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на списание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главой</w:t>
      </w:r>
      <w:r w:rsidR="009D12C6">
        <w:rPr>
          <w:rFonts w:ascii="Times New Roman" w:hAnsi="Times New Roman"/>
          <w:sz w:val="24"/>
          <w:szCs w:val="24"/>
          <w:lang w:val="ru-RU"/>
        </w:rPr>
        <w:t> </w:t>
      </w:r>
      <w:r w:rsidRPr="0088212F">
        <w:rPr>
          <w:rFonts w:ascii="Times New Roman" w:hAnsi="Times New Roman"/>
          <w:sz w:val="24"/>
          <w:szCs w:val="24"/>
        </w:rPr>
        <w:t xml:space="preserve">3.1 </w:t>
      </w:r>
      <w:r>
        <w:rPr>
          <w:rFonts w:ascii="Times New Roman" w:hAnsi="Times New Roman"/>
          <w:sz w:val="24"/>
          <w:szCs w:val="24"/>
        </w:rPr>
        <w:t>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776EAD" w:rsidRPr="00C40422" w:rsidRDefault="00776EAD" w:rsidP="00776EAD">
      <w:pPr>
        <w:pStyle w:val="HTML"/>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9D12C6" w:rsidRDefault="009D12C6" w:rsidP="00776EAD">
      <w:pPr>
        <w:pStyle w:val="HTML"/>
        <w:jc w:val="both"/>
        <w:rPr>
          <w:rFonts w:ascii="Times New Roman" w:hAnsi="Times New Roman"/>
          <w:b/>
          <w:sz w:val="24"/>
          <w:szCs w:val="24"/>
          <w:lang w:val="ru-RU"/>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ЭЛЕКТРОННОЙ ФОРМЕ</w:t>
      </w:r>
    </w:p>
    <w:p w:rsidR="00776EAD" w:rsidRPr="00A7087F"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оказание которых</w:t>
      </w:r>
      <w:r w:rsidRPr="0088212F">
        <w:rPr>
          <w:rFonts w:ascii="Times New Roman" w:hAnsi="Times New Roman"/>
          <w:sz w:val="24"/>
          <w:szCs w:val="24"/>
        </w:rPr>
        <w:t xml:space="preserve"> размещается заказ.</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 xml:space="preserve">дня окончания срока подачи заявок </w:t>
      </w:r>
      <w:r w:rsidRPr="0088212F">
        <w:rPr>
          <w:rFonts w:ascii="Times New Roman" w:hAnsi="Times New Roman"/>
          <w:sz w:val="24"/>
          <w:szCs w:val="24"/>
        </w:rPr>
        <w:lastRenderedPageBreak/>
        <w:t>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ассмотрения заявок на участие в 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lastRenderedPageBreak/>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контракта.</w:t>
      </w:r>
    </w:p>
    <w:p w:rsidR="00776EAD" w:rsidRPr="003F66FC" w:rsidRDefault="00776EAD" w:rsidP="00776EAD">
      <w:pPr>
        <w:pStyle w:val="HTML"/>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776EAD" w:rsidRPr="0088212F" w:rsidRDefault="00776EAD" w:rsidP="00776EAD">
      <w:pPr>
        <w:pStyle w:val="HTML"/>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w:t>
      </w:r>
      <w:r w:rsidRPr="0088212F">
        <w:rPr>
          <w:rFonts w:ascii="Times New Roman" w:hAnsi="Times New Roman"/>
          <w:sz w:val="24"/>
          <w:szCs w:val="24"/>
        </w:rPr>
        <w:lastRenderedPageBreak/>
        <w:t>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sidR="004E03C7">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776EAD" w:rsidRPr="003F66FC" w:rsidRDefault="00776EAD" w:rsidP="00776EAD">
      <w:pPr>
        <w:pStyle w:val="HTML"/>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xml:space="preserve">, </w:t>
      </w:r>
      <w:r w:rsidRPr="0088212F">
        <w:rPr>
          <w:rFonts w:ascii="Times New Roman" w:hAnsi="Times New Roman"/>
          <w:sz w:val="24"/>
          <w:szCs w:val="24"/>
        </w:rPr>
        <w:lastRenderedPageBreak/>
        <w:t>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sidRPr="0088212F">
        <w:rPr>
          <w:rFonts w:ascii="Times New Roman" w:hAnsi="Times New Roman"/>
          <w:sz w:val="24"/>
          <w:szCs w:val="24"/>
        </w:rPr>
        <w:lastRenderedPageBreak/>
        <w:t xml:space="preserve">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w:t>
      </w:r>
      <w:r>
        <w:rPr>
          <w:rFonts w:ascii="Times New Roman" w:hAnsi="Times New Roman"/>
          <w:sz w:val="24"/>
          <w:szCs w:val="24"/>
        </w:rPr>
        <w:lastRenderedPageBreak/>
        <w:t>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на электронной площадке протокола, указанного в пункте 5.3.11</w:t>
      </w:r>
      <w:r w:rsidR="00B94801" w:rsidRPr="00B94801">
        <w:rPr>
          <w:rFonts w:ascii="Times New Roman" w:hAnsi="Times New Roman"/>
          <w:sz w:val="24"/>
          <w:szCs w:val="24"/>
          <w:lang w:val="ru-RU"/>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w:t>
      </w:r>
    </w:p>
    <w:p w:rsidR="00776EAD" w:rsidRDefault="00776EAD" w:rsidP="00776EAD">
      <w:pPr>
        <w:pStyle w:val="HTML"/>
        <w:jc w:val="both"/>
        <w:rPr>
          <w:rFonts w:ascii="Times New Roman" w:hAnsi="Times New Roman"/>
          <w:sz w:val="24"/>
          <w:szCs w:val="24"/>
        </w:rPr>
      </w:pPr>
    </w:p>
    <w:p w:rsidR="00B94801" w:rsidRDefault="00B94801" w:rsidP="00776EAD">
      <w:pPr>
        <w:pStyle w:val="HTML"/>
        <w:jc w:val="center"/>
        <w:rPr>
          <w:rFonts w:ascii="Times New Roman" w:hAnsi="Times New Roman"/>
          <w:b/>
          <w:sz w:val="24"/>
          <w:szCs w:val="24"/>
        </w:rPr>
      </w:pPr>
      <w:r>
        <w:rPr>
          <w:rFonts w:ascii="Times New Roman" w:hAnsi="Times New Roman"/>
          <w:b/>
          <w:sz w:val="24"/>
          <w:szCs w:val="24"/>
        </w:rPr>
        <w:br w:type="page"/>
      </w: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lastRenderedPageBreak/>
        <w:t>6. З</w:t>
      </w:r>
      <w:r>
        <w:rPr>
          <w:rFonts w:ascii="Times New Roman" w:hAnsi="Times New Roman"/>
          <w:b/>
          <w:sz w:val="24"/>
          <w:szCs w:val="24"/>
        </w:rPr>
        <w:t>АКЛЮЧЕНИЕ КОНТРАКТА</w:t>
      </w:r>
    </w:p>
    <w:p w:rsidR="00776EAD" w:rsidRPr="003F66FC"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6.1. Порядок заключения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подписи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B94801">
      <w:pPr>
        <w:widowControl/>
        <w:jc w:val="both"/>
        <w:rPr>
          <w:sz w:val="24"/>
          <w:szCs w:val="24"/>
        </w:rPr>
      </w:pPr>
      <w:r w:rsidRPr="0088212F">
        <w:rPr>
          <w:sz w:val="24"/>
          <w:szCs w:val="24"/>
        </w:rPr>
        <w:t>6.1.3. В течение одного часа с момента получения проекта</w:t>
      </w:r>
      <w:r>
        <w:rPr>
          <w:sz w:val="24"/>
          <w:szCs w:val="24"/>
        </w:rPr>
        <w:t xml:space="preserve"> </w:t>
      </w:r>
      <w:r w:rsidRPr="0088212F">
        <w:rPr>
          <w:sz w:val="24"/>
          <w:szCs w:val="24"/>
        </w:rPr>
        <w:t>контракта оператор электронной площадки направляет проект контракта</w:t>
      </w:r>
      <w:r>
        <w:rPr>
          <w:sz w:val="24"/>
          <w:szCs w:val="24"/>
        </w:rPr>
        <w:t xml:space="preserve"> </w:t>
      </w:r>
      <w:r w:rsidR="0015416C">
        <w:rPr>
          <w:sz w:val="24"/>
          <w:szCs w:val="24"/>
        </w:rPr>
        <w:t xml:space="preserve">без усиленной электронной подписи </w:t>
      </w:r>
      <w:r w:rsidRPr="0088212F">
        <w:rPr>
          <w:sz w:val="24"/>
          <w:szCs w:val="24"/>
        </w:rPr>
        <w:t>лица, имеющего право действовать от</w:t>
      </w:r>
      <w:r>
        <w:rPr>
          <w:sz w:val="24"/>
          <w:szCs w:val="24"/>
        </w:rPr>
        <w:t xml:space="preserve"> </w:t>
      </w:r>
      <w:r w:rsidRPr="0088212F">
        <w:rPr>
          <w:sz w:val="24"/>
          <w:szCs w:val="24"/>
        </w:rPr>
        <w:t>имени заказчика, участнику размещения заказа, с</w:t>
      </w:r>
      <w:r>
        <w:rPr>
          <w:sz w:val="24"/>
          <w:szCs w:val="24"/>
        </w:rPr>
        <w:t xml:space="preserve"> </w:t>
      </w:r>
      <w:r w:rsidRPr="0088212F">
        <w:rPr>
          <w:sz w:val="24"/>
          <w:szCs w:val="24"/>
        </w:rPr>
        <w:t>которым заключается контракт.</w:t>
      </w:r>
    </w:p>
    <w:p w:rsidR="00776EAD" w:rsidRPr="0088212F" w:rsidRDefault="00776EAD" w:rsidP="00B94801">
      <w:pPr>
        <w:widowControl/>
        <w:jc w:val="both"/>
        <w:rPr>
          <w:sz w:val="24"/>
          <w:szCs w:val="24"/>
        </w:rPr>
      </w:pPr>
      <w:r w:rsidRPr="0088212F">
        <w:rPr>
          <w:sz w:val="24"/>
          <w:szCs w:val="24"/>
        </w:rPr>
        <w:t xml:space="preserve">6.1.4. </w:t>
      </w:r>
      <w:proofErr w:type="gramStart"/>
      <w:r w:rsidRPr="0088212F">
        <w:rPr>
          <w:sz w:val="24"/>
          <w:szCs w:val="24"/>
        </w:rPr>
        <w:t xml:space="preserve">В течение </w:t>
      </w:r>
      <w:r>
        <w:rPr>
          <w:sz w:val="24"/>
          <w:szCs w:val="24"/>
        </w:rPr>
        <w:t>пяти</w:t>
      </w:r>
      <w:r w:rsidRPr="0088212F">
        <w:rPr>
          <w:sz w:val="24"/>
          <w:szCs w:val="24"/>
        </w:rPr>
        <w:t xml:space="preserve"> дней со дня получения проекта контракта</w:t>
      </w:r>
      <w:r>
        <w:rPr>
          <w:sz w:val="24"/>
          <w:szCs w:val="24"/>
        </w:rPr>
        <w:t xml:space="preserve"> </w:t>
      </w:r>
      <w:r w:rsidRPr="0088212F">
        <w:rPr>
          <w:sz w:val="24"/>
          <w:szCs w:val="24"/>
        </w:rPr>
        <w:t xml:space="preserve">участник </w:t>
      </w:r>
      <w:r>
        <w:rPr>
          <w:sz w:val="24"/>
          <w:szCs w:val="24"/>
        </w:rPr>
        <w:t>открытого аукциона</w:t>
      </w:r>
      <w:r w:rsidRPr="0088212F">
        <w:rPr>
          <w:sz w:val="24"/>
          <w:szCs w:val="24"/>
        </w:rPr>
        <w:t>, с которым заключается контракт, направляет</w:t>
      </w:r>
      <w:r>
        <w:rPr>
          <w:sz w:val="24"/>
          <w:szCs w:val="24"/>
        </w:rPr>
        <w:t xml:space="preserve"> </w:t>
      </w:r>
      <w:r w:rsidRPr="0088212F">
        <w:rPr>
          <w:sz w:val="24"/>
          <w:szCs w:val="24"/>
        </w:rPr>
        <w:t>оператору электронной площадки проект контракта, подписанный</w:t>
      </w:r>
      <w:r>
        <w:rPr>
          <w:sz w:val="24"/>
          <w:szCs w:val="24"/>
        </w:rPr>
        <w:t xml:space="preserve"> </w:t>
      </w:r>
      <w:r w:rsidR="0015416C">
        <w:rPr>
          <w:sz w:val="24"/>
          <w:szCs w:val="24"/>
        </w:rPr>
        <w:t xml:space="preserve">усиленной электронной подписью </w:t>
      </w:r>
      <w:r w:rsidRPr="0088212F">
        <w:rPr>
          <w:sz w:val="24"/>
          <w:szCs w:val="24"/>
        </w:rPr>
        <w:t>лица, имеющего право действовать от</w:t>
      </w:r>
      <w:r>
        <w:rPr>
          <w:sz w:val="24"/>
          <w:szCs w:val="24"/>
        </w:rPr>
        <w:t xml:space="preserve"> </w:t>
      </w:r>
      <w:r w:rsidRPr="0088212F">
        <w:rPr>
          <w:sz w:val="24"/>
          <w:szCs w:val="24"/>
        </w:rPr>
        <w:t>имени участника размещения заказа, а также подписанный</w:t>
      </w:r>
      <w:r w:rsidR="0015416C">
        <w:rPr>
          <w:sz w:val="24"/>
          <w:szCs w:val="24"/>
        </w:rPr>
        <w:t xml:space="preserve"> усиленной электронной подписью </w:t>
      </w:r>
      <w:r w:rsidRPr="0088212F">
        <w:rPr>
          <w:sz w:val="24"/>
          <w:szCs w:val="24"/>
        </w:rPr>
        <w:t>указанного лица документ об обеспечении исполнения</w:t>
      </w:r>
      <w:r>
        <w:rPr>
          <w:sz w:val="24"/>
          <w:szCs w:val="24"/>
        </w:rPr>
        <w:t xml:space="preserve"> </w:t>
      </w:r>
      <w:r w:rsidRPr="0088212F">
        <w:rPr>
          <w:sz w:val="24"/>
          <w:szCs w:val="24"/>
        </w:rPr>
        <w:t>контракта в случае, если заказчиком, было 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6.1.5. По истечении десяти дней со дня размещения на электронной</w:t>
      </w:r>
      <w:r>
        <w:rPr>
          <w:sz w:val="24"/>
          <w:szCs w:val="24"/>
        </w:rPr>
        <w:t xml:space="preserve"> </w:t>
      </w:r>
      <w:r w:rsidRPr="0088212F">
        <w:rPr>
          <w:sz w:val="24"/>
          <w:szCs w:val="24"/>
        </w:rPr>
        <w:t xml:space="preserve">площадке протокола, указанного в </w:t>
      </w:r>
      <w:r w:rsidRPr="003E6A23">
        <w:rPr>
          <w:sz w:val="24"/>
          <w:szCs w:val="24"/>
        </w:rPr>
        <w:t xml:space="preserve">пункте 5.3.8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оператор электронной</w:t>
      </w:r>
      <w:r>
        <w:rPr>
          <w:sz w:val="24"/>
          <w:szCs w:val="24"/>
        </w:rPr>
        <w:t xml:space="preserve"> </w:t>
      </w:r>
      <w:r w:rsidRPr="0088212F">
        <w:rPr>
          <w:sz w:val="24"/>
          <w:szCs w:val="24"/>
        </w:rPr>
        <w:t>площадки направляет заказчику проект контракта и</w:t>
      </w:r>
      <w:r>
        <w:rPr>
          <w:sz w:val="24"/>
          <w:szCs w:val="24"/>
        </w:rPr>
        <w:t xml:space="preserve"> </w:t>
      </w:r>
      <w:r w:rsidRPr="0088212F">
        <w:rPr>
          <w:sz w:val="24"/>
          <w:szCs w:val="24"/>
        </w:rPr>
        <w:t xml:space="preserve">документ об обеспечении исполнения контракта, подписанные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в случае если</w:t>
      </w:r>
      <w:r>
        <w:rPr>
          <w:sz w:val="24"/>
          <w:szCs w:val="24"/>
        </w:rPr>
        <w:t xml:space="preserve"> </w:t>
      </w:r>
      <w:r w:rsidRPr="0088212F">
        <w:rPr>
          <w:sz w:val="24"/>
          <w:szCs w:val="24"/>
        </w:rPr>
        <w:t xml:space="preserve">заказчиком в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 xml:space="preserve">6.1.6. </w:t>
      </w:r>
      <w:proofErr w:type="gramStart"/>
      <w:r>
        <w:rPr>
          <w:sz w:val="24"/>
          <w:szCs w:val="24"/>
        </w:rPr>
        <w:t>Заказчик</w:t>
      </w:r>
      <w:r w:rsidRPr="0088212F">
        <w:rPr>
          <w:sz w:val="24"/>
          <w:szCs w:val="24"/>
        </w:rPr>
        <w:t xml:space="preserve"> в течение</w:t>
      </w:r>
      <w:r>
        <w:rPr>
          <w:sz w:val="24"/>
          <w:szCs w:val="24"/>
        </w:rPr>
        <w:t xml:space="preserve"> </w:t>
      </w:r>
      <w:r w:rsidRPr="0088212F">
        <w:rPr>
          <w:sz w:val="24"/>
          <w:szCs w:val="24"/>
        </w:rPr>
        <w:t>трех дней со дня получения от оператора электронной площадки проекта</w:t>
      </w:r>
      <w:r>
        <w:rPr>
          <w:sz w:val="24"/>
          <w:szCs w:val="24"/>
        </w:rPr>
        <w:t xml:space="preserve"> </w:t>
      </w:r>
      <w:r w:rsidRPr="0088212F">
        <w:rPr>
          <w:sz w:val="24"/>
          <w:szCs w:val="24"/>
        </w:rPr>
        <w:t>контракта и, если в</w:t>
      </w:r>
      <w:r>
        <w:rPr>
          <w:sz w:val="24"/>
          <w:szCs w:val="24"/>
        </w:rPr>
        <w:t xml:space="preserve">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 установлено требование обеспечения исполнения контракта,</w:t>
      </w:r>
      <w:r>
        <w:rPr>
          <w:sz w:val="24"/>
          <w:szCs w:val="24"/>
        </w:rPr>
        <w:t xml:space="preserve"> </w:t>
      </w:r>
      <w:r w:rsidRPr="0088212F">
        <w:rPr>
          <w:sz w:val="24"/>
          <w:szCs w:val="24"/>
        </w:rPr>
        <w:t>документа об обеспечении ис</w:t>
      </w:r>
      <w:r w:rsidR="0015416C">
        <w:rPr>
          <w:sz w:val="24"/>
          <w:szCs w:val="24"/>
        </w:rPr>
        <w:t xml:space="preserve">полнения контракта, подписанных 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обязаны направить</w:t>
      </w:r>
      <w:r>
        <w:rPr>
          <w:sz w:val="24"/>
          <w:szCs w:val="24"/>
        </w:rPr>
        <w:t xml:space="preserve"> </w:t>
      </w:r>
      <w:r w:rsidRPr="0088212F">
        <w:rPr>
          <w:sz w:val="24"/>
          <w:szCs w:val="24"/>
        </w:rPr>
        <w:t xml:space="preserve">оператору электронной площадки контракт, подписанный </w:t>
      </w:r>
      <w:r w:rsidR="0015416C">
        <w:rPr>
          <w:sz w:val="24"/>
          <w:szCs w:val="24"/>
        </w:rPr>
        <w:t>усиленной</w:t>
      </w:r>
      <w:proofErr w:type="gramEnd"/>
      <w:r w:rsidR="0015416C">
        <w:rPr>
          <w:sz w:val="24"/>
          <w:szCs w:val="24"/>
        </w:rPr>
        <w:t xml:space="preserve"> электронной подписью </w:t>
      </w:r>
      <w:r w:rsidRPr="0088212F">
        <w:rPr>
          <w:sz w:val="24"/>
          <w:szCs w:val="24"/>
        </w:rPr>
        <w:t>лица, имеющего право действовать от имени</w:t>
      </w:r>
      <w:r>
        <w:rPr>
          <w:sz w:val="24"/>
          <w:szCs w:val="24"/>
        </w:rPr>
        <w:t xml:space="preserve"> </w:t>
      </w:r>
      <w:r w:rsidRPr="0088212F">
        <w:rPr>
          <w:sz w:val="24"/>
          <w:szCs w:val="24"/>
        </w:rPr>
        <w:t>заказчика.</w:t>
      </w:r>
    </w:p>
    <w:p w:rsidR="00776EAD" w:rsidRPr="0088212F" w:rsidRDefault="00776EAD" w:rsidP="00B94801">
      <w:pPr>
        <w:widowControl/>
        <w:jc w:val="both"/>
        <w:rPr>
          <w:sz w:val="24"/>
          <w:szCs w:val="24"/>
        </w:rPr>
      </w:pPr>
      <w:r w:rsidRPr="0088212F">
        <w:rPr>
          <w:sz w:val="24"/>
          <w:szCs w:val="24"/>
        </w:rPr>
        <w:t>6.1.7. Оператор электронной площадки в течение одного часа с</w:t>
      </w:r>
      <w:r>
        <w:rPr>
          <w:sz w:val="24"/>
          <w:szCs w:val="24"/>
        </w:rPr>
        <w:t xml:space="preserve"> </w:t>
      </w:r>
      <w:r w:rsidRPr="0088212F">
        <w:rPr>
          <w:sz w:val="24"/>
          <w:szCs w:val="24"/>
        </w:rPr>
        <w:t xml:space="preserve">момента получения от </w:t>
      </w:r>
      <w:r>
        <w:rPr>
          <w:sz w:val="24"/>
          <w:szCs w:val="24"/>
        </w:rPr>
        <w:t>заказчика,</w:t>
      </w:r>
      <w:r w:rsidR="0015416C">
        <w:rPr>
          <w:sz w:val="24"/>
          <w:szCs w:val="24"/>
        </w:rPr>
        <w:t xml:space="preserve"> подписанного усиленной электронной подписью </w:t>
      </w:r>
      <w:r w:rsidRPr="0088212F">
        <w:rPr>
          <w:sz w:val="24"/>
          <w:szCs w:val="24"/>
        </w:rPr>
        <w:t>лица,</w:t>
      </w:r>
      <w:r>
        <w:rPr>
          <w:sz w:val="24"/>
          <w:szCs w:val="24"/>
        </w:rPr>
        <w:t xml:space="preserve"> </w:t>
      </w:r>
      <w:r w:rsidRPr="0088212F">
        <w:rPr>
          <w:sz w:val="24"/>
          <w:szCs w:val="24"/>
        </w:rPr>
        <w:t>имеющего право действовать от имени заказчика, обязан</w:t>
      </w:r>
      <w:r>
        <w:rPr>
          <w:sz w:val="24"/>
          <w:szCs w:val="24"/>
        </w:rPr>
        <w:t xml:space="preserve"> </w:t>
      </w:r>
      <w:r w:rsidRPr="0088212F">
        <w:rPr>
          <w:sz w:val="24"/>
          <w:szCs w:val="24"/>
        </w:rPr>
        <w:t>направить подписанный контракт участнику размещения заказа, с которым</w:t>
      </w:r>
      <w:r>
        <w:rPr>
          <w:sz w:val="24"/>
          <w:szCs w:val="24"/>
        </w:rPr>
        <w:t xml:space="preserve"> </w:t>
      </w:r>
      <w:r w:rsidRPr="0088212F">
        <w:rPr>
          <w:sz w:val="24"/>
          <w:szCs w:val="24"/>
        </w:rPr>
        <w:t>заключается контракт.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К</w:t>
      </w:r>
      <w:r w:rsidRPr="0088212F">
        <w:rPr>
          <w:rFonts w:ascii="Times New Roman" w:hAnsi="Times New Roman"/>
          <w:sz w:val="24"/>
          <w:szCs w:val="24"/>
        </w:rPr>
        <w:t>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005073E4">
        <w:rPr>
          <w:rFonts w:ascii="Times New Roman" w:hAnsi="Times New Roman"/>
          <w:sz w:val="24"/>
          <w:szCs w:val="24"/>
        </w:rPr>
        <w:t>заказа, с которым заключается</w:t>
      </w:r>
      <w:r w:rsidRPr="0088212F">
        <w:rPr>
          <w:rFonts w:ascii="Times New Roman" w:hAnsi="Times New Roman"/>
          <w:sz w:val="24"/>
          <w:szCs w:val="24"/>
        </w:rPr>
        <w:t xml:space="preserve">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6.1.9. </w:t>
      </w:r>
      <w:r>
        <w:rPr>
          <w:rFonts w:ascii="Times New Roman" w:hAnsi="Times New Roman"/>
          <w:sz w:val="24"/>
          <w:szCs w:val="24"/>
        </w:rPr>
        <w:t>К</w:t>
      </w:r>
      <w:r w:rsidRPr="0088212F">
        <w:rPr>
          <w:rFonts w:ascii="Times New Roman" w:hAnsi="Times New Roman"/>
          <w:sz w:val="24"/>
          <w:szCs w:val="24"/>
        </w:rPr>
        <w:t>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К</w:t>
      </w:r>
      <w:r w:rsidRPr="0088212F">
        <w:rPr>
          <w:rFonts w:ascii="Times New Roman" w:hAnsi="Times New Roman"/>
          <w:sz w:val="24"/>
          <w:szCs w:val="24"/>
        </w:rPr>
        <w:t>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случае заключения 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776EAD" w:rsidRPr="0088212F" w:rsidRDefault="00776EAD" w:rsidP="00B94801">
      <w:pPr>
        <w:widowControl/>
        <w:jc w:val="both"/>
        <w:rPr>
          <w:sz w:val="24"/>
          <w:szCs w:val="24"/>
        </w:rPr>
      </w:pPr>
      <w:r w:rsidRPr="0088212F">
        <w:rPr>
          <w:sz w:val="24"/>
          <w:szCs w:val="24"/>
        </w:rPr>
        <w:t xml:space="preserve">6.1.11. Участник </w:t>
      </w:r>
      <w:r>
        <w:rPr>
          <w:sz w:val="24"/>
          <w:szCs w:val="24"/>
        </w:rPr>
        <w:t>открытого аукциона</w:t>
      </w:r>
      <w:r w:rsidRPr="0088212F">
        <w:rPr>
          <w:sz w:val="24"/>
          <w:szCs w:val="24"/>
        </w:rPr>
        <w:t>, с которым заключается</w:t>
      </w:r>
      <w:r>
        <w:rPr>
          <w:sz w:val="24"/>
          <w:szCs w:val="24"/>
        </w:rPr>
        <w:t xml:space="preserve"> </w:t>
      </w:r>
      <w:r w:rsidRPr="0088212F">
        <w:rPr>
          <w:sz w:val="24"/>
          <w:szCs w:val="24"/>
        </w:rPr>
        <w:t>контракт, признается уклонившимся от заключения контракта в случае, если такой участник размещения заказа в срок,</w:t>
      </w:r>
      <w:r>
        <w:rPr>
          <w:sz w:val="24"/>
          <w:szCs w:val="24"/>
        </w:rPr>
        <w:t xml:space="preserve"> </w:t>
      </w:r>
      <w:r w:rsidRPr="0088212F">
        <w:rPr>
          <w:sz w:val="24"/>
          <w:szCs w:val="24"/>
        </w:rPr>
        <w:t xml:space="preserve">предусмотренный </w:t>
      </w:r>
      <w:r w:rsidRPr="00015102">
        <w:rPr>
          <w:sz w:val="24"/>
          <w:szCs w:val="24"/>
        </w:rPr>
        <w:t>пунктом 6.1.4</w:t>
      </w:r>
      <w:r w:rsidRPr="0088212F">
        <w:rPr>
          <w:sz w:val="24"/>
          <w:szCs w:val="24"/>
        </w:rPr>
        <w:t xml:space="preserve">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не направил оператору электронной</w:t>
      </w:r>
      <w:r>
        <w:rPr>
          <w:sz w:val="24"/>
          <w:szCs w:val="24"/>
        </w:rPr>
        <w:t xml:space="preserve"> </w:t>
      </w:r>
      <w:r w:rsidRPr="0088212F">
        <w:rPr>
          <w:sz w:val="24"/>
          <w:szCs w:val="24"/>
        </w:rPr>
        <w:t xml:space="preserve">площадки проект контракта, подписанный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 размещения заказа,</w:t>
      </w:r>
      <w:r>
        <w:rPr>
          <w:sz w:val="24"/>
          <w:szCs w:val="24"/>
        </w:rPr>
        <w:t xml:space="preserve"> </w:t>
      </w:r>
      <w:r w:rsidRPr="0088212F">
        <w:rPr>
          <w:sz w:val="24"/>
          <w:szCs w:val="24"/>
        </w:rPr>
        <w:t xml:space="preserve">а также подписанный </w:t>
      </w:r>
      <w:r w:rsidR="0015416C">
        <w:rPr>
          <w:sz w:val="24"/>
          <w:szCs w:val="24"/>
        </w:rPr>
        <w:t xml:space="preserve">усиленной электронной подписью </w:t>
      </w:r>
      <w:r w:rsidRPr="0088212F">
        <w:rPr>
          <w:sz w:val="24"/>
          <w:szCs w:val="24"/>
        </w:rPr>
        <w:t>указанного лица</w:t>
      </w:r>
      <w:r>
        <w:rPr>
          <w:sz w:val="24"/>
          <w:szCs w:val="24"/>
        </w:rPr>
        <w:t xml:space="preserve"> </w:t>
      </w:r>
      <w:r w:rsidRPr="0088212F">
        <w:rPr>
          <w:sz w:val="24"/>
          <w:szCs w:val="24"/>
        </w:rPr>
        <w:t>документ об обеспечении исполнения контракта при условии, что</w:t>
      </w:r>
      <w:r>
        <w:rPr>
          <w:sz w:val="24"/>
          <w:szCs w:val="24"/>
        </w:rPr>
        <w:t xml:space="preserve"> заказчиком </w:t>
      </w:r>
      <w:r w:rsidRPr="0088212F">
        <w:rPr>
          <w:sz w:val="24"/>
          <w:szCs w:val="24"/>
        </w:rPr>
        <w:t xml:space="preserve">в </w:t>
      </w:r>
      <w:r w:rsidRPr="0004661E">
        <w:rPr>
          <w:b/>
          <w:i/>
          <w:sz w:val="24"/>
          <w:szCs w:val="24"/>
        </w:rPr>
        <w:t xml:space="preserve">Информационной карте </w:t>
      </w:r>
      <w:r>
        <w:rPr>
          <w:b/>
          <w:i/>
          <w:sz w:val="24"/>
          <w:szCs w:val="24"/>
        </w:rPr>
        <w:t xml:space="preserve">открытого </w:t>
      </w:r>
      <w:r w:rsidRPr="0004661E">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заключения контракта,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 xml:space="preserve">от заключения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подрядчиком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lastRenderedPageBreak/>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от заключения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w:t>
      </w:r>
      <w:r w:rsidRPr="0088212F">
        <w:rPr>
          <w:rFonts w:ascii="Times New Roman" w:hAnsi="Times New Roman"/>
          <w:sz w:val="24"/>
          <w:szCs w:val="24"/>
        </w:rPr>
        <w:t xml:space="preserve">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6.1.16. В случае если от подписания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6.1.18. В случае заключения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6.1.19. В случае если  заказчиком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6.2. Обеспечение исполнения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исполнения контракта,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с которым заключается  контракт, обеспечения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З</w:t>
      </w:r>
      <w:r w:rsidRPr="0088212F">
        <w:rPr>
          <w:rFonts w:ascii="Times New Roman" w:hAnsi="Times New Roman"/>
          <w:sz w:val="24"/>
          <w:szCs w:val="24"/>
        </w:rPr>
        <w:t xml:space="preserve">аказчик </w:t>
      </w:r>
      <w:r>
        <w:rPr>
          <w:rFonts w:ascii="Times New Roman" w:hAnsi="Times New Roman"/>
          <w:sz w:val="24"/>
          <w:szCs w:val="24"/>
        </w:rPr>
        <w:t xml:space="preserve">вправе </w:t>
      </w:r>
      <w:r w:rsidRPr="0088212F">
        <w:rPr>
          <w:rFonts w:ascii="Times New Roman" w:hAnsi="Times New Roman"/>
          <w:sz w:val="24"/>
          <w:szCs w:val="24"/>
        </w:rPr>
        <w:t>определить обязательства по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6.2.2. Обеспечение исполнения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w:t>
      </w:r>
      <w:r>
        <w:rPr>
          <w:rFonts w:ascii="Times New Roman" w:hAnsi="Times New Roman"/>
          <w:sz w:val="24"/>
          <w:szCs w:val="24"/>
        </w:rPr>
        <w:t xml:space="preserve">езотзывной банковской гарантии </w:t>
      </w:r>
      <w:r w:rsidRPr="0088212F">
        <w:rPr>
          <w:rFonts w:ascii="Times New Roman" w:hAnsi="Times New Roman"/>
          <w:sz w:val="24"/>
          <w:szCs w:val="24"/>
        </w:rPr>
        <w:t>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6.2.3. Способ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6.2.4. Размер обеспечения исполнения 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обеспечению исполнения контракта, предоставляемому в виде безотзывной банковской гарантии:</w:t>
      </w:r>
    </w:p>
    <w:p w:rsidR="00776EAD" w:rsidRPr="00965F87" w:rsidRDefault="00776EAD" w:rsidP="00776EAD">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76EAD" w:rsidRPr="00965F87" w:rsidRDefault="00776EAD" w:rsidP="00776EAD">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превышать срок выполнения работ на 1 месяц.</w:t>
      </w:r>
    </w:p>
    <w:p w:rsidR="00776EAD" w:rsidRPr="00E62AB7" w:rsidRDefault="00292F76" w:rsidP="00292F76">
      <w:pPr>
        <w:jc w:val="both"/>
        <w:rPr>
          <w:sz w:val="24"/>
          <w:szCs w:val="24"/>
        </w:rPr>
      </w:pPr>
      <w:r>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Требования к обеспечению исполнения контракта, предоставляемому в виде залога денежных средств:</w:t>
      </w:r>
    </w:p>
    <w:p w:rsidR="00776EAD" w:rsidRDefault="00776EAD" w:rsidP="00776EAD">
      <w:pPr>
        <w:pStyle w:val="a5"/>
        <w:spacing w:after="0"/>
      </w:pPr>
      <w:r w:rsidRPr="0088212F">
        <w:t>6.2.</w:t>
      </w:r>
      <w:r>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776EAD" w:rsidRDefault="00776EAD" w:rsidP="00776EAD">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76EAD" w:rsidRDefault="00776EAD" w:rsidP="00776EAD">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776EAD" w:rsidRDefault="00776EAD" w:rsidP="00776EAD">
      <w:pPr>
        <w:pStyle w:val="a5"/>
        <w:spacing w:after="0"/>
      </w:pPr>
      <w:r>
        <w:t>6.2.7.4. Денежные средства возвращаются на банковский счет, указанный подрядчиком в этом письменном требовании.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6.2.8.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исполнения обязательств по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дней предоставить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обеспечение  исполнения обязательств по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lastRenderedPageBreak/>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признано такое</w:t>
      </w:r>
      <w:r>
        <w:rPr>
          <w:rFonts w:ascii="Times New Roman" w:hAnsi="Times New Roman"/>
          <w:sz w:val="24"/>
          <w:szCs w:val="24"/>
        </w:rPr>
        <w:t xml:space="preserve"> </w:t>
      </w:r>
      <w:r w:rsidRPr="0088212F">
        <w:rPr>
          <w:rFonts w:ascii="Times New Roman" w:hAnsi="Times New Roman"/>
          <w:sz w:val="24"/>
          <w:szCs w:val="24"/>
        </w:rPr>
        <w:t>учреждение, предприятие или такая организация, 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6.3.2. В случае заключения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6.4. Права и обязанности заказчика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В случае перемены заказчика по контракту</w:t>
      </w:r>
      <w:r>
        <w:rPr>
          <w:rFonts w:ascii="Times New Roman" w:hAnsi="Times New Roman"/>
          <w:sz w:val="24"/>
          <w:szCs w:val="24"/>
        </w:rPr>
        <w:t xml:space="preserve"> права и обязанности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переходят к новому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776EAD" w:rsidRDefault="00776EAD" w:rsidP="00776EAD">
      <w:pPr>
        <w:pStyle w:val="HTML"/>
        <w:rPr>
          <w:rFonts w:ascii="Times New Roman" w:hAnsi="Times New Roman"/>
          <w:b/>
          <w:sz w:val="24"/>
          <w:szCs w:val="24"/>
        </w:rPr>
      </w:pP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76EAD" w:rsidRPr="003F66FC" w:rsidRDefault="00776EAD" w:rsidP="00776EAD">
      <w:pPr>
        <w:pStyle w:val="HTML"/>
        <w:jc w:val="center"/>
        <w:rPr>
          <w:rFonts w:ascii="Times New Roman" w:hAnsi="Times New Roman"/>
          <w:b/>
          <w:sz w:val="24"/>
          <w:szCs w:val="24"/>
        </w:rPr>
      </w:pP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7.1.1. Действия (бездействие)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C17550" w:rsidRDefault="006B7CEC" w:rsidP="00C17550">
            <w:pPr>
              <w:ind w:left="-48" w:right="-120"/>
              <w:jc w:val="center"/>
              <w:rPr>
                <w:b/>
                <w:i/>
              </w:rPr>
            </w:pPr>
            <w:r w:rsidRPr="00C17550">
              <w:rPr>
                <w:b/>
                <w:i/>
              </w:rPr>
              <w:t>№</w:t>
            </w:r>
          </w:p>
          <w:p w:rsidR="006B7CEC" w:rsidRPr="00C17550" w:rsidRDefault="006B7CEC" w:rsidP="00C17550">
            <w:pPr>
              <w:ind w:left="-48" w:right="-120"/>
              <w:jc w:val="center"/>
              <w:rPr>
                <w:b/>
                <w:i/>
              </w:rPr>
            </w:pPr>
            <w:proofErr w:type="gramStart"/>
            <w:r w:rsidRPr="00C17550">
              <w:rPr>
                <w:b/>
                <w:i/>
              </w:rPr>
              <w:t>п</w:t>
            </w:r>
            <w:proofErr w:type="gramEnd"/>
            <w:r w:rsidRPr="00C17550">
              <w:rPr>
                <w:b/>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A82B60"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A82B60" w:rsidRPr="0049544E" w:rsidRDefault="00A82B60" w:rsidP="00A82B60">
            <w:pPr>
              <w:ind w:left="-42"/>
              <w:jc w:val="both"/>
              <w:rPr>
                <w:sz w:val="24"/>
                <w:szCs w:val="24"/>
              </w:rPr>
            </w:pPr>
            <w:r w:rsidRPr="0049544E">
              <w:rPr>
                <w:sz w:val="24"/>
                <w:szCs w:val="24"/>
              </w:rPr>
              <w:t xml:space="preserve">Управление благоустройства Администрации города Иванова. </w:t>
            </w:r>
          </w:p>
          <w:p w:rsidR="00A82B60" w:rsidRPr="0049544E" w:rsidRDefault="00A82B60" w:rsidP="00A82B60">
            <w:pPr>
              <w:ind w:left="-42"/>
              <w:jc w:val="both"/>
              <w:rPr>
                <w:sz w:val="24"/>
                <w:szCs w:val="24"/>
              </w:rPr>
            </w:pPr>
            <w:r w:rsidRPr="0049544E">
              <w:rPr>
                <w:sz w:val="24"/>
                <w:szCs w:val="24"/>
              </w:rPr>
              <w:t xml:space="preserve">Место нахождения, почтовый адрес: </w:t>
            </w:r>
            <w:r>
              <w:rPr>
                <w:sz w:val="24"/>
                <w:szCs w:val="24"/>
              </w:rPr>
              <w:t xml:space="preserve">РФ, </w:t>
            </w:r>
            <w:r w:rsidRPr="0049544E">
              <w:rPr>
                <w:sz w:val="24"/>
                <w:szCs w:val="24"/>
              </w:rPr>
              <w:t xml:space="preserve">153000, </w:t>
            </w:r>
            <w:r>
              <w:rPr>
                <w:sz w:val="24"/>
                <w:szCs w:val="24"/>
              </w:rPr>
              <w:t xml:space="preserve">Ивановская обл., г. Иваново, </w:t>
            </w:r>
            <w:r w:rsidRPr="0049544E">
              <w:rPr>
                <w:sz w:val="24"/>
                <w:szCs w:val="24"/>
              </w:rPr>
              <w:t xml:space="preserve">пл. Революции, д. 6, </w:t>
            </w:r>
            <w:r>
              <w:rPr>
                <w:sz w:val="24"/>
                <w:szCs w:val="24"/>
              </w:rPr>
              <w:t>оф</w:t>
            </w:r>
            <w:r w:rsidRPr="0049544E">
              <w:rPr>
                <w:sz w:val="24"/>
                <w:szCs w:val="24"/>
              </w:rPr>
              <w:t xml:space="preserve">. 1203. </w:t>
            </w:r>
          </w:p>
          <w:p w:rsidR="00A82B60" w:rsidRDefault="00A82B60" w:rsidP="00A82B60">
            <w:pPr>
              <w:ind w:left="-42"/>
              <w:jc w:val="both"/>
              <w:rPr>
                <w:sz w:val="24"/>
                <w:szCs w:val="24"/>
              </w:rPr>
            </w:pPr>
            <w:r w:rsidRPr="0049544E">
              <w:rPr>
                <w:sz w:val="24"/>
                <w:szCs w:val="24"/>
              </w:rPr>
              <w:t>Номер контактного телефона: (4932) 3</w:t>
            </w:r>
            <w:r>
              <w:rPr>
                <w:sz w:val="24"/>
                <w:szCs w:val="24"/>
              </w:rPr>
              <w:t>2</w:t>
            </w:r>
            <w:r w:rsidRPr="0049544E">
              <w:rPr>
                <w:sz w:val="24"/>
                <w:szCs w:val="24"/>
              </w:rPr>
              <w:t>-</w:t>
            </w:r>
            <w:r>
              <w:rPr>
                <w:sz w:val="24"/>
                <w:szCs w:val="24"/>
              </w:rPr>
              <w:t>80</w:t>
            </w:r>
            <w:r w:rsidRPr="0049544E">
              <w:rPr>
                <w:sz w:val="24"/>
                <w:szCs w:val="24"/>
              </w:rPr>
              <w:t>-</w:t>
            </w:r>
            <w:r>
              <w:rPr>
                <w:sz w:val="24"/>
                <w:szCs w:val="24"/>
              </w:rPr>
              <w:t>83</w:t>
            </w:r>
            <w:r w:rsidRPr="0049544E">
              <w:rPr>
                <w:sz w:val="24"/>
                <w:szCs w:val="24"/>
              </w:rPr>
              <w:t>.</w:t>
            </w:r>
          </w:p>
          <w:p w:rsidR="00A82B60" w:rsidRPr="00E3449A" w:rsidRDefault="00A82B60" w:rsidP="00A82B60">
            <w:pPr>
              <w:ind w:left="-42"/>
              <w:jc w:val="both"/>
              <w:rPr>
                <w:sz w:val="24"/>
                <w:szCs w:val="24"/>
              </w:rPr>
            </w:pPr>
            <w:r w:rsidRPr="0049544E">
              <w:rPr>
                <w:sz w:val="24"/>
                <w:szCs w:val="24"/>
              </w:rPr>
              <w:t xml:space="preserve">Адрес электронной почты: </w:t>
            </w:r>
            <w:proofErr w:type="spellStart"/>
            <w:r w:rsidRPr="0049544E">
              <w:rPr>
                <w:sz w:val="24"/>
                <w:szCs w:val="24"/>
                <w:lang w:val="en-US"/>
              </w:rPr>
              <w:t>blag</w:t>
            </w:r>
            <w:proofErr w:type="spellEnd"/>
            <w:r w:rsidRPr="0049544E">
              <w:rPr>
                <w:sz w:val="24"/>
                <w:szCs w:val="24"/>
              </w:rPr>
              <w:t>@</w:t>
            </w:r>
            <w:proofErr w:type="spellStart"/>
            <w:r w:rsidRPr="0049544E">
              <w:rPr>
                <w:sz w:val="24"/>
                <w:szCs w:val="24"/>
                <w:lang w:val="en-US"/>
              </w:rPr>
              <w:t>ivgoradm</w:t>
            </w:r>
            <w:proofErr w:type="spellEnd"/>
            <w:r w:rsidRPr="0049544E">
              <w:rPr>
                <w:sz w:val="24"/>
                <w:szCs w:val="24"/>
              </w:rPr>
              <w:t>.</w:t>
            </w:r>
            <w:proofErr w:type="spellStart"/>
            <w:r w:rsidRPr="0049544E">
              <w:rPr>
                <w:sz w:val="24"/>
                <w:szCs w:val="24"/>
                <w:lang w:val="en-US"/>
              </w:rPr>
              <w:t>ru</w:t>
            </w:r>
            <w:proofErr w:type="spellEnd"/>
            <w:r w:rsidRPr="0049544E">
              <w:rPr>
                <w:sz w:val="24"/>
                <w:szCs w:val="24"/>
              </w:rPr>
              <w:t>.</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7E612F">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2A5B27">
              <w:rPr>
                <w:sz w:val="24"/>
                <w:szCs w:val="24"/>
              </w:rPr>
              <w:t>5</w:t>
            </w:r>
            <w:r w:rsidR="001E1222" w:rsidRPr="00B244C3">
              <w:rPr>
                <w:sz w:val="24"/>
                <w:szCs w:val="24"/>
              </w:rPr>
              <w:t>-</w:t>
            </w:r>
            <w:r w:rsidR="002A5B27">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r w:rsidR="00395F38" w:rsidRPr="00B244C3">
                <w:rPr>
                  <w:rStyle w:val="af5"/>
                  <w:sz w:val="24"/>
                  <w:szCs w:val="24"/>
                  <w:lang w:val="en-US"/>
                </w:rPr>
                <w:t>ru</w:t>
              </w:r>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5"/>
                <w:color w:val="000000" w:themeColor="text1"/>
                <w:sz w:val="24"/>
                <w:szCs w:val="24"/>
              </w:rPr>
              <w:t xml:space="preserve">  </w:t>
            </w:r>
          </w:p>
        </w:tc>
      </w:tr>
      <w:tr w:rsidR="00A82B60"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82B60" w:rsidRPr="009D12C6" w:rsidRDefault="00A82B60" w:rsidP="00A82B60">
            <w:pPr>
              <w:jc w:val="both"/>
              <w:rPr>
                <w:sz w:val="24"/>
                <w:szCs w:val="24"/>
              </w:rPr>
            </w:pPr>
            <w:r w:rsidRPr="00D32B68">
              <w:rPr>
                <w:sz w:val="24"/>
                <w:szCs w:val="24"/>
              </w:rPr>
              <w:t>Открытый аукцион в электронной форме на право заключения муниципального контракта на выполнение работ</w:t>
            </w:r>
            <w:r>
              <w:rPr>
                <w:sz w:val="24"/>
                <w:szCs w:val="24"/>
              </w:rPr>
              <w:t xml:space="preserve"> по</w:t>
            </w:r>
            <w:r w:rsidRPr="00D32B68">
              <w:rPr>
                <w:sz w:val="24"/>
                <w:szCs w:val="24"/>
              </w:rPr>
              <w:t xml:space="preserve"> </w:t>
            </w:r>
            <w:r w:rsidR="00002177" w:rsidRPr="00002177">
              <w:rPr>
                <w:sz w:val="24"/>
                <w:szCs w:val="24"/>
              </w:rPr>
              <w:t>з</w:t>
            </w:r>
            <w:r w:rsidR="00002177" w:rsidRPr="00002177">
              <w:rPr>
                <w:sz w:val="24"/>
                <w:szCs w:val="24"/>
              </w:rPr>
              <w:t>амен</w:t>
            </w:r>
            <w:r w:rsidR="00002177">
              <w:rPr>
                <w:sz w:val="24"/>
                <w:szCs w:val="24"/>
              </w:rPr>
              <w:t>е</w:t>
            </w:r>
            <w:r w:rsidR="00002177" w:rsidRPr="00002177">
              <w:rPr>
                <w:sz w:val="24"/>
                <w:szCs w:val="24"/>
              </w:rPr>
              <w:t xml:space="preserve"> остановочных павильонов</w:t>
            </w:r>
            <w:r w:rsidRPr="009D12C6">
              <w:rPr>
                <w:sz w:val="24"/>
                <w:szCs w:val="24"/>
              </w:rPr>
              <w:t>.</w:t>
            </w:r>
            <w:r w:rsidRPr="009D12C6">
              <w:rPr>
                <w:b/>
                <w:sz w:val="24"/>
                <w:szCs w:val="24"/>
              </w:rPr>
              <w:t xml:space="preserve"> </w:t>
            </w:r>
          </w:p>
          <w:p w:rsidR="00A82B60" w:rsidRDefault="00A82B60" w:rsidP="00A82B60">
            <w:pPr>
              <w:pStyle w:val="ConsPlusNormal"/>
              <w:ind w:firstLine="0"/>
              <w:jc w:val="both"/>
              <w:rPr>
                <w:rFonts w:ascii="Times New Roman" w:hAnsi="Times New Roman" w:cs="Times New Roman"/>
                <w:sz w:val="24"/>
                <w:szCs w:val="24"/>
              </w:rPr>
            </w:pPr>
            <w:r w:rsidRPr="000839D5">
              <w:rPr>
                <w:rFonts w:ascii="Times New Roman" w:hAnsi="Times New Roman" w:cs="Times New Roman"/>
                <w:sz w:val="24"/>
                <w:szCs w:val="24"/>
              </w:rPr>
              <w:t xml:space="preserve">Объем работ указан в части </w:t>
            </w:r>
            <w:r w:rsidRPr="000839D5">
              <w:rPr>
                <w:rFonts w:ascii="Times New Roman" w:hAnsi="Times New Roman" w:cs="Times New Roman"/>
                <w:sz w:val="24"/>
                <w:szCs w:val="24"/>
                <w:lang w:val="en-US"/>
              </w:rPr>
              <w:t>III</w:t>
            </w:r>
            <w:r w:rsidRPr="000839D5">
              <w:rPr>
                <w:rFonts w:ascii="Times New Roman" w:hAnsi="Times New Roman" w:cs="Times New Roman"/>
                <w:sz w:val="24"/>
                <w:szCs w:val="24"/>
              </w:rPr>
              <w:t xml:space="preserve"> «Техническая часть</w:t>
            </w:r>
            <w:r w:rsidRPr="00D32B68">
              <w:rPr>
                <w:rFonts w:ascii="Times New Roman" w:hAnsi="Times New Roman" w:cs="Times New Roman"/>
                <w:sz w:val="24"/>
                <w:szCs w:val="24"/>
              </w:rPr>
              <w:t xml:space="preserve">» </w:t>
            </w:r>
            <w:r w:rsidRPr="00F84E23">
              <w:rPr>
                <w:rFonts w:ascii="Times New Roman" w:hAnsi="Times New Roman" w:cs="Times New Roman"/>
                <w:sz w:val="24"/>
                <w:szCs w:val="24"/>
              </w:rPr>
              <w:t>документации об открытом аукционе в электронной форме.</w:t>
            </w:r>
          </w:p>
          <w:p w:rsidR="00F97535" w:rsidRPr="00F97535" w:rsidRDefault="00F97535" w:rsidP="00A82B60">
            <w:pPr>
              <w:pStyle w:val="ConsPlusNormal"/>
              <w:ind w:firstLine="0"/>
              <w:jc w:val="both"/>
              <w:rPr>
                <w:rFonts w:ascii="Times New Roman" w:hAnsi="Times New Roman" w:cs="Times New Roman"/>
                <w:sz w:val="24"/>
                <w:szCs w:val="24"/>
              </w:rPr>
            </w:pPr>
            <w:r w:rsidRPr="00F97535">
              <w:rPr>
                <w:rFonts w:ascii="Times New Roman" w:hAnsi="Times New Roman" w:cs="Times New Roman"/>
                <w:b/>
                <w:i/>
                <w:sz w:val="24"/>
                <w:szCs w:val="24"/>
              </w:rPr>
              <w:t>Открытый аукцион в электронной форме проводится для субъектов малого предпринимательства</w:t>
            </w:r>
          </w:p>
        </w:tc>
      </w:tr>
      <w:tr w:rsidR="00A82B60"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w:t>
            </w:r>
          </w:p>
          <w:p w:rsidR="00A82B60" w:rsidRPr="00B244C3" w:rsidRDefault="00A82B60"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82B60" w:rsidRDefault="00A82B60" w:rsidP="00A82B60">
            <w:pPr>
              <w:jc w:val="both"/>
              <w:rPr>
                <w:sz w:val="24"/>
                <w:szCs w:val="24"/>
              </w:rPr>
            </w:pPr>
            <w:r w:rsidRPr="00C17550">
              <w:rPr>
                <w:sz w:val="24"/>
                <w:szCs w:val="24"/>
              </w:rPr>
              <w:t>Работы должны быть выполнены в установленные сроки в полном объеме в соответствии с проектом муниципального контракта и условиями, указанными в части ІІІ «Техническая часть» документации об открытом аукционе в электронной форме</w:t>
            </w:r>
            <w:r w:rsidR="00371350">
              <w:rPr>
                <w:sz w:val="24"/>
                <w:szCs w:val="24"/>
              </w:rPr>
              <w:t>.</w:t>
            </w:r>
          </w:p>
          <w:p w:rsidR="00371350" w:rsidRPr="00C17550" w:rsidRDefault="00371350" w:rsidP="00002177">
            <w:pPr>
              <w:jc w:val="both"/>
              <w:rPr>
                <w:sz w:val="24"/>
                <w:szCs w:val="24"/>
                <w:highlight w:val="yellow"/>
              </w:rPr>
            </w:pPr>
            <w:r w:rsidRPr="00A047F0">
              <w:rPr>
                <w:i/>
                <w:sz w:val="24"/>
                <w:szCs w:val="24"/>
              </w:rPr>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w:t>
            </w:r>
            <w:r w:rsidRPr="00A047F0">
              <w:rPr>
                <w:i/>
                <w:sz w:val="24"/>
                <w:szCs w:val="24"/>
              </w:rPr>
              <w:lastRenderedPageBreak/>
              <w:t>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w:t>
            </w:r>
            <w:r w:rsidR="00E454C7">
              <w:rPr>
                <w:i/>
                <w:sz w:val="24"/>
                <w:szCs w:val="24"/>
              </w:rPr>
              <w:t xml:space="preserve"> локальным</w:t>
            </w:r>
            <w:r w:rsidRPr="00A047F0">
              <w:rPr>
                <w:i/>
                <w:sz w:val="24"/>
                <w:szCs w:val="24"/>
              </w:rPr>
              <w:t xml:space="preserve"> сметн</w:t>
            </w:r>
            <w:r w:rsidR="00E454C7">
              <w:rPr>
                <w:i/>
                <w:sz w:val="24"/>
                <w:szCs w:val="24"/>
              </w:rPr>
              <w:t>ым</w:t>
            </w:r>
            <w:r w:rsidRPr="00A047F0">
              <w:rPr>
                <w:i/>
                <w:sz w:val="24"/>
                <w:szCs w:val="24"/>
              </w:rPr>
              <w:t xml:space="preserve"> </w:t>
            </w:r>
            <w:r w:rsidR="00E454C7">
              <w:rPr>
                <w:i/>
                <w:sz w:val="24"/>
                <w:szCs w:val="24"/>
              </w:rPr>
              <w:t>расчет</w:t>
            </w:r>
            <w:r w:rsidR="00002177">
              <w:rPr>
                <w:i/>
                <w:sz w:val="24"/>
                <w:szCs w:val="24"/>
              </w:rPr>
              <w:t>о</w:t>
            </w:r>
            <w:r w:rsidR="00E454C7">
              <w:rPr>
                <w:i/>
                <w:sz w:val="24"/>
                <w:szCs w:val="24"/>
              </w:rPr>
              <w:t>м</w:t>
            </w:r>
            <w:r w:rsidRPr="00A047F0">
              <w:rPr>
                <w:i/>
                <w:sz w:val="24"/>
                <w:szCs w:val="24"/>
              </w:rPr>
              <w:t xml:space="preserve">, несет подрядчик. В этом случае все последующие претензии подрядчиком к </w:t>
            </w:r>
            <w:r w:rsidR="00E454C7">
              <w:rPr>
                <w:i/>
                <w:sz w:val="24"/>
                <w:szCs w:val="24"/>
              </w:rPr>
              <w:t>локальн</w:t>
            </w:r>
            <w:r w:rsidR="00002177">
              <w:rPr>
                <w:i/>
                <w:sz w:val="24"/>
                <w:szCs w:val="24"/>
              </w:rPr>
              <w:t>о</w:t>
            </w:r>
            <w:r w:rsidR="00E454C7">
              <w:rPr>
                <w:i/>
                <w:sz w:val="24"/>
                <w:szCs w:val="24"/>
              </w:rPr>
              <w:t>м</w:t>
            </w:r>
            <w:r w:rsidR="00002177">
              <w:rPr>
                <w:i/>
                <w:sz w:val="24"/>
                <w:szCs w:val="24"/>
              </w:rPr>
              <w:t>у</w:t>
            </w:r>
            <w:r w:rsidR="00E454C7" w:rsidRPr="00A047F0">
              <w:rPr>
                <w:i/>
                <w:sz w:val="24"/>
                <w:szCs w:val="24"/>
              </w:rPr>
              <w:t xml:space="preserve"> сметн</w:t>
            </w:r>
            <w:r w:rsidR="00002177">
              <w:rPr>
                <w:i/>
                <w:sz w:val="24"/>
                <w:szCs w:val="24"/>
              </w:rPr>
              <w:t>о</w:t>
            </w:r>
            <w:r w:rsidR="00E454C7">
              <w:rPr>
                <w:i/>
                <w:sz w:val="24"/>
                <w:szCs w:val="24"/>
              </w:rPr>
              <w:t>м</w:t>
            </w:r>
            <w:r w:rsidR="00002177">
              <w:rPr>
                <w:i/>
                <w:sz w:val="24"/>
                <w:szCs w:val="24"/>
              </w:rPr>
              <w:t>у</w:t>
            </w:r>
            <w:r w:rsidR="00E454C7" w:rsidRPr="00A047F0">
              <w:rPr>
                <w:i/>
                <w:sz w:val="24"/>
                <w:szCs w:val="24"/>
              </w:rPr>
              <w:t xml:space="preserve"> </w:t>
            </w:r>
            <w:r w:rsidR="00E454C7">
              <w:rPr>
                <w:i/>
                <w:sz w:val="24"/>
                <w:szCs w:val="24"/>
              </w:rPr>
              <w:t>расчет</w:t>
            </w:r>
            <w:r w:rsidR="00002177">
              <w:rPr>
                <w:i/>
                <w:sz w:val="24"/>
                <w:szCs w:val="24"/>
              </w:rPr>
              <w:t>у</w:t>
            </w:r>
            <w:r w:rsidRPr="00A047F0">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C17550" w:rsidRPr="00B244C3" w:rsidTr="00BF3A7E">
        <w:trPr>
          <w:trHeight w:val="1331"/>
          <w:jc w:val="center"/>
        </w:trPr>
        <w:tc>
          <w:tcPr>
            <w:tcW w:w="236"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keepNext/>
              <w:keepLines/>
              <w:suppressLineNumbers/>
              <w:suppressAutoHyphens/>
              <w:rPr>
                <w:sz w:val="24"/>
                <w:szCs w:val="24"/>
              </w:rPr>
            </w:pPr>
            <w:r w:rsidRPr="00B244C3">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C17550" w:rsidRPr="00A97E95" w:rsidRDefault="00C17550" w:rsidP="00CE7095">
            <w:pPr>
              <w:keepNext/>
              <w:keepLines/>
              <w:suppressLineNumbers/>
              <w:suppressAutoHyphens/>
              <w:ind w:right="-36"/>
              <w:rPr>
                <w:sz w:val="24"/>
                <w:szCs w:val="24"/>
              </w:rPr>
            </w:pPr>
            <w:r w:rsidRPr="00A97E95">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C17550" w:rsidRDefault="00C17550" w:rsidP="00FA7F19">
            <w:pPr>
              <w:jc w:val="both"/>
              <w:rPr>
                <w:sz w:val="24"/>
                <w:szCs w:val="24"/>
              </w:rPr>
            </w:pPr>
            <w:r w:rsidRPr="00B70134">
              <w:rPr>
                <w:sz w:val="24"/>
                <w:szCs w:val="24"/>
                <w:u w:val="single"/>
              </w:rPr>
              <w:t>Место выполнения работ</w:t>
            </w:r>
            <w:r w:rsidR="009D12C6">
              <w:rPr>
                <w:sz w:val="24"/>
                <w:szCs w:val="24"/>
                <w:u w:val="single"/>
              </w:rPr>
              <w:t>:</w:t>
            </w:r>
            <w:r w:rsidRPr="00037331">
              <w:rPr>
                <w:sz w:val="24"/>
                <w:szCs w:val="24"/>
              </w:rPr>
              <w:t xml:space="preserve">  </w:t>
            </w:r>
          </w:p>
          <w:p w:rsidR="00C17550" w:rsidRPr="009D12C6" w:rsidRDefault="00002177" w:rsidP="00FA7F19">
            <w:pPr>
              <w:jc w:val="both"/>
              <w:rPr>
                <w:sz w:val="24"/>
                <w:szCs w:val="24"/>
                <w:u w:val="single"/>
              </w:rPr>
            </w:pPr>
            <w:r>
              <w:rPr>
                <w:sz w:val="24"/>
                <w:szCs w:val="24"/>
              </w:rPr>
              <w:t>территории</w:t>
            </w:r>
            <w:r w:rsidR="009D12C6" w:rsidRPr="009D12C6">
              <w:rPr>
                <w:sz w:val="24"/>
                <w:szCs w:val="24"/>
              </w:rPr>
              <w:t xml:space="preserve"> города Иванова</w:t>
            </w:r>
            <w:r w:rsidR="009D12C6">
              <w:rPr>
                <w:sz w:val="24"/>
                <w:szCs w:val="24"/>
              </w:rPr>
              <w:t>.</w:t>
            </w:r>
          </w:p>
          <w:p w:rsidR="00C17550" w:rsidRPr="00B70134" w:rsidRDefault="00C17550" w:rsidP="00FA7F19">
            <w:pPr>
              <w:pStyle w:val="ConsPlusNormal"/>
              <w:spacing w:before="120"/>
              <w:ind w:firstLine="0"/>
              <w:jc w:val="both"/>
              <w:rPr>
                <w:rFonts w:ascii="Times New Roman" w:hAnsi="Times New Roman" w:cs="Times New Roman"/>
                <w:sz w:val="24"/>
                <w:szCs w:val="24"/>
              </w:rPr>
            </w:pPr>
            <w:r w:rsidRPr="00B70134">
              <w:rPr>
                <w:rFonts w:ascii="Times New Roman" w:hAnsi="Times New Roman" w:cs="Times New Roman"/>
                <w:sz w:val="24"/>
                <w:szCs w:val="24"/>
                <w:u w:val="single"/>
              </w:rPr>
              <w:t>Сроки (периоды) выполнения работ</w:t>
            </w:r>
            <w:r>
              <w:rPr>
                <w:rFonts w:ascii="Times New Roman" w:hAnsi="Times New Roman" w:cs="Times New Roman"/>
                <w:sz w:val="24"/>
                <w:szCs w:val="24"/>
                <w:u w:val="single"/>
              </w:rPr>
              <w:t>:</w:t>
            </w:r>
            <w:r w:rsidRPr="00B70134">
              <w:rPr>
                <w:rFonts w:ascii="Times New Roman" w:hAnsi="Times New Roman" w:cs="Times New Roman"/>
                <w:sz w:val="24"/>
                <w:szCs w:val="24"/>
              </w:rPr>
              <w:t xml:space="preserve">  </w:t>
            </w:r>
          </w:p>
          <w:p w:rsidR="00C17550" w:rsidRPr="00951859" w:rsidRDefault="009D12C6" w:rsidP="0000217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w:t>
            </w:r>
            <w:r w:rsidR="00C17550" w:rsidRPr="00097C73">
              <w:rPr>
                <w:rFonts w:ascii="Times New Roman" w:hAnsi="Times New Roman" w:cs="Times New Roman"/>
                <w:sz w:val="24"/>
                <w:szCs w:val="24"/>
              </w:rPr>
              <w:t xml:space="preserve"> момента заключения муниципального контракта и до </w:t>
            </w:r>
            <w:r w:rsidR="00002177">
              <w:rPr>
                <w:rFonts w:ascii="Times New Roman" w:hAnsi="Times New Roman" w:cs="Times New Roman"/>
                <w:sz w:val="24"/>
                <w:szCs w:val="24"/>
              </w:rPr>
              <w:t>27</w:t>
            </w:r>
            <w:r w:rsidR="00C17550" w:rsidRPr="00A047F0">
              <w:rPr>
                <w:rFonts w:ascii="Times New Roman" w:hAnsi="Times New Roman" w:cs="Times New Roman"/>
                <w:sz w:val="24"/>
                <w:szCs w:val="24"/>
              </w:rPr>
              <w:t>.12.2013</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49672B" w:rsidP="006661E8">
            <w:pPr>
              <w:widowControl/>
              <w:autoSpaceDE/>
              <w:autoSpaceDN/>
              <w:adjustRightInd/>
              <w:rPr>
                <w:sz w:val="24"/>
                <w:szCs w:val="24"/>
              </w:rPr>
            </w:pPr>
            <w:r>
              <w:rPr>
                <w:sz w:val="24"/>
                <w:szCs w:val="24"/>
              </w:rPr>
              <w:t>1 087 710,00</w:t>
            </w:r>
            <w:r w:rsidR="00EF698E">
              <w:rPr>
                <w:sz w:val="24"/>
                <w:szCs w:val="24"/>
              </w:rPr>
              <w:t xml:space="preserve"> 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49672B">
            <w:pPr>
              <w:jc w:val="both"/>
              <w:rPr>
                <w:sz w:val="24"/>
                <w:szCs w:val="24"/>
              </w:rPr>
            </w:pPr>
            <w:r w:rsidRPr="0011012C">
              <w:rPr>
                <w:sz w:val="24"/>
                <w:szCs w:val="24"/>
              </w:rPr>
              <w:t xml:space="preserve">Начальная (максимальная) цена контракта сформирована на </w:t>
            </w:r>
            <w:r w:rsidRPr="00C17550">
              <w:rPr>
                <w:sz w:val="24"/>
                <w:szCs w:val="24"/>
              </w:rPr>
              <w:t xml:space="preserve">основании </w:t>
            </w:r>
            <w:r w:rsidR="00C17550" w:rsidRPr="00C17550">
              <w:rPr>
                <w:sz w:val="24"/>
                <w:szCs w:val="24"/>
              </w:rPr>
              <w:t>локальн</w:t>
            </w:r>
            <w:r w:rsidR="0049672B">
              <w:rPr>
                <w:sz w:val="24"/>
                <w:szCs w:val="24"/>
              </w:rPr>
              <w:t>ого</w:t>
            </w:r>
            <w:r w:rsidR="00C17550" w:rsidRPr="00C17550">
              <w:rPr>
                <w:sz w:val="24"/>
                <w:szCs w:val="24"/>
              </w:rPr>
              <w:t xml:space="preserve"> сметн</w:t>
            </w:r>
            <w:r w:rsidR="0049672B">
              <w:rPr>
                <w:sz w:val="24"/>
                <w:szCs w:val="24"/>
              </w:rPr>
              <w:t>ого</w:t>
            </w:r>
            <w:r w:rsidR="00C17550" w:rsidRPr="00C17550">
              <w:rPr>
                <w:sz w:val="24"/>
                <w:szCs w:val="24"/>
              </w:rPr>
              <w:t xml:space="preserve"> расчет</w:t>
            </w:r>
            <w:r w:rsidR="0049672B">
              <w:rPr>
                <w:sz w:val="24"/>
                <w:szCs w:val="24"/>
              </w:rPr>
              <w:t>а</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C17550">
        <w:trPr>
          <w:trHeight w:val="132"/>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A31345" w:rsidRPr="00A31345" w:rsidRDefault="00C17550" w:rsidP="00EF698E">
            <w:pPr>
              <w:jc w:val="both"/>
              <w:rPr>
                <w:sz w:val="24"/>
                <w:szCs w:val="24"/>
              </w:rPr>
            </w:pPr>
            <w:r>
              <w:rPr>
                <w:color w:val="000000"/>
                <w:sz w:val="24"/>
                <w:szCs w:val="24"/>
              </w:rPr>
              <w:t xml:space="preserve">Цена контракта формируется с учетом </w:t>
            </w:r>
            <w:r w:rsidR="00BF3A7E" w:rsidRPr="00BF3A7E">
              <w:rPr>
                <w:color w:val="000000"/>
                <w:sz w:val="24"/>
                <w:szCs w:val="24"/>
              </w:rPr>
              <w:t xml:space="preserve">стоимости работ, материалов, необходимых для их выполнения и приобретаемых Подрядчиком, транспортных, накладных расходов, налогов, </w:t>
            </w:r>
            <w:r w:rsidR="00CD10B9">
              <w:rPr>
                <w:color w:val="000000"/>
                <w:sz w:val="24"/>
                <w:szCs w:val="24"/>
              </w:rPr>
              <w:t xml:space="preserve">в </w:t>
            </w:r>
            <w:r w:rsidR="00BF3A7E" w:rsidRPr="00BF3A7E">
              <w:rPr>
                <w:color w:val="000000"/>
                <w:sz w:val="24"/>
                <w:szCs w:val="24"/>
              </w:rPr>
              <w:t>т. ч. НДС</w:t>
            </w:r>
            <w:r w:rsidR="00BF3A7E" w:rsidRPr="00BF3A7E">
              <w:rPr>
                <w:color w:val="000000"/>
                <w:sz w:val="24"/>
                <w:szCs w:val="24"/>
                <w:vertAlign w:val="superscript"/>
              </w:rPr>
              <w:footnoteReference w:customMarkFollows="1" w:id="1"/>
              <w:t>*</w:t>
            </w:r>
            <w:r w:rsidR="00BF3A7E">
              <w:rPr>
                <w:color w:val="000000"/>
                <w:sz w:val="24"/>
                <w:szCs w:val="24"/>
              </w:rPr>
              <w:t>,</w:t>
            </w:r>
            <w:r w:rsidR="00BF3A7E" w:rsidRPr="00BF3A7E">
              <w:rPr>
                <w:color w:val="000000"/>
                <w:sz w:val="24"/>
                <w:szCs w:val="24"/>
              </w:rPr>
              <w:t xml:space="preserve"> сборов и иных затрат, понесенных Подрядчиком при выполнении работ</w:t>
            </w:r>
            <w:r w:rsidR="00BF3A7E">
              <w:rPr>
                <w:color w:val="000000"/>
                <w:sz w:val="24"/>
                <w:szCs w:val="24"/>
              </w:rPr>
              <w:t>.</w:t>
            </w:r>
            <w:r w:rsidR="00A31345" w:rsidRPr="00A31345">
              <w:rPr>
                <w:sz w:val="24"/>
                <w:szCs w:val="24"/>
              </w:rPr>
              <w:t xml:space="preserve"> </w:t>
            </w:r>
          </w:p>
          <w:p w:rsidR="00693DD2" w:rsidRPr="00F7559B" w:rsidRDefault="00693DD2" w:rsidP="00EF698E">
            <w:pPr>
              <w:jc w:val="both"/>
              <w:rPr>
                <w:sz w:val="24"/>
                <w:szCs w:val="24"/>
              </w:rPr>
            </w:pPr>
            <w:r w:rsidRPr="00A31345">
              <w:rPr>
                <w:sz w:val="24"/>
                <w:szCs w:val="24"/>
              </w:rPr>
              <w:t>Цена контракта является</w:t>
            </w:r>
            <w:r w:rsidRPr="00F7559B">
              <w:rPr>
                <w:sz w:val="24"/>
                <w:szCs w:val="24"/>
              </w:rPr>
              <w:t xml:space="preserve"> твердой и не может изменяться в ходе его исполнения,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 xml:space="preserve">Цена контракта может быть снижена по соглашению </w:t>
            </w:r>
            <w:r w:rsidRPr="00F7559B">
              <w:rPr>
                <w:sz w:val="24"/>
                <w:szCs w:val="24"/>
              </w:rPr>
              <w:lastRenderedPageBreak/>
              <w:t>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C17550" w:rsidRPr="00B244C3" w:rsidTr="00BF3A7E">
        <w:trPr>
          <w:trHeight w:val="274"/>
          <w:jc w:val="center"/>
        </w:trPr>
        <w:tc>
          <w:tcPr>
            <w:tcW w:w="236"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pStyle w:val="Web"/>
              <w:spacing w:before="0" w:beforeAutospacing="0" w:after="0" w:afterAutospacing="0"/>
            </w:pPr>
            <w:r w:rsidRPr="00B244C3">
              <w:t xml:space="preserve">Пункт </w:t>
            </w:r>
          </w:p>
          <w:p w:rsidR="00C17550" w:rsidRPr="00B244C3" w:rsidRDefault="00C17550"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C17550" w:rsidRPr="00C17550" w:rsidRDefault="00C25DCD" w:rsidP="00BF3A7E">
            <w:pPr>
              <w:jc w:val="both"/>
              <w:rPr>
                <w:color w:val="000000"/>
                <w:sz w:val="24"/>
                <w:szCs w:val="24"/>
                <w:highlight w:val="yellow"/>
              </w:rPr>
            </w:pPr>
            <w:r w:rsidRPr="00CC2483">
              <w:rPr>
                <w:sz w:val="24"/>
                <w:szCs w:val="24"/>
              </w:rPr>
              <w:t>Оплата</w:t>
            </w:r>
            <w:r w:rsidRPr="00377DB4">
              <w:rPr>
                <w:color w:val="000000"/>
                <w:sz w:val="24"/>
                <w:szCs w:val="24"/>
              </w:rPr>
              <w:t xml:space="preserve"> </w:t>
            </w:r>
            <w:r w:rsidR="00A047F0" w:rsidRPr="00377DB4">
              <w:rPr>
                <w:color w:val="000000"/>
                <w:sz w:val="24"/>
                <w:szCs w:val="24"/>
              </w:rPr>
              <w:t xml:space="preserve">производится </w:t>
            </w:r>
            <w:r w:rsidRPr="00CC2483">
              <w:rPr>
                <w:sz w:val="24"/>
                <w:szCs w:val="24"/>
              </w:rPr>
              <w:t xml:space="preserve">по безналичному расчету </w:t>
            </w:r>
            <w:r w:rsidR="00A047F0" w:rsidRPr="00377DB4">
              <w:rPr>
                <w:color w:val="000000"/>
                <w:sz w:val="24"/>
                <w:szCs w:val="24"/>
              </w:rPr>
              <w:t>после подписания актов о приемке выполненных работ (</w:t>
            </w:r>
            <w:r w:rsidR="00BF3A7E">
              <w:rPr>
                <w:color w:val="000000"/>
                <w:sz w:val="24"/>
                <w:szCs w:val="24"/>
              </w:rPr>
              <w:t>Ф</w:t>
            </w:r>
            <w:r w:rsidR="00A047F0" w:rsidRPr="00377DB4">
              <w:rPr>
                <w:color w:val="000000"/>
                <w:sz w:val="24"/>
                <w:szCs w:val="24"/>
              </w:rPr>
              <w:t>орма № КС-2) по фактически выполненным объемам работ, справки о стоимости выполненных работ и затрат (</w:t>
            </w:r>
            <w:r w:rsidR="00BF3A7E">
              <w:rPr>
                <w:color w:val="000000"/>
                <w:sz w:val="24"/>
                <w:szCs w:val="24"/>
              </w:rPr>
              <w:t>Ф</w:t>
            </w:r>
            <w:r w:rsidR="00A047F0" w:rsidRPr="00377DB4">
              <w:rPr>
                <w:color w:val="000000"/>
                <w:sz w:val="24"/>
                <w:szCs w:val="24"/>
              </w:rPr>
              <w:t>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4046B8" w:rsidRPr="00B244C3" w:rsidTr="00A31345">
        <w:trPr>
          <w:cantSplit/>
          <w:trHeight w:val="685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4046B8" w:rsidP="00D90174">
            <w:pPr>
              <w:tabs>
                <w:tab w:val="left" w:pos="1733"/>
              </w:tabs>
              <w:jc w:val="both"/>
              <w:rPr>
                <w:sz w:val="24"/>
                <w:szCs w:val="24"/>
              </w:rPr>
            </w:pPr>
            <w:r w:rsidRPr="00B244C3">
              <w:rPr>
                <w:sz w:val="24"/>
                <w:szCs w:val="24"/>
              </w:rPr>
              <w:t xml:space="preserve">1)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4046B8" w:rsidP="008327FD">
            <w:pPr>
              <w:tabs>
                <w:tab w:val="left" w:pos="1733"/>
              </w:tabs>
              <w:jc w:val="both"/>
              <w:rPr>
                <w:sz w:val="24"/>
                <w:szCs w:val="24"/>
              </w:rPr>
            </w:pPr>
            <w:r>
              <w:rPr>
                <w:sz w:val="24"/>
                <w:szCs w:val="24"/>
              </w:rPr>
              <w:t>2</w:t>
            </w:r>
            <w:r w:rsidRPr="00B244C3">
              <w:rPr>
                <w:sz w:val="24"/>
                <w:szCs w:val="24"/>
              </w:rPr>
              <w:t xml:space="preserve">)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4046B8" w:rsidP="008327FD">
            <w:pPr>
              <w:tabs>
                <w:tab w:val="left" w:pos="1733"/>
              </w:tabs>
              <w:jc w:val="both"/>
              <w:rPr>
                <w:sz w:val="24"/>
                <w:szCs w:val="24"/>
              </w:rPr>
            </w:pPr>
            <w:r>
              <w:rPr>
                <w:sz w:val="24"/>
                <w:szCs w:val="24"/>
              </w:rPr>
              <w:t>3</w:t>
            </w:r>
            <w:r w:rsidRPr="00B244C3">
              <w:rPr>
                <w:sz w:val="24"/>
                <w:szCs w:val="24"/>
              </w:rPr>
              <w:t>)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Pr>
                <w:sz w:val="24"/>
                <w:szCs w:val="24"/>
              </w:rPr>
              <w:t>а участие в аукционе не принято</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64479D">
        <w:trPr>
          <w:cantSplit/>
          <w:trHeight w:val="391"/>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w:t>
            </w:r>
            <w:r w:rsidRPr="00B244C3">
              <w:lastRenderedPageBreak/>
              <w:t xml:space="preserve">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both"/>
            </w:pPr>
            <w:r w:rsidRPr="00B244C3">
              <w:lastRenderedPageBreak/>
              <w:t xml:space="preserve">Заявка на участие в открытом аукционе в электронной форме должна состоять </w:t>
            </w:r>
            <w:r w:rsidRPr="00B244C3">
              <w:rPr>
                <w:b/>
              </w:rPr>
              <w:t>из двух частей</w:t>
            </w:r>
            <w:r w:rsidRPr="00B244C3">
              <w:t>.</w:t>
            </w:r>
          </w:p>
          <w:p w:rsidR="004046B8" w:rsidRDefault="004046B8" w:rsidP="00F47CD6">
            <w:pPr>
              <w:keepNext/>
              <w:widowControl/>
              <w:jc w:val="both"/>
              <w:outlineLvl w:val="1"/>
              <w:rPr>
                <w:sz w:val="24"/>
                <w:szCs w:val="24"/>
              </w:rPr>
            </w:pPr>
            <w:proofErr w:type="gramStart"/>
            <w:r w:rsidRPr="00F47CD6">
              <w:rPr>
                <w:b/>
                <w:sz w:val="24"/>
                <w:szCs w:val="24"/>
              </w:rPr>
              <w:t xml:space="preserve">Первая </w:t>
            </w:r>
            <w:r w:rsidRPr="00F47CD6">
              <w:rPr>
                <w:sz w:val="24"/>
                <w:szCs w:val="24"/>
              </w:rPr>
              <w:t xml:space="preserve">часть заявки на участие в открытом аукционе в </w:t>
            </w:r>
            <w:r w:rsidRPr="00F47CD6">
              <w:rPr>
                <w:sz w:val="24"/>
                <w:szCs w:val="24"/>
              </w:rPr>
              <w:lastRenderedPageBreak/>
              <w:t xml:space="preserve">электронной форме должна содержать </w:t>
            </w:r>
            <w:r w:rsidRPr="00CE7095">
              <w:rPr>
                <w:i/>
                <w:sz w:val="24"/>
                <w:szCs w:val="24"/>
              </w:rPr>
              <w:t xml:space="preserve">согласие </w:t>
            </w:r>
            <w:r w:rsidRPr="0016744E">
              <w:rPr>
                <w:sz w:val="24"/>
                <w:szCs w:val="24"/>
              </w:rPr>
              <w:t>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4046B8" w:rsidRPr="009233A0" w:rsidRDefault="004046B8"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484319">
              <w:rPr>
                <w:sz w:val="24"/>
                <w:szCs w:val="24"/>
              </w:rPr>
              <w:t xml:space="preserve"> </w:t>
            </w:r>
            <w:r w:rsidR="00484319">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Pr="00CE7095"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4046B8" w:rsidRPr="00CE7095" w:rsidRDefault="004046B8" w:rsidP="00CE7095">
            <w:pPr>
              <w:tabs>
                <w:tab w:val="left" w:pos="1733"/>
              </w:tabs>
              <w:jc w:val="both"/>
              <w:rPr>
                <w:color w:val="000000"/>
                <w:sz w:val="24"/>
                <w:szCs w:val="24"/>
              </w:rPr>
            </w:pPr>
            <w:r w:rsidRPr="00CE7095">
              <w:rPr>
                <w:sz w:val="24"/>
                <w:szCs w:val="24"/>
              </w:rPr>
              <w:t xml:space="preserve">2. </w:t>
            </w:r>
            <w:proofErr w:type="gramStart"/>
            <w:r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Инструкция по заполнению и порядок подачи заявки на участие в открытом аукционе в электронной </w:t>
            </w:r>
            <w:r w:rsidRPr="00B244C3">
              <w:lastRenderedPageBreak/>
              <w:t>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lastRenderedPageBreak/>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w:t>
            </w:r>
            <w:r w:rsidRPr="0015416C">
              <w:rPr>
                <w:sz w:val="24"/>
                <w:szCs w:val="24"/>
              </w:rPr>
              <w:lastRenderedPageBreak/>
              <w:t>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64479D" w:rsidP="001A59C5">
            <w:pPr>
              <w:jc w:val="both"/>
              <w:rPr>
                <w:sz w:val="24"/>
                <w:szCs w:val="24"/>
              </w:rPr>
            </w:pPr>
            <w:r>
              <w:rPr>
                <w:sz w:val="24"/>
                <w:szCs w:val="24"/>
              </w:rPr>
              <w:t xml:space="preserve">2 </w:t>
            </w:r>
            <w:r w:rsidR="004046B8" w:rsidRPr="00241948">
              <w:rPr>
                <w:sz w:val="24"/>
                <w:szCs w:val="24"/>
              </w:rPr>
              <w:t>% начальной (максимальной) цены контракта.</w:t>
            </w:r>
            <w:r w:rsidR="004046B8"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BF3A7E">
              <w:rPr>
                <w:sz w:val="24"/>
                <w:szCs w:val="24"/>
              </w:rPr>
              <w:t>2</w:t>
            </w:r>
            <w:r w:rsidR="00CA7839">
              <w:rPr>
                <w:sz w:val="24"/>
                <w:szCs w:val="24"/>
              </w:rPr>
              <w:t>2</w:t>
            </w:r>
            <w:r w:rsidR="003B3946" w:rsidRPr="003B3946">
              <w:rPr>
                <w:sz w:val="24"/>
                <w:szCs w:val="24"/>
              </w:rPr>
              <w:t>.1</w:t>
            </w:r>
            <w:r w:rsidR="00C17550">
              <w:rPr>
                <w:sz w:val="24"/>
                <w:szCs w:val="24"/>
              </w:rPr>
              <w:t>1</w:t>
            </w:r>
            <w:r w:rsidR="003B3946" w:rsidRPr="003B3946">
              <w:rPr>
                <w:sz w:val="24"/>
                <w:szCs w:val="24"/>
              </w:rPr>
              <w:t>.2013</w:t>
            </w:r>
          </w:p>
          <w:p w:rsidR="004046B8" w:rsidRPr="003B3946" w:rsidRDefault="004046B8" w:rsidP="00CA7839">
            <w:pPr>
              <w:jc w:val="both"/>
              <w:rPr>
                <w:sz w:val="24"/>
                <w:szCs w:val="24"/>
              </w:rPr>
            </w:pPr>
            <w:r w:rsidRPr="00B244C3">
              <w:rPr>
                <w:sz w:val="24"/>
                <w:szCs w:val="24"/>
              </w:rPr>
              <w:t xml:space="preserve">Окончание предоставления разъяснений: </w:t>
            </w:r>
            <w:r w:rsidR="00BF3A7E">
              <w:rPr>
                <w:sz w:val="24"/>
                <w:szCs w:val="24"/>
              </w:rPr>
              <w:t>2</w:t>
            </w:r>
            <w:r w:rsidR="00CA7839">
              <w:rPr>
                <w:sz w:val="24"/>
                <w:szCs w:val="24"/>
              </w:rPr>
              <w:t>8</w:t>
            </w:r>
            <w:r w:rsidR="003B3946" w:rsidRPr="003B3946">
              <w:rPr>
                <w:sz w:val="24"/>
                <w:szCs w:val="24"/>
              </w:rPr>
              <w:t>.1</w:t>
            </w:r>
            <w:r w:rsidR="00C17550">
              <w:rPr>
                <w:sz w:val="24"/>
                <w:szCs w:val="24"/>
              </w:rPr>
              <w:t>1</w:t>
            </w:r>
            <w:r w:rsidR="003B3946" w:rsidRPr="003B3946">
              <w:rPr>
                <w:sz w:val="24"/>
                <w:szCs w:val="24"/>
              </w:rPr>
              <w:t>.2013</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CA7839" w:rsidP="00CA7839">
            <w:pPr>
              <w:pStyle w:val="Web"/>
              <w:spacing w:before="0" w:beforeAutospacing="0" w:after="0" w:afterAutospacing="0"/>
              <w:jc w:val="both"/>
              <w:rPr>
                <w:bCs/>
                <w:color w:val="000000"/>
              </w:rPr>
            </w:pPr>
            <w:r>
              <w:t>02</w:t>
            </w:r>
            <w:r w:rsidR="003B3946" w:rsidRPr="003B3946">
              <w:t>.</w:t>
            </w:r>
            <w:r w:rsidR="003B3946">
              <w:rPr>
                <w:lang w:val="en-US"/>
              </w:rPr>
              <w:t>1</w:t>
            </w:r>
            <w:r>
              <w:t>2</w:t>
            </w:r>
            <w:r w:rsidR="003B3946">
              <w:rPr>
                <w:lang w:val="en-US"/>
              </w:rPr>
              <w:t>.2013</w:t>
            </w:r>
            <w:r w:rsidR="004046B8">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BF3A7E" w:rsidP="00CA7839">
            <w:pPr>
              <w:pStyle w:val="Web"/>
              <w:spacing w:before="0" w:beforeAutospacing="0" w:after="0" w:afterAutospacing="0"/>
            </w:pPr>
            <w:r>
              <w:t>0</w:t>
            </w:r>
            <w:r w:rsidR="00CA7839">
              <w:t>3</w:t>
            </w:r>
            <w:r w:rsidR="001B4B3A">
              <w:t>.1</w:t>
            </w:r>
            <w:r>
              <w:t>2</w:t>
            </w:r>
            <w:r w:rsidR="001B4B3A">
              <w:t>.2013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BF3A7E" w:rsidP="00CA7839">
            <w:pPr>
              <w:pStyle w:val="Web"/>
              <w:spacing w:before="0" w:beforeAutospacing="0" w:after="0" w:afterAutospacing="0"/>
            </w:pPr>
            <w:r>
              <w:t>0</w:t>
            </w:r>
            <w:r w:rsidR="00CA7839">
              <w:t>6</w:t>
            </w:r>
            <w:r w:rsidR="001B4B3A">
              <w:t>.1</w:t>
            </w:r>
            <w:r>
              <w:t>2</w:t>
            </w:r>
            <w:r w:rsidR="001B4B3A">
              <w:t>.2013</w:t>
            </w:r>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17550">
            <w:pPr>
              <w:pStyle w:val="4"/>
              <w:numPr>
                <w:ilvl w:val="0"/>
                <w:numId w:val="0"/>
              </w:numPr>
              <w:spacing w:before="0" w:after="0"/>
              <w:jc w:val="left"/>
              <w:rPr>
                <w:rFonts w:ascii="Times New Roman" w:hAnsi="Times New Roman"/>
                <w:b w:val="0"/>
                <w:szCs w:val="24"/>
              </w:rPr>
            </w:pPr>
            <w:r>
              <w:rPr>
                <w:rFonts w:ascii="Times New Roman" w:hAnsi="Times New Roman"/>
                <w:b w:val="0"/>
                <w:szCs w:val="24"/>
              </w:rPr>
              <w:t>1</w:t>
            </w:r>
            <w:r w:rsidR="00C17550">
              <w:rPr>
                <w:rFonts w:ascii="Times New Roman" w:hAnsi="Times New Roman"/>
                <w:b w:val="0"/>
                <w:szCs w:val="24"/>
              </w:rPr>
              <w:t>0</w:t>
            </w:r>
            <w:r>
              <w:rPr>
                <w:rFonts w:ascii="Times New Roman" w:hAnsi="Times New Roman"/>
                <w:b w:val="0"/>
                <w:szCs w:val="24"/>
              </w:rPr>
              <w:t xml:space="preserve"> </w:t>
            </w:r>
            <w:r w:rsidRPr="00B244C3">
              <w:rPr>
                <w:rFonts w:ascii="Times New Roman" w:hAnsi="Times New Roman"/>
                <w:b w:val="0"/>
                <w:szCs w:val="24"/>
              </w:rPr>
              <w:t xml:space="preserve">% начальной (максимальной) цены контракта </w:t>
            </w:r>
          </w:p>
        </w:tc>
      </w:tr>
      <w:tr w:rsidR="00C17550"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C17550" w:rsidRPr="00B244C3" w:rsidRDefault="00C17550"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17550" w:rsidRPr="00B244C3" w:rsidRDefault="00C17550"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17550" w:rsidRDefault="00C17550" w:rsidP="00FA7F19">
            <w:pPr>
              <w:pStyle w:val="1f6"/>
              <w:spacing w:after="0"/>
              <w:rPr>
                <w:rFonts w:ascii="Times New Roman" w:hAnsi="Times New Roman"/>
                <w:lang w:val="ru-RU"/>
              </w:rPr>
            </w:pPr>
            <w:r w:rsidRPr="00C25DA5">
              <w:rPr>
                <w:rFonts w:ascii="Times New Roman" w:hAnsi="Times New Roman"/>
                <w:lang w:val="ru-RU"/>
              </w:rPr>
              <w:t>ГРКЦ ГУ Банка России по Ивановской обл. г.</w:t>
            </w:r>
            <w:r>
              <w:rPr>
                <w:rFonts w:ascii="Times New Roman" w:hAnsi="Times New Roman"/>
                <w:lang w:val="ru-RU"/>
              </w:rPr>
              <w:t xml:space="preserve"> </w:t>
            </w:r>
            <w:r w:rsidRPr="00C25DA5">
              <w:rPr>
                <w:rFonts w:ascii="Times New Roman" w:hAnsi="Times New Roman"/>
                <w:lang w:val="ru-RU"/>
              </w:rPr>
              <w:t xml:space="preserve">Иваново; </w:t>
            </w:r>
            <w:r>
              <w:rPr>
                <w:rFonts w:ascii="Times New Roman" w:hAnsi="Times New Roman"/>
                <w:lang w:val="ru-RU"/>
              </w:rPr>
              <w:br/>
            </w:r>
            <w:proofErr w:type="gramStart"/>
            <w:r w:rsidRPr="00C25DA5">
              <w:rPr>
                <w:rFonts w:ascii="Times New Roman" w:hAnsi="Times New Roman"/>
                <w:lang w:val="ru-RU"/>
              </w:rPr>
              <w:t>р</w:t>
            </w:r>
            <w:proofErr w:type="gramEnd"/>
            <w:r w:rsidRPr="00C25DA5">
              <w:rPr>
                <w:rFonts w:ascii="Times New Roman" w:hAnsi="Times New Roman"/>
                <w:lang w:val="ru-RU"/>
              </w:rPr>
              <w:t xml:space="preserve">/c: 40302810000005000036; БИК: 042406001; </w:t>
            </w:r>
          </w:p>
          <w:p w:rsidR="00C17550" w:rsidRPr="00C25DA5" w:rsidRDefault="00C17550" w:rsidP="00FA7F19">
            <w:pPr>
              <w:pStyle w:val="1f6"/>
              <w:spacing w:after="0"/>
              <w:rPr>
                <w:rFonts w:ascii="Times New Roman" w:hAnsi="Times New Roman"/>
                <w:lang w:val="ru-RU"/>
              </w:rPr>
            </w:pPr>
            <w:proofErr w:type="gramStart"/>
            <w:r w:rsidRPr="00C25DA5">
              <w:rPr>
                <w:rFonts w:ascii="Times New Roman" w:hAnsi="Times New Roman"/>
                <w:lang w:val="ru-RU"/>
              </w:rPr>
              <w:t>л</w:t>
            </w:r>
            <w:proofErr w:type="gramEnd"/>
            <w:r w:rsidRPr="00C25DA5">
              <w:rPr>
                <w:rFonts w:ascii="Times New Roman" w:hAnsi="Times New Roman"/>
                <w:lang w:val="ru-RU"/>
              </w:rPr>
              <w:t>/c: 011.99.281.0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CA7839"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w:t>
      </w:r>
      <w:proofErr w:type="gramStart"/>
      <w:r w:rsidRPr="00EF698E">
        <w:rPr>
          <w:rFonts w:ascii="Times New Roman" w:hAnsi="Times New Roman" w:cs="Times New Roman"/>
          <w:bCs/>
          <w:i/>
          <w:spacing w:val="-9"/>
          <w:sz w:val="24"/>
          <w:szCs w:val="24"/>
        </w:rPr>
        <w:t xml:space="preserve">на участие в открытом аукционе в электронной форме </w:t>
      </w:r>
      <w:r w:rsidRPr="00EF698E">
        <w:rPr>
          <w:rFonts w:ascii="Times New Roman" w:hAnsi="Times New Roman" w:cs="Times New Roman"/>
          <w:i/>
          <w:sz w:val="24"/>
          <w:szCs w:val="24"/>
        </w:rPr>
        <w:t xml:space="preserve">на право </w:t>
      </w:r>
      <w:r w:rsidRPr="00BF3A7E">
        <w:rPr>
          <w:rFonts w:ascii="Times New Roman" w:hAnsi="Times New Roman" w:cs="Times New Roman"/>
          <w:i/>
          <w:sz w:val="24"/>
          <w:szCs w:val="24"/>
        </w:rPr>
        <w:t xml:space="preserve">заключения </w:t>
      </w:r>
      <w:r w:rsidR="00FB76F8" w:rsidRPr="00BF3A7E">
        <w:rPr>
          <w:rFonts w:ascii="Times New Roman" w:hAnsi="Times New Roman" w:cs="Times New Roman"/>
          <w:i/>
          <w:sz w:val="24"/>
          <w:szCs w:val="24"/>
        </w:rPr>
        <w:t>муниципального контракта</w:t>
      </w:r>
      <w:r w:rsidR="002D7660" w:rsidRPr="00BF3A7E">
        <w:rPr>
          <w:rFonts w:ascii="Times New Roman" w:hAnsi="Times New Roman" w:cs="Times New Roman"/>
          <w:i/>
          <w:sz w:val="24"/>
          <w:szCs w:val="24"/>
        </w:rPr>
        <w:t xml:space="preserve"> на выполнение</w:t>
      </w:r>
      <w:proofErr w:type="gramEnd"/>
      <w:r w:rsidR="002D7660" w:rsidRPr="00BF3A7E">
        <w:rPr>
          <w:rFonts w:ascii="Times New Roman" w:hAnsi="Times New Roman" w:cs="Times New Roman"/>
          <w:i/>
          <w:sz w:val="24"/>
          <w:szCs w:val="24"/>
        </w:rPr>
        <w:t xml:space="preserve"> работ по </w:t>
      </w:r>
      <w:r w:rsidR="00CA7839" w:rsidRPr="00CA7839">
        <w:rPr>
          <w:rFonts w:ascii="Times New Roman" w:hAnsi="Times New Roman" w:cs="Times New Roman"/>
          <w:i/>
          <w:sz w:val="24"/>
          <w:szCs w:val="24"/>
        </w:rPr>
        <w:t>з</w:t>
      </w:r>
      <w:r w:rsidR="00CA7839" w:rsidRPr="00CA7839">
        <w:rPr>
          <w:rFonts w:ascii="Times New Roman" w:hAnsi="Times New Roman" w:cs="Times New Roman"/>
          <w:i/>
          <w:sz w:val="24"/>
          <w:szCs w:val="24"/>
        </w:rPr>
        <w:t>амен</w:t>
      </w:r>
      <w:r w:rsidR="00CA7839" w:rsidRPr="00CA7839">
        <w:rPr>
          <w:rFonts w:ascii="Times New Roman" w:hAnsi="Times New Roman" w:cs="Times New Roman"/>
          <w:i/>
          <w:sz w:val="24"/>
          <w:szCs w:val="24"/>
        </w:rPr>
        <w:t>е</w:t>
      </w:r>
      <w:r w:rsidR="00CA7839" w:rsidRPr="00CA7839">
        <w:rPr>
          <w:rFonts w:ascii="Times New Roman" w:hAnsi="Times New Roman" w:cs="Times New Roman"/>
          <w:i/>
          <w:sz w:val="24"/>
          <w:szCs w:val="24"/>
        </w:rPr>
        <w:t xml:space="preserve"> остановочных павильонов</w:t>
      </w:r>
      <w:r w:rsidR="00EF698E" w:rsidRPr="00CA7839">
        <w:rPr>
          <w:rFonts w:ascii="Times New Roman" w:hAnsi="Times New Roman" w:cs="Times New Roman"/>
          <w:i/>
          <w:sz w:val="24"/>
          <w:szCs w:val="24"/>
        </w:rPr>
        <w:t>.</w:t>
      </w:r>
    </w:p>
    <w:p w:rsidR="008F481B" w:rsidRPr="00CA7839"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85078B" w:rsidP="0085078B">
      <w:pPr>
        <w:pStyle w:val="ConsPlusNormal"/>
        <w:ind w:firstLine="0"/>
        <w:jc w:val="both"/>
        <w:rPr>
          <w:rFonts w:ascii="Times New Roman" w:hAnsi="Times New Roman" w:cs="Times New Roman"/>
          <w:i/>
          <w:sz w:val="24"/>
          <w:szCs w:val="24"/>
        </w:rPr>
      </w:pP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Pr>
          <w:rFonts w:ascii="Times New Roman" w:hAnsi="Times New Roman" w:cs="Times New Roman"/>
          <w:i/>
          <w:sz w:val="24"/>
          <w:szCs w:val="24"/>
        </w:rPr>
        <w:t xml:space="preserve">муниципального </w:t>
      </w:r>
      <w:proofErr w:type="gramStart"/>
      <w:r w:rsidRPr="0085078B">
        <w:rPr>
          <w:rFonts w:ascii="Times New Roman" w:hAnsi="Times New Roman" w:cs="Times New Roman"/>
          <w:i/>
          <w:sz w:val="24"/>
          <w:szCs w:val="24"/>
        </w:rPr>
        <w:t>контракта</w:t>
      </w:r>
      <w:proofErr w:type="gramEnd"/>
      <w:r w:rsidRPr="0085078B">
        <w:rPr>
          <w:rFonts w:ascii="Times New Roman" w:hAnsi="Times New Roman" w:cs="Times New Roman"/>
          <w:i/>
          <w:sz w:val="24"/>
          <w:szCs w:val="24"/>
        </w:rPr>
        <w:t xml:space="preserve"> на</w:t>
      </w:r>
      <w:r w:rsidR="00BF3A7E" w:rsidRPr="00BF3A7E">
        <w:rPr>
          <w:rFonts w:ascii="Times New Roman" w:hAnsi="Times New Roman" w:cs="Times New Roman"/>
          <w:i/>
          <w:sz w:val="24"/>
          <w:szCs w:val="24"/>
        </w:rPr>
        <w:t xml:space="preserve"> выполнение работ </w:t>
      </w:r>
      <w:r w:rsidR="00CA7839" w:rsidRPr="00BF3A7E">
        <w:rPr>
          <w:rFonts w:ascii="Times New Roman" w:hAnsi="Times New Roman" w:cs="Times New Roman"/>
          <w:i/>
          <w:sz w:val="24"/>
          <w:szCs w:val="24"/>
        </w:rPr>
        <w:t xml:space="preserve">по </w:t>
      </w:r>
      <w:r w:rsidR="00CA7839" w:rsidRPr="00CA7839">
        <w:rPr>
          <w:rFonts w:ascii="Times New Roman" w:hAnsi="Times New Roman" w:cs="Times New Roman"/>
          <w:i/>
          <w:sz w:val="24"/>
          <w:szCs w:val="24"/>
        </w:rPr>
        <w:t>замене остановочных павильонов</w:t>
      </w:r>
      <w:r w:rsidR="00CA7839">
        <w:rPr>
          <w:rFonts w:ascii="Times New Roman" w:hAnsi="Times New Roman" w:cs="Times New Roman"/>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C17550">
      <w:pPr>
        <w:pStyle w:val="ConsPlusNormal"/>
        <w:ind w:firstLine="540"/>
        <w:jc w:val="both"/>
        <w:rPr>
          <w:rFonts w:ascii="Times New Roman" w:hAnsi="Times New Roman" w:cs="Times New Roman"/>
          <w: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w:t>
      </w:r>
      <w:proofErr w:type="gramStart"/>
      <w:r>
        <w:rPr>
          <w:rFonts w:ascii="Times New Roman" w:hAnsi="Times New Roman" w:cs="Times New Roman"/>
          <w:spacing w:val="-1"/>
          <w:sz w:val="24"/>
          <w:szCs w:val="24"/>
        </w:rPr>
        <w:t xml:space="preserve">об открытом аукционе в электронной форме </w:t>
      </w:r>
      <w:r w:rsidR="0085078B" w:rsidRPr="00EF698E">
        <w:rPr>
          <w:rFonts w:ascii="Times New Roman" w:hAnsi="Times New Roman" w:cs="Times New Roman"/>
          <w:i/>
          <w:sz w:val="24"/>
          <w:szCs w:val="24"/>
        </w:rPr>
        <w:t xml:space="preserve">на право </w:t>
      </w:r>
      <w:r w:rsidR="0085078B" w:rsidRPr="002D7660">
        <w:rPr>
          <w:rFonts w:ascii="Times New Roman" w:hAnsi="Times New Roman" w:cs="Times New Roman"/>
          <w:i/>
          <w:sz w:val="24"/>
          <w:szCs w:val="24"/>
        </w:rPr>
        <w:t xml:space="preserve">заключения </w:t>
      </w:r>
      <w:r w:rsidR="0085078B">
        <w:rPr>
          <w:rFonts w:ascii="Times New Roman" w:hAnsi="Times New Roman" w:cs="Times New Roman"/>
          <w:i/>
          <w:sz w:val="24"/>
          <w:szCs w:val="24"/>
        </w:rPr>
        <w:t xml:space="preserve">муниципального </w:t>
      </w:r>
      <w:r w:rsidR="0085078B" w:rsidRPr="0085078B">
        <w:rPr>
          <w:rFonts w:ascii="Times New Roman" w:hAnsi="Times New Roman" w:cs="Times New Roman"/>
          <w:i/>
          <w:sz w:val="24"/>
          <w:szCs w:val="24"/>
        </w:rPr>
        <w:t xml:space="preserve">контракта </w:t>
      </w:r>
      <w:r w:rsidR="00BF3A7E" w:rsidRPr="00BF3A7E">
        <w:rPr>
          <w:rFonts w:ascii="Times New Roman" w:hAnsi="Times New Roman" w:cs="Times New Roman"/>
          <w:i/>
          <w:sz w:val="24"/>
          <w:szCs w:val="24"/>
        </w:rPr>
        <w:t xml:space="preserve">на выполнение работ </w:t>
      </w:r>
      <w:r w:rsidR="00CA7839" w:rsidRPr="00BF3A7E">
        <w:rPr>
          <w:rFonts w:ascii="Times New Roman" w:hAnsi="Times New Roman" w:cs="Times New Roman"/>
          <w:i/>
          <w:sz w:val="24"/>
          <w:szCs w:val="24"/>
        </w:rPr>
        <w:t xml:space="preserve">по </w:t>
      </w:r>
      <w:r w:rsidR="00CA7839" w:rsidRPr="00CA7839">
        <w:rPr>
          <w:rFonts w:ascii="Times New Roman" w:hAnsi="Times New Roman" w:cs="Times New Roman"/>
          <w:i/>
          <w:sz w:val="24"/>
          <w:szCs w:val="24"/>
        </w:rPr>
        <w:t>замене</w:t>
      </w:r>
      <w:proofErr w:type="gramEnd"/>
      <w:r w:rsidR="00CA7839" w:rsidRPr="00CA7839">
        <w:rPr>
          <w:rFonts w:ascii="Times New Roman" w:hAnsi="Times New Roman" w:cs="Times New Roman"/>
          <w:i/>
          <w:sz w:val="24"/>
          <w:szCs w:val="24"/>
        </w:rPr>
        <w:t xml:space="preserve"> остановочных павильонов</w:t>
      </w:r>
      <w:r w:rsidR="00CA7839">
        <w:rPr>
          <w:rFonts w:ascii="Times New Roman" w:hAnsi="Times New Roman" w:cs="Times New Roman"/>
          <w:i/>
          <w:sz w:val="24"/>
          <w:szCs w:val="24"/>
        </w:rPr>
        <w:t>.</w:t>
      </w:r>
    </w:p>
    <w:p w:rsidR="00C17550" w:rsidRPr="00C17550" w:rsidRDefault="00C17550" w:rsidP="00C17550">
      <w:pPr>
        <w:pStyle w:val="ConsPlusNormal"/>
        <w:ind w:firstLine="540"/>
        <w:jc w:val="both"/>
        <w:rPr>
          <w:rFonts w:ascii="Times New Roman" w:hAnsi="Times New Roman" w:cs="Times New Roman"/>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 xml:space="preserve">ПРОЕКТ </w:t>
      </w:r>
      <w:r w:rsidR="00FB76F8">
        <w:rPr>
          <w:b/>
          <w:sz w:val="28"/>
          <w:szCs w:val="28"/>
        </w:rPr>
        <w:t>МУНИЦИПАЛЬНОГО КОНТРАКТА</w:t>
      </w:r>
    </w:p>
    <w:p w:rsidR="00936168" w:rsidRPr="00CA7839" w:rsidRDefault="00936168" w:rsidP="00936168">
      <w:pPr>
        <w:jc w:val="right"/>
        <w:rPr>
          <w:caps/>
          <w:sz w:val="24"/>
          <w:szCs w:val="24"/>
        </w:rPr>
      </w:pPr>
    </w:p>
    <w:p w:rsidR="00CA7839" w:rsidRPr="00CA7839" w:rsidRDefault="00CA7839" w:rsidP="00CA7839">
      <w:pPr>
        <w:pStyle w:val="afff"/>
        <w:spacing w:before="0" w:after="0"/>
        <w:jc w:val="right"/>
        <w:rPr>
          <w:rFonts w:ascii="Times New Roman" w:hAnsi="Times New Roman" w:cs="Times New Roman"/>
          <w:b w:val="0"/>
          <w:color w:val="000000"/>
          <w:sz w:val="24"/>
          <w:szCs w:val="24"/>
        </w:rPr>
      </w:pPr>
      <w:r w:rsidRPr="00CA7839">
        <w:rPr>
          <w:rFonts w:ascii="Times New Roman" w:hAnsi="Times New Roman" w:cs="Times New Roman"/>
          <w:b w:val="0"/>
          <w:color w:val="000000"/>
          <w:sz w:val="24"/>
          <w:szCs w:val="24"/>
        </w:rPr>
        <w:t>ПРОЕКТ</w:t>
      </w:r>
    </w:p>
    <w:p w:rsidR="00CA7839" w:rsidRPr="00CA7839" w:rsidRDefault="00CA7839" w:rsidP="00CA7839">
      <w:pPr>
        <w:pStyle w:val="afff"/>
        <w:spacing w:before="0" w:after="0"/>
        <w:rPr>
          <w:rFonts w:ascii="Times New Roman" w:hAnsi="Times New Roman" w:cs="Times New Roman"/>
          <w:b w:val="0"/>
          <w:color w:val="000000"/>
          <w:sz w:val="24"/>
          <w:szCs w:val="24"/>
        </w:rPr>
      </w:pPr>
    </w:p>
    <w:p w:rsidR="00CA7839" w:rsidRPr="00CA7839" w:rsidRDefault="00CA7839" w:rsidP="00CA7839">
      <w:pPr>
        <w:pStyle w:val="afff"/>
        <w:spacing w:before="0" w:after="0"/>
        <w:rPr>
          <w:rFonts w:ascii="Times New Roman" w:hAnsi="Times New Roman" w:cs="Times New Roman"/>
          <w:color w:val="000000"/>
          <w:sz w:val="24"/>
          <w:szCs w:val="24"/>
        </w:rPr>
      </w:pPr>
      <w:r w:rsidRPr="00CA7839">
        <w:rPr>
          <w:rFonts w:ascii="Times New Roman" w:hAnsi="Times New Roman" w:cs="Times New Roman"/>
          <w:color w:val="000000"/>
          <w:sz w:val="24"/>
          <w:szCs w:val="24"/>
        </w:rPr>
        <w:t>МУНИЦИПАЛЬНЫЙ   КОНТРАКТ № ______</w:t>
      </w:r>
    </w:p>
    <w:p w:rsidR="00CA7839" w:rsidRPr="00CA7839" w:rsidRDefault="00CA7839" w:rsidP="00CA7839">
      <w:pPr>
        <w:pStyle w:val="afff"/>
        <w:spacing w:before="0" w:after="0"/>
        <w:rPr>
          <w:rFonts w:ascii="Times New Roman" w:hAnsi="Times New Roman" w:cs="Times New Roman"/>
          <w:color w:val="000000"/>
          <w:sz w:val="24"/>
          <w:szCs w:val="24"/>
        </w:rPr>
      </w:pPr>
    </w:p>
    <w:p w:rsidR="00CA7839" w:rsidRPr="00CA7839" w:rsidRDefault="00CA7839" w:rsidP="00CA7839">
      <w:pPr>
        <w:jc w:val="both"/>
        <w:rPr>
          <w:color w:val="000000"/>
          <w:sz w:val="24"/>
          <w:szCs w:val="24"/>
        </w:rPr>
      </w:pPr>
      <w:r w:rsidRPr="00CA7839">
        <w:rPr>
          <w:color w:val="000000"/>
          <w:sz w:val="24"/>
          <w:szCs w:val="24"/>
        </w:rPr>
        <w:t xml:space="preserve">г. Иваново </w:t>
      </w:r>
      <w:r w:rsidRPr="00CA7839">
        <w:rPr>
          <w:color w:val="000000"/>
          <w:sz w:val="24"/>
          <w:szCs w:val="24"/>
        </w:rPr>
        <w:tab/>
      </w:r>
      <w:r w:rsidRPr="00CA7839">
        <w:rPr>
          <w:color w:val="000000"/>
          <w:sz w:val="24"/>
          <w:szCs w:val="24"/>
        </w:rPr>
        <w:tab/>
      </w:r>
      <w:r w:rsidRPr="00CA7839">
        <w:rPr>
          <w:color w:val="000000"/>
          <w:sz w:val="24"/>
          <w:szCs w:val="24"/>
        </w:rPr>
        <w:tab/>
      </w:r>
      <w:r w:rsidRPr="00CA7839">
        <w:rPr>
          <w:color w:val="000000"/>
          <w:sz w:val="24"/>
          <w:szCs w:val="24"/>
        </w:rPr>
        <w:tab/>
      </w:r>
      <w:r w:rsidRPr="00CA7839">
        <w:rPr>
          <w:color w:val="000000"/>
          <w:sz w:val="24"/>
          <w:szCs w:val="24"/>
        </w:rPr>
        <w:tab/>
      </w:r>
      <w:r w:rsidRPr="00CA7839">
        <w:rPr>
          <w:color w:val="000000"/>
          <w:sz w:val="24"/>
          <w:szCs w:val="24"/>
        </w:rPr>
        <w:tab/>
      </w:r>
      <w:r w:rsidRPr="00CA7839">
        <w:rPr>
          <w:color w:val="000000"/>
          <w:sz w:val="24"/>
          <w:szCs w:val="24"/>
        </w:rPr>
        <w:tab/>
        <w:t xml:space="preserve">          «____»___________ 2013 года</w:t>
      </w:r>
    </w:p>
    <w:p w:rsidR="00CA7839" w:rsidRPr="00CA7839" w:rsidRDefault="00CA7839" w:rsidP="00CA7839">
      <w:pPr>
        <w:jc w:val="both"/>
        <w:rPr>
          <w:color w:val="000000"/>
          <w:sz w:val="24"/>
          <w:szCs w:val="24"/>
        </w:rPr>
      </w:pPr>
    </w:p>
    <w:p w:rsidR="00CA7839" w:rsidRPr="00CA7839" w:rsidRDefault="00CA7839" w:rsidP="00CA7839">
      <w:pPr>
        <w:pStyle w:val="af"/>
        <w:spacing w:after="0"/>
        <w:ind w:firstLine="540"/>
        <w:jc w:val="both"/>
        <w:rPr>
          <w:color w:val="000000"/>
          <w:sz w:val="24"/>
          <w:szCs w:val="24"/>
        </w:rPr>
      </w:pPr>
      <w:r w:rsidRPr="00CA7839">
        <w:rPr>
          <w:color w:val="000000"/>
          <w:sz w:val="24"/>
          <w:szCs w:val="24"/>
        </w:rPr>
        <w:tab/>
      </w:r>
      <w:proofErr w:type="gramStart"/>
      <w:r w:rsidRPr="00CA7839">
        <w:rPr>
          <w:b/>
          <w:color w:val="000000"/>
          <w:sz w:val="24"/>
          <w:szCs w:val="24"/>
        </w:rPr>
        <w:t>Управление благоустройства</w:t>
      </w:r>
      <w:r w:rsidRPr="00CA7839">
        <w:rPr>
          <w:color w:val="000000"/>
          <w:sz w:val="24"/>
          <w:szCs w:val="24"/>
        </w:rPr>
        <w:t xml:space="preserve"> </w:t>
      </w:r>
      <w:r w:rsidRPr="00CA7839">
        <w:rPr>
          <w:b/>
          <w:color w:val="000000"/>
          <w:sz w:val="24"/>
          <w:szCs w:val="24"/>
        </w:rPr>
        <w:t>Администрации города Иванова</w:t>
      </w:r>
      <w:r w:rsidRPr="00CA7839">
        <w:rPr>
          <w:color w:val="000000"/>
          <w:sz w:val="24"/>
          <w:szCs w:val="24"/>
        </w:rPr>
        <w:t xml:space="preserve">, именуемое в дальнейшем </w:t>
      </w:r>
      <w:r w:rsidRPr="00CA7839">
        <w:rPr>
          <w:b/>
          <w:color w:val="000000"/>
          <w:sz w:val="24"/>
          <w:szCs w:val="24"/>
        </w:rPr>
        <w:t>«Заказчик»</w:t>
      </w:r>
      <w:r w:rsidRPr="00CA7839">
        <w:rPr>
          <w:color w:val="000000"/>
          <w:sz w:val="24"/>
          <w:szCs w:val="24"/>
        </w:rPr>
        <w:t xml:space="preserve">, в лице начальника управления  Смирнова А.В., действующего на основании Положения,   с одной стороны и </w:t>
      </w:r>
      <w:r w:rsidRPr="00CA7839">
        <w:rPr>
          <w:color w:val="000000"/>
          <w:sz w:val="24"/>
          <w:szCs w:val="24"/>
        </w:rPr>
        <w:tab/>
      </w:r>
      <w:r w:rsidRPr="00CA7839">
        <w:rPr>
          <w:color w:val="000000"/>
          <w:sz w:val="24"/>
          <w:szCs w:val="24"/>
        </w:rPr>
        <w:tab/>
      </w:r>
      <w:r w:rsidRPr="00CA7839">
        <w:rPr>
          <w:color w:val="000000"/>
          <w:sz w:val="24"/>
          <w:szCs w:val="24"/>
        </w:rPr>
        <w:tab/>
        <w:t xml:space="preserve">, именуемое в дальнейшем </w:t>
      </w:r>
      <w:r w:rsidRPr="00CA7839">
        <w:rPr>
          <w:b/>
          <w:color w:val="000000"/>
          <w:sz w:val="24"/>
          <w:szCs w:val="24"/>
        </w:rPr>
        <w:t>«Подрядчик»,</w:t>
      </w:r>
      <w:r w:rsidRPr="00CA7839">
        <w:rPr>
          <w:color w:val="000000"/>
          <w:sz w:val="24"/>
          <w:szCs w:val="24"/>
        </w:rPr>
        <w:t xml:space="preserve"> в лице </w:t>
      </w:r>
      <w:r w:rsidRPr="00CA7839">
        <w:rPr>
          <w:color w:val="000000"/>
          <w:sz w:val="24"/>
          <w:szCs w:val="24"/>
        </w:rPr>
        <w:tab/>
      </w:r>
      <w:r w:rsidRPr="00CA7839">
        <w:rPr>
          <w:color w:val="000000"/>
          <w:sz w:val="24"/>
          <w:szCs w:val="24"/>
        </w:rPr>
        <w:tab/>
        <w:t xml:space="preserve">, действующего на основании </w:t>
      </w:r>
      <w:r w:rsidRPr="00CA7839">
        <w:rPr>
          <w:color w:val="000000"/>
          <w:sz w:val="24"/>
          <w:szCs w:val="24"/>
        </w:rPr>
        <w:tab/>
        <w:t xml:space="preserve">____, с другой стороны, вместе именуемые </w:t>
      </w:r>
      <w:r w:rsidRPr="00CA7839">
        <w:rPr>
          <w:b/>
          <w:color w:val="000000"/>
          <w:sz w:val="24"/>
          <w:szCs w:val="24"/>
        </w:rPr>
        <w:t>«Стороны»</w:t>
      </w:r>
      <w:r w:rsidRPr="00CA7839">
        <w:rPr>
          <w:color w:val="000000"/>
          <w:sz w:val="24"/>
          <w:szCs w:val="24"/>
        </w:rPr>
        <w:t xml:space="preserve">, руководствуясь протоколом </w:t>
      </w:r>
      <w:r w:rsidRPr="00CA7839">
        <w:rPr>
          <w:color w:val="000000"/>
          <w:sz w:val="24"/>
          <w:szCs w:val="24"/>
        </w:rPr>
        <w:tab/>
        <w:t xml:space="preserve">____      № _____от </w:t>
      </w:r>
      <w:r w:rsidRPr="00CA7839">
        <w:rPr>
          <w:color w:val="000000"/>
          <w:sz w:val="24"/>
          <w:szCs w:val="24"/>
        </w:rPr>
        <w:tab/>
        <w:t>_________, заключили настоящий контракт (далее – контракт) о нижеследующем:</w:t>
      </w:r>
      <w:proofErr w:type="gramEnd"/>
    </w:p>
    <w:p w:rsidR="00CA7839" w:rsidRPr="00CA7839" w:rsidRDefault="00CA7839" w:rsidP="00CA7839">
      <w:pPr>
        <w:pStyle w:val="af"/>
        <w:spacing w:after="0"/>
        <w:jc w:val="center"/>
        <w:rPr>
          <w:b/>
          <w:color w:val="000000"/>
          <w:sz w:val="24"/>
          <w:szCs w:val="24"/>
        </w:rPr>
      </w:pPr>
    </w:p>
    <w:p w:rsidR="00CA7839" w:rsidRPr="00CA7839" w:rsidRDefault="00CA7839" w:rsidP="00CA7839">
      <w:pPr>
        <w:pStyle w:val="af"/>
        <w:spacing w:after="0"/>
        <w:jc w:val="center"/>
        <w:rPr>
          <w:b/>
          <w:color w:val="000000"/>
          <w:sz w:val="24"/>
          <w:szCs w:val="24"/>
        </w:rPr>
      </w:pPr>
      <w:r w:rsidRPr="00CA7839">
        <w:rPr>
          <w:b/>
          <w:color w:val="000000"/>
          <w:sz w:val="24"/>
          <w:szCs w:val="24"/>
        </w:rPr>
        <w:t>1. ПРЕДМЕТ КОНТРАКТА</w:t>
      </w:r>
    </w:p>
    <w:p w:rsidR="00CA7839" w:rsidRPr="00CA7839" w:rsidRDefault="00CA7839" w:rsidP="00CA7839">
      <w:pPr>
        <w:pStyle w:val="af"/>
        <w:tabs>
          <w:tab w:val="left" w:pos="540"/>
        </w:tabs>
        <w:spacing w:after="0"/>
        <w:jc w:val="both"/>
        <w:rPr>
          <w:color w:val="000000"/>
          <w:sz w:val="24"/>
          <w:szCs w:val="24"/>
        </w:rPr>
      </w:pPr>
      <w:r w:rsidRPr="00CA7839">
        <w:rPr>
          <w:b/>
          <w:color w:val="000000"/>
          <w:sz w:val="24"/>
          <w:szCs w:val="24"/>
        </w:rPr>
        <w:t xml:space="preserve">1.1. </w:t>
      </w:r>
      <w:r w:rsidRPr="00CA7839">
        <w:rPr>
          <w:color w:val="000000"/>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«Организация функционирования автомобильных дорог общего пользования».</w:t>
      </w:r>
    </w:p>
    <w:p w:rsidR="00CA7839" w:rsidRPr="00CA7839" w:rsidRDefault="00CA7839" w:rsidP="00CA7839">
      <w:pPr>
        <w:pStyle w:val="af"/>
        <w:spacing w:after="0"/>
        <w:jc w:val="both"/>
        <w:rPr>
          <w:color w:val="000000"/>
          <w:sz w:val="24"/>
          <w:szCs w:val="24"/>
        </w:rPr>
      </w:pPr>
      <w:r w:rsidRPr="00CA7839">
        <w:rPr>
          <w:b/>
          <w:color w:val="000000"/>
          <w:sz w:val="24"/>
          <w:szCs w:val="24"/>
        </w:rPr>
        <w:t>1.2.</w:t>
      </w:r>
      <w:r w:rsidRPr="00CA7839">
        <w:rPr>
          <w:color w:val="000000"/>
          <w:sz w:val="24"/>
          <w:szCs w:val="24"/>
        </w:rPr>
        <w:t xml:space="preserve"> Подрядчик принимает на себя обязательства выполнить работы </w:t>
      </w:r>
      <w:r w:rsidRPr="00CA7839">
        <w:rPr>
          <w:b/>
          <w:i/>
          <w:sz w:val="24"/>
          <w:szCs w:val="24"/>
        </w:rPr>
        <w:t>по замене остановочных павильонов</w:t>
      </w:r>
      <w:r w:rsidRPr="00CA7839">
        <w:rPr>
          <w:b/>
          <w:i/>
          <w:color w:val="000000"/>
          <w:sz w:val="24"/>
          <w:szCs w:val="24"/>
        </w:rPr>
        <w:t xml:space="preserve"> </w:t>
      </w:r>
      <w:r w:rsidRPr="00CA7839">
        <w:rPr>
          <w:color w:val="000000"/>
          <w:sz w:val="24"/>
          <w:szCs w:val="24"/>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CA7839" w:rsidRPr="00CA7839" w:rsidRDefault="00CA7839" w:rsidP="00CA7839">
      <w:pPr>
        <w:pStyle w:val="af"/>
        <w:tabs>
          <w:tab w:val="left" w:pos="0"/>
        </w:tabs>
        <w:spacing w:after="0"/>
        <w:jc w:val="both"/>
        <w:rPr>
          <w:color w:val="000000"/>
          <w:sz w:val="24"/>
          <w:szCs w:val="24"/>
        </w:rPr>
      </w:pPr>
      <w:r w:rsidRPr="00CA7839">
        <w:rPr>
          <w:b/>
          <w:color w:val="000000"/>
          <w:sz w:val="24"/>
          <w:szCs w:val="24"/>
        </w:rPr>
        <w:t>1.3.</w:t>
      </w:r>
      <w:r w:rsidRPr="00CA7839">
        <w:rPr>
          <w:color w:val="000000"/>
          <w:sz w:val="24"/>
          <w:szCs w:val="24"/>
        </w:rPr>
        <w:t xml:space="preserve"> Объем работ по настоящему контракту определяется в соответствии с техническим заданием (Приложение № 1 к настоящему контракту), требованиями к материалам, используемым при выполнении работ (Приложение № 2 к настоящему контракту), локальным сметным расчетом (Приложение № 3 к настоящему контракту), являющимися неотъемлемой частью настоящего контракта.</w:t>
      </w:r>
    </w:p>
    <w:p w:rsidR="00CA7839" w:rsidRPr="00CA7839" w:rsidRDefault="00CA7839" w:rsidP="00CA7839">
      <w:pPr>
        <w:pStyle w:val="af"/>
        <w:tabs>
          <w:tab w:val="left" w:pos="540"/>
        </w:tabs>
        <w:spacing w:after="0"/>
        <w:jc w:val="both"/>
        <w:rPr>
          <w:b/>
          <w:color w:val="000000"/>
          <w:sz w:val="24"/>
          <w:szCs w:val="24"/>
        </w:rPr>
      </w:pPr>
      <w:r w:rsidRPr="00CA7839">
        <w:rPr>
          <w:b/>
          <w:color w:val="000000"/>
          <w:sz w:val="24"/>
          <w:szCs w:val="24"/>
        </w:rPr>
        <w:t>1.4.</w:t>
      </w:r>
      <w:r w:rsidRPr="00CA7839">
        <w:rPr>
          <w:color w:val="000000"/>
          <w:sz w:val="24"/>
          <w:szCs w:val="24"/>
        </w:rPr>
        <w:t xml:space="preserve"> Срок выполнения работ:</w:t>
      </w:r>
      <w:r w:rsidRPr="00CA7839">
        <w:rPr>
          <w:b/>
          <w:i/>
          <w:color w:val="000000"/>
          <w:sz w:val="24"/>
          <w:szCs w:val="24"/>
        </w:rPr>
        <w:t xml:space="preserve"> </w:t>
      </w:r>
      <w:r w:rsidRPr="00CA7839">
        <w:rPr>
          <w:b/>
          <w:color w:val="000000"/>
          <w:sz w:val="24"/>
          <w:szCs w:val="24"/>
        </w:rPr>
        <w:t xml:space="preserve">с момента заключения муниципального контракта и до </w:t>
      </w:r>
      <w:r>
        <w:rPr>
          <w:b/>
          <w:color w:val="000000"/>
          <w:sz w:val="24"/>
          <w:szCs w:val="24"/>
        </w:rPr>
        <w:t>27</w:t>
      </w:r>
      <w:r w:rsidRPr="00CA7839">
        <w:rPr>
          <w:b/>
          <w:color w:val="000000"/>
          <w:sz w:val="24"/>
          <w:szCs w:val="24"/>
        </w:rPr>
        <w:t>.12.2013.</w:t>
      </w:r>
    </w:p>
    <w:p w:rsidR="00CA7839" w:rsidRPr="00CA7839" w:rsidRDefault="00CA7839" w:rsidP="00CA7839">
      <w:pPr>
        <w:pStyle w:val="af"/>
        <w:tabs>
          <w:tab w:val="left" w:pos="0"/>
        </w:tabs>
        <w:spacing w:after="0"/>
        <w:jc w:val="center"/>
        <w:rPr>
          <w:b/>
          <w:color w:val="000000"/>
          <w:sz w:val="24"/>
          <w:szCs w:val="24"/>
        </w:rPr>
      </w:pPr>
    </w:p>
    <w:p w:rsidR="00CA7839" w:rsidRPr="00CA7839" w:rsidRDefault="00CA7839" w:rsidP="00CA7839">
      <w:pPr>
        <w:pStyle w:val="af"/>
        <w:tabs>
          <w:tab w:val="left" w:pos="0"/>
        </w:tabs>
        <w:spacing w:after="0"/>
        <w:jc w:val="center"/>
        <w:rPr>
          <w:b/>
          <w:color w:val="000000"/>
          <w:sz w:val="24"/>
          <w:szCs w:val="24"/>
        </w:rPr>
      </w:pPr>
      <w:r w:rsidRPr="00CA7839">
        <w:rPr>
          <w:b/>
          <w:color w:val="000000"/>
          <w:sz w:val="24"/>
          <w:szCs w:val="24"/>
        </w:rPr>
        <w:t>2. ЦЕНА КОНТРАКТА</w:t>
      </w:r>
    </w:p>
    <w:p w:rsidR="00CA7839" w:rsidRPr="00CA7839" w:rsidRDefault="00CA7839" w:rsidP="00CA7839">
      <w:pPr>
        <w:pStyle w:val="af"/>
        <w:spacing w:after="0"/>
        <w:jc w:val="both"/>
        <w:rPr>
          <w:color w:val="000000"/>
          <w:sz w:val="24"/>
          <w:szCs w:val="24"/>
        </w:rPr>
      </w:pPr>
      <w:r w:rsidRPr="00CA7839">
        <w:rPr>
          <w:b/>
          <w:color w:val="000000"/>
          <w:sz w:val="24"/>
          <w:szCs w:val="24"/>
        </w:rPr>
        <w:t>2.1.</w:t>
      </w:r>
      <w:r w:rsidRPr="00CA7839">
        <w:rPr>
          <w:color w:val="000000"/>
          <w:sz w:val="24"/>
          <w:szCs w:val="24"/>
        </w:rPr>
        <w:t xml:space="preserve"> Цена контракта составляет</w:t>
      </w:r>
      <w:proofErr w:type="gramStart"/>
      <w:r w:rsidRPr="00CA7839">
        <w:rPr>
          <w:color w:val="000000"/>
          <w:sz w:val="24"/>
          <w:szCs w:val="24"/>
        </w:rPr>
        <w:t xml:space="preserve"> ______________ (_________) </w:t>
      </w:r>
      <w:proofErr w:type="gramEnd"/>
      <w:r w:rsidRPr="00CA7839">
        <w:rPr>
          <w:color w:val="000000"/>
          <w:sz w:val="24"/>
          <w:szCs w:val="24"/>
        </w:rPr>
        <w:t>руб., в том числе НДС</w:t>
      </w:r>
      <w:r w:rsidRPr="00CA7839">
        <w:rPr>
          <w:rStyle w:val="affd"/>
          <w:color w:val="000000"/>
          <w:sz w:val="24"/>
          <w:szCs w:val="24"/>
        </w:rPr>
        <w:footnoteReference w:customMarkFollows="1" w:id="2"/>
        <w:t>*</w:t>
      </w:r>
      <w:r w:rsidRPr="00CA7839">
        <w:rPr>
          <w:color w:val="000000"/>
          <w:sz w:val="24"/>
          <w:szCs w:val="24"/>
        </w:rPr>
        <w:t xml:space="preserve"> ___________ (__________) руб.</w:t>
      </w:r>
    </w:p>
    <w:p w:rsidR="00CA7839" w:rsidRPr="00CA7839" w:rsidRDefault="00CA7839" w:rsidP="00CA7839">
      <w:pPr>
        <w:pStyle w:val="af"/>
        <w:spacing w:after="0"/>
        <w:jc w:val="both"/>
        <w:rPr>
          <w:color w:val="000000"/>
          <w:sz w:val="24"/>
          <w:szCs w:val="24"/>
        </w:rPr>
      </w:pPr>
      <w:r w:rsidRPr="00CA7839">
        <w:rPr>
          <w:b/>
          <w:color w:val="000000"/>
          <w:sz w:val="24"/>
          <w:szCs w:val="24"/>
        </w:rPr>
        <w:t>2.2.</w:t>
      </w:r>
      <w:r w:rsidRPr="00CA7839">
        <w:rPr>
          <w:color w:val="000000"/>
          <w:sz w:val="24"/>
          <w:szCs w:val="24"/>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CA7839" w:rsidRPr="00CA7839" w:rsidRDefault="00CA7839" w:rsidP="00CA7839">
      <w:pPr>
        <w:jc w:val="both"/>
        <w:rPr>
          <w:color w:val="000000"/>
          <w:sz w:val="24"/>
          <w:szCs w:val="24"/>
        </w:rPr>
      </w:pPr>
      <w:r w:rsidRPr="00CA7839">
        <w:rPr>
          <w:b/>
          <w:color w:val="000000"/>
          <w:sz w:val="24"/>
          <w:szCs w:val="24"/>
        </w:rPr>
        <w:t>2.3.</w:t>
      </w:r>
      <w:r w:rsidRPr="00CA7839">
        <w:rPr>
          <w:color w:val="000000"/>
          <w:sz w:val="24"/>
          <w:szCs w:val="24"/>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CA7839" w:rsidRPr="00CA7839" w:rsidRDefault="00CA7839" w:rsidP="00CA7839">
      <w:pPr>
        <w:pStyle w:val="af"/>
        <w:spacing w:after="0"/>
        <w:jc w:val="both"/>
        <w:rPr>
          <w:sz w:val="24"/>
          <w:szCs w:val="24"/>
        </w:rPr>
      </w:pPr>
      <w:r w:rsidRPr="00CA7839">
        <w:rPr>
          <w:b/>
          <w:sz w:val="24"/>
          <w:szCs w:val="24"/>
        </w:rPr>
        <w:t>2.4.</w:t>
      </w:r>
      <w:r w:rsidRPr="00CA7839">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CA7839" w:rsidRPr="00CA7839" w:rsidRDefault="00CA7839" w:rsidP="00CA7839">
      <w:pPr>
        <w:pStyle w:val="af"/>
        <w:spacing w:after="0"/>
        <w:jc w:val="both"/>
        <w:rPr>
          <w:b/>
          <w:color w:val="000000"/>
          <w:sz w:val="24"/>
          <w:szCs w:val="24"/>
        </w:rPr>
      </w:pPr>
    </w:p>
    <w:p w:rsidR="00CA7839" w:rsidRPr="00CA7839" w:rsidRDefault="00CA7839" w:rsidP="00CA7839">
      <w:pPr>
        <w:pStyle w:val="af"/>
        <w:spacing w:after="0"/>
        <w:jc w:val="center"/>
        <w:rPr>
          <w:b/>
          <w:color w:val="000000"/>
          <w:sz w:val="24"/>
          <w:szCs w:val="24"/>
        </w:rPr>
      </w:pPr>
      <w:r w:rsidRPr="00CA7839">
        <w:rPr>
          <w:b/>
          <w:color w:val="000000"/>
          <w:sz w:val="24"/>
          <w:szCs w:val="24"/>
        </w:rPr>
        <w:t>3. СТОИМОСТЬ РАБОТ И ПОРЯДОК РАСЧЕТОВ</w:t>
      </w:r>
    </w:p>
    <w:p w:rsidR="00CA7839" w:rsidRPr="00CA7839" w:rsidRDefault="00CA7839" w:rsidP="00CA7839">
      <w:pPr>
        <w:jc w:val="both"/>
        <w:rPr>
          <w:color w:val="000000"/>
          <w:sz w:val="24"/>
          <w:szCs w:val="24"/>
        </w:rPr>
      </w:pPr>
      <w:r w:rsidRPr="00CA7839">
        <w:rPr>
          <w:b/>
          <w:color w:val="000000"/>
          <w:sz w:val="24"/>
          <w:szCs w:val="24"/>
        </w:rPr>
        <w:t>3.1.</w:t>
      </w:r>
      <w:r w:rsidRPr="00CA7839">
        <w:rPr>
          <w:color w:val="000000"/>
          <w:sz w:val="24"/>
          <w:szCs w:val="24"/>
        </w:rPr>
        <w:t xml:space="preserve"> Стоимость работ определяется по фактически выполненным объемам работ в </w:t>
      </w:r>
      <w:r w:rsidRPr="00CA7839">
        <w:rPr>
          <w:color w:val="000000"/>
          <w:sz w:val="24"/>
          <w:szCs w:val="24"/>
        </w:rPr>
        <w:lastRenderedPageBreak/>
        <w:t>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CA7839" w:rsidRPr="00CA7839" w:rsidRDefault="00CA7839" w:rsidP="00CA7839">
      <w:pPr>
        <w:jc w:val="both"/>
        <w:rPr>
          <w:color w:val="000000"/>
          <w:sz w:val="24"/>
          <w:szCs w:val="24"/>
        </w:rPr>
      </w:pPr>
      <w:r w:rsidRPr="00CA7839">
        <w:rPr>
          <w:b/>
          <w:color w:val="000000"/>
          <w:sz w:val="24"/>
          <w:szCs w:val="24"/>
        </w:rPr>
        <w:t>3.2.</w:t>
      </w:r>
      <w:r w:rsidRPr="00CA7839">
        <w:rPr>
          <w:color w:val="000000"/>
          <w:sz w:val="24"/>
          <w:szCs w:val="24"/>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CA7839" w:rsidRPr="00CA7839" w:rsidRDefault="00CA7839" w:rsidP="00CA7839">
      <w:pPr>
        <w:pStyle w:val="af"/>
        <w:spacing w:after="0"/>
        <w:jc w:val="both"/>
        <w:rPr>
          <w:sz w:val="24"/>
          <w:szCs w:val="24"/>
        </w:rPr>
      </w:pPr>
      <w:r w:rsidRPr="00CA7839">
        <w:rPr>
          <w:b/>
          <w:sz w:val="24"/>
          <w:szCs w:val="24"/>
        </w:rPr>
        <w:t xml:space="preserve">3.3. </w:t>
      </w:r>
      <w:r w:rsidRPr="00CA7839">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CA7839" w:rsidRPr="00CA7839" w:rsidRDefault="00CA7839" w:rsidP="00CA7839">
      <w:pPr>
        <w:jc w:val="both"/>
        <w:rPr>
          <w:sz w:val="24"/>
          <w:szCs w:val="24"/>
        </w:rPr>
      </w:pPr>
      <w:r w:rsidRPr="00CA7839">
        <w:rPr>
          <w:b/>
          <w:sz w:val="24"/>
          <w:szCs w:val="24"/>
        </w:rPr>
        <w:t>3.4.</w:t>
      </w:r>
      <w:r w:rsidRPr="00CA7839">
        <w:rPr>
          <w:sz w:val="24"/>
          <w:szCs w:val="24"/>
        </w:rPr>
        <w:t xml:space="preserve"> Оплата производится по безналичному расчету за счет средств бюджета города Иванова.</w:t>
      </w:r>
    </w:p>
    <w:p w:rsidR="00CA7839" w:rsidRPr="00CA7839" w:rsidRDefault="00CA7839" w:rsidP="00CA7839">
      <w:pPr>
        <w:jc w:val="both"/>
        <w:rPr>
          <w:sz w:val="24"/>
          <w:szCs w:val="24"/>
        </w:rPr>
      </w:pPr>
      <w:r w:rsidRPr="00CA7839">
        <w:rPr>
          <w:b/>
          <w:sz w:val="24"/>
          <w:szCs w:val="24"/>
        </w:rPr>
        <w:t xml:space="preserve">3.5. </w:t>
      </w:r>
      <w:r w:rsidRPr="00CA7839">
        <w:rPr>
          <w:sz w:val="24"/>
          <w:szCs w:val="24"/>
        </w:rPr>
        <w:t>Если победителем торгов признан Подрядчик, работающий по упрощенной системе налогообложения (без НДС), то он обязан составить локальный сметный расчет на работы (с учетом всего объема и содержания работ, указанных в документации к торгам) и представить его для утверждения Заказчику до начала процедуры заключения муниципального контракта на электронной площадке. В порядке расчетов предусмотреть:</w:t>
      </w:r>
    </w:p>
    <w:p w:rsidR="00CA7839" w:rsidRPr="00CA7839" w:rsidRDefault="00CA7839" w:rsidP="00CA7839">
      <w:pPr>
        <w:jc w:val="both"/>
        <w:rPr>
          <w:sz w:val="24"/>
          <w:szCs w:val="24"/>
        </w:rPr>
      </w:pPr>
      <w:r w:rsidRPr="00CA7839">
        <w:rPr>
          <w:sz w:val="24"/>
          <w:szCs w:val="24"/>
        </w:rPr>
        <w:t xml:space="preserve">- норму накладных расходов - в процентном отношении от фонда оплаты труда по видам работ, с понижающим коэффициентом 0,94; </w:t>
      </w:r>
    </w:p>
    <w:p w:rsidR="00CA7839" w:rsidRPr="00CA7839" w:rsidRDefault="00CA7839" w:rsidP="00CA7839">
      <w:pPr>
        <w:jc w:val="both"/>
        <w:rPr>
          <w:sz w:val="24"/>
          <w:szCs w:val="24"/>
        </w:rPr>
      </w:pPr>
      <w:r w:rsidRPr="00CA7839">
        <w:rPr>
          <w:sz w:val="24"/>
          <w:szCs w:val="24"/>
        </w:rPr>
        <w:t>- норму сметной прибыли - в процентном отношении от фонда оплаты труда по видам работ, с понижающим коэффициентом 0,9.</w:t>
      </w:r>
    </w:p>
    <w:p w:rsidR="00CA7839" w:rsidRPr="00CA7839" w:rsidRDefault="00CA7839" w:rsidP="00CA7839">
      <w:pPr>
        <w:jc w:val="both"/>
        <w:rPr>
          <w:sz w:val="24"/>
          <w:szCs w:val="24"/>
        </w:rPr>
      </w:pPr>
      <w:proofErr w:type="gramStart"/>
      <w:r w:rsidRPr="00CA7839">
        <w:rPr>
          <w:sz w:val="24"/>
          <w:szCs w:val="24"/>
        </w:rPr>
        <w:t>Для Подрядчика, использующего упрощенную систему налогообложения, НДС в акты о приемке выполненных работ не включается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CA7839" w:rsidRPr="00CA7839" w:rsidRDefault="00CA7839" w:rsidP="00CA7839">
      <w:pPr>
        <w:jc w:val="both"/>
        <w:rPr>
          <w:sz w:val="24"/>
          <w:szCs w:val="24"/>
        </w:rPr>
      </w:pPr>
      <w:r w:rsidRPr="00CA7839">
        <w:rPr>
          <w:sz w:val="24"/>
          <w:szCs w:val="24"/>
        </w:rPr>
        <w:t>Локальный сметный расчет (Приложение № 3) приобретает силу и становится неотъемлемой частью настоящего контракта с момента утверждения его Заказчиком.</w:t>
      </w:r>
    </w:p>
    <w:p w:rsidR="00CA7839" w:rsidRPr="00CA7839" w:rsidRDefault="00CA7839" w:rsidP="00CA7839">
      <w:pPr>
        <w:jc w:val="both"/>
        <w:rPr>
          <w:sz w:val="24"/>
          <w:szCs w:val="24"/>
        </w:rPr>
      </w:pPr>
      <w:r w:rsidRPr="00CA7839">
        <w:rPr>
          <w:sz w:val="24"/>
          <w:szCs w:val="24"/>
        </w:rPr>
        <w:t>Подрядчик вправе снизить цену контракта до цены, указанной в рассчитанном им локальном сметном расчете, по соглашению сторон.</w:t>
      </w:r>
    </w:p>
    <w:p w:rsidR="00CA7839" w:rsidRPr="00CA7839" w:rsidRDefault="00CA7839" w:rsidP="00CA7839">
      <w:pPr>
        <w:jc w:val="both"/>
        <w:rPr>
          <w:sz w:val="24"/>
          <w:szCs w:val="24"/>
        </w:rPr>
      </w:pPr>
      <w:r w:rsidRPr="00CA7839">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локального сметного расчета.</w:t>
      </w:r>
    </w:p>
    <w:p w:rsidR="00CA7839" w:rsidRPr="00CA7839" w:rsidRDefault="00CA7839" w:rsidP="00CA7839">
      <w:pPr>
        <w:jc w:val="both"/>
        <w:rPr>
          <w:color w:val="000000"/>
          <w:sz w:val="24"/>
          <w:szCs w:val="24"/>
        </w:rPr>
      </w:pPr>
    </w:p>
    <w:p w:rsidR="00CA7839" w:rsidRPr="00CA7839" w:rsidRDefault="00CA7839" w:rsidP="00CA7839">
      <w:pPr>
        <w:pStyle w:val="af"/>
        <w:spacing w:after="0"/>
        <w:jc w:val="center"/>
        <w:rPr>
          <w:b/>
          <w:color w:val="000000"/>
          <w:sz w:val="24"/>
          <w:szCs w:val="24"/>
        </w:rPr>
      </w:pPr>
      <w:r w:rsidRPr="00CA7839">
        <w:rPr>
          <w:b/>
          <w:color w:val="000000"/>
          <w:sz w:val="24"/>
          <w:szCs w:val="24"/>
        </w:rPr>
        <w:t>4. ПРИЕМКА ВЫПОЛНЕННЫХ РАБОТ</w:t>
      </w:r>
    </w:p>
    <w:p w:rsidR="00CA7839" w:rsidRPr="00CA7839" w:rsidRDefault="00CA7839" w:rsidP="00CA7839">
      <w:pPr>
        <w:jc w:val="both"/>
        <w:rPr>
          <w:color w:val="000000"/>
          <w:sz w:val="24"/>
          <w:szCs w:val="24"/>
        </w:rPr>
      </w:pPr>
      <w:r w:rsidRPr="00CA7839">
        <w:rPr>
          <w:b/>
          <w:color w:val="000000"/>
          <w:sz w:val="24"/>
          <w:szCs w:val="24"/>
        </w:rPr>
        <w:t>4.1.</w:t>
      </w:r>
      <w:r w:rsidRPr="00CA7839">
        <w:rPr>
          <w:color w:val="000000"/>
          <w:sz w:val="24"/>
          <w:szCs w:val="24"/>
        </w:rPr>
        <w:t xml:space="preserve"> Подрядчик в течение 3 (Трех) дней с момента сдачи-приемки работ обязан предоставить Заказчику акт о приемке выполненных работ (Форма № КС-2) и исполнительную документацию.</w:t>
      </w:r>
    </w:p>
    <w:p w:rsidR="00CA7839" w:rsidRPr="00CA7839" w:rsidRDefault="00CA7839" w:rsidP="00CA7839">
      <w:pPr>
        <w:jc w:val="both"/>
        <w:rPr>
          <w:color w:val="000000"/>
          <w:sz w:val="24"/>
          <w:szCs w:val="24"/>
        </w:rPr>
      </w:pPr>
      <w:r w:rsidRPr="00CA7839">
        <w:rPr>
          <w:b/>
          <w:color w:val="000000"/>
          <w:sz w:val="24"/>
          <w:szCs w:val="24"/>
        </w:rPr>
        <w:t>4.2.</w:t>
      </w:r>
      <w:r w:rsidRPr="00CA7839">
        <w:rPr>
          <w:color w:val="000000"/>
          <w:sz w:val="24"/>
          <w:szCs w:val="24"/>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4.6, или иным, предусмотренным действующим гражданским законодательством РФ.</w:t>
      </w:r>
    </w:p>
    <w:p w:rsidR="00CA7839" w:rsidRPr="00CA7839" w:rsidRDefault="00CA7839" w:rsidP="00CA7839">
      <w:pPr>
        <w:pStyle w:val="af"/>
        <w:spacing w:after="0"/>
        <w:jc w:val="both"/>
        <w:rPr>
          <w:color w:val="000000"/>
          <w:sz w:val="24"/>
          <w:szCs w:val="24"/>
        </w:rPr>
      </w:pPr>
      <w:r w:rsidRPr="00CA7839">
        <w:rPr>
          <w:b/>
          <w:color w:val="000000"/>
          <w:sz w:val="24"/>
          <w:szCs w:val="24"/>
        </w:rPr>
        <w:t xml:space="preserve">4.3. </w:t>
      </w:r>
      <w:r w:rsidRPr="00CA7839">
        <w:rPr>
          <w:color w:val="000000"/>
          <w:sz w:val="24"/>
          <w:szCs w:val="24"/>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CA7839" w:rsidRPr="00CA7839" w:rsidRDefault="00CA7839" w:rsidP="00CA7839">
      <w:pPr>
        <w:pStyle w:val="af"/>
        <w:spacing w:after="0"/>
        <w:jc w:val="both"/>
        <w:rPr>
          <w:color w:val="000000"/>
          <w:sz w:val="24"/>
          <w:szCs w:val="24"/>
        </w:rPr>
      </w:pPr>
      <w:r w:rsidRPr="00CA7839">
        <w:rPr>
          <w:b/>
          <w:color w:val="000000"/>
          <w:sz w:val="24"/>
          <w:szCs w:val="24"/>
        </w:rPr>
        <w:t>4.4.</w:t>
      </w:r>
      <w:r w:rsidRPr="00CA7839">
        <w:rPr>
          <w:color w:val="000000"/>
          <w:sz w:val="24"/>
          <w:szCs w:val="24"/>
        </w:rPr>
        <w:t xml:space="preserve"> В случае установления Заказчиком при приемке работ несоответствия качества </w:t>
      </w:r>
      <w:r w:rsidRPr="00CA7839">
        <w:rPr>
          <w:color w:val="000000"/>
          <w:sz w:val="24"/>
          <w:szCs w:val="24"/>
        </w:rPr>
        <w:lastRenderedPageBreak/>
        <w:t>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CA7839" w:rsidRPr="00CA7839" w:rsidRDefault="00CA7839" w:rsidP="00CA7839">
      <w:pPr>
        <w:pStyle w:val="af"/>
        <w:spacing w:after="0"/>
        <w:jc w:val="both"/>
        <w:rPr>
          <w:sz w:val="24"/>
          <w:szCs w:val="24"/>
        </w:rPr>
      </w:pPr>
      <w:r w:rsidRPr="00CA7839">
        <w:rPr>
          <w:b/>
          <w:color w:val="000000"/>
          <w:sz w:val="24"/>
          <w:szCs w:val="24"/>
        </w:rPr>
        <w:t xml:space="preserve">4.5. </w:t>
      </w:r>
      <w:r w:rsidRPr="00CA7839">
        <w:rPr>
          <w:color w:val="000000"/>
          <w:sz w:val="24"/>
          <w:szCs w:val="24"/>
        </w:rPr>
        <w:t xml:space="preserve">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действующих нормативных документов, </w:t>
      </w:r>
      <w:r w:rsidRPr="00CA7839">
        <w:rPr>
          <w:sz w:val="24"/>
          <w:szCs w:val="24"/>
        </w:rPr>
        <w:t>в том числе и регламентирующим оказание муниципальной услуги «Организация функционирования автомобильных дорог общего пользования»:</w:t>
      </w:r>
    </w:p>
    <w:p w:rsidR="00CA7839" w:rsidRPr="00CA7839" w:rsidRDefault="00CA7839" w:rsidP="00CA7839">
      <w:pPr>
        <w:pStyle w:val="af"/>
        <w:tabs>
          <w:tab w:val="left" w:pos="0"/>
        </w:tabs>
        <w:spacing w:after="0"/>
        <w:jc w:val="both"/>
        <w:rPr>
          <w:sz w:val="24"/>
          <w:szCs w:val="24"/>
        </w:rPr>
      </w:pPr>
      <w:r w:rsidRPr="00CA7839">
        <w:rPr>
          <w:sz w:val="24"/>
          <w:szCs w:val="24"/>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CA7839" w:rsidRPr="00CA7839" w:rsidRDefault="00CA7839" w:rsidP="00CA7839">
      <w:pPr>
        <w:pStyle w:val="af"/>
        <w:spacing w:after="0"/>
        <w:jc w:val="both"/>
        <w:rPr>
          <w:color w:val="000000"/>
          <w:sz w:val="24"/>
          <w:szCs w:val="24"/>
        </w:rPr>
      </w:pPr>
      <w:r w:rsidRPr="00CA7839">
        <w:rPr>
          <w:color w:val="000000"/>
          <w:sz w:val="24"/>
          <w:szCs w:val="24"/>
        </w:rPr>
        <w:t>- Правила благоустройства города Иванова (утверждены решением Ивановской городской Думы от 27.06.2012 № 448);</w:t>
      </w:r>
    </w:p>
    <w:p w:rsidR="00CA7839" w:rsidRPr="00CA7839" w:rsidRDefault="00CA7839" w:rsidP="00CA7839">
      <w:pPr>
        <w:pStyle w:val="af"/>
        <w:spacing w:after="0"/>
        <w:jc w:val="both"/>
        <w:rPr>
          <w:color w:val="000000"/>
          <w:sz w:val="24"/>
          <w:szCs w:val="24"/>
        </w:rPr>
      </w:pPr>
      <w:r w:rsidRPr="00CA7839">
        <w:rPr>
          <w:color w:val="000000"/>
          <w:sz w:val="24"/>
          <w:szCs w:val="24"/>
        </w:rPr>
        <w:t xml:space="preserve">- Регламент «Содержание объектов уличной дорожной сети», утвержденный приказом </w:t>
      </w:r>
      <w:proofErr w:type="gramStart"/>
      <w:r w:rsidRPr="00CA7839">
        <w:rPr>
          <w:color w:val="000000"/>
          <w:sz w:val="24"/>
          <w:szCs w:val="24"/>
        </w:rPr>
        <w:t>начальника управления благоустройства Администрации города Иванова</w:t>
      </w:r>
      <w:proofErr w:type="gramEnd"/>
      <w:r w:rsidRPr="00CA7839">
        <w:rPr>
          <w:color w:val="000000"/>
          <w:sz w:val="24"/>
          <w:szCs w:val="24"/>
        </w:rPr>
        <w:t xml:space="preserve"> от 07.11.2011          № 01-01-43;</w:t>
      </w:r>
    </w:p>
    <w:p w:rsidR="00CA7839" w:rsidRPr="00CA7839" w:rsidRDefault="00CA7839" w:rsidP="00CA7839">
      <w:pPr>
        <w:pStyle w:val="af"/>
        <w:spacing w:after="0"/>
        <w:jc w:val="both"/>
        <w:rPr>
          <w:color w:val="000000"/>
          <w:sz w:val="24"/>
          <w:szCs w:val="24"/>
        </w:rPr>
      </w:pPr>
      <w:r w:rsidRPr="00CA7839">
        <w:rPr>
          <w:color w:val="000000"/>
          <w:sz w:val="24"/>
          <w:szCs w:val="24"/>
        </w:rPr>
        <w:t>- ГОСТ </w:t>
      </w:r>
      <w:proofErr w:type="gramStart"/>
      <w:r w:rsidRPr="00CA7839">
        <w:rPr>
          <w:color w:val="000000"/>
          <w:sz w:val="24"/>
          <w:szCs w:val="24"/>
        </w:rPr>
        <w:t>Р</w:t>
      </w:r>
      <w:proofErr w:type="gramEnd"/>
      <w:r w:rsidRPr="00CA7839">
        <w:rPr>
          <w:color w:val="000000"/>
          <w:sz w:val="24"/>
          <w:szCs w:val="24"/>
        </w:rPr>
        <w:t xml:space="preserve"> 52766-2007 «Дороги автомобильные общего пользования. Элементы обустройства. Общие требования»;  </w:t>
      </w:r>
    </w:p>
    <w:p w:rsidR="00CA7839" w:rsidRPr="00CA7839" w:rsidRDefault="00CA7839" w:rsidP="00CA7839">
      <w:pPr>
        <w:pStyle w:val="af"/>
        <w:spacing w:after="0"/>
        <w:jc w:val="both"/>
        <w:rPr>
          <w:color w:val="000000"/>
          <w:sz w:val="24"/>
          <w:szCs w:val="24"/>
        </w:rPr>
      </w:pPr>
      <w:r w:rsidRPr="00CA7839">
        <w:rPr>
          <w:color w:val="000000"/>
          <w:sz w:val="24"/>
          <w:szCs w:val="24"/>
        </w:rPr>
        <w:t>- ГОСТ 24045-2010 «Профили стальные листовые гнутые с трапециевидными гофрами для строительства. Технические условия»;</w:t>
      </w:r>
    </w:p>
    <w:p w:rsidR="00CA7839" w:rsidRPr="00CA7839" w:rsidRDefault="00CA7839" w:rsidP="00CA7839">
      <w:pPr>
        <w:pStyle w:val="af"/>
        <w:spacing w:after="0"/>
        <w:jc w:val="both"/>
        <w:rPr>
          <w:color w:val="000000"/>
          <w:sz w:val="24"/>
          <w:szCs w:val="24"/>
        </w:rPr>
      </w:pPr>
      <w:r w:rsidRPr="00CA7839">
        <w:rPr>
          <w:color w:val="000000"/>
          <w:sz w:val="24"/>
          <w:szCs w:val="24"/>
        </w:rPr>
        <w:t xml:space="preserve">- ГОСТ </w:t>
      </w:r>
      <w:proofErr w:type="gramStart"/>
      <w:r w:rsidRPr="00CA7839">
        <w:rPr>
          <w:color w:val="000000"/>
          <w:sz w:val="24"/>
          <w:szCs w:val="24"/>
        </w:rPr>
        <w:t>Р</w:t>
      </w:r>
      <w:proofErr w:type="gramEnd"/>
      <w:r w:rsidRPr="00CA7839">
        <w:rPr>
          <w:color w:val="000000"/>
          <w:sz w:val="24"/>
          <w:szCs w:val="24"/>
        </w:rPr>
        <w:t xml:space="preserve"> 52246-2004 «Прокат листовой </w:t>
      </w:r>
      <w:proofErr w:type="spellStart"/>
      <w:r w:rsidRPr="00CA7839">
        <w:rPr>
          <w:color w:val="000000"/>
          <w:sz w:val="24"/>
          <w:szCs w:val="24"/>
        </w:rPr>
        <w:t>горячеоцинкованный</w:t>
      </w:r>
      <w:proofErr w:type="spellEnd"/>
      <w:r w:rsidRPr="00CA7839">
        <w:rPr>
          <w:color w:val="000000"/>
          <w:sz w:val="24"/>
          <w:szCs w:val="24"/>
        </w:rPr>
        <w:t>. Технические условия»;</w:t>
      </w:r>
    </w:p>
    <w:p w:rsidR="00CA7839" w:rsidRPr="00CA7839" w:rsidRDefault="00CA7839" w:rsidP="00CA7839">
      <w:pPr>
        <w:pStyle w:val="ConsPlusNormal"/>
        <w:ind w:firstLine="0"/>
        <w:jc w:val="both"/>
        <w:rPr>
          <w:rFonts w:ascii="Times New Roman" w:eastAsia="Arial" w:hAnsi="Times New Roman" w:cs="Times New Roman"/>
          <w:color w:val="000000"/>
          <w:sz w:val="24"/>
          <w:szCs w:val="24"/>
        </w:rPr>
      </w:pPr>
      <w:r w:rsidRPr="00CA7839">
        <w:rPr>
          <w:rFonts w:ascii="Times New Roman" w:eastAsia="Arial" w:hAnsi="Times New Roman" w:cs="Times New Roman"/>
          <w:color w:val="000000"/>
          <w:sz w:val="24"/>
          <w:szCs w:val="24"/>
        </w:rPr>
        <w:t>- ГОСТ 7473-2010 «Смеси бетонные. Технические условия»;</w:t>
      </w:r>
    </w:p>
    <w:p w:rsidR="00CA7839" w:rsidRPr="00CA7839" w:rsidRDefault="00CA7839" w:rsidP="00CA7839">
      <w:pPr>
        <w:pStyle w:val="ConsPlusNormal"/>
        <w:ind w:firstLine="0"/>
        <w:jc w:val="both"/>
        <w:rPr>
          <w:rFonts w:ascii="Times New Roman" w:eastAsia="Arial" w:hAnsi="Times New Roman" w:cs="Times New Roman"/>
          <w:color w:val="000000"/>
          <w:sz w:val="24"/>
          <w:szCs w:val="24"/>
        </w:rPr>
      </w:pPr>
      <w:r w:rsidRPr="00CA7839">
        <w:rPr>
          <w:rFonts w:ascii="Times New Roman" w:eastAsia="Arial" w:hAnsi="Times New Roman" w:cs="Times New Roman"/>
          <w:color w:val="000000"/>
          <w:sz w:val="24"/>
          <w:szCs w:val="24"/>
        </w:rPr>
        <w:t>- ГОСТ 14771-76* «Дуговая сварка в защитном газе. Соединения сварные. Основные типы, конструктивные элементы и размеры»;</w:t>
      </w:r>
    </w:p>
    <w:p w:rsidR="00CA7839" w:rsidRPr="00CA7839" w:rsidRDefault="00CA7839" w:rsidP="00CA7839">
      <w:pPr>
        <w:pStyle w:val="af"/>
        <w:tabs>
          <w:tab w:val="num" w:pos="0"/>
        </w:tabs>
        <w:spacing w:after="0"/>
        <w:jc w:val="both"/>
        <w:rPr>
          <w:sz w:val="24"/>
          <w:szCs w:val="24"/>
        </w:rPr>
      </w:pPr>
      <w:r w:rsidRPr="00CA7839">
        <w:rPr>
          <w:sz w:val="24"/>
          <w:szCs w:val="24"/>
        </w:rPr>
        <w:t xml:space="preserve">- ГОСТ </w:t>
      </w:r>
      <w:proofErr w:type="gramStart"/>
      <w:r w:rsidRPr="00CA7839">
        <w:rPr>
          <w:sz w:val="24"/>
          <w:szCs w:val="24"/>
        </w:rPr>
        <w:t>Р</w:t>
      </w:r>
      <w:proofErr w:type="gramEnd"/>
      <w:r w:rsidRPr="00CA7839">
        <w:rPr>
          <w:sz w:val="24"/>
          <w:szCs w:val="24"/>
        </w:rPr>
        <w:t xml:space="preserve"> 54157-2010 «Трубы стальные профильные для металлоконструкций. Технические условия»;</w:t>
      </w:r>
    </w:p>
    <w:p w:rsidR="00CA7839" w:rsidRPr="00CA7839" w:rsidRDefault="00CA7839" w:rsidP="00CA7839">
      <w:pPr>
        <w:pStyle w:val="af"/>
        <w:tabs>
          <w:tab w:val="num" w:pos="0"/>
        </w:tabs>
        <w:spacing w:after="0"/>
        <w:jc w:val="both"/>
        <w:rPr>
          <w:sz w:val="24"/>
          <w:szCs w:val="24"/>
        </w:rPr>
      </w:pPr>
      <w:r w:rsidRPr="00CA7839">
        <w:rPr>
          <w:sz w:val="24"/>
          <w:szCs w:val="24"/>
        </w:rPr>
        <w:t>ГОСТ 380-71 «Сталь углеродистая обыкновенного качества. Марки и общие технические требования»;</w:t>
      </w:r>
    </w:p>
    <w:p w:rsidR="00CA7839" w:rsidRPr="00CA7839" w:rsidRDefault="00CA7839" w:rsidP="00CA7839">
      <w:pPr>
        <w:pStyle w:val="af"/>
        <w:tabs>
          <w:tab w:val="num" w:pos="0"/>
        </w:tabs>
        <w:spacing w:after="0"/>
        <w:jc w:val="both"/>
        <w:rPr>
          <w:rFonts w:eastAsia="Arial"/>
          <w:color w:val="000000"/>
          <w:sz w:val="24"/>
          <w:szCs w:val="24"/>
        </w:rPr>
      </w:pPr>
      <w:r w:rsidRPr="00CA7839">
        <w:rPr>
          <w:sz w:val="24"/>
          <w:szCs w:val="24"/>
        </w:rPr>
        <w:t>- ТУ 5746-006-53432515-2007 «Малые архитектурные формы»;</w:t>
      </w:r>
    </w:p>
    <w:p w:rsidR="00CA7839" w:rsidRPr="00CA7839" w:rsidRDefault="00CA7839" w:rsidP="00CA7839">
      <w:pPr>
        <w:pStyle w:val="af"/>
        <w:tabs>
          <w:tab w:val="num" w:pos="0"/>
        </w:tabs>
        <w:spacing w:after="0"/>
        <w:jc w:val="both"/>
        <w:rPr>
          <w:rFonts w:eastAsia="Arial"/>
          <w:color w:val="000000"/>
          <w:sz w:val="24"/>
          <w:szCs w:val="24"/>
        </w:rPr>
      </w:pPr>
      <w:r w:rsidRPr="00CA7839">
        <w:rPr>
          <w:color w:val="000000"/>
          <w:sz w:val="24"/>
          <w:szCs w:val="24"/>
        </w:rPr>
        <w:t>- ВСН 37-84 «Инструкция по организации движения и ограждению мест производства дорожных работ»;</w:t>
      </w:r>
    </w:p>
    <w:p w:rsidR="00CA7839" w:rsidRPr="00CA7839" w:rsidRDefault="00CA7839" w:rsidP="00CA7839">
      <w:pPr>
        <w:pStyle w:val="af"/>
        <w:tabs>
          <w:tab w:val="num" w:pos="0"/>
        </w:tabs>
        <w:spacing w:after="0"/>
        <w:jc w:val="both"/>
        <w:rPr>
          <w:color w:val="000000"/>
          <w:sz w:val="24"/>
          <w:szCs w:val="24"/>
        </w:rPr>
      </w:pPr>
      <w:r w:rsidRPr="00CA7839">
        <w:rPr>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CA7839">
        <w:rPr>
          <w:color w:val="000000"/>
          <w:sz w:val="24"/>
          <w:szCs w:val="24"/>
        </w:rPr>
        <w:t>Минрегиона</w:t>
      </w:r>
      <w:proofErr w:type="spellEnd"/>
      <w:r w:rsidRPr="00CA7839">
        <w:rPr>
          <w:color w:val="000000"/>
          <w:sz w:val="24"/>
          <w:szCs w:val="24"/>
        </w:rPr>
        <w:t xml:space="preserve"> РФ от 28.12.2010 № 820);</w:t>
      </w:r>
    </w:p>
    <w:p w:rsidR="00CA7839" w:rsidRPr="00CA7839" w:rsidRDefault="00CA7839" w:rsidP="00CA7839">
      <w:pPr>
        <w:pStyle w:val="af"/>
        <w:tabs>
          <w:tab w:val="num" w:pos="0"/>
        </w:tabs>
        <w:spacing w:after="0"/>
        <w:jc w:val="both"/>
        <w:rPr>
          <w:color w:val="000000"/>
          <w:sz w:val="24"/>
          <w:szCs w:val="24"/>
        </w:rPr>
      </w:pPr>
      <w:r w:rsidRPr="00CA7839">
        <w:rPr>
          <w:color w:val="000000"/>
          <w:sz w:val="24"/>
          <w:szCs w:val="24"/>
        </w:rPr>
        <w:t>- ОСТ 218.002-2003 «Автобусные остановки на автомобильных дорогах. Общие технические требования»;</w:t>
      </w:r>
    </w:p>
    <w:p w:rsidR="00CA7839" w:rsidRPr="00CA7839" w:rsidRDefault="00CA7839" w:rsidP="00CA7839">
      <w:pPr>
        <w:jc w:val="both"/>
        <w:rPr>
          <w:sz w:val="24"/>
          <w:szCs w:val="24"/>
        </w:rPr>
      </w:pPr>
      <w:r w:rsidRPr="00CA7839">
        <w:rPr>
          <w:sz w:val="24"/>
          <w:szCs w:val="24"/>
        </w:rPr>
        <w:t>- «СП 20.13330.2011. Свод правил. Нагрузки и воздействия. Актуализированная редакция СНиП 2.01.07.85*»;</w:t>
      </w:r>
    </w:p>
    <w:p w:rsidR="00CA7839" w:rsidRPr="00CA7839" w:rsidRDefault="00CA7839" w:rsidP="00CA7839">
      <w:pPr>
        <w:pStyle w:val="1f4"/>
        <w:jc w:val="both"/>
        <w:rPr>
          <w:rFonts w:ascii="Times New Roman" w:hAnsi="Times New Roman" w:cs="Times New Roman"/>
          <w:sz w:val="24"/>
          <w:szCs w:val="24"/>
        </w:rPr>
      </w:pPr>
      <w:r w:rsidRPr="00CA7839">
        <w:rPr>
          <w:rFonts w:ascii="Times New Roman" w:hAnsi="Times New Roman" w:cs="Times New Roman"/>
          <w:sz w:val="24"/>
          <w:szCs w:val="24"/>
        </w:rPr>
        <w:t xml:space="preserve">- «СП 16.13330.2011. Свод правил. Стальные конструкции. Актуализированная редакция СНиП </w:t>
      </w:r>
      <w:r w:rsidRPr="00CA7839">
        <w:rPr>
          <w:rFonts w:ascii="Times New Roman" w:hAnsi="Times New Roman" w:cs="Times New Roman"/>
          <w:sz w:val="24"/>
          <w:szCs w:val="24"/>
          <w:lang w:val="en-US"/>
        </w:rPr>
        <w:t>II</w:t>
      </w:r>
      <w:r w:rsidRPr="00CA7839">
        <w:rPr>
          <w:rFonts w:ascii="Times New Roman" w:hAnsi="Times New Roman" w:cs="Times New Roman"/>
          <w:sz w:val="24"/>
          <w:szCs w:val="24"/>
        </w:rPr>
        <w:t>. 23.81*»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CA7839" w:rsidRPr="00CA7839" w:rsidRDefault="00CA7839" w:rsidP="00CA7839">
      <w:pPr>
        <w:jc w:val="both"/>
        <w:rPr>
          <w:color w:val="000000"/>
          <w:sz w:val="24"/>
          <w:szCs w:val="24"/>
        </w:rPr>
      </w:pPr>
      <w:r w:rsidRPr="00CA7839">
        <w:rPr>
          <w:b/>
          <w:color w:val="000000"/>
          <w:sz w:val="24"/>
          <w:szCs w:val="24"/>
        </w:rPr>
        <w:t>4.6.</w:t>
      </w:r>
      <w:r w:rsidRPr="00CA7839">
        <w:rPr>
          <w:color w:val="000000"/>
          <w:sz w:val="24"/>
          <w:szCs w:val="24"/>
        </w:rPr>
        <w:t xml:space="preserve"> Выполнение работ не принимается и оплата Заказчиком не производится в случае:</w:t>
      </w:r>
    </w:p>
    <w:p w:rsidR="00CA7839" w:rsidRPr="00CA7839" w:rsidRDefault="00CA7839" w:rsidP="00CA7839">
      <w:pPr>
        <w:jc w:val="both"/>
        <w:rPr>
          <w:color w:val="000000"/>
          <w:sz w:val="24"/>
          <w:szCs w:val="24"/>
        </w:rPr>
      </w:pPr>
      <w:r w:rsidRPr="00CA7839">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CA7839" w:rsidRPr="00CA7839" w:rsidRDefault="00CA7839" w:rsidP="00CA7839">
      <w:pPr>
        <w:jc w:val="both"/>
        <w:rPr>
          <w:color w:val="000000"/>
          <w:sz w:val="24"/>
          <w:szCs w:val="24"/>
        </w:rPr>
      </w:pPr>
      <w:r w:rsidRPr="00CA7839">
        <w:rPr>
          <w:color w:val="000000"/>
          <w:sz w:val="24"/>
          <w:szCs w:val="24"/>
        </w:rPr>
        <w:t xml:space="preserve">-  выполнения работ, не согласованных с Заказчиком; </w:t>
      </w:r>
    </w:p>
    <w:p w:rsidR="00CA7839" w:rsidRPr="00CA7839" w:rsidRDefault="00CA7839" w:rsidP="00CA7839">
      <w:pPr>
        <w:jc w:val="both"/>
        <w:rPr>
          <w:color w:val="000000"/>
          <w:sz w:val="24"/>
          <w:szCs w:val="24"/>
        </w:rPr>
      </w:pPr>
      <w:r w:rsidRPr="00CA7839">
        <w:rPr>
          <w:color w:val="000000"/>
          <w:sz w:val="24"/>
          <w:szCs w:val="24"/>
        </w:rPr>
        <w:t>- выполнения работ, не соответствующих обязательным требованиям нормативных документов, указанных в п. 4.5 настоящего контракта или иных нормативно-технических документов.</w:t>
      </w:r>
    </w:p>
    <w:p w:rsidR="00CA7839" w:rsidRPr="00CA7839" w:rsidRDefault="00CA7839" w:rsidP="00CA7839">
      <w:pPr>
        <w:pStyle w:val="af"/>
        <w:spacing w:after="0"/>
        <w:jc w:val="both"/>
        <w:rPr>
          <w:sz w:val="24"/>
          <w:szCs w:val="24"/>
        </w:rPr>
      </w:pPr>
      <w:r w:rsidRPr="00CA7839">
        <w:rPr>
          <w:b/>
          <w:sz w:val="24"/>
          <w:szCs w:val="24"/>
        </w:rPr>
        <w:t xml:space="preserve">4.7. </w:t>
      </w:r>
      <w:r w:rsidRPr="00CA7839">
        <w:rPr>
          <w:sz w:val="24"/>
          <w:szCs w:val="24"/>
        </w:rPr>
        <w:t>Качество используемых материалов должно соответствовать требованиям ГОСТ и подтверждаться паспортом или сертификатом.</w:t>
      </w:r>
    </w:p>
    <w:p w:rsidR="00CA7839" w:rsidRPr="00CA7839" w:rsidRDefault="00CA7839" w:rsidP="00CA7839">
      <w:pPr>
        <w:jc w:val="both"/>
        <w:rPr>
          <w:sz w:val="24"/>
          <w:szCs w:val="24"/>
        </w:rPr>
      </w:pPr>
      <w:r w:rsidRPr="00CA7839">
        <w:rPr>
          <w:b/>
          <w:sz w:val="24"/>
          <w:szCs w:val="24"/>
        </w:rPr>
        <w:lastRenderedPageBreak/>
        <w:t xml:space="preserve">4.8. </w:t>
      </w:r>
      <w:r w:rsidRPr="00CA7839">
        <w:rPr>
          <w:sz w:val="24"/>
          <w:szCs w:val="24"/>
        </w:rPr>
        <w:t xml:space="preserve">Окончательная приемка работ осуществляется приемочной комиссией, назначаемой Заказчиком. </w:t>
      </w:r>
    </w:p>
    <w:p w:rsidR="00CA7839" w:rsidRPr="00CA7839" w:rsidRDefault="00CA7839" w:rsidP="00CA7839">
      <w:pPr>
        <w:pStyle w:val="af"/>
        <w:spacing w:after="0"/>
        <w:jc w:val="center"/>
        <w:rPr>
          <w:b/>
          <w:color w:val="000000"/>
          <w:sz w:val="24"/>
          <w:szCs w:val="24"/>
        </w:rPr>
      </w:pPr>
    </w:p>
    <w:p w:rsidR="00CA7839" w:rsidRPr="00CA7839" w:rsidRDefault="00CA7839" w:rsidP="00CA7839">
      <w:pPr>
        <w:pStyle w:val="af"/>
        <w:spacing w:after="0"/>
        <w:jc w:val="center"/>
        <w:rPr>
          <w:b/>
          <w:color w:val="000000"/>
          <w:sz w:val="24"/>
          <w:szCs w:val="24"/>
        </w:rPr>
      </w:pPr>
      <w:r w:rsidRPr="00CA7839">
        <w:rPr>
          <w:b/>
          <w:color w:val="000000"/>
          <w:sz w:val="24"/>
          <w:szCs w:val="24"/>
        </w:rPr>
        <w:t>5. ПРАВА И ОБЯЗАННОСТИ СТОРОН</w:t>
      </w:r>
    </w:p>
    <w:p w:rsidR="00CA7839" w:rsidRPr="00CA7839" w:rsidRDefault="00CA7839" w:rsidP="00CA7839">
      <w:pPr>
        <w:pStyle w:val="af"/>
        <w:spacing w:after="0"/>
        <w:jc w:val="both"/>
        <w:rPr>
          <w:color w:val="000000"/>
          <w:sz w:val="24"/>
          <w:szCs w:val="24"/>
        </w:rPr>
      </w:pPr>
      <w:r w:rsidRPr="00CA7839">
        <w:rPr>
          <w:b/>
          <w:color w:val="000000"/>
          <w:sz w:val="24"/>
          <w:szCs w:val="24"/>
        </w:rPr>
        <w:t>5.1.</w:t>
      </w:r>
      <w:r w:rsidRPr="00CA7839">
        <w:rPr>
          <w:color w:val="000000"/>
          <w:sz w:val="24"/>
          <w:szCs w:val="24"/>
        </w:rPr>
        <w:t xml:space="preserve"> Заказчик вправе:</w:t>
      </w:r>
    </w:p>
    <w:p w:rsidR="00CA7839" w:rsidRPr="00CA7839" w:rsidRDefault="00CA7839" w:rsidP="00CA7839">
      <w:pPr>
        <w:jc w:val="both"/>
        <w:rPr>
          <w:color w:val="000000"/>
          <w:sz w:val="24"/>
          <w:szCs w:val="24"/>
        </w:rPr>
      </w:pPr>
      <w:r w:rsidRPr="00CA7839">
        <w:rPr>
          <w:color w:val="000000"/>
          <w:sz w:val="24"/>
          <w:szCs w:val="24"/>
        </w:rPr>
        <w:t xml:space="preserve">- давать Подрядчику обязательные для выполнения письменные и устные заявки-задания  </w:t>
      </w:r>
      <w:r w:rsidRPr="00CA7839">
        <w:rPr>
          <w:sz w:val="24"/>
          <w:szCs w:val="24"/>
        </w:rPr>
        <w:t>с указанием места замены остановочных павильонов, а также с указанием сроков начала и окончания работ на каждом объекте</w:t>
      </w:r>
      <w:r w:rsidRPr="00CA7839">
        <w:rPr>
          <w:color w:val="000000"/>
          <w:sz w:val="24"/>
          <w:szCs w:val="24"/>
        </w:rPr>
        <w:t xml:space="preserve"> в рамках выполнения условий настоящего контракта; </w:t>
      </w:r>
    </w:p>
    <w:p w:rsidR="00CA7839" w:rsidRPr="00CA7839" w:rsidRDefault="00CA7839" w:rsidP="00CA7839">
      <w:pPr>
        <w:jc w:val="both"/>
        <w:rPr>
          <w:color w:val="000000"/>
          <w:sz w:val="24"/>
          <w:szCs w:val="24"/>
        </w:rPr>
      </w:pPr>
      <w:r w:rsidRPr="00CA7839">
        <w:rPr>
          <w:color w:val="000000"/>
          <w:sz w:val="24"/>
          <w:szCs w:val="24"/>
        </w:rPr>
        <w:t xml:space="preserve">- осуществлять </w:t>
      </w:r>
      <w:proofErr w:type="gramStart"/>
      <w:r w:rsidRPr="00CA7839">
        <w:rPr>
          <w:color w:val="000000"/>
          <w:sz w:val="24"/>
          <w:szCs w:val="24"/>
        </w:rPr>
        <w:t>контроль за</w:t>
      </w:r>
      <w:proofErr w:type="gramEnd"/>
      <w:r w:rsidRPr="00CA7839">
        <w:rPr>
          <w:color w:val="000000"/>
          <w:sz w:val="24"/>
          <w:szCs w:val="24"/>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r w:rsidRPr="00CA7839">
        <w:rPr>
          <w:sz w:val="24"/>
          <w:szCs w:val="24"/>
        </w:rPr>
        <w:t xml:space="preserve">; </w:t>
      </w:r>
    </w:p>
    <w:p w:rsidR="00CA7839" w:rsidRPr="00CA7839" w:rsidRDefault="00CA7839" w:rsidP="00CA7839">
      <w:pPr>
        <w:pStyle w:val="af"/>
        <w:spacing w:after="0"/>
        <w:jc w:val="both"/>
        <w:rPr>
          <w:color w:val="000000"/>
          <w:sz w:val="24"/>
          <w:szCs w:val="24"/>
        </w:rPr>
      </w:pPr>
      <w:r w:rsidRPr="00CA7839">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CA7839" w:rsidRPr="00CA7839" w:rsidRDefault="00CA7839" w:rsidP="00CA7839">
      <w:pPr>
        <w:pStyle w:val="af"/>
        <w:spacing w:after="0"/>
        <w:jc w:val="both"/>
        <w:rPr>
          <w:sz w:val="24"/>
          <w:szCs w:val="24"/>
        </w:rPr>
      </w:pPr>
      <w:r w:rsidRPr="00CA7839">
        <w:rPr>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CA7839" w:rsidRPr="00CA7839" w:rsidRDefault="00CA7839" w:rsidP="00CA7839">
      <w:pPr>
        <w:jc w:val="both"/>
        <w:rPr>
          <w:color w:val="000000"/>
          <w:sz w:val="24"/>
          <w:szCs w:val="24"/>
        </w:rPr>
      </w:pPr>
      <w:r w:rsidRPr="00CA7839">
        <w:rPr>
          <w:b/>
          <w:color w:val="000000"/>
          <w:sz w:val="24"/>
          <w:szCs w:val="24"/>
        </w:rPr>
        <w:t xml:space="preserve">5.2. </w:t>
      </w:r>
      <w:r w:rsidRPr="00CA7839">
        <w:rPr>
          <w:color w:val="000000"/>
          <w:sz w:val="24"/>
          <w:szCs w:val="24"/>
        </w:rPr>
        <w:t xml:space="preserve">Заказчик обязан: </w:t>
      </w:r>
    </w:p>
    <w:p w:rsidR="00CA7839" w:rsidRPr="00CA7839" w:rsidRDefault="00CA7839" w:rsidP="00CA7839">
      <w:pPr>
        <w:tabs>
          <w:tab w:val="num" w:pos="0"/>
        </w:tabs>
        <w:jc w:val="both"/>
        <w:rPr>
          <w:color w:val="000000"/>
          <w:sz w:val="24"/>
          <w:szCs w:val="24"/>
        </w:rPr>
      </w:pPr>
      <w:r w:rsidRPr="00CA7839">
        <w:rPr>
          <w:color w:val="000000"/>
          <w:sz w:val="24"/>
          <w:szCs w:val="24"/>
        </w:rPr>
        <w:t xml:space="preserve">- доводить до Подрядчика решения органов исполнительной власти в части, касающейся выполнения работ;  </w:t>
      </w:r>
    </w:p>
    <w:p w:rsidR="00CA7839" w:rsidRPr="00CA7839" w:rsidRDefault="00CA7839" w:rsidP="00CA7839">
      <w:pPr>
        <w:jc w:val="both"/>
        <w:rPr>
          <w:color w:val="000000"/>
          <w:sz w:val="24"/>
          <w:szCs w:val="24"/>
        </w:rPr>
      </w:pPr>
      <w:r w:rsidRPr="00CA7839">
        <w:rPr>
          <w:color w:val="000000"/>
          <w:sz w:val="24"/>
          <w:szCs w:val="24"/>
        </w:rPr>
        <w:t>- выделять своих представителей для оперативного решения вопросов, возникающих при осуществлении работ в рамках настоящего контракта;</w:t>
      </w:r>
    </w:p>
    <w:p w:rsidR="00CA7839" w:rsidRPr="00CA7839" w:rsidRDefault="00CA7839" w:rsidP="00CA7839">
      <w:pPr>
        <w:jc w:val="both"/>
        <w:rPr>
          <w:color w:val="000000"/>
          <w:sz w:val="24"/>
          <w:szCs w:val="24"/>
        </w:rPr>
      </w:pPr>
      <w:r w:rsidRPr="00CA7839">
        <w:rPr>
          <w:color w:val="000000"/>
          <w:sz w:val="24"/>
          <w:szCs w:val="24"/>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CA7839" w:rsidRPr="00CA7839" w:rsidRDefault="00CA7839" w:rsidP="00CA7839">
      <w:pPr>
        <w:jc w:val="both"/>
        <w:rPr>
          <w:color w:val="000000"/>
          <w:sz w:val="24"/>
          <w:szCs w:val="24"/>
        </w:rPr>
      </w:pPr>
      <w:r w:rsidRPr="00CA7839">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CA7839" w:rsidRPr="00CA7839" w:rsidRDefault="00CA7839" w:rsidP="00CA7839">
      <w:pPr>
        <w:jc w:val="both"/>
        <w:rPr>
          <w:color w:val="000000"/>
          <w:sz w:val="24"/>
          <w:szCs w:val="24"/>
        </w:rPr>
      </w:pPr>
      <w:r w:rsidRPr="00CA7839">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CA7839" w:rsidRPr="00CA7839" w:rsidRDefault="00CA7839" w:rsidP="00CA7839">
      <w:pPr>
        <w:pStyle w:val="af"/>
        <w:spacing w:after="0"/>
        <w:jc w:val="both"/>
        <w:rPr>
          <w:color w:val="000000"/>
          <w:sz w:val="24"/>
          <w:szCs w:val="24"/>
        </w:rPr>
      </w:pPr>
      <w:proofErr w:type="gramStart"/>
      <w:r w:rsidRPr="00CA7839">
        <w:rPr>
          <w:color w:val="000000"/>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w:t>
      </w:r>
      <w:r>
        <w:rPr>
          <w:color w:val="000000"/>
          <w:sz w:val="24"/>
          <w:szCs w:val="24"/>
        </w:rPr>
        <w:t>еспечения исполнения контракта)</w:t>
      </w:r>
      <w:r w:rsidRPr="00CA7839">
        <w:rPr>
          <w:color w:val="000000"/>
          <w:sz w:val="24"/>
          <w:szCs w:val="24"/>
        </w:rPr>
        <w:t xml:space="preserve">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w:t>
      </w:r>
      <w:r>
        <w:rPr>
          <w:color w:val="000000"/>
          <w:sz w:val="24"/>
          <w:szCs w:val="24"/>
        </w:rPr>
        <w:t>енного требования от Подрядчика</w:t>
      </w:r>
      <w:r w:rsidRPr="00CA7839">
        <w:rPr>
          <w:color w:val="000000"/>
          <w:sz w:val="24"/>
          <w:szCs w:val="24"/>
        </w:rPr>
        <w:t xml:space="preserve"> с указанием расчетного счета;</w:t>
      </w:r>
      <w:proofErr w:type="gramEnd"/>
    </w:p>
    <w:p w:rsidR="00CA7839" w:rsidRPr="00CA7839" w:rsidRDefault="00CA7839" w:rsidP="00CA7839">
      <w:pPr>
        <w:pStyle w:val="af"/>
        <w:spacing w:after="0"/>
        <w:jc w:val="both"/>
        <w:rPr>
          <w:color w:val="000000"/>
          <w:sz w:val="24"/>
          <w:szCs w:val="24"/>
        </w:rPr>
      </w:pPr>
      <w:r w:rsidRPr="00CA7839">
        <w:rPr>
          <w:sz w:val="24"/>
          <w:szCs w:val="24"/>
        </w:rPr>
        <w:t xml:space="preserve">-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w:t>
      </w:r>
      <w:r w:rsidRPr="00CA7839">
        <w:rPr>
          <w:color w:val="000000"/>
          <w:sz w:val="24"/>
          <w:szCs w:val="24"/>
        </w:rPr>
        <w:t xml:space="preserve">(штрафа, пени) </w:t>
      </w:r>
      <w:r w:rsidRPr="00CA7839">
        <w:rPr>
          <w:sz w:val="24"/>
          <w:szCs w:val="24"/>
        </w:rPr>
        <w:t>за ненадлежащее исполнение обязательств по настоящему контракту.</w:t>
      </w:r>
    </w:p>
    <w:p w:rsidR="00CA7839" w:rsidRPr="00CA7839" w:rsidRDefault="00CA7839" w:rsidP="00CA7839">
      <w:pPr>
        <w:pStyle w:val="af"/>
        <w:tabs>
          <w:tab w:val="left" w:pos="540"/>
        </w:tabs>
        <w:spacing w:after="0"/>
        <w:jc w:val="both"/>
        <w:rPr>
          <w:color w:val="000000"/>
          <w:sz w:val="24"/>
          <w:szCs w:val="24"/>
        </w:rPr>
      </w:pPr>
      <w:r w:rsidRPr="00CA7839">
        <w:rPr>
          <w:b/>
          <w:color w:val="000000"/>
          <w:sz w:val="24"/>
          <w:szCs w:val="24"/>
        </w:rPr>
        <w:t>5.3.</w:t>
      </w:r>
      <w:r w:rsidRPr="00CA7839">
        <w:rPr>
          <w:color w:val="000000"/>
          <w:sz w:val="24"/>
          <w:szCs w:val="24"/>
        </w:rPr>
        <w:t xml:space="preserve"> Подрядчик вправе:</w:t>
      </w:r>
    </w:p>
    <w:p w:rsidR="00CA7839" w:rsidRPr="00CA7839" w:rsidRDefault="00CA7839" w:rsidP="00CA7839">
      <w:pPr>
        <w:jc w:val="both"/>
        <w:rPr>
          <w:color w:val="000000"/>
          <w:sz w:val="24"/>
          <w:szCs w:val="24"/>
        </w:rPr>
      </w:pPr>
      <w:r w:rsidRPr="00CA7839">
        <w:rPr>
          <w:color w:val="000000"/>
          <w:sz w:val="24"/>
          <w:szCs w:val="24"/>
        </w:rPr>
        <w:t>- самостоятельно выбирать численность необходимого персонала;</w:t>
      </w:r>
    </w:p>
    <w:p w:rsidR="00CA7839" w:rsidRPr="00CA7839" w:rsidRDefault="00CA7839" w:rsidP="00CA7839">
      <w:pPr>
        <w:pStyle w:val="Web2"/>
        <w:spacing w:before="0" w:after="0"/>
        <w:jc w:val="both"/>
        <w:rPr>
          <w:color w:val="000000"/>
        </w:rPr>
      </w:pPr>
      <w:r w:rsidRPr="00CA7839">
        <w:rPr>
          <w:color w:val="000000"/>
        </w:rPr>
        <w:t xml:space="preserve">- привлекать субподрядные организации, за действия которых Подрядчик несет ответственность, как </w:t>
      </w:r>
      <w:proofErr w:type="gramStart"/>
      <w:r w:rsidRPr="00CA7839">
        <w:rPr>
          <w:color w:val="000000"/>
        </w:rPr>
        <w:t>за</w:t>
      </w:r>
      <w:proofErr w:type="gramEnd"/>
      <w:r w:rsidRPr="00CA7839">
        <w:rPr>
          <w:color w:val="000000"/>
        </w:rPr>
        <w:t xml:space="preserve"> свои. Привлечение субподрядных организаций рекомендуется согласовывать с Заказчиком в письменном виде.</w:t>
      </w:r>
    </w:p>
    <w:p w:rsidR="00CA7839" w:rsidRPr="00CA7839" w:rsidRDefault="00CA7839" w:rsidP="00CA7839">
      <w:pPr>
        <w:pStyle w:val="af"/>
        <w:tabs>
          <w:tab w:val="left" w:pos="540"/>
        </w:tabs>
        <w:spacing w:after="0"/>
        <w:jc w:val="both"/>
        <w:rPr>
          <w:color w:val="000000"/>
          <w:sz w:val="24"/>
          <w:szCs w:val="24"/>
        </w:rPr>
      </w:pPr>
      <w:r w:rsidRPr="00CA7839">
        <w:rPr>
          <w:b/>
          <w:color w:val="000000"/>
          <w:sz w:val="24"/>
          <w:szCs w:val="24"/>
        </w:rPr>
        <w:t>5.4.</w:t>
      </w:r>
      <w:r w:rsidRPr="00CA7839">
        <w:rPr>
          <w:color w:val="000000"/>
          <w:sz w:val="24"/>
          <w:szCs w:val="24"/>
        </w:rPr>
        <w:t xml:space="preserve"> Подрядчик обязан: </w:t>
      </w:r>
    </w:p>
    <w:p w:rsidR="00CA7839" w:rsidRPr="00CA7839" w:rsidRDefault="00CA7839" w:rsidP="00CA7839">
      <w:pPr>
        <w:pStyle w:val="af"/>
        <w:tabs>
          <w:tab w:val="left" w:pos="0"/>
        </w:tabs>
        <w:spacing w:after="0"/>
        <w:jc w:val="both"/>
        <w:rPr>
          <w:color w:val="000000"/>
          <w:sz w:val="24"/>
          <w:szCs w:val="24"/>
        </w:rPr>
      </w:pPr>
      <w:r w:rsidRPr="00CA7839">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CA7839" w:rsidRPr="00CA7839" w:rsidRDefault="00CA7839" w:rsidP="00CA7839">
      <w:pPr>
        <w:pStyle w:val="af"/>
        <w:tabs>
          <w:tab w:val="left" w:pos="0"/>
        </w:tabs>
        <w:spacing w:after="0"/>
        <w:jc w:val="both"/>
        <w:rPr>
          <w:sz w:val="24"/>
          <w:szCs w:val="24"/>
        </w:rPr>
      </w:pPr>
      <w:r w:rsidRPr="00CA7839">
        <w:rPr>
          <w:sz w:val="24"/>
          <w:szCs w:val="24"/>
        </w:rPr>
        <w:t xml:space="preserve">- качественно выполнять все виды работ, предусмотренные п.1.2 настоящего контракта, в </w:t>
      </w:r>
      <w:r w:rsidRPr="00CA7839">
        <w:rPr>
          <w:sz w:val="24"/>
          <w:szCs w:val="24"/>
        </w:rPr>
        <w:lastRenderedPageBreak/>
        <w:t>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в установленные Заказчиком сроки;</w:t>
      </w:r>
    </w:p>
    <w:p w:rsidR="00CA7839" w:rsidRPr="00CA7839" w:rsidRDefault="00CA7839" w:rsidP="00CA7839">
      <w:pPr>
        <w:pStyle w:val="af"/>
        <w:tabs>
          <w:tab w:val="left" w:pos="540"/>
        </w:tabs>
        <w:spacing w:after="0"/>
        <w:ind w:left="13" w:firstLine="13"/>
        <w:jc w:val="both"/>
        <w:rPr>
          <w:color w:val="000000"/>
          <w:sz w:val="24"/>
          <w:szCs w:val="24"/>
        </w:rPr>
      </w:pPr>
      <w:r w:rsidRPr="00CA7839">
        <w:rPr>
          <w:color w:val="000000"/>
          <w:sz w:val="24"/>
          <w:szCs w:val="24"/>
        </w:rPr>
        <w:t>- до начала работ осуществить проверку качества материалов;</w:t>
      </w:r>
    </w:p>
    <w:p w:rsidR="00CA7839" w:rsidRPr="00CA7839" w:rsidRDefault="00CA7839" w:rsidP="00CA7839">
      <w:pPr>
        <w:pStyle w:val="af"/>
        <w:tabs>
          <w:tab w:val="left" w:pos="540"/>
        </w:tabs>
        <w:spacing w:after="0"/>
        <w:ind w:left="13" w:firstLine="13"/>
        <w:jc w:val="both"/>
        <w:rPr>
          <w:color w:val="000000"/>
          <w:sz w:val="24"/>
          <w:szCs w:val="24"/>
        </w:rPr>
      </w:pPr>
      <w:r w:rsidRPr="00CA7839">
        <w:rPr>
          <w:sz w:val="24"/>
          <w:szCs w:val="24"/>
        </w:rPr>
        <w:t>- использовать качественные материалы, соответствующие стандартам и имеющие соответствующие сертификаты или иные документы, удостоверяющие их качество;</w:t>
      </w:r>
    </w:p>
    <w:p w:rsidR="00CA7839" w:rsidRPr="00CA7839" w:rsidRDefault="00CA7839" w:rsidP="00CA7839">
      <w:pPr>
        <w:pStyle w:val="af"/>
        <w:spacing w:after="0"/>
        <w:jc w:val="both"/>
        <w:rPr>
          <w:sz w:val="24"/>
          <w:szCs w:val="24"/>
        </w:rPr>
      </w:pPr>
      <w:r w:rsidRPr="00CA7839">
        <w:rPr>
          <w:sz w:val="24"/>
          <w:szCs w:val="24"/>
        </w:rPr>
        <w:t>- согласовать с Заказчиком эскиз и конструкцию остановочного павильона, а также  спецификацию используемых материалов;</w:t>
      </w:r>
    </w:p>
    <w:p w:rsidR="00CA7839" w:rsidRPr="00CA7839" w:rsidRDefault="00CA7839" w:rsidP="00CA7839">
      <w:pPr>
        <w:pStyle w:val="af"/>
        <w:keepNext/>
        <w:tabs>
          <w:tab w:val="left" w:pos="0"/>
        </w:tabs>
        <w:spacing w:after="0"/>
        <w:jc w:val="both"/>
        <w:rPr>
          <w:color w:val="000000"/>
          <w:sz w:val="24"/>
          <w:szCs w:val="24"/>
        </w:rPr>
      </w:pPr>
      <w:r w:rsidRPr="00CA7839">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w:t>
      </w:r>
    </w:p>
    <w:p w:rsidR="00CA7839" w:rsidRPr="00CA7839" w:rsidRDefault="00CA7839" w:rsidP="00CA7839">
      <w:pPr>
        <w:pStyle w:val="af"/>
        <w:spacing w:after="0"/>
        <w:jc w:val="both"/>
        <w:rPr>
          <w:color w:val="000000"/>
          <w:sz w:val="24"/>
          <w:szCs w:val="24"/>
        </w:rPr>
      </w:pPr>
      <w:r w:rsidRPr="00CA7839">
        <w:rPr>
          <w:color w:val="000000"/>
          <w:sz w:val="24"/>
          <w:szCs w:val="24"/>
        </w:rPr>
        <w:t>- устранять все замечания Заказчика, данные им в порядке, установленном настоящим контрактом;</w:t>
      </w:r>
    </w:p>
    <w:p w:rsidR="00CA7839" w:rsidRPr="00CA7839" w:rsidRDefault="00CA7839" w:rsidP="00CA7839">
      <w:pPr>
        <w:pStyle w:val="af"/>
        <w:spacing w:after="0"/>
        <w:jc w:val="both"/>
        <w:rPr>
          <w:color w:val="000000"/>
          <w:sz w:val="24"/>
          <w:szCs w:val="24"/>
        </w:rPr>
      </w:pPr>
      <w:r w:rsidRPr="00CA7839">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CA7839" w:rsidRPr="00CA7839" w:rsidRDefault="00CA7839" w:rsidP="00CA7839">
      <w:pPr>
        <w:pStyle w:val="af"/>
        <w:keepNext/>
        <w:tabs>
          <w:tab w:val="left" w:pos="0"/>
        </w:tabs>
        <w:spacing w:after="0"/>
        <w:jc w:val="both"/>
        <w:rPr>
          <w:color w:val="000000"/>
          <w:sz w:val="24"/>
          <w:szCs w:val="24"/>
        </w:rPr>
      </w:pPr>
      <w:r w:rsidRPr="00CA7839">
        <w:rPr>
          <w:color w:val="000000"/>
          <w:sz w:val="24"/>
          <w:szCs w:val="24"/>
        </w:rPr>
        <w:t xml:space="preserve">- </w:t>
      </w:r>
      <w:r w:rsidRPr="00CA7839">
        <w:rPr>
          <w:sz w:val="24"/>
          <w:szCs w:val="24"/>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CA7839" w:rsidRPr="00CA7839" w:rsidRDefault="00CA7839" w:rsidP="00CA7839">
      <w:pPr>
        <w:jc w:val="both"/>
        <w:rPr>
          <w:sz w:val="24"/>
          <w:szCs w:val="24"/>
        </w:rPr>
      </w:pPr>
      <w:r w:rsidRPr="00CA7839">
        <w:rPr>
          <w:sz w:val="24"/>
          <w:szCs w:val="24"/>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CA7839" w:rsidRPr="00CA7839" w:rsidRDefault="00CA7839" w:rsidP="00CA7839">
      <w:pPr>
        <w:jc w:val="both"/>
        <w:rPr>
          <w:color w:val="000000"/>
          <w:sz w:val="24"/>
          <w:szCs w:val="24"/>
        </w:rPr>
      </w:pPr>
      <w:r w:rsidRPr="00CA7839">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CA7839" w:rsidRPr="00CA7839" w:rsidRDefault="00CA7839" w:rsidP="00CA7839">
      <w:pPr>
        <w:jc w:val="both"/>
        <w:rPr>
          <w:color w:val="000000"/>
          <w:sz w:val="24"/>
          <w:szCs w:val="24"/>
        </w:rPr>
      </w:pPr>
      <w:r w:rsidRPr="00CA7839">
        <w:rPr>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CA7839" w:rsidRPr="00CA7839" w:rsidRDefault="00CA7839" w:rsidP="00CA7839">
      <w:pPr>
        <w:pStyle w:val="af"/>
        <w:keepNext/>
        <w:tabs>
          <w:tab w:val="left" w:pos="0"/>
        </w:tabs>
        <w:spacing w:after="0"/>
        <w:jc w:val="both"/>
        <w:rPr>
          <w:color w:val="000000"/>
          <w:sz w:val="24"/>
          <w:szCs w:val="24"/>
        </w:rPr>
      </w:pPr>
      <w:r w:rsidRPr="00CA7839">
        <w:rPr>
          <w:color w:val="000000"/>
          <w:sz w:val="24"/>
          <w:szCs w:val="24"/>
        </w:rPr>
        <w:t>- в случае приостановки работ по любой причине уведомить Заказчика в течение 24 часов;</w:t>
      </w:r>
    </w:p>
    <w:p w:rsidR="00CA7839" w:rsidRPr="00CA7839" w:rsidRDefault="00CA7839" w:rsidP="00CA7839">
      <w:pPr>
        <w:jc w:val="both"/>
        <w:rPr>
          <w:color w:val="000000"/>
          <w:sz w:val="24"/>
          <w:szCs w:val="24"/>
        </w:rPr>
      </w:pPr>
      <w:r w:rsidRPr="00CA7839">
        <w:rPr>
          <w:color w:val="000000"/>
          <w:sz w:val="24"/>
          <w:szCs w:val="24"/>
        </w:rPr>
        <w:t>- обеспечить соблюдение требований санитарных правил в процессе производства и завершения работ;</w:t>
      </w:r>
    </w:p>
    <w:p w:rsidR="00CA7839" w:rsidRPr="00CA7839" w:rsidRDefault="00CA7839" w:rsidP="00CA7839">
      <w:pPr>
        <w:jc w:val="both"/>
        <w:rPr>
          <w:color w:val="000000"/>
          <w:sz w:val="24"/>
          <w:szCs w:val="24"/>
        </w:rPr>
      </w:pPr>
      <w:r w:rsidRPr="00CA7839">
        <w:rPr>
          <w:color w:val="000000"/>
          <w:sz w:val="24"/>
          <w:szCs w:val="24"/>
        </w:rPr>
        <w:t>- выдать гарантийный паспорт на выполненные работы по замене остановочных павильонов</w:t>
      </w:r>
      <w:r>
        <w:rPr>
          <w:color w:val="000000"/>
          <w:sz w:val="24"/>
          <w:szCs w:val="24"/>
        </w:rPr>
        <w:t xml:space="preserve"> в соответствии с п.7.2</w:t>
      </w:r>
      <w:r w:rsidRPr="00CA7839">
        <w:rPr>
          <w:color w:val="000000"/>
          <w:sz w:val="24"/>
          <w:szCs w:val="24"/>
        </w:rPr>
        <w:t xml:space="preserve"> настоящего контракта;</w:t>
      </w:r>
    </w:p>
    <w:p w:rsidR="00CA7839" w:rsidRPr="00CA7839" w:rsidRDefault="00CA7839" w:rsidP="00CA7839">
      <w:pPr>
        <w:pStyle w:val="af"/>
        <w:tabs>
          <w:tab w:val="left" w:pos="540"/>
        </w:tabs>
        <w:spacing w:after="0"/>
        <w:jc w:val="both"/>
        <w:rPr>
          <w:color w:val="000000"/>
          <w:sz w:val="24"/>
          <w:szCs w:val="24"/>
        </w:rPr>
      </w:pPr>
      <w:r w:rsidRPr="00CA7839">
        <w:rPr>
          <w:color w:val="000000"/>
          <w:sz w:val="24"/>
          <w:szCs w:val="24"/>
        </w:rPr>
        <w:t>- предоставлять на утверждение Заказчику акты о приемке выполненных работ (Форма № КС-2);</w:t>
      </w:r>
    </w:p>
    <w:p w:rsidR="00CA7839" w:rsidRPr="00CA7839" w:rsidRDefault="00CA7839" w:rsidP="00CA7839">
      <w:pPr>
        <w:pStyle w:val="a5"/>
        <w:tabs>
          <w:tab w:val="left" w:pos="0"/>
        </w:tabs>
        <w:spacing w:after="0"/>
      </w:pPr>
      <w:proofErr w:type="gramStart"/>
      <w:r w:rsidRPr="00CA7839">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CA7839" w:rsidRPr="00CA7839" w:rsidRDefault="00CA7839" w:rsidP="00CA7839">
      <w:pPr>
        <w:pStyle w:val="af"/>
        <w:tabs>
          <w:tab w:val="left" w:pos="0"/>
        </w:tabs>
        <w:spacing w:after="0"/>
        <w:jc w:val="both"/>
        <w:rPr>
          <w:color w:val="000000"/>
          <w:sz w:val="24"/>
          <w:szCs w:val="24"/>
        </w:rPr>
      </w:pPr>
    </w:p>
    <w:p w:rsidR="00CA7839" w:rsidRPr="00CA7839" w:rsidRDefault="00CA7839" w:rsidP="00CA7839">
      <w:pPr>
        <w:jc w:val="center"/>
        <w:rPr>
          <w:b/>
          <w:color w:val="000000"/>
          <w:sz w:val="24"/>
          <w:szCs w:val="24"/>
        </w:rPr>
      </w:pPr>
      <w:r w:rsidRPr="00CA7839">
        <w:rPr>
          <w:b/>
          <w:color w:val="000000"/>
          <w:sz w:val="24"/>
          <w:szCs w:val="24"/>
        </w:rPr>
        <w:t>6. ОТВЕТСТВЕННОСТЬ СТОРОН</w:t>
      </w:r>
    </w:p>
    <w:p w:rsidR="00CA7839" w:rsidRPr="00CA7839" w:rsidRDefault="00CA7839" w:rsidP="00CA7839">
      <w:pPr>
        <w:pStyle w:val="af"/>
        <w:spacing w:after="0"/>
        <w:jc w:val="both"/>
        <w:rPr>
          <w:sz w:val="24"/>
          <w:szCs w:val="24"/>
        </w:rPr>
      </w:pPr>
      <w:r w:rsidRPr="00CA7839">
        <w:rPr>
          <w:b/>
          <w:sz w:val="24"/>
          <w:szCs w:val="24"/>
        </w:rPr>
        <w:t xml:space="preserve">6.1. </w:t>
      </w:r>
      <w:r w:rsidRPr="00CA7839">
        <w:rPr>
          <w:sz w:val="24"/>
          <w:szCs w:val="24"/>
        </w:rPr>
        <w:t>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CA7839" w:rsidRPr="00CA7839" w:rsidRDefault="00CA7839" w:rsidP="00CA7839">
      <w:pPr>
        <w:pStyle w:val="af"/>
        <w:spacing w:after="0"/>
        <w:jc w:val="both"/>
        <w:rPr>
          <w:sz w:val="24"/>
          <w:szCs w:val="24"/>
        </w:rPr>
      </w:pPr>
      <w:r w:rsidRPr="00CA7839">
        <w:rPr>
          <w:b/>
          <w:sz w:val="24"/>
          <w:szCs w:val="24"/>
        </w:rPr>
        <w:lastRenderedPageBreak/>
        <w:t>6.2.</w:t>
      </w:r>
      <w:r w:rsidRPr="00CA7839">
        <w:rPr>
          <w:sz w:val="24"/>
          <w:szCs w:val="24"/>
        </w:rPr>
        <w:t xml:space="preserve"> Подрядчик за ненадлежащее исполнение своих обязательств по настоящему контракту уплачивает Заказчику:</w:t>
      </w:r>
    </w:p>
    <w:p w:rsidR="00CA7839" w:rsidRPr="00CA7839" w:rsidRDefault="00CA7839" w:rsidP="00CA7839">
      <w:pPr>
        <w:pStyle w:val="af"/>
        <w:spacing w:after="0"/>
        <w:jc w:val="both"/>
        <w:rPr>
          <w:sz w:val="24"/>
          <w:szCs w:val="24"/>
        </w:rPr>
      </w:pPr>
      <w:r w:rsidRPr="00CA7839">
        <w:rPr>
          <w:sz w:val="24"/>
          <w:szCs w:val="24"/>
        </w:rPr>
        <w:t xml:space="preserve">- за </w:t>
      </w:r>
      <w:r w:rsidRPr="00CA7839">
        <w:rPr>
          <w:color w:val="000000"/>
          <w:sz w:val="24"/>
          <w:szCs w:val="24"/>
        </w:rPr>
        <w:t xml:space="preserve">нарушение условий муниципального контракта Подрядчиком, а также за </w:t>
      </w:r>
      <w:r w:rsidRPr="00CA7839">
        <w:rPr>
          <w:sz w:val="24"/>
          <w:szCs w:val="24"/>
        </w:rPr>
        <w:t>неисполнение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w:t>
      </w:r>
    </w:p>
    <w:p w:rsidR="00CA7839" w:rsidRPr="00CA7839" w:rsidRDefault="00CA7839" w:rsidP="00CA7839">
      <w:pPr>
        <w:pStyle w:val="af"/>
        <w:spacing w:after="0"/>
        <w:jc w:val="both"/>
        <w:rPr>
          <w:sz w:val="24"/>
          <w:szCs w:val="24"/>
        </w:rPr>
      </w:pPr>
      <w:proofErr w:type="gramStart"/>
      <w:r w:rsidRPr="00CA7839">
        <w:rPr>
          <w:sz w:val="24"/>
          <w:szCs w:val="24"/>
        </w:rPr>
        <w:t>- за нарушение сроков выполнения работ (заявок-заданий) по вине Подрядчика, за нарушение сроков сдачи акта приемки выполненных работ (Форма № КС-2), а также за не устранение в срок выявленных нарушений начисляются пени в размере 1/32 ставки рефинансирования ЦБ РФ, действующей на день уплаты пени, от цены настоящего контракта за каждый день просрочки.</w:t>
      </w:r>
      <w:proofErr w:type="gramEnd"/>
    </w:p>
    <w:p w:rsidR="00CA7839" w:rsidRPr="00CA7839" w:rsidRDefault="00CA7839" w:rsidP="00CA7839">
      <w:pPr>
        <w:jc w:val="both"/>
        <w:rPr>
          <w:color w:val="000000"/>
          <w:sz w:val="24"/>
          <w:szCs w:val="24"/>
        </w:rPr>
      </w:pPr>
      <w:r w:rsidRPr="00CA7839">
        <w:rPr>
          <w:b/>
          <w:color w:val="000000"/>
          <w:sz w:val="24"/>
          <w:szCs w:val="24"/>
        </w:rPr>
        <w:t xml:space="preserve">6.3. </w:t>
      </w:r>
      <w:r w:rsidRPr="00CA7839">
        <w:rPr>
          <w:color w:val="000000"/>
          <w:sz w:val="24"/>
          <w:szCs w:val="24"/>
        </w:rPr>
        <w:t>Неустойка (штраф, пени) перечисля</w:t>
      </w:r>
      <w:r>
        <w:rPr>
          <w:color w:val="000000"/>
          <w:sz w:val="24"/>
          <w:szCs w:val="24"/>
        </w:rPr>
        <w:t>е</w:t>
      </w:r>
      <w:r w:rsidRPr="00CA7839">
        <w:rPr>
          <w:color w:val="000000"/>
          <w:sz w:val="24"/>
          <w:szCs w:val="24"/>
        </w:rPr>
        <w:t xml:space="preserve">тся </w:t>
      </w:r>
      <w:r w:rsidRPr="00CA7839">
        <w:rPr>
          <w:bCs/>
          <w:color w:val="000000"/>
          <w:sz w:val="24"/>
          <w:szCs w:val="24"/>
        </w:rPr>
        <w:t>Подрядчиком</w:t>
      </w:r>
      <w:r w:rsidRPr="00CA7839">
        <w:rPr>
          <w:color w:val="000000"/>
          <w:sz w:val="24"/>
          <w:szCs w:val="24"/>
        </w:rPr>
        <w:t xml:space="preserve"> в течение 10 (Десяти) дней с момента выставления соответствующей претензии на расчетный счет </w:t>
      </w:r>
      <w:r w:rsidRPr="00CA7839">
        <w:rPr>
          <w:bCs/>
          <w:color w:val="000000"/>
          <w:sz w:val="24"/>
          <w:szCs w:val="24"/>
        </w:rPr>
        <w:t>Заказчика</w:t>
      </w:r>
      <w:r w:rsidRPr="00CA7839">
        <w:rPr>
          <w:color w:val="000000"/>
          <w:sz w:val="24"/>
          <w:szCs w:val="24"/>
        </w:rPr>
        <w:t>, указанный в претензии. Уплата неустойки не освобождает Подрядчика от выполнения своих обязательств в натуре.</w:t>
      </w:r>
    </w:p>
    <w:p w:rsidR="00CA7839" w:rsidRPr="00CA7839" w:rsidRDefault="00CA7839" w:rsidP="00CA7839">
      <w:pPr>
        <w:pStyle w:val="af"/>
        <w:spacing w:after="0"/>
        <w:jc w:val="both"/>
        <w:rPr>
          <w:sz w:val="24"/>
          <w:szCs w:val="24"/>
        </w:rPr>
      </w:pPr>
      <w:r w:rsidRPr="00CA7839">
        <w:rPr>
          <w:b/>
          <w:sz w:val="24"/>
          <w:szCs w:val="24"/>
        </w:rPr>
        <w:t xml:space="preserve">6.4. </w:t>
      </w:r>
      <w:r w:rsidRPr="00CA7839">
        <w:rPr>
          <w:sz w:val="24"/>
          <w:szCs w:val="24"/>
        </w:rPr>
        <w:t>Подрядчик</w:t>
      </w:r>
      <w:r w:rsidRPr="00CA7839">
        <w:rPr>
          <w:b/>
          <w:sz w:val="24"/>
          <w:szCs w:val="24"/>
        </w:rPr>
        <w:t xml:space="preserve"> </w:t>
      </w:r>
      <w:r w:rsidRPr="00CA7839">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CA7839" w:rsidRPr="00CA7839" w:rsidRDefault="00CA7839" w:rsidP="00CA7839">
      <w:pPr>
        <w:jc w:val="both"/>
        <w:rPr>
          <w:sz w:val="24"/>
          <w:szCs w:val="24"/>
        </w:rPr>
      </w:pPr>
      <w:r w:rsidRPr="00CA7839">
        <w:rPr>
          <w:b/>
          <w:sz w:val="24"/>
          <w:szCs w:val="24"/>
        </w:rPr>
        <w:t>6.5.</w:t>
      </w:r>
      <w:r w:rsidRPr="00CA7839">
        <w:rPr>
          <w:sz w:val="24"/>
          <w:szCs w:val="24"/>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CA7839" w:rsidRPr="00CA7839" w:rsidRDefault="00CA7839" w:rsidP="00CA7839">
      <w:pPr>
        <w:jc w:val="both"/>
        <w:rPr>
          <w:sz w:val="24"/>
          <w:szCs w:val="24"/>
        </w:rPr>
      </w:pPr>
      <w:r w:rsidRPr="00CA7839">
        <w:rPr>
          <w:b/>
          <w:caps/>
          <w:sz w:val="24"/>
          <w:szCs w:val="24"/>
        </w:rPr>
        <w:t xml:space="preserve">6.6. </w:t>
      </w:r>
      <w:proofErr w:type="gramStart"/>
      <w:r w:rsidRPr="00CA7839">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w:t>
      </w:r>
      <w:proofErr w:type="gramEnd"/>
      <w:r w:rsidRPr="00CA7839">
        <w:rPr>
          <w:sz w:val="24"/>
          <w:szCs w:val="24"/>
        </w:rPr>
        <w:t xml:space="preserve">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CA7839" w:rsidRPr="00CA7839" w:rsidRDefault="00CA7839" w:rsidP="00CA7839">
      <w:pPr>
        <w:jc w:val="both"/>
        <w:rPr>
          <w:b/>
          <w:color w:val="000000"/>
          <w:sz w:val="24"/>
          <w:szCs w:val="24"/>
        </w:rPr>
      </w:pPr>
    </w:p>
    <w:p w:rsidR="00CA7839" w:rsidRPr="00CA7839" w:rsidRDefault="00CA7839" w:rsidP="00CA7839">
      <w:pPr>
        <w:jc w:val="center"/>
        <w:rPr>
          <w:b/>
          <w:color w:val="000000"/>
          <w:sz w:val="24"/>
          <w:szCs w:val="24"/>
        </w:rPr>
      </w:pPr>
      <w:r w:rsidRPr="00CA7839">
        <w:rPr>
          <w:b/>
          <w:color w:val="000000"/>
          <w:sz w:val="24"/>
          <w:szCs w:val="24"/>
        </w:rPr>
        <w:t>7. ГАРАНТИИ</w:t>
      </w:r>
    </w:p>
    <w:p w:rsidR="00CA7839" w:rsidRPr="00CA7839" w:rsidRDefault="00CA7839" w:rsidP="00CA7839">
      <w:pPr>
        <w:jc w:val="both"/>
        <w:rPr>
          <w:color w:val="000000"/>
          <w:sz w:val="24"/>
          <w:szCs w:val="24"/>
        </w:rPr>
      </w:pPr>
      <w:r w:rsidRPr="00CA7839">
        <w:rPr>
          <w:b/>
          <w:color w:val="000000"/>
          <w:sz w:val="24"/>
          <w:szCs w:val="24"/>
        </w:rPr>
        <w:t xml:space="preserve">7.1. </w:t>
      </w:r>
      <w:r w:rsidRPr="00CA7839">
        <w:rPr>
          <w:color w:val="000000"/>
          <w:sz w:val="24"/>
          <w:szCs w:val="24"/>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CA7839" w:rsidRPr="00CA7839" w:rsidRDefault="00CA7839" w:rsidP="00CA7839">
      <w:pPr>
        <w:jc w:val="both"/>
        <w:rPr>
          <w:sz w:val="24"/>
          <w:szCs w:val="24"/>
        </w:rPr>
      </w:pPr>
      <w:r w:rsidRPr="00CA7839">
        <w:rPr>
          <w:b/>
          <w:sz w:val="24"/>
          <w:szCs w:val="24"/>
        </w:rPr>
        <w:t>7.2.</w:t>
      </w:r>
      <w:r w:rsidRPr="00CA7839">
        <w:rPr>
          <w:sz w:val="24"/>
          <w:szCs w:val="24"/>
        </w:rPr>
        <w:t xml:space="preserve"> Гарантийный срок на выполненные работы по замене остановочных павильонов составляет </w:t>
      </w:r>
      <w:r w:rsidRPr="00CA7839">
        <w:rPr>
          <w:b/>
          <w:sz w:val="24"/>
          <w:szCs w:val="24"/>
        </w:rPr>
        <w:t>3 (Три) года</w:t>
      </w:r>
      <w:r w:rsidRPr="00CA7839">
        <w:rPr>
          <w:sz w:val="24"/>
          <w:szCs w:val="24"/>
        </w:rPr>
        <w:t>.</w:t>
      </w:r>
    </w:p>
    <w:p w:rsidR="00CA7839" w:rsidRPr="00CA7839" w:rsidRDefault="00CA7839" w:rsidP="00CA7839">
      <w:pPr>
        <w:jc w:val="both"/>
        <w:rPr>
          <w:color w:val="000000"/>
          <w:sz w:val="24"/>
          <w:szCs w:val="24"/>
        </w:rPr>
      </w:pPr>
      <w:r w:rsidRPr="00CA7839">
        <w:rPr>
          <w:color w:val="000000"/>
          <w:sz w:val="24"/>
          <w:szCs w:val="24"/>
        </w:rPr>
        <w:t>Гарантийный срок начинается с момента подписания акта приемочной комиссией по каждому объекту. Гарантийные обязательства по замене остановочных павильонов оформляются в виде паспорта в составе исполнительной документации.</w:t>
      </w:r>
    </w:p>
    <w:p w:rsidR="00CA7839" w:rsidRPr="00CA7839" w:rsidRDefault="00CA7839" w:rsidP="00CA7839">
      <w:pPr>
        <w:jc w:val="both"/>
        <w:rPr>
          <w:color w:val="000000"/>
          <w:sz w:val="24"/>
          <w:szCs w:val="24"/>
        </w:rPr>
      </w:pPr>
      <w:r w:rsidRPr="00CA7839">
        <w:rPr>
          <w:b/>
          <w:color w:val="000000"/>
          <w:sz w:val="24"/>
          <w:szCs w:val="24"/>
        </w:rPr>
        <w:t>7.3.</w:t>
      </w:r>
      <w:r w:rsidRPr="00CA7839">
        <w:rPr>
          <w:color w:val="000000"/>
          <w:sz w:val="24"/>
          <w:szCs w:val="24"/>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CA7839">
        <w:rPr>
          <w:color w:val="000000"/>
          <w:sz w:val="24"/>
          <w:szCs w:val="24"/>
        </w:rPr>
        <w:t>ств дл</w:t>
      </w:r>
      <w:proofErr w:type="gramEnd"/>
      <w:r w:rsidRPr="00CA7839">
        <w:rPr>
          <w:color w:val="000000"/>
          <w:sz w:val="24"/>
          <w:szCs w:val="24"/>
        </w:rPr>
        <w:t xml:space="preserve">я согласования порядка и сроков их устранения. </w:t>
      </w:r>
    </w:p>
    <w:p w:rsidR="00CA7839" w:rsidRPr="00CA7839" w:rsidRDefault="00CA7839" w:rsidP="00CA7839">
      <w:pPr>
        <w:jc w:val="both"/>
        <w:rPr>
          <w:color w:val="000000"/>
          <w:sz w:val="24"/>
          <w:szCs w:val="24"/>
        </w:rPr>
      </w:pPr>
      <w:r w:rsidRPr="00CA7839">
        <w:rPr>
          <w:b/>
          <w:color w:val="000000"/>
          <w:sz w:val="24"/>
          <w:szCs w:val="24"/>
        </w:rPr>
        <w:t>7.4</w:t>
      </w:r>
      <w:r w:rsidRPr="00CA7839">
        <w:rPr>
          <w:color w:val="000000"/>
          <w:sz w:val="24"/>
          <w:szCs w:val="24"/>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CA7839" w:rsidRPr="00CA7839" w:rsidRDefault="00CA7839" w:rsidP="00CA7839">
      <w:pPr>
        <w:jc w:val="both"/>
        <w:rPr>
          <w:color w:val="000000"/>
          <w:sz w:val="24"/>
          <w:szCs w:val="24"/>
        </w:rPr>
      </w:pPr>
      <w:r w:rsidRPr="00CA7839">
        <w:rPr>
          <w:b/>
          <w:color w:val="000000"/>
          <w:sz w:val="24"/>
          <w:szCs w:val="24"/>
        </w:rPr>
        <w:t>7.5.</w:t>
      </w:r>
      <w:r w:rsidRPr="00CA7839">
        <w:rPr>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w:t>
      </w:r>
      <w:r w:rsidRPr="00CA7839">
        <w:rPr>
          <w:color w:val="000000"/>
          <w:sz w:val="24"/>
          <w:szCs w:val="24"/>
        </w:rPr>
        <w:lastRenderedPageBreak/>
        <w:t>подписания.</w:t>
      </w:r>
    </w:p>
    <w:p w:rsidR="00CA7839" w:rsidRPr="00CA7839" w:rsidRDefault="00CA7839" w:rsidP="00CA7839">
      <w:pPr>
        <w:jc w:val="both"/>
        <w:rPr>
          <w:color w:val="000000"/>
          <w:sz w:val="24"/>
          <w:szCs w:val="24"/>
        </w:rPr>
      </w:pPr>
      <w:r w:rsidRPr="00CA7839">
        <w:rPr>
          <w:b/>
          <w:color w:val="000000"/>
          <w:sz w:val="24"/>
          <w:szCs w:val="24"/>
        </w:rPr>
        <w:t>7.6.</w:t>
      </w:r>
      <w:r w:rsidRPr="00CA7839">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CA7839">
        <w:rPr>
          <w:color w:val="000000"/>
          <w:sz w:val="24"/>
          <w:szCs w:val="24"/>
        </w:rPr>
        <w:t>п.п</w:t>
      </w:r>
      <w:proofErr w:type="spellEnd"/>
      <w:r w:rsidRPr="00CA7839">
        <w:rPr>
          <w:color w:val="000000"/>
          <w:sz w:val="24"/>
          <w:szCs w:val="24"/>
        </w:rPr>
        <w:t>. 2 п. 6.2. настоящего контракта.</w:t>
      </w:r>
    </w:p>
    <w:p w:rsidR="00CA7839" w:rsidRPr="00CA7839" w:rsidRDefault="00CA7839" w:rsidP="00CA7839">
      <w:pPr>
        <w:jc w:val="both"/>
        <w:rPr>
          <w:color w:val="000000"/>
          <w:sz w:val="24"/>
          <w:szCs w:val="24"/>
        </w:rPr>
      </w:pPr>
      <w:r w:rsidRPr="00CA7839">
        <w:rPr>
          <w:b/>
          <w:bCs/>
          <w:color w:val="000000"/>
          <w:sz w:val="24"/>
          <w:szCs w:val="24"/>
        </w:rPr>
        <w:t xml:space="preserve">7.7. </w:t>
      </w:r>
      <w:r w:rsidRPr="00CA7839">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CA7839" w:rsidRPr="00CA7839" w:rsidRDefault="00CA7839" w:rsidP="00CA7839">
      <w:pPr>
        <w:jc w:val="center"/>
        <w:rPr>
          <w:b/>
          <w:caps/>
          <w:color w:val="000000"/>
          <w:sz w:val="24"/>
          <w:szCs w:val="24"/>
        </w:rPr>
      </w:pPr>
    </w:p>
    <w:p w:rsidR="00CA7839" w:rsidRPr="00CA7839" w:rsidRDefault="00CA7839" w:rsidP="00CA7839">
      <w:pPr>
        <w:jc w:val="center"/>
        <w:rPr>
          <w:b/>
          <w:caps/>
          <w:color w:val="000000"/>
          <w:sz w:val="24"/>
          <w:szCs w:val="24"/>
        </w:rPr>
      </w:pPr>
    </w:p>
    <w:p w:rsidR="00CA7839" w:rsidRPr="00CA7839" w:rsidRDefault="00CA7839" w:rsidP="00CA7839">
      <w:pPr>
        <w:jc w:val="center"/>
        <w:rPr>
          <w:b/>
          <w:caps/>
          <w:color w:val="000000"/>
          <w:sz w:val="24"/>
          <w:szCs w:val="24"/>
        </w:rPr>
      </w:pPr>
      <w:r w:rsidRPr="00CA7839">
        <w:rPr>
          <w:b/>
          <w:caps/>
          <w:color w:val="000000"/>
          <w:sz w:val="24"/>
          <w:szCs w:val="24"/>
        </w:rPr>
        <w:t>8. Обстоятельства непреодолимой силы</w:t>
      </w:r>
    </w:p>
    <w:p w:rsidR="00CA7839" w:rsidRPr="00CA7839" w:rsidRDefault="00CA7839" w:rsidP="00CA7839">
      <w:pPr>
        <w:jc w:val="both"/>
        <w:rPr>
          <w:color w:val="000000"/>
          <w:sz w:val="24"/>
          <w:szCs w:val="24"/>
        </w:rPr>
      </w:pPr>
      <w:r w:rsidRPr="00CA7839">
        <w:rPr>
          <w:b/>
          <w:color w:val="000000"/>
          <w:sz w:val="24"/>
          <w:szCs w:val="24"/>
        </w:rPr>
        <w:t>8.1.</w:t>
      </w:r>
      <w:r w:rsidRPr="00CA7839">
        <w:rPr>
          <w:color w:val="000000"/>
          <w:sz w:val="24"/>
          <w:szCs w:val="24"/>
        </w:rPr>
        <w:t xml:space="preserve"> </w:t>
      </w:r>
      <w:proofErr w:type="gramStart"/>
      <w:r w:rsidRPr="00CA7839">
        <w:rPr>
          <w:color w:val="000000"/>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r w:rsidRPr="00CA7839">
        <w:rPr>
          <w:color w:val="000000"/>
          <w:sz w:val="24"/>
          <w:szCs w:val="24"/>
        </w:rPr>
        <w:t>.</w:t>
      </w:r>
    </w:p>
    <w:p w:rsidR="00CA7839" w:rsidRPr="00CA7839" w:rsidRDefault="00CA7839" w:rsidP="00CA7839">
      <w:pPr>
        <w:jc w:val="both"/>
        <w:rPr>
          <w:color w:val="000000"/>
          <w:sz w:val="24"/>
          <w:szCs w:val="24"/>
        </w:rPr>
      </w:pPr>
      <w:r w:rsidRPr="00CA7839">
        <w:rPr>
          <w:b/>
          <w:color w:val="000000"/>
          <w:sz w:val="24"/>
          <w:szCs w:val="24"/>
        </w:rPr>
        <w:t>8.2.</w:t>
      </w:r>
      <w:r w:rsidRPr="00CA7839">
        <w:rPr>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CA7839" w:rsidRPr="00CA7839" w:rsidRDefault="00CA7839" w:rsidP="00CA7839">
      <w:pPr>
        <w:jc w:val="both"/>
        <w:rPr>
          <w:color w:val="000000"/>
          <w:sz w:val="24"/>
          <w:szCs w:val="24"/>
        </w:rPr>
      </w:pPr>
      <w:r w:rsidRPr="00CA7839">
        <w:rPr>
          <w:b/>
          <w:color w:val="000000"/>
          <w:sz w:val="24"/>
          <w:szCs w:val="24"/>
        </w:rPr>
        <w:t>8.3.</w:t>
      </w:r>
      <w:r w:rsidRPr="00CA7839">
        <w:rPr>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CA7839" w:rsidRPr="00CA7839" w:rsidRDefault="00CA7839" w:rsidP="00CA7839">
      <w:pPr>
        <w:jc w:val="center"/>
        <w:rPr>
          <w:b/>
          <w:color w:val="000000"/>
          <w:sz w:val="24"/>
          <w:szCs w:val="24"/>
        </w:rPr>
      </w:pPr>
    </w:p>
    <w:p w:rsidR="00CA7839" w:rsidRPr="00CA7839" w:rsidRDefault="00CA7839" w:rsidP="00CA7839">
      <w:pPr>
        <w:jc w:val="center"/>
        <w:rPr>
          <w:b/>
          <w:sz w:val="24"/>
          <w:szCs w:val="24"/>
        </w:rPr>
      </w:pPr>
      <w:r w:rsidRPr="00CA7839">
        <w:rPr>
          <w:b/>
          <w:sz w:val="24"/>
          <w:szCs w:val="24"/>
        </w:rPr>
        <w:t>9. СРОК ДЕЙСТВИЯ КОНТРАКТА</w:t>
      </w:r>
    </w:p>
    <w:p w:rsidR="00CA7839" w:rsidRPr="00CA7839" w:rsidRDefault="00CA7839" w:rsidP="00CA7839">
      <w:pPr>
        <w:jc w:val="both"/>
        <w:rPr>
          <w:sz w:val="24"/>
          <w:szCs w:val="24"/>
        </w:rPr>
      </w:pPr>
      <w:r w:rsidRPr="00CA7839">
        <w:rPr>
          <w:b/>
          <w:sz w:val="24"/>
          <w:szCs w:val="24"/>
        </w:rPr>
        <w:t xml:space="preserve">9.1. </w:t>
      </w:r>
      <w:r w:rsidRPr="00CA7839">
        <w:rPr>
          <w:sz w:val="24"/>
          <w:szCs w:val="24"/>
        </w:rPr>
        <w:t>Настоящий контра</w:t>
      </w:r>
      <w:proofErr w:type="gramStart"/>
      <w:r w:rsidRPr="00CA7839">
        <w:rPr>
          <w:sz w:val="24"/>
          <w:szCs w:val="24"/>
        </w:rPr>
        <w:t>кт вст</w:t>
      </w:r>
      <w:proofErr w:type="gramEnd"/>
      <w:r w:rsidRPr="00CA7839">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CA7839" w:rsidRPr="00CA7839" w:rsidRDefault="00CA7839" w:rsidP="00CA7839">
      <w:pPr>
        <w:jc w:val="both"/>
        <w:rPr>
          <w:sz w:val="24"/>
          <w:szCs w:val="24"/>
        </w:rPr>
      </w:pPr>
      <w:r w:rsidRPr="00CA7839">
        <w:rPr>
          <w:b/>
          <w:sz w:val="24"/>
          <w:szCs w:val="24"/>
        </w:rPr>
        <w:t>9.2.</w:t>
      </w:r>
      <w:r w:rsidRPr="00CA7839">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CA7839" w:rsidRPr="00CA7839" w:rsidRDefault="00CA7839" w:rsidP="00CA7839">
      <w:pPr>
        <w:jc w:val="center"/>
        <w:rPr>
          <w:b/>
          <w:sz w:val="24"/>
          <w:szCs w:val="24"/>
        </w:rPr>
      </w:pPr>
    </w:p>
    <w:p w:rsidR="00CA7839" w:rsidRPr="00CA7839" w:rsidRDefault="00CA7839" w:rsidP="00CA7839">
      <w:pPr>
        <w:jc w:val="center"/>
        <w:rPr>
          <w:b/>
          <w:sz w:val="24"/>
          <w:szCs w:val="24"/>
        </w:rPr>
      </w:pPr>
      <w:r w:rsidRPr="00CA7839">
        <w:rPr>
          <w:b/>
          <w:sz w:val="24"/>
          <w:szCs w:val="24"/>
        </w:rPr>
        <w:t>10. ИЗМЕНЕНИЕ И РАСТОРЖЕНИЕ КОНТРАКТА</w:t>
      </w:r>
    </w:p>
    <w:p w:rsidR="00CA7839" w:rsidRPr="00CA7839" w:rsidRDefault="00CA7839" w:rsidP="00CA7839">
      <w:pPr>
        <w:jc w:val="both"/>
        <w:rPr>
          <w:rFonts w:eastAsia="Calibri"/>
          <w:color w:val="000000"/>
          <w:sz w:val="24"/>
          <w:szCs w:val="24"/>
          <w:lang w:eastAsia="en-US"/>
        </w:rPr>
      </w:pPr>
      <w:r w:rsidRPr="00CA7839">
        <w:rPr>
          <w:b/>
          <w:sz w:val="24"/>
          <w:szCs w:val="24"/>
        </w:rPr>
        <w:t>10.1</w:t>
      </w:r>
      <w:r w:rsidRPr="00CA7839">
        <w:rPr>
          <w:rFonts w:eastAsia="Calibri"/>
          <w:sz w:val="24"/>
          <w:szCs w:val="24"/>
          <w:lang w:eastAsia="en-US"/>
        </w:rPr>
        <w:t xml:space="preserve">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1" w:history="1">
        <w:r w:rsidRPr="00CA7839">
          <w:rPr>
            <w:rFonts w:eastAsia="Calibri"/>
            <w:color w:val="000000"/>
            <w:sz w:val="24"/>
            <w:szCs w:val="24"/>
            <w:lang w:eastAsia="en-US"/>
          </w:rPr>
          <w:t>законодательством</w:t>
        </w:r>
      </w:hyperlink>
      <w:r w:rsidRPr="00CA7839">
        <w:rPr>
          <w:rFonts w:eastAsia="Calibri"/>
          <w:color w:val="000000"/>
          <w:sz w:val="24"/>
          <w:szCs w:val="24"/>
          <w:lang w:eastAsia="en-US"/>
        </w:rPr>
        <w:t>.</w:t>
      </w:r>
    </w:p>
    <w:p w:rsidR="00CA7839" w:rsidRPr="00CA7839" w:rsidRDefault="00CA7839" w:rsidP="00CA7839">
      <w:pPr>
        <w:tabs>
          <w:tab w:val="num" w:pos="540"/>
        </w:tabs>
        <w:jc w:val="both"/>
        <w:rPr>
          <w:b/>
          <w:sz w:val="24"/>
          <w:szCs w:val="24"/>
        </w:rPr>
      </w:pPr>
      <w:r w:rsidRPr="00CA7839">
        <w:rPr>
          <w:sz w:val="24"/>
          <w:szCs w:val="24"/>
        </w:rPr>
        <w:t xml:space="preserve">Расторжение </w:t>
      </w:r>
      <w:r w:rsidRPr="00CA7839">
        <w:rPr>
          <w:rFonts w:eastAsia="Calibri"/>
          <w:sz w:val="24"/>
          <w:szCs w:val="24"/>
          <w:lang w:eastAsia="en-US"/>
        </w:rPr>
        <w:t>муниципального контракта</w:t>
      </w:r>
      <w:r w:rsidRPr="00CA7839">
        <w:rPr>
          <w:sz w:val="24"/>
          <w:szCs w:val="24"/>
        </w:rPr>
        <w:t xml:space="preserve"> в связи с односторонним отказом заказчика от исполнения </w:t>
      </w:r>
      <w:r w:rsidRPr="00CA7839">
        <w:rPr>
          <w:rFonts w:eastAsia="Calibri"/>
          <w:sz w:val="24"/>
          <w:szCs w:val="24"/>
          <w:lang w:eastAsia="en-US"/>
        </w:rPr>
        <w:t xml:space="preserve">муниципального контракта </w:t>
      </w:r>
      <w:r w:rsidRPr="00CA7839">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CA7839" w:rsidRPr="00CA7839" w:rsidRDefault="00CA7839" w:rsidP="00CA7839">
      <w:pPr>
        <w:jc w:val="both"/>
        <w:rPr>
          <w:sz w:val="24"/>
          <w:szCs w:val="24"/>
        </w:rPr>
      </w:pPr>
      <w:r w:rsidRPr="00CA7839">
        <w:rPr>
          <w:b/>
          <w:sz w:val="24"/>
          <w:szCs w:val="24"/>
        </w:rPr>
        <w:t>10.2</w:t>
      </w:r>
      <w:r w:rsidRPr="00CA7839">
        <w:rPr>
          <w:sz w:val="24"/>
          <w:szCs w:val="24"/>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CA7839" w:rsidRPr="00CA7839" w:rsidRDefault="00CA7839" w:rsidP="00CA7839">
      <w:pPr>
        <w:jc w:val="both"/>
        <w:rPr>
          <w:sz w:val="24"/>
          <w:szCs w:val="24"/>
        </w:rPr>
      </w:pPr>
      <w:r w:rsidRPr="00CA7839">
        <w:rPr>
          <w:b/>
          <w:sz w:val="24"/>
          <w:szCs w:val="24"/>
        </w:rPr>
        <w:t>10.3.</w:t>
      </w:r>
      <w:r w:rsidRPr="00CA7839">
        <w:rPr>
          <w:sz w:val="24"/>
          <w:szCs w:val="24"/>
        </w:rPr>
        <w:t xml:space="preserve"> </w:t>
      </w:r>
      <w:proofErr w:type="gramStart"/>
      <w:r w:rsidRPr="00CA7839">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CA7839" w:rsidRPr="00CA7839" w:rsidRDefault="00CA7839" w:rsidP="00CA7839">
      <w:pPr>
        <w:ind w:firstLine="540"/>
        <w:jc w:val="both"/>
        <w:rPr>
          <w:b/>
          <w:sz w:val="24"/>
          <w:szCs w:val="24"/>
        </w:rPr>
      </w:pPr>
      <w:r w:rsidRPr="00CA7839">
        <w:rPr>
          <w:sz w:val="24"/>
          <w:szCs w:val="24"/>
        </w:rPr>
        <w:t xml:space="preserve">При наличии указанных обстоятельств Заказчик направляет в адрес Подрядчика </w:t>
      </w:r>
      <w:r w:rsidRPr="00CA7839">
        <w:rPr>
          <w:sz w:val="24"/>
          <w:szCs w:val="24"/>
        </w:rPr>
        <w:lastRenderedPageBreak/>
        <w:t>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CA7839" w:rsidRPr="00CA7839" w:rsidRDefault="00CA7839" w:rsidP="00CA7839">
      <w:pPr>
        <w:tabs>
          <w:tab w:val="num" w:pos="540"/>
        </w:tabs>
        <w:jc w:val="both"/>
        <w:rPr>
          <w:sz w:val="24"/>
          <w:szCs w:val="24"/>
        </w:rPr>
      </w:pPr>
      <w:r w:rsidRPr="00CA7839">
        <w:rPr>
          <w:b/>
          <w:sz w:val="24"/>
          <w:szCs w:val="24"/>
        </w:rPr>
        <w:t>10.4.</w:t>
      </w:r>
      <w:r w:rsidRPr="00CA7839">
        <w:rPr>
          <w:sz w:val="24"/>
          <w:szCs w:val="24"/>
        </w:rPr>
        <w:t xml:space="preserve"> Все изменения и дополнения к настоящему контракту о</w:t>
      </w:r>
      <w:r>
        <w:rPr>
          <w:sz w:val="24"/>
          <w:szCs w:val="24"/>
        </w:rPr>
        <w:t>существляются в письменном виде</w:t>
      </w:r>
      <w:r w:rsidRPr="00CA7839">
        <w:rPr>
          <w:sz w:val="24"/>
          <w:szCs w:val="24"/>
        </w:rPr>
        <w:t xml:space="preserve"> путем заключения дополнительного соглашения, подписанного Сторонами, являющегося неотъемлемой частью настоящего контракта.</w:t>
      </w:r>
    </w:p>
    <w:p w:rsidR="00CA7839" w:rsidRPr="00CA7839" w:rsidRDefault="00CA7839" w:rsidP="00CA7839">
      <w:pPr>
        <w:tabs>
          <w:tab w:val="num" w:pos="540"/>
        </w:tabs>
        <w:jc w:val="both"/>
        <w:rPr>
          <w:sz w:val="24"/>
          <w:szCs w:val="24"/>
        </w:rPr>
      </w:pPr>
    </w:p>
    <w:p w:rsidR="00CA7839" w:rsidRPr="00CA7839" w:rsidRDefault="00CA7839" w:rsidP="00CA7839">
      <w:pPr>
        <w:jc w:val="center"/>
        <w:rPr>
          <w:b/>
          <w:color w:val="000000"/>
          <w:sz w:val="24"/>
          <w:szCs w:val="24"/>
        </w:rPr>
      </w:pPr>
      <w:r w:rsidRPr="00CA7839">
        <w:rPr>
          <w:b/>
          <w:color w:val="000000"/>
          <w:sz w:val="24"/>
          <w:szCs w:val="24"/>
        </w:rPr>
        <w:t>11. РАЗРЕШЕНИЕ СПОРОВ</w:t>
      </w:r>
    </w:p>
    <w:p w:rsidR="00CA7839" w:rsidRPr="00CA7839" w:rsidRDefault="00CA7839" w:rsidP="00CA7839">
      <w:pPr>
        <w:jc w:val="both"/>
        <w:rPr>
          <w:color w:val="000000"/>
          <w:sz w:val="24"/>
          <w:szCs w:val="24"/>
        </w:rPr>
      </w:pPr>
      <w:r w:rsidRPr="00CA7839">
        <w:rPr>
          <w:b/>
          <w:color w:val="000000"/>
          <w:sz w:val="24"/>
          <w:szCs w:val="24"/>
        </w:rPr>
        <w:t>11.1.</w:t>
      </w:r>
      <w:r w:rsidRPr="00CA7839">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CA7839" w:rsidRPr="00CA7839" w:rsidRDefault="00CA7839" w:rsidP="00CA7839">
      <w:pPr>
        <w:jc w:val="center"/>
        <w:rPr>
          <w:b/>
          <w:color w:val="000000"/>
          <w:sz w:val="24"/>
          <w:szCs w:val="24"/>
        </w:rPr>
      </w:pPr>
    </w:p>
    <w:p w:rsidR="00CA7839" w:rsidRPr="00CA7839" w:rsidRDefault="00CA7839" w:rsidP="00CA7839">
      <w:pPr>
        <w:jc w:val="center"/>
        <w:rPr>
          <w:b/>
          <w:color w:val="000000"/>
          <w:sz w:val="24"/>
          <w:szCs w:val="24"/>
        </w:rPr>
      </w:pPr>
      <w:r w:rsidRPr="00CA7839">
        <w:rPr>
          <w:b/>
          <w:color w:val="000000"/>
          <w:sz w:val="24"/>
          <w:szCs w:val="24"/>
        </w:rPr>
        <w:t>12. ПРОЧИЕ УСЛОВИЯ</w:t>
      </w:r>
    </w:p>
    <w:p w:rsidR="00CA7839" w:rsidRPr="00CA7839" w:rsidRDefault="00CA7839" w:rsidP="00CA7839">
      <w:pPr>
        <w:tabs>
          <w:tab w:val="left" w:pos="540"/>
        </w:tabs>
        <w:jc w:val="both"/>
        <w:rPr>
          <w:color w:val="000000"/>
          <w:sz w:val="24"/>
          <w:szCs w:val="24"/>
        </w:rPr>
      </w:pPr>
      <w:r w:rsidRPr="00CA7839">
        <w:rPr>
          <w:b/>
          <w:color w:val="000000"/>
          <w:sz w:val="24"/>
          <w:szCs w:val="24"/>
        </w:rPr>
        <w:t>12.1.</w:t>
      </w:r>
      <w:r w:rsidRPr="00CA7839">
        <w:rPr>
          <w:color w:val="000000"/>
          <w:sz w:val="24"/>
          <w:szCs w:val="24"/>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CA7839" w:rsidRPr="00CA7839" w:rsidRDefault="00CA7839" w:rsidP="00CA7839">
      <w:pPr>
        <w:tabs>
          <w:tab w:val="left" w:pos="540"/>
        </w:tabs>
        <w:jc w:val="both"/>
        <w:rPr>
          <w:color w:val="000000"/>
          <w:sz w:val="24"/>
          <w:szCs w:val="24"/>
        </w:rPr>
      </w:pPr>
      <w:r w:rsidRPr="00CA7839">
        <w:rPr>
          <w:b/>
          <w:color w:val="000000"/>
          <w:sz w:val="24"/>
          <w:szCs w:val="24"/>
        </w:rPr>
        <w:t xml:space="preserve">12.2. </w:t>
      </w:r>
      <w:r w:rsidRPr="00CA7839">
        <w:rPr>
          <w:color w:val="000000"/>
          <w:sz w:val="24"/>
          <w:szCs w:val="24"/>
        </w:rPr>
        <w:t>Взаимоотношения сторон, не урегулированные настоящим контрактом, регулируются действующим законодательством РФ.</w:t>
      </w:r>
    </w:p>
    <w:p w:rsidR="00CA7839" w:rsidRPr="00CA7839" w:rsidRDefault="00CA7839" w:rsidP="00CA7839">
      <w:pPr>
        <w:jc w:val="center"/>
        <w:rPr>
          <w:b/>
          <w:color w:val="000000"/>
          <w:sz w:val="24"/>
          <w:szCs w:val="24"/>
        </w:rPr>
      </w:pPr>
    </w:p>
    <w:p w:rsidR="00CA7839" w:rsidRPr="00CA7839" w:rsidRDefault="00CA7839" w:rsidP="00CA7839">
      <w:pPr>
        <w:jc w:val="center"/>
        <w:rPr>
          <w:b/>
          <w:color w:val="000000"/>
          <w:sz w:val="24"/>
          <w:szCs w:val="24"/>
        </w:rPr>
      </w:pPr>
      <w:r w:rsidRPr="00CA7839">
        <w:rPr>
          <w:b/>
          <w:color w:val="000000"/>
          <w:sz w:val="24"/>
          <w:szCs w:val="24"/>
        </w:rPr>
        <w:t>13. АДРЕСА И БАНКОВСКИЕ РЕКВИЗИТЫ СТОРОН</w:t>
      </w:r>
    </w:p>
    <w:p w:rsidR="00CA7839" w:rsidRPr="00CA7839" w:rsidRDefault="00CA7839" w:rsidP="00CA7839">
      <w:pPr>
        <w:rPr>
          <w:b/>
          <w:color w:val="000000"/>
          <w:sz w:val="24"/>
          <w:szCs w:val="24"/>
        </w:rPr>
      </w:pPr>
      <w:r w:rsidRPr="00CA7839">
        <w:rPr>
          <w:b/>
          <w:color w:val="000000"/>
          <w:sz w:val="24"/>
          <w:szCs w:val="24"/>
        </w:rPr>
        <w:t>Заказчик –</w:t>
      </w:r>
      <w:r w:rsidRPr="00CA7839">
        <w:rPr>
          <w:color w:val="000000"/>
          <w:sz w:val="24"/>
          <w:szCs w:val="24"/>
        </w:rPr>
        <w:t xml:space="preserve"> </w:t>
      </w:r>
      <w:r w:rsidRPr="00CA7839">
        <w:rPr>
          <w:b/>
          <w:color w:val="000000"/>
          <w:sz w:val="24"/>
          <w:szCs w:val="24"/>
        </w:rPr>
        <w:t>Управление благоустройства Администрации города Иванова</w:t>
      </w:r>
    </w:p>
    <w:p w:rsidR="00CA7839" w:rsidRPr="00CA7839" w:rsidRDefault="00CA7839" w:rsidP="00CA7839">
      <w:pPr>
        <w:rPr>
          <w:color w:val="000000"/>
          <w:sz w:val="24"/>
          <w:szCs w:val="24"/>
        </w:rPr>
      </w:pPr>
      <w:proofErr w:type="gramStart"/>
      <w:r w:rsidRPr="00CA7839">
        <w:rPr>
          <w:color w:val="000000"/>
          <w:sz w:val="24"/>
          <w:szCs w:val="24"/>
        </w:rPr>
        <w:t>153000, г. Иваново, пл. Революции, д.6, к.1203, тел. 32-72-94</w:t>
      </w:r>
      <w:proofErr w:type="gramEnd"/>
    </w:p>
    <w:p w:rsidR="00CA7839" w:rsidRPr="00CA7839" w:rsidRDefault="00CA7839" w:rsidP="00CA7839">
      <w:pPr>
        <w:jc w:val="both"/>
        <w:rPr>
          <w:color w:val="000000"/>
          <w:sz w:val="24"/>
          <w:szCs w:val="24"/>
        </w:rPr>
      </w:pPr>
      <w:r w:rsidRPr="00CA7839">
        <w:rPr>
          <w:color w:val="000000"/>
          <w:sz w:val="24"/>
          <w:szCs w:val="24"/>
        </w:rPr>
        <w:t xml:space="preserve">Адрес электронной почты: </w:t>
      </w:r>
      <w:proofErr w:type="spellStart"/>
      <w:r w:rsidRPr="00CA7839">
        <w:rPr>
          <w:color w:val="000000"/>
          <w:sz w:val="24"/>
          <w:szCs w:val="24"/>
          <w:lang w:val="en-US"/>
        </w:rPr>
        <w:t>blag</w:t>
      </w:r>
      <w:proofErr w:type="spellEnd"/>
      <w:r w:rsidRPr="00CA7839">
        <w:rPr>
          <w:color w:val="000000"/>
          <w:sz w:val="24"/>
          <w:szCs w:val="24"/>
        </w:rPr>
        <w:t>@</w:t>
      </w:r>
      <w:proofErr w:type="spellStart"/>
      <w:r w:rsidRPr="00CA7839">
        <w:rPr>
          <w:color w:val="000000"/>
          <w:sz w:val="24"/>
          <w:szCs w:val="24"/>
          <w:lang w:val="en-US"/>
        </w:rPr>
        <w:t>ivgoradm</w:t>
      </w:r>
      <w:proofErr w:type="spellEnd"/>
      <w:r w:rsidRPr="00CA7839">
        <w:rPr>
          <w:color w:val="000000"/>
          <w:sz w:val="24"/>
          <w:szCs w:val="24"/>
        </w:rPr>
        <w:t>.</w:t>
      </w:r>
      <w:proofErr w:type="spellStart"/>
      <w:r w:rsidRPr="00CA7839">
        <w:rPr>
          <w:color w:val="000000"/>
          <w:sz w:val="24"/>
          <w:szCs w:val="24"/>
          <w:lang w:val="en-US"/>
        </w:rPr>
        <w:t>ru</w:t>
      </w:r>
      <w:proofErr w:type="spellEnd"/>
    </w:p>
    <w:p w:rsidR="00CA7839" w:rsidRPr="00CA7839" w:rsidRDefault="00CA7839" w:rsidP="00CA7839">
      <w:pPr>
        <w:rPr>
          <w:color w:val="000000"/>
          <w:sz w:val="24"/>
          <w:szCs w:val="24"/>
        </w:rPr>
      </w:pPr>
      <w:r w:rsidRPr="00CA7839">
        <w:rPr>
          <w:color w:val="000000"/>
          <w:sz w:val="24"/>
          <w:szCs w:val="24"/>
        </w:rPr>
        <w:t>Лицевой счет в финансово-казначейском управлении Администрации города Иванова</w:t>
      </w:r>
    </w:p>
    <w:p w:rsidR="00CA7839" w:rsidRPr="00CA7839" w:rsidRDefault="00CA7839" w:rsidP="00CA7839">
      <w:pPr>
        <w:rPr>
          <w:color w:val="000000"/>
          <w:sz w:val="24"/>
          <w:szCs w:val="24"/>
        </w:rPr>
      </w:pPr>
      <w:r w:rsidRPr="00CA7839">
        <w:rPr>
          <w:color w:val="000000"/>
          <w:sz w:val="24"/>
          <w:szCs w:val="24"/>
        </w:rPr>
        <w:t>ИНН 3728023270  КПП 370201001</w:t>
      </w:r>
    </w:p>
    <w:p w:rsidR="00CA7839" w:rsidRPr="00CA7839" w:rsidRDefault="00CA7839" w:rsidP="00CA7839">
      <w:pPr>
        <w:rPr>
          <w:color w:val="000000"/>
          <w:sz w:val="24"/>
          <w:szCs w:val="24"/>
        </w:rPr>
      </w:pPr>
    </w:p>
    <w:p w:rsidR="00CA7839" w:rsidRPr="00CA7839" w:rsidRDefault="00CA7839" w:rsidP="00CA7839">
      <w:pPr>
        <w:spacing w:line="80" w:lineRule="exact"/>
        <w:jc w:val="both"/>
        <w:rPr>
          <w:color w:val="000000"/>
          <w:sz w:val="24"/>
          <w:szCs w:val="24"/>
        </w:rPr>
      </w:pPr>
    </w:p>
    <w:p w:rsidR="00CA7839" w:rsidRPr="00CA7839" w:rsidRDefault="00CA7839" w:rsidP="00CA7839">
      <w:pPr>
        <w:jc w:val="both"/>
        <w:rPr>
          <w:color w:val="000000"/>
          <w:sz w:val="24"/>
          <w:szCs w:val="24"/>
        </w:rPr>
      </w:pPr>
      <w:r w:rsidRPr="00CA7839">
        <w:rPr>
          <w:color w:val="000000"/>
          <w:sz w:val="24"/>
          <w:szCs w:val="24"/>
        </w:rPr>
        <w:t>Начальник управления</w:t>
      </w:r>
      <w:r w:rsidRPr="00CA7839">
        <w:rPr>
          <w:color w:val="000000"/>
          <w:sz w:val="24"/>
          <w:szCs w:val="24"/>
        </w:rPr>
        <w:tab/>
      </w:r>
      <w:r w:rsidRPr="00CA7839">
        <w:rPr>
          <w:color w:val="000000"/>
          <w:sz w:val="24"/>
          <w:szCs w:val="24"/>
        </w:rPr>
        <w:tab/>
      </w:r>
      <w:r w:rsidRPr="00CA7839">
        <w:rPr>
          <w:color w:val="000000"/>
          <w:sz w:val="24"/>
          <w:szCs w:val="24"/>
        </w:rPr>
        <w:tab/>
      </w:r>
      <w:r w:rsidRPr="00CA7839">
        <w:rPr>
          <w:color w:val="000000"/>
          <w:sz w:val="24"/>
          <w:szCs w:val="24"/>
        </w:rPr>
        <w:tab/>
        <w:t xml:space="preserve">                                                 А.В. Смирнов</w:t>
      </w:r>
    </w:p>
    <w:p w:rsidR="00CA7839" w:rsidRPr="00CA7839" w:rsidRDefault="00CA7839" w:rsidP="00CA7839">
      <w:pPr>
        <w:rPr>
          <w:b/>
          <w:color w:val="000000"/>
          <w:sz w:val="24"/>
          <w:szCs w:val="24"/>
        </w:rPr>
      </w:pPr>
    </w:p>
    <w:p w:rsidR="00CA7839" w:rsidRPr="00CA7839" w:rsidRDefault="00CA7839" w:rsidP="00CA7839">
      <w:pPr>
        <w:rPr>
          <w:b/>
          <w:color w:val="000000"/>
          <w:sz w:val="24"/>
          <w:szCs w:val="24"/>
        </w:rPr>
      </w:pPr>
    </w:p>
    <w:p w:rsidR="00CA7839" w:rsidRPr="00CA7839" w:rsidRDefault="00CA7839" w:rsidP="00CA7839">
      <w:pPr>
        <w:rPr>
          <w:sz w:val="24"/>
          <w:szCs w:val="24"/>
        </w:rPr>
      </w:pPr>
      <w:r w:rsidRPr="00CA7839">
        <w:rPr>
          <w:b/>
          <w:color w:val="000000"/>
          <w:sz w:val="24"/>
          <w:szCs w:val="24"/>
        </w:rPr>
        <w:t>Подрядчик_</w:t>
      </w:r>
      <w:r w:rsidRPr="00CA7839">
        <w:rPr>
          <w:color w:val="000000"/>
          <w:sz w:val="24"/>
          <w:szCs w:val="24"/>
        </w:rPr>
        <w:t xml:space="preserve">___________________________________________________ </w:t>
      </w:r>
    </w:p>
    <w:p w:rsidR="00CA7839" w:rsidRPr="00CA7839" w:rsidRDefault="00CA7839" w:rsidP="00CA7839">
      <w:pPr>
        <w:rPr>
          <w:sz w:val="24"/>
          <w:szCs w:val="24"/>
        </w:rPr>
      </w:pPr>
    </w:p>
    <w:p w:rsidR="005F3522" w:rsidRDefault="005F3522" w:rsidP="006D00C7">
      <w:pPr>
        <w:ind w:left="4820"/>
        <w:rPr>
          <w:sz w:val="24"/>
          <w:szCs w:val="24"/>
        </w:rPr>
      </w:pPr>
      <w:r>
        <w:rPr>
          <w:sz w:val="24"/>
          <w:szCs w:val="24"/>
        </w:rPr>
        <w:br w:type="page"/>
      </w:r>
    </w:p>
    <w:p w:rsidR="00B55B11" w:rsidRPr="00292F76" w:rsidRDefault="00B55B11" w:rsidP="00716B2C">
      <w:pPr>
        <w:widowControl/>
        <w:tabs>
          <w:tab w:val="left" w:pos="6379"/>
        </w:tabs>
        <w:autoSpaceDE/>
        <w:autoSpaceDN/>
        <w:adjustRightInd/>
        <w:ind w:left="5812"/>
        <w:rPr>
          <w:sz w:val="24"/>
          <w:szCs w:val="24"/>
        </w:rPr>
      </w:pPr>
      <w:r w:rsidRPr="00292F76">
        <w:rPr>
          <w:sz w:val="24"/>
          <w:szCs w:val="24"/>
        </w:rPr>
        <w:lastRenderedPageBreak/>
        <w:t>Приложени</w:t>
      </w:r>
      <w:r w:rsidR="001A31F7" w:rsidRPr="00292F76">
        <w:rPr>
          <w:sz w:val="24"/>
          <w:szCs w:val="24"/>
        </w:rPr>
        <w:t>е</w:t>
      </w:r>
      <w:r w:rsidRPr="00292F76">
        <w:rPr>
          <w:sz w:val="24"/>
          <w:szCs w:val="24"/>
        </w:rPr>
        <w:t xml:space="preserve"> № 1</w:t>
      </w:r>
    </w:p>
    <w:p w:rsidR="00B55B11" w:rsidRPr="00292F76" w:rsidRDefault="00B55B11" w:rsidP="00716B2C">
      <w:pPr>
        <w:widowControl/>
        <w:autoSpaceDE/>
        <w:autoSpaceDN/>
        <w:adjustRightInd/>
        <w:ind w:left="5812"/>
        <w:rPr>
          <w:sz w:val="24"/>
          <w:szCs w:val="24"/>
        </w:rPr>
      </w:pPr>
      <w:r w:rsidRPr="00292F76">
        <w:rPr>
          <w:sz w:val="24"/>
          <w:szCs w:val="24"/>
        </w:rPr>
        <w:t xml:space="preserve">к муниципальному контракту  </w:t>
      </w:r>
    </w:p>
    <w:p w:rsidR="00B55B11" w:rsidRPr="00BF3A7E" w:rsidRDefault="00B55B11" w:rsidP="00716B2C">
      <w:pPr>
        <w:widowControl/>
        <w:autoSpaceDE/>
        <w:autoSpaceDN/>
        <w:adjustRightInd/>
        <w:ind w:left="5812"/>
        <w:rPr>
          <w:highlight w:val="yellow"/>
        </w:rPr>
      </w:pPr>
      <w:r w:rsidRPr="00292F76">
        <w:rPr>
          <w:sz w:val="24"/>
          <w:szCs w:val="24"/>
        </w:rPr>
        <w:t>№_____от __________ 201</w:t>
      </w:r>
      <w:r w:rsidR="00716B2C" w:rsidRPr="00292F76">
        <w:rPr>
          <w:sz w:val="24"/>
          <w:szCs w:val="24"/>
        </w:rPr>
        <w:t>3</w:t>
      </w:r>
      <w:r w:rsidRPr="00292F76">
        <w:rPr>
          <w:sz w:val="24"/>
          <w:szCs w:val="24"/>
        </w:rPr>
        <w:t xml:space="preserve"> г</w:t>
      </w:r>
      <w:r w:rsidRPr="00292F76">
        <w:t>.</w:t>
      </w:r>
    </w:p>
    <w:p w:rsidR="00B55B11" w:rsidRPr="00BF3A7E" w:rsidRDefault="00B55B11" w:rsidP="00B55B11">
      <w:pPr>
        <w:widowControl/>
        <w:tabs>
          <w:tab w:val="left" w:pos="6379"/>
        </w:tabs>
        <w:autoSpaceDE/>
        <w:autoSpaceDN/>
        <w:adjustRightInd/>
        <w:ind w:left="5812"/>
        <w:rPr>
          <w:sz w:val="24"/>
          <w:szCs w:val="24"/>
          <w:highlight w:val="yellow"/>
        </w:rPr>
      </w:pPr>
    </w:p>
    <w:p w:rsidR="00B55B11" w:rsidRPr="00BF3A7E" w:rsidRDefault="00B55B11" w:rsidP="00B55B11">
      <w:pPr>
        <w:widowControl/>
        <w:tabs>
          <w:tab w:val="left" w:pos="6379"/>
        </w:tabs>
        <w:autoSpaceDE/>
        <w:autoSpaceDN/>
        <w:adjustRightInd/>
        <w:ind w:left="5812"/>
        <w:rPr>
          <w:sz w:val="24"/>
          <w:szCs w:val="24"/>
          <w:highlight w:val="yellow"/>
        </w:rPr>
      </w:pPr>
    </w:p>
    <w:p w:rsidR="00A80473" w:rsidRPr="00BF3A7E" w:rsidRDefault="00A80473" w:rsidP="00B55B11">
      <w:pPr>
        <w:widowControl/>
        <w:tabs>
          <w:tab w:val="left" w:pos="6379"/>
        </w:tabs>
        <w:autoSpaceDE/>
        <w:autoSpaceDN/>
        <w:adjustRightInd/>
        <w:ind w:left="5812"/>
        <w:rPr>
          <w:sz w:val="24"/>
          <w:szCs w:val="24"/>
          <w:highlight w:val="yellow"/>
        </w:rPr>
      </w:pPr>
    </w:p>
    <w:p w:rsidR="001A31F7" w:rsidRPr="00F84FBA" w:rsidRDefault="001A31F7" w:rsidP="001A31F7">
      <w:pPr>
        <w:jc w:val="center"/>
        <w:rPr>
          <w:b/>
          <w:sz w:val="24"/>
          <w:szCs w:val="24"/>
        </w:rPr>
      </w:pPr>
      <w:r w:rsidRPr="00F84FBA">
        <w:rPr>
          <w:b/>
          <w:sz w:val="24"/>
          <w:szCs w:val="24"/>
        </w:rPr>
        <w:t>ТЕХНИЧЕСКОЕ ЗАДАНИЕ</w:t>
      </w:r>
    </w:p>
    <w:p w:rsidR="00B55B11" w:rsidRPr="00F84FBA" w:rsidRDefault="001A31F7" w:rsidP="001A31F7">
      <w:pPr>
        <w:widowControl/>
        <w:tabs>
          <w:tab w:val="left" w:pos="6379"/>
        </w:tabs>
        <w:autoSpaceDE/>
        <w:autoSpaceDN/>
        <w:adjustRightInd/>
        <w:jc w:val="center"/>
        <w:rPr>
          <w:sz w:val="24"/>
          <w:szCs w:val="24"/>
          <w:highlight w:val="yellow"/>
        </w:rPr>
      </w:pPr>
      <w:r w:rsidRPr="00F84FBA">
        <w:rPr>
          <w:b/>
          <w:sz w:val="24"/>
          <w:szCs w:val="24"/>
        </w:rPr>
        <w:t xml:space="preserve">на выполнение работ по </w:t>
      </w:r>
      <w:r w:rsidR="00AF1715" w:rsidRPr="00AF1715">
        <w:rPr>
          <w:b/>
          <w:sz w:val="24"/>
          <w:szCs w:val="24"/>
        </w:rPr>
        <w:t xml:space="preserve">замене </w:t>
      </w:r>
      <w:r w:rsidR="00CA7839">
        <w:rPr>
          <w:b/>
          <w:sz w:val="24"/>
          <w:szCs w:val="24"/>
        </w:rPr>
        <w:t>остановочных павильонов</w:t>
      </w:r>
      <w:r w:rsidR="00AF1715">
        <w:rPr>
          <w:b/>
          <w:sz w:val="24"/>
          <w:szCs w:val="24"/>
        </w:rPr>
        <w:t>*</w:t>
      </w:r>
    </w:p>
    <w:p w:rsidR="001A31F7" w:rsidRDefault="001A31F7" w:rsidP="00B55B11">
      <w:pPr>
        <w:widowControl/>
        <w:tabs>
          <w:tab w:val="left" w:pos="6379"/>
        </w:tabs>
        <w:autoSpaceDE/>
        <w:autoSpaceDN/>
        <w:adjustRightInd/>
        <w:rPr>
          <w:sz w:val="24"/>
          <w:szCs w:val="24"/>
        </w:rPr>
      </w:pPr>
    </w:p>
    <w:p w:rsidR="00B55B11" w:rsidRPr="001A31F7" w:rsidRDefault="00AF1715" w:rsidP="00B55B11">
      <w:pPr>
        <w:widowControl/>
        <w:tabs>
          <w:tab w:val="left" w:pos="6379"/>
        </w:tabs>
        <w:autoSpaceDE/>
        <w:autoSpaceDN/>
        <w:adjustRightInd/>
        <w:rPr>
          <w:sz w:val="24"/>
          <w:szCs w:val="24"/>
          <w:highlight w:val="yellow"/>
        </w:rPr>
      </w:pPr>
      <w:r>
        <w:rPr>
          <w:sz w:val="24"/>
          <w:szCs w:val="24"/>
        </w:rPr>
        <w:t>*</w:t>
      </w:r>
      <w:r w:rsidR="001A31F7">
        <w:rPr>
          <w:sz w:val="24"/>
          <w:szCs w:val="24"/>
        </w:rPr>
        <w:t>Согласно п</w:t>
      </w:r>
      <w:r w:rsidR="001A31F7" w:rsidRPr="001A31F7">
        <w:rPr>
          <w:sz w:val="24"/>
          <w:szCs w:val="24"/>
        </w:rPr>
        <w:t xml:space="preserve">. </w:t>
      </w:r>
      <w:r w:rsidR="001A31F7" w:rsidRPr="001A31F7">
        <w:rPr>
          <w:bCs/>
          <w:sz w:val="24"/>
          <w:szCs w:val="24"/>
        </w:rPr>
        <w:t xml:space="preserve">1 </w:t>
      </w:r>
      <w:r w:rsidR="001A31F7" w:rsidRPr="001A31F7">
        <w:rPr>
          <w:sz w:val="24"/>
          <w:szCs w:val="24"/>
        </w:rPr>
        <w:t>«</w:t>
      </w:r>
      <w:r w:rsidR="001A31F7" w:rsidRPr="001A31F7">
        <w:rPr>
          <w:bCs/>
          <w:sz w:val="24"/>
          <w:szCs w:val="24"/>
        </w:rPr>
        <w:t>Технические характеристики работ, объем работ»</w:t>
      </w:r>
      <w:r w:rsidR="001A31F7" w:rsidRPr="001A31F7">
        <w:rPr>
          <w:sz w:val="24"/>
          <w:szCs w:val="24"/>
        </w:rPr>
        <w:t xml:space="preserve"> </w:t>
      </w:r>
      <w:r w:rsidR="001A31F7">
        <w:rPr>
          <w:sz w:val="24"/>
          <w:szCs w:val="24"/>
        </w:rPr>
        <w:t xml:space="preserve"> части </w:t>
      </w:r>
      <w:r w:rsidR="001A31F7">
        <w:rPr>
          <w:sz w:val="24"/>
          <w:szCs w:val="24"/>
          <w:lang w:val="en-US"/>
        </w:rPr>
        <w:t>III</w:t>
      </w:r>
      <w:r w:rsidR="001A31F7">
        <w:rPr>
          <w:sz w:val="24"/>
          <w:szCs w:val="24"/>
        </w:rPr>
        <w:t xml:space="preserve"> «Техническая часть» документации</w:t>
      </w:r>
      <w:r w:rsidR="00E14DC4">
        <w:rPr>
          <w:sz w:val="24"/>
          <w:szCs w:val="24"/>
        </w:rPr>
        <w:t xml:space="preserve"> </w:t>
      </w:r>
      <w:r w:rsidR="00E14DC4" w:rsidRPr="00C17550">
        <w:rPr>
          <w:sz w:val="24"/>
          <w:szCs w:val="24"/>
        </w:rPr>
        <w:t>об открытом аукционе в электронной форме</w:t>
      </w:r>
    </w:p>
    <w:p w:rsidR="00B55B11" w:rsidRDefault="00B55B11"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1A31F7" w:rsidRPr="001A31F7" w:rsidRDefault="001A31F7" w:rsidP="001A31F7">
      <w:pPr>
        <w:widowControl/>
        <w:tabs>
          <w:tab w:val="left" w:pos="6379"/>
        </w:tabs>
        <w:autoSpaceDE/>
        <w:autoSpaceDN/>
        <w:adjustRightInd/>
        <w:ind w:left="5812"/>
        <w:rPr>
          <w:sz w:val="24"/>
          <w:szCs w:val="24"/>
        </w:rPr>
      </w:pPr>
      <w:r w:rsidRPr="001A31F7">
        <w:rPr>
          <w:sz w:val="24"/>
          <w:szCs w:val="24"/>
        </w:rPr>
        <w:t>Приложени</w:t>
      </w:r>
      <w:r>
        <w:rPr>
          <w:sz w:val="24"/>
          <w:szCs w:val="24"/>
        </w:rPr>
        <w:t>е</w:t>
      </w:r>
      <w:r w:rsidRPr="001A31F7">
        <w:rPr>
          <w:sz w:val="24"/>
          <w:szCs w:val="24"/>
        </w:rPr>
        <w:t xml:space="preserve"> № </w:t>
      </w:r>
      <w:r>
        <w:rPr>
          <w:sz w:val="24"/>
          <w:szCs w:val="24"/>
        </w:rPr>
        <w:t>2</w:t>
      </w:r>
    </w:p>
    <w:p w:rsidR="001A31F7" w:rsidRPr="001A31F7" w:rsidRDefault="001A31F7" w:rsidP="001A31F7">
      <w:pPr>
        <w:widowControl/>
        <w:autoSpaceDE/>
        <w:autoSpaceDN/>
        <w:adjustRightInd/>
        <w:ind w:left="5812"/>
        <w:rPr>
          <w:sz w:val="24"/>
          <w:szCs w:val="24"/>
        </w:rPr>
      </w:pPr>
      <w:r w:rsidRPr="001A31F7">
        <w:rPr>
          <w:sz w:val="24"/>
          <w:szCs w:val="24"/>
        </w:rPr>
        <w:t xml:space="preserve">к муниципальному контракту  </w:t>
      </w:r>
    </w:p>
    <w:p w:rsidR="001A31F7" w:rsidRPr="00B8565C" w:rsidRDefault="001A31F7" w:rsidP="001A31F7">
      <w:pPr>
        <w:widowControl/>
        <w:autoSpaceDE/>
        <w:autoSpaceDN/>
        <w:adjustRightInd/>
        <w:ind w:left="5812"/>
        <w:rPr>
          <w:highlight w:val="yellow"/>
        </w:rPr>
      </w:pPr>
      <w:r w:rsidRPr="001A31F7">
        <w:rPr>
          <w:sz w:val="24"/>
          <w:szCs w:val="24"/>
        </w:rPr>
        <w:t>№_____от __________ 2013 г</w:t>
      </w:r>
      <w:r w:rsidRPr="001A31F7">
        <w:t>.</w:t>
      </w:r>
    </w:p>
    <w:p w:rsidR="00B55B11" w:rsidRDefault="00B55B11"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E14DC4" w:rsidRPr="008232B5" w:rsidRDefault="00152BA9" w:rsidP="00E14DC4">
      <w:pPr>
        <w:jc w:val="center"/>
        <w:rPr>
          <w:b/>
          <w:sz w:val="24"/>
          <w:szCs w:val="24"/>
        </w:rPr>
      </w:pPr>
      <w:r>
        <w:rPr>
          <w:b/>
          <w:sz w:val="24"/>
          <w:szCs w:val="24"/>
        </w:rPr>
        <w:t>Т</w:t>
      </w:r>
      <w:r w:rsidR="00F84FBA">
        <w:rPr>
          <w:b/>
          <w:sz w:val="24"/>
          <w:szCs w:val="24"/>
        </w:rPr>
        <w:t>ребования к материалам</w:t>
      </w:r>
      <w:r w:rsidR="00E14DC4" w:rsidRPr="008232B5">
        <w:rPr>
          <w:b/>
          <w:sz w:val="24"/>
          <w:szCs w:val="24"/>
        </w:rPr>
        <w:t>, используемы</w:t>
      </w:r>
      <w:r w:rsidR="00F84FBA">
        <w:rPr>
          <w:b/>
          <w:sz w:val="24"/>
          <w:szCs w:val="24"/>
        </w:rPr>
        <w:t>м</w:t>
      </w:r>
      <w:r w:rsidR="00E14DC4" w:rsidRPr="008232B5">
        <w:rPr>
          <w:b/>
          <w:sz w:val="24"/>
          <w:szCs w:val="24"/>
        </w:rPr>
        <w:t xml:space="preserve"> при выполнении работ</w:t>
      </w:r>
    </w:p>
    <w:p w:rsidR="00E14DC4" w:rsidRPr="00434508" w:rsidRDefault="00E14DC4" w:rsidP="00E14DC4">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E14DC4" w:rsidTr="00FA7F19">
        <w:trPr>
          <w:trHeight w:val="530"/>
        </w:trPr>
        <w:tc>
          <w:tcPr>
            <w:tcW w:w="540" w:type="dxa"/>
            <w:vAlign w:val="center"/>
          </w:tcPr>
          <w:p w:rsidR="00E14DC4" w:rsidRPr="006629B0" w:rsidRDefault="00E14DC4" w:rsidP="00FA7F19">
            <w:pPr>
              <w:jc w:val="center"/>
              <w:rPr>
                <w:sz w:val="24"/>
                <w:szCs w:val="24"/>
              </w:rPr>
            </w:pPr>
            <w:r w:rsidRPr="006629B0">
              <w:rPr>
                <w:sz w:val="24"/>
                <w:szCs w:val="24"/>
              </w:rPr>
              <w:t>№</w:t>
            </w:r>
          </w:p>
          <w:p w:rsidR="00E14DC4" w:rsidRPr="006629B0" w:rsidRDefault="00E14DC4" w:rsidP="00FA7F19">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962" w:type="dxa"/>
            <w:vAlign w:val="center"/>
          </w:tcPr>
          <w:p w:rsidR="00E14DC4" w:rsidRPr="006629B0" w:rsidRDefault="00E14DC4" w:rsidP="00FA7F19">
            <w:pPr>
              <w:jc w:val="center"/>
              <w:rPr>
                <w:sz w:val="24"/>
                <w:szCs w:val="24"/>
              </w:rPr>
            </w:pPr>
            <w:r w:rsidRPr="006629B0">
              <w:rPr>
                <w:sz w:val="24"/>
                <w:szCs w:val="24"/>
              </w:rPr>
              <w:t>Наименование товаров,</w:t>
            </w:r>
          </w:p>
          <w:p w:rsidR="00E14DC4" w:rsidRPr="006629B0" w:rsidRDefault="00E14DC4" w:rsidP="00FA7F19">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E14DC4" w:rsidRPr="006629B0" w:rsidRDefault="00E14DC4" w:rsidP="00FA7F19">
            <w:pPr>
              <w:jc w:val="center"/>
              <w:rPr>
                <w:sz w:val="24"/>
                <w:szCs w:val="24"/>
                <w:highlight w:val="yellow"/>
              </w:rPr>
            </w:pPr>
            <w:r w:rsidRPr="006629B0">
              <w:rPr>
                <w:sz w:val="24"/>
                <w:szCs w:val="24"/>
              </w:rPr>
              <w:t>Показатели товаров</w:t>
            </w:r>
          </w:p>
        </w:tc>
      </w:tr>
      <w:tr w:rsidR="00E14DC4" w:rsidTr="00FA7F19">
        <w:trPr>
          <w:trHeight w:val="298"/>
        </w:trPr>
        <w:tc>
          <w:tcPr>
            <w:tcW w:w="540" w:type="dxa"/>
            <w:vAlign w:val="center"/>
          </w:tcPr>
          <w:p w:rsidR="00E14DC4" w:rsidRDefault="00E14DC4" w:rsidP="00FA7F19">
            <w:pPr>
              <w:ind w:left="-150" w:right="-94"/>
              <w:jc w:val="center"/>
              <w:rPr>
                <w:sz w:val="24"/>
                <w:szCs w:val="24"/>
                <w:highlight w:val="yellow"/>
              </w:rPr>
            </w:pPr>
          </w:p>
        </w:tc>
        <w:tc>
          <w:tcPr>
            <w:tcW w:w="4962" w:type="dxa"/>
          </w:tcPr>
          <w:p w:rsidR="00E14DC4" w:rsidRDefault="00E14DC4" w:rsidP="00FA7F19">
            <w:pPr>
              <w:rPr>
                <w:sz w:val="24"/>
                <w:szCs w:val="24"/>
                <w:highlight w:val="yellow"/>
              </w:rPr>
            </w:pPr>
          </w:p>
        </w:tc>
        <w:tc>
          <w:tcPr>
            <w:tcW w:w="3994" w:type="dxa"/>
          </w:tcPr>
          <w:p w:rsidR="00E14DC4" w:rsidRDefault="00E14DC4" w:rsidP="00FA7F19">
            <w:pPr>
              <w:rPr>
                <w:sz w:val="24"/>
                <w:szCs w:val="24"/>
                <w:highlight w:val="yellow"/>
              </w:rPr>
            </w:pPr>
          </w:p>
        </w:tc>
      </w:tr>
    </w:tbl>
    <w:p w:rsidR="00E14DC4" w:rsidRDefault="00E14DC4" w:rsidP="00E14DC4">
      <w:pPr>
        <w:rPr>
          <w:rFonts w:ascii="Times New Roman CYR" w:hAnsi="Times New Roman CYR" w:cs="Times New Roman CYR"/>
          <w:sz w:val="24"/>
          <w:szCs w:val="24"/>
          <w:lang w:val="en-US"/>
        </w:rPr>
      </w:pPr>
    </w:p>
    <w:p w:rsidR="00716B2C" w:rsidRDefault="00716B2C"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B55B11" w:rsidRPr="00B8565C" w:rsidRDefault="00B55B11" w:rsidP="00B55B11">
      <w:pPr>
        <w:widowControl/>
        <w:tabs>
          <w:tab w:val="left" w:pos="6379"/>
        </w:tabs>
        <w:autoSpaceDE/>
        <w:autoSpaceDN/>
        <w:adjustRightInd/>
        <w:ind w:left="5812"/>
        <w:rPr>
          <w:sz w:val="24"/>
          <w:szCs w:val="24"/>
          <w:highlight w:val="yellow"/>
        </w:rPr>
      </w:pPr>
    </w:p>
    <w:p w:rsidR="00B55B11" w:rsidRPr="00B8565C" w:rsidRDefault="00B55B11" w:rsidP="00B55B11">
      <w:pPr>
        <w:widowControl/>
        <w:tabs>
          <w:tab w:val="left" w:pos="6379"/>
        </w:tabs>
        <w:autoSpaceDE/>
        <w:autoSpaceDN/>
        <w:adjustRightInd/>
        <w:ind w:left="5812"/>
        <w:rPr>
          <w:sz w:val="24"/>
          <w:szCs w:val="24"/>
          <w:highlight w:val="yellow"/>
        </w:rPr>
      </w:pPr>
    </w:p>
    <w:p w:rsidR="00B55B11" w:rsidRPr="00C25DCD" w:rsidRDefault="00B55B11" w:rsidP="00716B2C">
      <w:pPr>
        <w:widowControl/>
        <w:tabs>
          <w:tab w:val="left" w:pos="6379"/>
        </w:tabs>
        <w:autoSpaceDE/>
        <w:autoSpaceDN/>
        <w:adjustRightInd/>
        <w:ind w:left="5812"/>
        <w:rPr>
          <w:sz w:val="24"/>
          <w:szCs w:val="24"/>
        </w:rPr>
      </w:pPr>
      <w:r w:rsidRPr="00C25DCD">
        <w:rPr>
          <w:sz w:val="24"/>
          <w:szCs w:val="24"/>
        </w:rPr>
        <w:t>Приложение № 3</w:t>
      </w:r>
    </w:p>
    <w:p w:rsidR="00B55B11" w:rsidRPr="00C25DCD" w:rsidRDefault="00B55B11" w:rsidP="00716B2C">
      <w:pPr>
        <w:widowControl/>
        <w:autoSpaceDE/>
        <w:autoSpaceDN/>
        <w:adjustRightInd/>
        <w:ind w:left="5812"/>
        <w:rPr>
          <w:sz w:val="24"/>
          <w:szCs w:val="24"/>
        </w:rPr>
      </w:pPr>
      <w:r w:rsidRPr="00C25DCD">
        <w:rPr>
          <w:sz w:val="24"/>
          <w:szCs w:val="24"/>
        </w:rPr>
        <w:t xml:space="preserve">к муниципальному контракту  </w:t>
      </w:r>
    </w:p>
    <w:p w:rsidR="00B55B11" w:rsidRPr="00C25DCD" w:rsidRDefault="00B55B11" w:rsidP="00716B2C">
      <w:pPr>
        <w:widowControl/>
        <w:autoSpaceDE/>
        <w:autoSpaceDN/>
        <w:adjustRightInd/>
        <w:ind w:left="5812"/>
      </w:pPr>
      <w:r w:rsidRPr="00C25DCD">
        <w:rPr>
          <w:sz w:val="24"/>
          <w:szCs w:val="24"/>
        </w:rPr>
        <w:t>№_____от __________ 201</w:t>
      </w:r>
      <w:r w:rsidR="00716B2C" w:rsidRPr="00C25DCD">
        <w:rPr>
          <w:sz w:val="24"/>
          <w:szCs w:val="24"/>
        </w:rPr>
        <w:t>3</w:t>
      </w:r>
      <w:r w:rsidRPr="00C25DCD">
        <w:rPr>
          <w:sz w:val="24"/>
          <w:szCs w:val="24"/>
        </w:rPr>
        <w:t xml:space="preserve"> г</w:t>
      </w:r>
      <w:r w:rsidRPr="00C25DCD">
        <w:t>.</w:t>
      </w: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jc w:val="center"/>
        <w:rPr>
          <w:b/>
          <w:sz w:val="24"/>
          <w:szCs w:val="24"/>
        </w:rPr>
      </w:pPr>
      <w:r w:rsidRPr="00C25DCD">
        <w:rPr>
          <w:b/>
          <w:sz w:val="24"/>
          <w:szCs w:val="24"/>
        </w:rPr>
        <w:t>Локальн</w:t>
      </w:r>
      <w:r w:rsidR="00C25DCD" w:rsidRPr="00C25DCD">
        <w:rPr>
          <w:b/>
          <w:sz w:val="24"/>
          <w:szCs w:val="24"/>
        </w:rPr>
        <w:t>ы</w:t>
      </w:r>
      <w:r w:rsidR="00CA7839">
        <w:rPr>
          <w:b/>
          <w:sz w:val="24"/>
          <w:szCs w:val="24"/>
        </w:rPr>
        <w:t>й</w:t>
      </w:r>
      <w:r w:rsidRPr="00C25DCD">
        <w:rPr>
          <w:b/>
          <w:sz w:val="24"/>
          <w:szCs w:val="24"/>
        </w:rPr>
        <w:t xml:space="preserve"> смет</w:t>
      </w:r>
      <w:r w:rsidR="00C25DCD" w:rsidRPr="00C25DCD">
        <w:rPr>
          <w:b/>
          <w:sz w:val="24"/>
          <w:szCs w:val="24"/>
        </w:rPr>
        <w:t>ны</w:t>
      </w:r>
      <w:r w:rsidR="00CA7839">
        <w:rPr>
          <w:b/>
          <w:sz w:val="24"/>
          <w:szCs w:val="24"/>
        </w:rPr>
        <w:t>й</w:t>
      </w:r>
      <w:r w:rsidR="00C25DCD" w:rsidRPr="00C25DCD">
        <w:rPr>
          <w:b/>
          <w:sz w:val="24"/>
          <w:szCs w:val="24"/>
        </w:rPr>
        <w:t xml:space="preserve"> расчет</w:t>
      </w:r>
      <w:r w:rsidR="00AF1715">
        <w:rPr>
          <w:b/>
          <w:sz w:val="24"/>
          <w:szCs w:val="24"/>
        </w:rPr>
        <w:t>**</w:t>
      </w:r>
    </w:p>
    <w:p w:rsidR="00B55B11" w:rsidRPr="00C25DCD" w:rsidRDefault="00B55B11" w:rsidP="00B55B11">
      <w:pPr>
        <w:jc w:val="center"/>
        <w:rPr>
          <w:b/>
          <w:sz w:val="24"/>
          <w:szCs w:val="24"/>
        </w:rPr>
      </w:pPr>
    </w:p>
    <w:p w:rsidR="00B55B11" w:rsidRPr="00B8565C" w:rsidRDefault="00AF1715" w:rsidP="00B55B11">
      <w:pPr>
        <w:jc w:val="both"/>
        <w:rPr>
          <w:b/>
          <w:sz w:val="24"/>
          <w:szCs w:val="24"/>
          <w:highlight w:val="yellow"/>
        </w:rPr>
      </w:pPr>
      <w:r>
        <w:rPr>
          <w:sz w:val="24"/>
          <w:szCs w:val="24"/>
        </w:rPr>
        <w:t>**</w:t>
      </w:r>
      <w:r w:rsidR="00B55B11" w:rsidRPr="00C25DCD">
        <w:rPr>
          <w:sz w:val="24"/>
          <w:szCs w:val="24"/>
        </w:rPr>
        <w:t xml:space="preserve">Приложение № 3 размещено отдельным файлом на сайте </w:t>
      </w:r>
      <w:hyperlink r:id="rId12" w:history="1">
        <w:r w:rsidR="00B55B11" w:rsidRPr="00C25DCD">
          <w:rPr>
            <w:color w:val="0000FF"/>
            <w:sz w:val="24"/>
            <w:szCs w:val="24"/>
            <w:u w:val="single"/>
            <w:lang w:val="en-US"/>
          </w:rPr>
          <w:t>www</w:t>
        </w:r>
        <w:r w:rsidR="00B55B11" w:rsidRPr="00C25DCD">
          <w:rPr>
            <w:color w:val="0000FF"/>
            <w:sz w:val="24"/>
            <w:szCs w:val="24"/>
            <w:u w:val="single"/>
          </w:rPr>
          <w:t>.zakupki.gov.ru</w:t>
        </w:r>
      </w:hyperlink>
      <w:r w:rsidR="00B55B11" w:rsidRPr="00C25DCD">
        <w:rPr>
          <w:color w:val="0000FF"/>
          <w:sz w:val="24"/>
          <w:szCs w:val="24"/>
          <w:u w:val="single"/>
        </w:rPr>
        <w:t>.</w:t>
      </w:r>
    </w:p>
    <w:p w:rsidR="00B55B11" w:rsidRPr="00B8565C" w:rsidRDefault="00B55B11" w:rsidP="00B55B11">
      <w:pPr>
        <w:jc w:val="center"/>
        <w:rPr>
          <w:b/>
          <w:sz w:val="24"/>
          <w:szCs w:val="24"/>
          <w:highlight w:val="yellow"/>
        </w:rPr>
      </w:pPr>
    </w:p>
    <w:p w:rsidR="00B55B11" w:rsidRPr="00B8565C" w:rsidRDefault="00B55B11" w:rsidP="00B55B11">
      <w:pPr>
        <w:widowControl/>
        <w:tabs>
          <w:tab w:val="left" w:pos="6379"/>
        </w:tabs>
        <w:autoSpaceDE/>
        <w:autoSpaceDN/>
        <w:adjustRightInd/>
        <w:ind w:left="4956"/>
        <w:jc w:val="right"/>
        <w:rPr>
          <w:sz w:val="24"/>
          <w:szCs w:val="24"/>
          <w:highlight w:val="yellow"/>
        </w:rPr>
      </w:pPr>
    </w:p>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A80473" w:rsidRPr="00A80473" w:rsidRDefault="00A80473" w:rsidP="00917EE3">
      <w:pPr>
        <w:jc w:val="center"/>
        <w:rPr>
          <w:b/>
          <w:sz w:val="28"/>
          <w:szCs w:val="28"/>
        </w:rPr>
      </w:pPr>
      <w:r w:rsidRPr="00A80473">
        <w:rPr>
          <w:b/>
          <w:sz w:val="28"/>
          <w:szCs w:val="28"/>
        </w:rPr>
        <w:lastRenderedPageBreak/>
        <w:t xml:space="preserve">ЧАСТЬ </w:t>
      </w:r>
      <w:r w:rsidRPr="00A80473">
        <w:rPr>
          <w:b/>
          <w:sz w:val="28"/>
          <w:szCs w:val="28"/>
          <w:lang w:val="en-US"/>
        </w:rPr>
        <w:t>III</w:t>
      </w:r>
    </w:p>
    <w:p w:rsidR="00917EE3" w:rsidRPr="00A80473" w:rsidRDefault="00917EE3" w:rsidP="00917EE3">
      <w:pPr>
        <w:jc w:val="center"/>
        <w:rPr>
          <w:b/>
          <w:sz w:val="28"/>
          <w:szCs w:val="28"/>
        </w:rPr>
      </w:pPr>
      <w:r w:rsidRPr="00A80473">
        <w:rPr>
          <w:b/>
          <w:sz w:val="28"/>
          <w:szCs w:val="28"/>
        </w:rPr>
        <w:t>ТЕХНИЧЕСКАЯ ЧАСТЬ</w:t>
      </w:r>
    </w:p>
    <w:p w:rsidR="00917EE3" w:rsidRDefault="00917EE3" w:rsidP="00917EE3">
      <w:pPr>
        <w:jc w:val="center"/>
        <w:rPr>
          <w:b/>
          <w:sz w:val="24"/>
          <w:szCs w:val="24"/>
        </w:rPr>
      </w:pPr>
    </w:p>
    <w:p w:rsidR="00A80473" w:rsidRPr="009B6143" w:rsidRDefault="00A80473" w:rsidP="00917EE3">
      <w:pPr>
        <w:jc w:val="center"/>
        <w:rPr>
          <w:b/>
          <w:sz w:val="12"/>
          <w:szCs w:val="12"/>
        </w:rPr>
      </w:pPr>
    </w:p>
    <w:p w:rsidR="000B3317" w:rsidRDefault="000B3317" w:rsidP="00A80473">
      <w:pPr>
        <w:spacing w:line="360" w:lineRule="auto"/>
        <w:ind w:right="154"/>
        <w:jc w:val="center"/>
        <w:rPr>
          <w:b/>
          <w:bCs/>
          <w:sz w:val="24"/>
          <w:szCs w:val="24"/>
        </w:rPr>
      </w:pPr>
      <w:r>
        <w:rPr>
          <w:b/>
          <w:bCs/>
          <w:sz w:val="24"/>
          <w:szCs w:val="24"/>
        </w:rPr>
        <w:t>1. Технические характеристики работ, объем работ</w:t>
      </w:r>
    </w:p>
    <w:p w:rsidR="000B3317" w:rsidRDefault="00E14DC4" w:rsidP="00E14DC4">
      <w:pPr>
        <w:ind w:right="154" w:firstLine="567"/>
        <w:jc w:val="both"/>
        <w:rPr>
          <w:sz w:val="24"/>
          <w:szCs w:val="24"/>
        </w:rPr>
      </w:pPr>
      <w:r>
        <w:rPr>
          <w:sz w:val="24"/>
          <w:szCs w:val="24"/>
        </w:rPr>
        <w:t xml:space="preserve">Все работы выполняются в соответствии с </w:t>
      </w:r>
      <w:r w:rsidRPr="00BF4493">
        <w:rPr>
          <w:sz w:val="24"/>
          <w:szCs w:val="24"/>
        </w:rPr>
        <w:t>техническ</w:t>
      </w:r>
      <w:r>
        <w:rPr>
          <w:sz w:val="24"/>
          <w:szCs w:val="24"/>
        </w:rPr>
        <w:t>им</w:t>
      </w:r>
      <w:r w:rsidRPr="00BF4493">
        <w:rPr>
          <w:sz w:val="24"/>
          <w:szCs w:val="24"/>
        </w:rPr>
        <w:t xml:space="preserve"> задание</w:t>
      </w:r>
      <w:r>
        <w:rPr>
          <w:sz w:val="24"/>
          <w:szCs w:val="24"/>
        </w:rPr>
        <w:t>м</w:t>
      </w:r>
      <w:r w:rsidRPr="00BF4493">
        <w:rPr>
          <w:sz w:val="24"/>
          <w:szCs w:val="24"/>
        </w:rPr>
        <w:t xml:space="preserve"> на выполнение работ </w:t>
      </w:r>
      <w:r w:rsidRPr="00FC6307">
        <w:rPr>
          <w:sz w:val="24"/>
          <w:szCs w:val="24"/>
        </w:rPr>
        <w:t xml:space="preserve">по </w:t>
      </w:r>
      <w:r w:rsidR="00364033" w:rsidRPr="00364033">
        <w:rPr>
          <w:sz w:val="24"/>
          <w:szCs w:val="24"/>
        </w:rPr>
        <w:t xml:space="preserve">замене </w:t>
      </w:r>
      <w:r w:rsidR="007934A5">
        <w:rPr>
          <w:sz w:val="24"/>
          <w:szCs w:val="24"/>
        </w:rPr>
        <w:t>остановочных павильонов</w:t>
      </w:r>
      <w:r w:rsidR="00364033">
        <w:rPr>
          <w:sz w:val="24"/>
          <w:szCs w:val="24"/>
        </w:rPr>
        <w:t xml:space="preserve"> </w:t>
      </w:r>
      <w:r w:rsidRPr="00364033">
        <w:rPr>
          <w:sz w:val="24"/>
          <w:szCs w:val="24"/>
        </w:rPr>
        <w:t>и л</w:t>
      </w:r>
      <w:r>
        <w:rPr>
          <w:sz w:val="24"/>
          <w:szCs w:val="24"/>
        </w:rPr>
        <w:t>окальным сметным расчет</w:t>
      </w:r>
      <w:r w:rsidR="007934A5">
        <w:rPr>
          <w:sz w:val="24"/>
          <w:szCs w:val="24"/>
        </w:rPr>
        <w:t>о</w:t>
      </w:r>
      <w:r>
        <w:rPr>
          <w:sz w:val="24"/>
          <w:szCs w:val="24"/>
        </w:rPr>
        <w:t>м, с которым можно</w:t>
      </w:r>
      <w:r w:rsidRPr="00781735">
        <w:rPr>
          <w:sz w:val="24"/>
          <w:szCs w:val="24"/>
        </w:rPr>
        <w:t xml:space="preserve"> </w:t>
      </w:r>
      <w:r w:rsidRPr="00652E4B">
        <w:rPr>
          <w:sz w:val="24"/>
          <w:szCs w:val="24"/>
        </w:rPr>
        <w:t>ознакомиться на сайте</w:t>
      </w:r>
      <w:r w:rsidRPr="00B326DF">
        <w:t xml:space="preserve"> </w:t>
      </w:r>
      <w:hyperlink r:id="rId13" w:history="1">
        <w:r w:rsidRPr="00AE54EF">
          <w:rPr>
            <w:rStyle w:val="af5"/>
            <w:color w:val="auto"/>
            <w:sz w:val="24"/>
            <w:szCs w:val="24"/>
            <w:u w:val="none"/>
            <w:lang w:val="en-US"/>
          </w:rPr>
          <w:t>www</w:t>
        </w:r>
        <w:r w:rsidRPr="00AE54EF">
          <w:rPr>
            <w:rStyle w:val="af5"/>
            <w:color w:val="auto"/>
            <w:sz w:val="24"/>
            <w:szCs w:val="24"/>
            <w:u w:val="none"/>
          </w:rPr>
          <w:t>.zakupki.gov.ru</w:t>
        </w:r>
      </w:hyperlink>
      <w:r w:rsidR="000B3317" w:rsidRPr="002B5EEA">
        <w:rPr>
          <w:sz w:val="24"/>
          <w:szCs w:val="24"/>
        </w:rPr>
        <w:t>.</w:t>
      </w:r>
    </w:p>
    <w:p w:rsidR="008B7058" w:rsidRDefault="008B7058" w:rsidP="00E14DC4">
      <w:pPr>
        <w:ind w:right="154" w:firstLine="567"/>
        <w:jc w:val="both"/>
        <w:rPr>
          <w:sz w:val="24"/>
          <w:szCs w:val="24"/>
        </w:rPr>
      </w:pPr>
    </w:p>
    <w:p w:rsidR="00364033" w:rsidRDefault="00364033" w:rsidP="00364033">
      <w:pPr>
        <w:jc w:val="center"/>
        <w:rPr>
          <w:b/>
          <w:sz w:val="28"/>
          <w:szCs w:val="28"/>
        </w:rPr>
      </w:pPr>
      <w:r>
        <w:rPr>
          <w:b/>
          <w:sz w:val="28"/>
          <w:szCs w:val="28"/>
        </w:rPr>
        <w:t xml:space="preserve">Техническое задание  </w:t>
      </w:r>
    </w:p>
    <w:p w:rsidR="00364033" w:rsidRPr="00786F30" w:rsidRDefault="00364033" w:rsidP="00364033">
      <w:pPr>
        <w:jc w:val="center"/>
        <w:rPr>
          <w:b/>
          <w:sz w:val="24"/>
          <w:szCs w:val="24"/>
        </w:rPr>
      </w:pPr>
      <w:r w:rsidRPr="00786F30">
        <w:rPr>
          <w:b/>
          <w:sz w:val="24"/>
          <w:szCs w:val="24"/>
        </w:rPr>
        <w:t xml:space="preserve">на выполнение работ по замене </w:t>
      </w:r>
      <w:r w:rsidR="007934A5">
        <w:rPr>
          <w:b/>
          <w:sz w:val="24"/>
          <w:szCs w:val="24"/>
        </w:rPr>
        <w:t>остановочных павильонов</w:t>
      </w:r>
    </w:p>
    <w:p w:rsidR="007934A5" w:rsidRPr="00FF25AD" w:rsidRDefault="007934A5" w:rsidP="009B6143">
      <w:pPr>
        <w:spacing w:line="20" w:lineRule="atLeast"/>
        <w:ind w:firstLine="567"/>
        <w:jc w:val="both"/>
        <w:rPr>
          <w:sz w:val="24"/>
          <w:szCs w:val="24"/>
        </w:rPr>
      </w:pPr>
      <w:r w:rsidRPr="00FF25AD">
        <w:rPr>
          <w:sz w:val="24"/>
          <w:szCs w:val="24"/>
        </w:rPr>
        <w:t>1.</w:t>
      </w:r>
      <w:r>
        <w:rPr>
          <w:sz w:val="24"/>
          <w:szCs w:val="24"/>
        </w:rPr>
        <w:t xml:space="preserve"> </w:t>
      </w:r>
      <w:r w:rsidRPr="00FF25AD">
        <w:rPr>
          <w:sz w:val="24"/>
          <w:szCs w:val="24"/>
        </w:rPr>
        <w:t>Назначение изделия: остановочный павильон предназначен для укрытия от солнца, ветра, дождя пассажиров, ожидающих общественный транспорт.</w:t>
      </w:r>
    </w:p>
    <w:p w:rsidR="007934A5" w:rsidRPr="00FF25AD" w:rsidRDefault="007934A5" w:rsidP="009B6143">
      <w:pPr>
        <w:spacing w:line="20" w:lineRule="atLeast"/>
        <w:ind w:firstLine="567"/>
        <w:jc w:val="both"/>
        <w:rPr>
          <w:sz w:val="24"/>
          <w:szCs w:val="24"/>
        </w:rPr>
      </w:pPr>
      <w:r>
        <w:rPr>
          <w:sz w:val="24"/>
          <w:szCs w:val="24"/>
        </w:rPr>
        <w:t>2. О</w:t>
      </w:r>
      <w:r w:rsidRPr="00FF25AD">
        <w:rPr>
          <w:sz w:val="24"/>
          <w:szCs w:val="24"/>
        </w:rPr>
        <w:t>становочный павильон должен отвечать требованиям:</w:t>
      </w:r>
    </w:p>
    <w:p w:rsidR="007934A5" w:rsidRPr="00FF25AD" w:rsidRDefault="007934A5" w:rsidP="009B6143">
      <w:pPr>
        <w:spacing w:line="20" w:lineRule="atLeast"/>
        <w:ind w:firstLine="567"/>
        <w:jc w:val="both"/>
        <w:rPr>
          <w:sz w:val="24"/>
          <w:szCs w:val="24"/>
        </w:rPr>
      </w:pPr>
      <w:r w:rsidRPr="00FF25AD">
        <w:rPr>
          <w:sz w:val="24"/>
          <w:szCs w:val="24"/>
        </w:rPr>
        <w:t xml:space="preserve">- СП 20.13330.2011. </w:t>
      </w:r>
      <w:r>
        <w:rPr>
          <w:sz w:val="24"/>
          <w:szCs w:val="24"/>
        </w:rPr>
        <w:t>«</w:t>
      </w:r>
      <w:r w:rsidRPr="00FF25AD">
        <w:rPr>
          <w:sz w:val="24"/>
          <w:szCs w:val="24"/>
        </w:rPr>
        <w:t>Свод правил. Нагрузки и воздействия. Актуализирова</w:t>
      </w:r>
      <w:r>
        <w:rPr>
          <w:sz w:val="24"/>
          <w:szCs w:val="24"/>
        </w:rPr>
        <w:t>нная редакция СНиП 2.01.07.85*»;</w:t>
      </w:r>
    </w:p>
    <w:p w:rsidR="007934A5" w:rsidRPr="00FF25AD" w:rsidRDefault="007934A5" w:rsidP="009B6143">
      <w:pPr>
        <w:spacing w:line="20" w:lineRule="atLeast"/>
        <w:ind w:firstLine="567"/>
        <w:jc w:val="both"/>
        <w:rPr>
          <w:sz w:val="24"/>
          <w:szCs w:val="24"/>
        </w:rPr>
      </w:pPr>
      <w:r w:rsidRPr="00FF25AD">
        <w:rPr>
          <w:sz w:val="24"/>
          <w:szCs w:val="24"/>
        </w:rPr>
        <w:t xml:space="preserve">- СП 16.13330.2011. </w:t>
      </w:r>
      <w:r>
        <w:rPr>
          <w:sz w:val="24"/>
          <w:szCs w:val="24"/>
        </w:rPr>
        <w:t>«</w:t>
      </w:r>
      <w:r w:rsidRPr="00FF25AD">
        <w:rPr>
          <w:sz w:val="24"/>
          <w:szCs w:val="24"/>
        </w:rPr>
        <w:t xml:space="preserve">Свод правил. Стальные конструкции. Актуализированная редакция СНиП </w:t>
      </w:r>
      <w:r w:rsidRPr="00FF25AD">
        <w:rPr>
          <w:sz w:val="24"/>
          <w:szCs w:val="24"/>
          <w:lang w:val="en-US"/>
        </w:rPr>
        <w:t>II</w:t>
      </w:r>
      <w:r w:rsidRPr="00FF25AD">
        <w:rPr>
          <w:sz w:val="24"/>
          <w:szCs w:val="24"/>
        </w:rPr>
        <w:t>.23.81*».</w:t>
      </w:r>
    </w:p>
    <w:p w:rsidR="007934A5" w:rsidRPr="00FF25AD" w:rsidRDefault="007934A5" w:rsidP="009B6143">
      <w:pPr>
        <w:spacing w:line="20" w:lineRule="atLeast"/>
        <w:ind w:firstLine="567"/>
        <w:rPr>
          <w:sz w:val="24"/>
          <w:szCs w:val="24"/>
        </w:rPr>
      </w:pPr>
      <w:r w:rsidRPr="00FF25AD">
        <w:rPr>
          <w:sz w:val="24"/>
          <w:szCs w:val="24"/>
        </w:rPr>
        <w:t>3. Объем работ:</w:t>
      </w:r>
    </w:p>
    <w:p w:rsidR="007934A5" w:rsidRPr="009B6143" w:rsidRDefault="007934A5" w:rsidP="007934A5">
      <w:pPr>
        <w:spacing w:line="20" w:lineRule="atLeas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5594"/>
        <w:gridCol w:w="1404"/>
        <w:gridCol w:w="1758"/>
      </w:tblGrid>
      <w:tr w:rsidR="007934A5" w:rsidRPr="001D078F" w:rsidTr="00750B6A">
        <w:tc>
          <w:tcPr>
            <w:tcW w:w="828" w:type="dxa"/>
            <w:vAlign w:val="center"/>
          </w:tcPr>
          <w:p w:rsidR="007934A5" w:rsidRPr="00FF25AD" w:rsidRDefault="007934A5" w:rsidP="00750B6A">
            <w:pPr>
              <w:spacing w:line="20" w:lineRule="atLeast"/>
              <w:jc w:val="center"/>
              <w:rPr>
                <w:sz w:val="24"/>
                <w:szCs w:val="24"/>
              </w:rPr>
            </w:pPr>
            <w:r w:rsidRPr="00FF25AD">
              <w:rPr>
                <w:sz w:val="24"/>
                <w:szCs w:val="24"/>
              </w:rPr>
              <w:t xml:space="preserve">№ </w:t>
            </w:r>
            <w:proofErr w:type="gramStart"/>
            <w:r w:rsidRPr="00FF25AD">
              <w:rPr>
                <w:sz w:val="24"/>
                <w:szCs w:val="24"/>
              </w:rPr>
              <w:t>п</w:t>
            </w:r>
            <w:proofErr w:type="gramEnd"/>
            <w:r w:rsidRPr="00FF25AD">
              <w:rPr>
                <w:sz w:val="24"/>
                <w:szCs w:val="24"/>
              </w:rPr>
              <w:t>/п</w:t>
            </w:r>
          </w:p>
        </w:tc>
        <w:tc>
          <w:tcPr>
            <w:tcW w:w="5760" w:type="dxa"/>
            <w:vAlign w:val="center"/>
          </w:tcPr>
          <w:p w:rsidR="007934A5" w:rsidRPr="00FF25AD" w:rsidRDefault="007934A5" w:rsidP="00750B6A">
            <w:pPr>
              <w:spacing w:line="20" w:lineRule="atLeast"/>
              <w:jc w:val="center"/>
              <w:rPr>
                <w:sz w:val="24"/>
                <w:szCs w:val="24"/>
              </w:rPr>
            </w:pPr>
            <w:r w:rsidRPr="00FF25AD">
              <w:rPr>
                <w:sz w:val="24"/>
                <w:szCs w:val="24"/>
              </w:rPr>
              <w:t>Вид работ</w:t>
            </w:r>
          </w:p>
        </w:tc>
        <w:tc>
          <w:tcPr>
            <w:tcW w:w="1440" w:type="dxa"/>
            <w:vAlign w:val="center"/>
          </w:tcPr>
          <w:p w:rsidR="007934A5" w:rsidRPr="00FF25AD" w:rsidRDefault="007934A5" w:rsidP="00750B6A">
            <w:pPr>
              <w:spacing w:line="20" w:lineRule="atLeast"/>
              <w:jc w:val="center"/>
              <w:rPr>
                <w:sz w:val="24"/>
                <w:szCs w:val="24"/>
              </w:rPr>
            </w:pPr>
            <w:r w:rsidRPr="00FF25AD">
              <w:rPr>
                <w:sz w:val="24"/>
                <w:szCs w:val="24"/>
              </w:rPr>
              <w:t>Ед. изм.</w:t>
            </w:r>
          </w:p>
        </w:tc>
        <w:tc>
          <w:tcPr>
            <w:tcW w:w="1800" w:type="dxa"/>
            <w:vAlign w:val="center"/>
          </w:tcPr>
          <w:p w:rsidR="007934A5" w:rsidRPr="00FF25AD" w:rsidRDefault="007934A5" w:rsidP="00750B6A">
            <w:pPr>
              <w:spacing w:line="20" w:lineRule="atLeast"/>
              <w:jc w:val="center"/>
              <w:rPr>
                <w:sz w:val="24"/>
                <w:szCs w:val="24"/>
              </w:rPr>
            </w:pPr>
            <w:r w:rsidRPr="00FF25AD">
              <w:rPr>
                <w:sz w:val="24"/>
                <w:szCs w:val="24"/>
              </w:rPr>
              <w:t>Объем работ</w:t>
            </w:r>
          </w:p>
        </w:tc>
      </w:tr>
      <w:tr w:rsidR="007934A5" w:rsidRPr="001D078F" w:rsidTr="00750B6A">
        <w:tc>
          <w:tcPr>
            <w:tcW w:w="828" w:type="dxa"/>
          </w:tcPr>
          <w:p w:rsidR="007934A5" w:rsidRPr="001D078F" w:rsidRDefault="007934A5" w:rsidP="00750B6A">
            <w:pPr>
              <w:spacing w:line="20" w:lineRule="atLeast"/>
              <w:jc w:val="center"/>
              <w:rPr>
                <w:sz w:val="24"/>
                <w:szCs w:val="24"/>
              </w:rPr>
            </w:pPr>
          </w:p>
        </w:tc>
        <w:tc>
          <w:tcPr>
            <w:tcW w:w="5760" w:type="dxa"/>
          </w:tcPr>
          <w:p w:rsidR="007934A5" w:rsidRPr="001D078F" w:rsidRDefault="007934A5" w:rsidP="00750B6A">
            <w:pPr>
              <w:spacing w:line="20" w:lineRule="atLeast"/>
              <w:jc w:val="center"/>
              <w:rPr>
                <w:b/>
                <w:sz w:val="24"/>
                <w:szCs w:val="24"/>
              </w:rPr>
            </w:pPr>
            <w:r w:rsidRPr="001D078F">
              <w:rPr>
                <w:b/>
                <w:sz w:val="24"/>
                <w:szCs w:val="24"/>
              </w:rPr>
              <w:t>Установка остановочных павильонов</w:t>
            </w:r>
          </w:p>
        </w:tc>
        <w:tc>
          <w:tcPr>
            <w:tcW w:w="1440" w:type="dxa"/>
          </w:tcPr>
          <w:p w:rsidR="007934A5" w:rsidRPr="001D078F" w:rsidRDefault="007934A5" w:rsidP="00750B6A">
            <w:pPr>
              <w:spacing w:line="20" w:lineRule="atLeast"/>
              <w:jc w:val="center"/>
              <w:rPr>
                <w:sz w:val="24"/>
                <w:szCs w:val="24"/>
              </w:rPr>
            </w:pPr>
          </w:p>
        </w:tc>
        <w:tc>
          <w:tcPr>
            <w:tcW w:w="1800" w:type="dxa"/>
          </w:tcPr>
          <w:p w:rsidR="007934A5" w:rsidRPr="001D078F" w:rsidRDefault="007934A5" w:rsidP="00750B6A">
            <w:pPr>
              <w:spacing w:line="20" w:lineRule="atLeast"/>
              <w:jc w:val="center"/>
              <w:rPr>
                <w:sz w:val="24"/>
                <w:szCs w:val="24"/>
              </w:rPr>
            </w:pPr>
          </w:p>
        </w:tc>
      </w:tr>
      <w:tr w:rsidR="007934A5" w:rsidRPr="001D078F" w:rsidTr="00750B6A">
        <w:tc>
          <w:tcPr>
            <w:tcW w:w="828" w:type="dxa"/>
          </w:tcPr>
          <w:p w:rsidR="007934A5" w:rsidRPr="00FF25AD" w:rsidRDefault="007934A5" w:rsidP="00750B6A">
            <w:pPr>
              <w:spacing w:line="20" w:lineRule="atLeast"/>
              <w:jc w:val="center"/>
              <w:rPr>
                <w:sz w:val="24"/>
                <w:szCs w:val="24"/>
              </w:rPr>
            </w:pPr>
            <w:r w:rsidRPr="001D078F">
              <w:rPr>
                <w:sz w:val="24"/>
                <w:szCs w:val="24"/>
              </w:rPr>
              <w:t>1</w:t>
            </w:r>
          </w:p>
        </w:tc>
        <w:tc>
          <w:tcPr>
            <w:tcW w:w="5760" w:type="dxa"/>
          </w:tcPr>
          <w:p w:rsidR="007934A5" w:rsidRPr="00FF25AD" w:rsidRDefault="007934A5" w:rsidP="00750B6A">
            <w:pPr>
              <w:spacing w:line="20" w:lineRule="atLeast"/>
              <w:rPr>
                <w:sz w:val="24"/>
                <w:szCs w:val="24"/>
              </w:rPr>
            </w:pPr>
            <w:r w:rsidRPr="00FF25AD">
              <w:rPr>
                <w:sz w:val="24"/>
                <w:szCs w:val="24"/>
              </w:rPr>
              <w:t xml:space="preserve">Установка </w:t>
            </w:r>
            <w:r>
              <w:rPr>
                <w:sz w:val="24"/>
                <w:szCs w:val="24"/>
              </w:rPr>
              <w:t xml:space="preserve">остановочного </w:t>
            </w:r>
            <w:r w:rsidRPr="00FF25AD">
              <w:rPr>
                <w:sz w:val="24"/>
                <w:szCs w:val="24"/>
              </w:rPr>
              <w:t>павильона П-образного профиля с применением</w:t>
            </w:r>
            <w:r>
              <w:rPr>
                <w:sz w:val="24"/>
                <w:szCs w:val="24"/>
              </w:rPr>
              <w:t xml:space="preserve"> </w:t>
            </w:r>
            <w:r w:rsidRPr="00FF25AD">
              <w:rPr>
                <w:sz w:val="24"/>
                <w:szCs w:val="24"/>
              </w:rPr>
              <w:t>профилированного листа</w:t>
            </w:r>
          </w:p>
        </w:tc>
        <w:tc>
          <w:tcPr>
            <w:tcW w:w="1440" w:type="dxa"/>
          </w:tcPr>
          <w:p w:rsidR="007934A5" w:rsidRPr="00FF25AD" w:rsidRDefault="007934A5" w:rsidP="00750B6A">
            <w:pPr>
              <w:spacing w:line="20" w:lineRule="atLeast"/>
              <w:jc w:val="center"/>
              <w:rPr>
                <w:sz w:val="24"/>
                <w:szCs w:val="24"/>
              </w:rPr>
            </w:pPr>
            <w:r w:rsidRPr="00FF25AD">
              <w:rPr>
                <w:sz w:val="24"/>
                <w:szCs w:val="24"/>
              </w:rPr>
              <w:t>шт.</w:t>
            </w:r>
          </w:p>
        </w:tc>
        <w:tc>
          <w:tcPr>
            <w:tcW w:w="1800" w:type="dxa"/>
          </w:tcPr>
          <w:p w:rsidR="007934A5" w:rsidRPr="00FF25AD" w:rsidRDefault="007934A5" w:rsidP="00750B6A">
            <w:pPr>
              <w:spacing w:line="20" w:lineRule="atLeast"/>
              <w:jc w:val="center"/>
              <w:rPr>
                <w:sz w:val="24"/>
                <w:szCs w:val="24"/>
              </w:rPr>
            </w:pPr>
            <w:r>
              <w:rPr>
                <w:sz w:val="24"/>
                <w:szCs w:val="24"/>
              </w:rPr>
              <w:t>18</w:t>
            </w:r>
          </w:p>
        </w:tc>
      </w:tr>
      <w:tr w:rsidR="007934A5" w:rsidRPr="001D078F" w:rsidTr="00750B6A">
        <w:tc>
          <w:tcPr>
            <w:tcW w:w="828" w:type="dxa"/>
          </w:tcPr>
          <w:p w:rsidR="007934A5" w:rsidRPr="00FF25AD" w:rsidRDefault="007934A5" w:rsidP="00750B6A">
            <w:pPr>
              <w:spacing w:line="20" w:lineRule="atLeast"/>
              <w:jc w:val="center"/>
              <w:rPr>
                <w:sz w:val="24"/>
                <w:szCs w:val="24"/>
              </w:rPr>
            </w:pPr>
          </w:p>
        </w:tc>
        <w:tc>
          <w:tcPr>
            <w:tcW w:w="5760" w:type="dxa"/>
          </w:tcPr>
          <w:p w:rsidR="007934A5" w:rsidRPr="00BE3B2F" w:rsidRDefault="007934A5" w:rsidP="00750B6A">
            <w:pPr>
              <w:spacing w:line="20" w:lineRule="atLeast"/>
              <w:jc w:val="center"/>
              <w:rPr>
                <w:b/>
                <w:sz w:val="24"/>
                <w:szCs w:val="24"/>
              </w:rPr>
            </w:pPr>
            <w:r w:rsidRPr="00BE3B2F">
              <w:rPr>
                <w:b/>
                <w:sz w:val="24"/>
                <w:szCs w:val="24"/>
              </w:rPr>
              <w:t>Перенос остановочных павильонов</w:t>
            </w:r>
          </w:p>
        </w:tc>
        <w:tc>
          <w:tcPr>
            <w:tcW w:w="1440" w:type="dxa"/>
          </w:tcPr>
          <w:p w:rsidR="007934A5" w:rsidRPr="00FF25AD" w:rsidRDefault="007934A5" w:rsidP="00750B6A">
            <w:pPr>
              <w:spacing w:line="20" w:lineRule="atLeast"/>
              <w:jc w:val="center"/>
              <w:rPr>
                <w:sz w:val="24"/>
                <w:szCs w:val="24"/>
              </w:rPr>
            </w:pPr>
          </w:p>
        </w:tc>
        <w:tc>
          <w:tcPr>
            <w:tcW w:w="1800" w:type="dxa"/>
          </w:tcPr>
          <w:p w:rsidR="007934A5" w:rsidRPr="00FF25AD" w:rsidRDefault="007934A5" w:rsidP="00750B6A">
            <w:pPr>
              <w:spacing w:line="20" w:lineRule="atLeast"/>
              <w:jc w:val="center"/>
              <w:rPr>
                <w:sz w:val="24"/>
                <w:szCs w:val="24"/>
              </w:rPr>
            </w:pPr>
          </w:p>
        </w:tc>
      </w:tr>
      <w:tr w:rsidR="007934A5" w:rsidRPr="001D078F" w:rsidTr="00750B6A">
        <w:tc>
          <w:tcPr>
            <w:tcW w:w="828" w:type="dxa"/>
          </w:tcPr>
          <w:p w:rsidR="007934A5" w:rsidRPr="00FF25AD" w:rsidRDefault="007934A5" w:rsidP="00750B6A">
            <w:pPr>
              <w:spacing w:line="20" w:lineRule="atLeast"/>
              <w:jc w:val="center"/>
              <w:rPr>
                <w:sz w:val="24"/>
                <w:szCs w:val="24"/>
              </w:rPr>
            </w:pPr>
            <w:r>
              <w:rPr>
                <w:sz w:val="24"/>
                <w:szCs w:val="24"/>
              </w:rPr>
              <w:t>1</w:t>
            </w:r>
          </w:p>
        </w:tc>
        <w:tc>
          <w:tcPr>
            <w:tcW w:w="5760" w:type="dxa"/>
          </w:tcPr>
          <w:p w:rsidR="007934A5" w:rsidRPr="00FF25AD" w:rsidRDefault="007934A5" w:rsidP="00750B6A">
            <w:pPr>
              <w:spacing w:line="20" w:lineRule="atLeast"/>
              <w:rPr>
                <w:sz w:val="24"/>
                <w:szCs w:val="24"/>
              </w:rPr>
            </w:pPr>
            <w:r>
              <w:rPr>
                <w:sz w:val="24"/>
                <w:szCs w:val="24"/>
              </w:rPr>
              <w:t>Демонтаж существующих павильонов</w:t>
            </w:r>
          </w:p>
        </w:tc>
        <w:tc>
          <w:tcPr>
            <w:tcW w:w="1440" w:type="dxa"/>
          </w:tcPr>
          <w:p w:rsidR="007934A5" w:rsidRPr="00FF25AD" w:rsidRDefault="007934A5" w:rsidP="00750B6A">
            <w:pPr>
              <w:spacing w:line="20" w:lineRule="atLeast"/>
              <w:jc w:val="center"/>
              <w:rPr>
                <w:sz w:val="24"/>
                <w:szCs w:val="24"/>
              </w:rPr>
            </w:pPr>
            <w:r>
              <w:rPr>
                <w:sz w:val="24"/>
                <w:szCs w:val="24"/>
              </w:rPr>
              <w:t>шт.</w:t>
            </w:r>
          </w:p>
        </w:tc>
        <w:tc>
          <w:tcPr>
            <w:tcW w:w="1800" w:type="dxa"/>
          </w:tcPr>
          <w:p w:rsidR="007934A5" w:rsidRPr="00FF25AD" w:rsidRDefault="007934A5" w:rsidP="00750B6A">
            <w:pPr>
              <w:spacing w:line="20" w:lineRule="atLeast"/>
              <w:jc w:val="center"/>
              <w:rPr>
                <w:sz w:val="24"/>
                <w:szCs w:val="24"/>
              </w:rPr>
            </w:pPr>
            <w:r>
              <w:rPr>
                <w:sz w:val="24"/>
                <w:szCs w:val="24"/>
              </w:rPr>
              <w:t>1</w:t>
            </w:r>
          </w:p>
        </w:tc>
      </w:tr>
    </w:tbl>
    <w:p w:rsidR="007934A5" w:rsidRPr="00FF25AD" w:rsidRDefault="007934A5" w:rsidP="007934A5">
      <w:pPr>
        <w:spacing w:line="20" w:lineRule="atLeast"/>
        <w:rPr>
          <w:sz w:val="24"/>
          <w:szCs w:val="24"/>
        </w:rPr>
      </w:pPr>
    </w:p>
    <w:p w:rsidR="007934A5" w:rsidRPr="00FF25AD" w:rsidRDefault="007934A5" w:rsidP="009B6143">
      <w:pPr>
        <w:spacing w:line="20" w:lineRule="atLeast"/>
        <w:ind w:firstLine="567"/>
        <w:jc w:val="both"/>
        <w:rPr>
          <w:sz w:val="24"/>
          <w:szCs w:val="24"/>
        </w:rPr>
      </w:pPr>
      <w:r w:rsidRPr="00FF25AD">
        <w:rPr>
          <w:sz w:val="24"/>
          <w:szCs w:val="24"/>
        </w:rPr>
        <w:t>4.</w:t>
      </w:r>
      <w:r w:rsidR="009B6143">
        <w:rPr>
          <w:sz w:val="24"/>
          <w:szCs w:val="24"/>
        </w:rPr>
        <w:t xml:space="preserve"> </w:t>
      </w:r>
      <w:r w:rsidRPr="00FF25AD">
        <w:rPr>
          <w:sz w:val="24"/>
          <w:szCs w:val="24"/>
        </w:rPr>
        <w:t>Конструкция: остановочный пави</w:t>
      </w:r>
      <w:r>
        <w:rPr>
          <w:sz w:val="24"/>
          <w:szCs w:val="24"/>
        </w:rPr>
        <w:t>льон представляет собой сварную</w:t>
      </w:r>
      <w:r w:rsidRPr="00FF25AD">
        <w:rPr>
          <w:sz w:val="24"/>
          <w:szCs w:val="24"/>
        </w:rPr>
        <w:t xml:space="preserve"> конструкцию </w:t>
      </w:r>
      <w:r>
        <w:rPr>
          <w:sz w:val="24"/>
          <w:szCs w:val="24"/>
        </w:rPr>
        <w:t>в соответствии с</w:t>
      </w:r>
      <w:r w:rsidRPr="00FF25AD">
        <w:rPr>
          <w:sz w:val="24"/>
          <w:szCs w:val="24"/>
        </w:rPr>
        <w:t xml:space="preserve"> ГОСТ  14771-76.</w:t>
      </w:r>
    </w:p>
    <w:p w:rsidR="007934A5" w:rsidRPr="00FF25AD" w:rsidRDefault="007934A5" w:rsidP="009B6143">
      <w:pPr>
        <w:spacing w:line="20" w:lineRule="atLeast"/>
        <w:ind w:firstLine="567"/>
        <w:jc w:val="both"/>
        <w:rPr>
          <w:sz w:val="24"/>
          <w:szCs w:val="24"/>
        </w:rPr>
      </w:pPr>
      <w:r>
        <w:rPr>
          <w:sz w:val="24"/>
          <w:szCs w:val="24"/>
        </w:rPr>
        <w:t>4.1. Павильон</w:t>
      </w:r>
      <w:r w:rsidRPr="00FF25AD">
        <w:rPr>
          <w:sz w:val="24"/>
          <w:szCs w:val="24"/>
        </w:rPr>
        <w:t xml:space="preserve"> </w:t>
      </w:r>
      <w:r w:rsidRPr="00FF25AD">
        <w:rPr>
          <w:b/>
          <w:sz w:val="24"/>
          <w:szCs w:val="24"/>
        </w:rPr>
        <w:t>П-образного профиля с применением профилированного листа</w:t>
      </w:r>
      <w:r w:rsidRPr="00FF25AD">
        <w:rPr>
          <w:sz w:val="24"/>
          <w:szCs w:val="24"/>
        </w:rPr>
        <w:t xml:space="preserve"> размерами</w:t>
      </w:r>
      <w:r>
        <w:rPr>
          <w:sz w:val="24"/>
          <w:szCs w:val="24"/>
        </w:rPr>
        <w:t>:</w:t>
      </w:r>
      <w:r w:rsidRPr="00FF25AD">
        <w:rPr>
          <w:sz w:val="24"/>
          <w:szCs w:val="24"/>
        </w:rPr>
        <w:t xml:space="preserve"> </w:t>
      </w:r>
      <w:r>
        <w:rPr>
          <w:sz w:val="24"/>
          <w:szCs w:val="24"/>
        </w:rPr>
        <w:t xml:space="preserve">длина – </w:t>
      </w:r>
      <w:smartTag w:uri="urn:schemas-microsoft-com:office:smarttags" w:element="metricconverter">
        <w:smartTagPr>
          <w:attr w:name="ProductID" w:val="5,2 м"/>
        </w:smartTagPr>
        <w:r>
          <w:rPr>
            <w:sz w:val="24"/>
            <w:szCs w:val="24"/>
          </w:rPr>
          <w:t>5,2</w:t>
        </w:r>
        <w:r w:rsidRPr="00FF25AD">
          <w:rPr>
            <w:sz w:val="24"/>
            <w:szCs w:val="24"/>
          </w:rPr>
          <w:t xml:space="preserve"> м</w:t>
        </w:r>
      </w:smartTag>
      <w:r w:rsidRPr="00FF25AD">
        <w:rPr>
          <w:sz w:val="24"/>
          <w:szCs w:val="24"/>
        </w:rPr>
        <w:t xml:space="preserve">, </w:t>
      </w:r>
      <w:r>
        <w:rPr>
          <w:sz w:val="24"/>
          <w:szCs w:val="24"/>
        </w:rPr>
        <w:t xml:space="preserve">высота – </w:t>
      </w:r>
      <w:smartTag w:uri="urn:schemas-microsoft-com:office:smarttags" w:element="metricconverter">
        <w:smartTagPr>
          <w:attr w:name="ProductID" w:val="2,7 м"/>
        </w:smartTagPr>
        <w:r>
          <w:rPr>
            <w:sz w:val="24"/>
            <w:szCs w:val="24"/>
          </w:rPr>
          <w:t>2,7</w:t>
        </w:r>
        <w:r w:rsidRPr="00FF25AD">
          <w:rPr>
            <w:sz w:val="24"/>
            <w:szCs w:val="24"/>
          </w:rPr>
          <w:t xml:space="preserve"> м</w:t>
        </w:r>
      </w:smartTag>
      <w:r w:rsidRPr="00FF25AD">
        <w:rPr>
          <w:sz w:val="24"/>
          <w:szCs w:val="24"/>
        </w:rPr>
        <w:t xml:space="preserve">, </w:t>
      </w:r>
      <w:r>
        <w:rPr>
          <w:sz w:val="24"/>
          <w:szCs w:val="24"/>
        </w:rPr>
        <w:t xml:space="preserve">ширина – </w:t>
      </w:r>
      <w:smartTag w:uri="urn:schemas-microsoft-com:office:smarttags" w:element="metricconverter">
        <w:smartTagPr>
          <w:attr w:name="ProductID" w:val="1,8 м"/>
        </w:smartTagPr>
        <w:r>
          <w:rPr>
            <w:sz w:val="24"/>
            <w:szCs w:val="24"/>
          </w:rPr>
          <w:t>1,8 м</w:t>
        </w:r>
      </w:smartTag>
      <w:r>
        <w:rPr>
          <w:sz w:val="24"/>
          <w:szCs w:val="24"/>
        </w:rPr>
        <w:t>, состоит из пяти секций (3 – фронтальные, 2 – боковые).</w:t>
      </w:r>
      <w:r w:rsidRPr="00FF25AD">
        <w:rPr>
          <w:sz w:val="24"/>
          <w:szCs w:val="24"/>
        </w:rPr>
        <w:t xml:space="preserve"> </w:t>
      </w:r>
    </w:p>
    <w:p w:rsidR="007934A5" w:rsidRPr="00FF25AD" w:rsidRDefault="007934A5" w:rsidP="009B6143">
      <w:pPr>
        <w:spacing w:line="20" w:lineRule="atLeast"/>
        <w:ind w:firstLine="567"/>
        <w:jc w:val="both"/>
        <w:rPr>
          <w:sz w:val="24"/>
          <w:szCs w:val="24"/>
        </w:rPr>
      </w:pPr>
      <w:r w:rsidRPr="00FF25AD">
        <w:rPr>
          <w:sz w:val="24"/>
          <w:szCs w:val="24"/>
        </w:rPr>
        <w:t>4.</w:t>
      </w:r>
      <w:r>
        <w:rPr>
          <w:sz w:val="24"/>
          <w:szCs w:val="24"/>
        </w:rPr>
        <w:t>1</w:t>
      </w:r>
      <w:r w:rsidRPr="00FF25AD">
        <w:rPr>
          <w:sz w:val="24"/>
          <w:szCs w:val="24"/>
        </w:rPr>
        <w:t>.2. Каркас павильона представляет собой неразборную сварную конструкцию  размерами</w:t>
      </w:r>
      <w:r>
        <w:rPr>
          <w:sz w:val="24"/>
          <w:szCs w:val="24"/>
        </w:rPr>
        <w:t>:</w:t>
      </w:r>
      <w:r w:rsidRPr="00FF25AD">
        <w:rPr>
          <w:sz w:val="24"/>
          <w:szCs w:val="24"/>
        </w:rPr>
        <w:t xml:space="preserve"> </w:t>
      </w:r>
      <w:r>
        <w:rPr>
          <w:sz w:val="24"/>
          <w:szCs w:val="24"/>
        </w:rPr>
        <w:t xml:space="preserve">длина – </w:t>
      </w:r>
      <w:smartTag w:uri="urn:schemas-microsoft-com:office:smarttags" w:element="metricconverter">
        <w:smartTagPr>
          <w:attr w:name="ProductID" w:val="4,8 м"/>
        </w:smartTagPr>
        <w:r>
          <w:rPr>
            <w:sz w:val="24"/>
            <w:szCs w:val="24"/>
          </w:rPr>
          <w:t>4,8</w:t>
        </w:r>
        <w:r w:rsidRPr="00FF25AD">
          <w:rPr>
            <w:sz w:val="24"/>
            <w:szCs w:val="24"/>
          </w:rPr>
          <w:t xml:space="preserve"> м</w:t>
        </w:r>
      </w:smartTag>
      <w:r w:rsidRPr="00FF25AD">
        <w:rPr>
          <w:sz w:val="24"/>
          <w:szCs w:val="24"/>
        </w:rPr>
        <w:t xml:space="preserve">, </w:t>
      </w:r>
      <w:r>
        <w:rPr>
          <w:sz w:val="24"/>
          <w:szCs w:val="24"/>
        </w:rPr>
        <w:t xml:space="preserve">высота – </w:t>
      </w:r>
      <w:smartTag w:uri="urn:schemas-microsoft-com:office:smarttags" w:element="metricconverter">
        <w:smartTagPr>
          <w:attr w:name="ProductID" w:val="2,4 м"/>
        </w:smartTagPr>
        <w:r w:rsidRPr="00FF25AD">
          <w:rPr>
            <w:sz w:val="24"/>
            <w:szCs w:val="24"/>
          </w:rPr>
          <w:t>2,4 м</w:t>
        </w:r>
      </w:smartTag>
      <w:r w:rsidRPr="00FF25AD">
        <w:rPr>
          <w:sz w:val="24"/>
          <w:szCs w:val="24"/>
        </w:rPr>
        <w:t xml:space="preserve">, </w:t>
      </w:r>
      <w:r>
        <w:rPr>
          <w:sz w:val="24"/>
          <w:szCs w:val="24"/>
        </w:rPr>
        <w:t xml:space="preserve">ширина – </w:t>
      </w:r>
      <w:smartTag w:uri="urn:schemas-microsoft-com:office:smarttags" w:element="metricconverter">
        <w:smartTagPr>
          <w:attr w:name="ProductID" w:val="1,6 м"/>
        </w:smartTagPr>
        <w:r w:rsidRPr="00FF25AD">
          <w:rPr>
            <w:sz w:val="24"/>
            <w:szCs w:val="24"/>
          </w:rPr>
          <w:t>1,6 м</w:t>
        </w:r>
      </w:smartTag>
      <w:r w:rsidRPr="00FF25AD">
        <w:rPr>
          <w:sz w:val="24"/>
          <w:szCs w:val="24"/>
        </w:rPr>
        <w:t>, состоящую из сварного каркаса, выполненного из металли</w:t>
      </w:r>
      <w:r>
        <w:rPr>
          <w:sz w:val="24"/>
          <w:szCs w:val="24"/>
        </w:rPr>
        <w:t xml:space="preserve">ческого прямоугольного профиля </w:t>
      </w:r>
      <w:r w:rsidRPr="007F66FB">
        <w:rPr>
          <w:sz w:val="24"/>
          <w:szCs w:val="24"/>
        </w:rPr>
        <w:t>60х40</w:t>
      </w:r>
      <w:r w:rsidRPr="00FF25AD">
        <w:rPr>
          <w:sz w:val="24"/>
          <w:szCs w:val="24"/>
        </w:rPr>
        <w:t>х3</w:t>
      </w:r>
      <w:r>
        <w:rPr>
          <w:sz w:val="24"/>
          <w:szCs w:val="24"/>
        </w:rPr>
        <w:t xml:space="preserve"> мм</w:t>
      </w:r>
      <w:r w:rsidRPr="00FF25AD">
        <w:rPr>
          <w:sz w:val="24"/>
          <w:szCs w:val="24"/>
        </w:rPr>
        <w:t xml:space="preserve">, покрытого эмалью с антикоррозийными свойствами, цвет – молотковый серый. </w:t>
      </w:r>
    </w:p>
    <w:p w:rsidR="007934A5" w:rsidRPr="00FF25AD" w:rsidRDefault="007934A5" w:rsidP="009B6143">
      <w:pPr>
        <w:spacing w:line="20" w:lineRule="atLeast"/>
        <w:ind w:firstLine="567"/>
        <w:jc w:val="both"/>
        <w:rPr>
          <w:sz w:val="24"/>
          <w:szCs w:val="24"/>
        </w:rPr>
      </w:pPr>
      <w:r>
        <w:rPr>
          <w:sz w:val="24"/>
          <w:szCs w:val="24"/>
        </w:rPr>
        <w:t xml:space="preserve">Стойки каркаса </w:t>
      </w:r>
      <w:r w:rsidRPr="00FF25AD">
        <w:rPr>
          <w:sz w:val="24"/>
          <w:szCs w:val="24"/>
        </w:rPr>
        <w:t xml:space="preserve">павильона в количестве 6 единиц заглубляются в «грунт» на </w:t>
      </w:r>
      <w:smartTag w:uri="urn:schemas-microsoft-com:office:smarttags" w:element="metricconverter">
        <w:smartTagPr>
          <w:attr w:name="ProductID" w:val="0,7 м"/>
        </w:smartTagPr>
        <w:r w:rsidRPr="00FF25AD">
          <w:rPr>
            <w:sz w:val="24"/>
            <w:szCs w:val="24"/>
          </w:rPr>
          <w:t>0,7 м</w:t>
        </w:r>
      </w:smartTag>
      <w:r w:rsidRPr="00FF25AD">
        <w:rPr>
          <w:sz w:val="24"/>
          <w:szCs w:val="24"/>
        </w:rPr>
        <w:t xml:space="preserve"> с последующим бетонированием.</w:t>
      </w:r>
    </w:p>
    <w:p w:rsidR="007934A5" w:rsidRPr="00FF25AD" w:rsidRDefault="007934A5" w:rsidP="009B6143">
      <w:pPr>
        <w:spacing w:line="20" w:lineRule="atLeast"/>
        <w:ind w:firstLine="567"/>
        <w:jc w:val="both"/>
        <w:rPr>
          <w:sz w:val="24"/>
          <w:szCs w:val="24"/>
        </w:rPr>
      </w:pPr>
      <w:r w:rsidRPr="00FF25AD">
        <w:rPr>
          <w:sz w:val="24"/>
          <w:szCs w:val="24"/>
        </w:rPr>
        <w:t xml:space="preserve">Каркас крыши исполнен в виде сегмента размерами </w:t>
      </w:r>
      <w:r>
        <w:rPr>
          <w:sz w:val="24"/>
          <w:szCs w:val="24"/>
        </w:rPr>
        <w:t xml:space="preserve">длина – </w:t>
      </w:r>
      <w:smartTag w:uri="urn:schemas-microsoft-com:office:smarttags" w:element="metricconverter">
        <w:smartTagPr>
          <w:attr w:name="ProductID" w:val="5,2 м"/>
        </w:smartTagPr>
        <w:r>
          <w:rPr>
            <w:sz w:val="24"/>
            <w:szCs w:val="24"/>
          </w:rPr>
          <w:t>5,2</w:t>
        </w:r>
        <w:r w:rsidRPr="00FF25AD">
          <w:rPr>
            <w:sz w:val="24"/>
            <w:szCs w:val="24"/>
          </w:rPr>
          <w:t xml:space="preserve"> м</w:t>
        </w:r>
      </w:smartTag>
      <w:r w:rsidRPr="00FF25AD">
        <w:rPr>
          <w:sz w:val="24"/>
          <w:szCs w:val="24"/>
        </w:rPr>
        <w:t xml:space="preserve">, </w:t>
      </w:r>
      <w:r>
        <w:rPr>
          <w:sz w:val="24"/>
          <w:szCs w:val="24"/>
        </w:rPr>
        <w:t xml:space="preserve">ширина – </w:t>
      </w:r>
      <w:smartTag w:uri="urn:schemas-microsoft-com:office:smarttags" w:element="metricconverter">
        <w:smartTagPr>
          <w:attr w:name="ProductID" w:val="1,8 м"/>
        </w:smartTagPr>
        <w:r>
          <w:rPr>
            <w:sz w:val="24"/>
            <w:szCs w:val="24"/>
          </w:rPr>
          <w:t>1,8</w:t>
        </w:r>
        <w:r w:rsidRPr="00FF25AD">
          <w:rPr>
            <w:sz w:val="24"/>
            <w:szCs w:val="24"/>
          </w:rPr>
          <w:t xml:space="preserve"> м</w:t>
        </w:r>
      </w:smartTag>
      <w:r w:rsidRPr="00FF25AD">
        <w:rPr>
          <w:sz w:val="24"/>
          <w:szCs w:val="24"/>
        </w:rPr>
        <w:t xml:space="preserve">, </w:t>
      </w:r>
      <w:r>
        <w:rPr>
          <w:sz w:val="24"/>
          <w:szCs w:val="24"/>
        </w:rPr>
        <w:t xml:space="preserve">высота – </w:t>
      </w:r>
      <w:smartTag w:uri="urn:schemas-microsoft-com:office:smarttags" w:element="metricconverter">
        <w:smartTagPr>
          <w:attr w:name="ProductID" w:val="0,3 м"/>
        </w:smartTagPr>
        <w:r>
          <w:rPr>
            <w:sz w:val="24"/>
            <w:szCs w:val="24"/>
          </w:rPr>
          <w:t>0,3</w:t>
        </w:r>
        <w:r w:rsidRPr="00FF25AD">
          <w:rPr>
            <w:sz w:val="24"/>
            <w:szCs w:val="24"/>
          </w:rPr>
          <w:t xml:space="preserve"> м</w:t>
        </w:r>
      </w:smartTag>
      <w:r w:rsidRPr="00FF25AD">
        <w:rPr>
          <w:sz w:val="24"/>
          <w:szCs w:val="24"/>
        </w:rPr>
        <w:t xml:space="preserve"> покрытого </w:t>
      </w:r>
      <w:r>
        <w:rPr>
          <w:sz w:val="24"/>
          <w:szCs w:val="24"/>
        </w:rPr>
        <w:t xml:space="preserve">оцинкованным металлическим листом толщиной </w:t>
      </w:r>
      <w:smartTag w:uri="urn:schemas-microsoft-com:office:smarttags" w:element="metricconverter">
        <w:smartTagPr>
          <w:attr w:name="ProductID" w:val="1,5 мм"/>
        </w:smartTagPr>
        <w:r>
          <w:rPr>
            <w:sz w:val="24"/>
            <w:szCs w:val="24"/>
          </w:rPr>
          <w:t>1,5</w:t>
        </w:r>
        <w:r w:rsidRPr="00FF25AD">
          <w:rPr>
            <w:sz w:val="24"/>
            <w:szCs w:val="24"/>
          </w:rPr>
          <w:t xml:space="preserve"> мм</w:t>
        </w:r>
      </w:smartTag>
      <w:r w:rsidRPr="00FF25AD">
        <w:rPr>
          <w:sz w:val="24"/>
          <w:szCs w:val="24"/>
        </w:rPr>
        <w:t xml:space="preserve">. Каркас  крыши должен быть усилен стальными дугами. </w:t>
      </w:r>
    </w:p>
    <w:p w:rsidR="007934A5" w:rsidRPr="00FF25AD" w:rsidRDefault="007934A5" w:rsidP="009B6143">
      <w:pPr>
        <w:spacing w:line="20" w:lineRule="atLeast"/>
        <w:ind w:firstLine="567"/>
        <w:jc w:val="both"/>
        <w:rPr>
          <w:sz w:val="24"/>
          <w:szCs w:val="24"/>
        </w:rPr>
      </w:pPr>
      <w:r w:rsidRPr="00FF25AD">
        <w:rPr>
          <w:sz w:val="24"/>
          <w:szCs w:val="24"/>
        </w:rPr>
        <w:t>Крыша оснащена водосливным желобом.</w:t>
      </w:r>
    </w:p>
    <w:p w:rsidR="007934A5" w:rsidRPr="00FF25AD" w:rsidRDefault="007934A5" w:rsidP="009B6143">
      <w:pPr>
        <w:spacing w:line="20" w:lineRule="atLeast"/>
        <w:ind w:firstLine="567"/>
        <w:jc w:val="both"/>
        <w:rPr>
          <w:b/>
          <w:sz w:val="24"/>
          <w:szCs w:val="24"/>
        </w:rPr>
      </w:pPr>
      <w:r w:rsidRPr="00FF25AD">
        <w:rPr>
          <w:sz w:val="24"/>
          <w:szCs w:val="24"/>
        </w:rPr>
        <w:t xml:space="preserve">Ограждающие конструкции стен выполнены из </w:t>
      </w:r>
      <w:r>
        <w:rPr>
          <w:sz w:val="24"/>
          <w:szCs w:val="24"/>
        </w:rPr>
        <w:t xml:space="preserve">оцинкованного </w:t>
      </w:r>
      <w:r w:rsidRPr="00FF25AD">
        <w:rPr>
          <w:sz w:val="24"/>
          <w:szCs w:val="24"/>
        </w:rPr>
        <w:t>профи</w:t>
      </w:r>
      <w:r>
        <w:rPr>
          <w:sz w:val="24"/>
          <w:szCs w:val="24"/>
        </w:rPr>
        <w:t xml:space="preserve">лированного настила толщиной </w:t>
      </w:r>
      <w:smartTag w:uri="urn:schemas-microsoft-com:office:smarttags" w:element="metricconverter">
        <w:smartTagPr>
          <w:attr w:name="ProductID" w:val="0,7 мм"/>
        </w:smartTagPr>
        <w:r>
          <w:rPr>
            <w:sz w:val="24"/>
            <w:szCs w:val="24"/>
          </w:rPr>
          <w:t>0,7</w:t>
        </w:r>
        <w:r w:rsidRPr="00FF25AD">
          <w:rPr>
            <w:sz w:val="24"/>
            <w:szCs w:val="24"/>
          </w:rPr>
          <w:t xml:space="preserve"> мм</w:t>
        </w:r>
      </w:smartTag>
      <w:r w:rsidRPr="00FF25AD">
        <w:rPr>
          <w:sz w:val="24"/>
          <w:szCs w:val="24"/>
        </w:rPr>
        <w:t>. В целях предотвращения актов вандализма и</w:t>
      </w:r>
      <w:r>
        <w:rPr>
          <w:sz w:val="24"/>
          <w:szCs w:val="24"/>
        </w:rPr>
        <w:t xml:space="preserve"> кражи предусмотреть крепление </w:t>
      </w:r>
      <w:proofErr w:type="spellStart"/>
      <w:r w:rsidRPr="00FF25AD">
        <w:rPr>
          <w:sz w:val="24"/>
          <w:szCs w:val="24"/>
        </w:rPr>
        <w:t>профнастила</w:t>
      </w:r>
      <w:proofErr w:type="spellEnd"/>
      <w:r w:rsidRPr="00FF25AD">
        <w:rPr>
          <w:sz w:val="24"/>
          <w:szCs w:val="24"/>
        </w:rPr>
        <w:t xml:space="preserve"> болтами и сваркой к каркасу павильона. </w:t>
      </w:r>
    </w:p>
    <w:p w:rsidR="007934A5" w:rsidRPr="001059C9" w:rsidRDefault="007934A5" w:rsidP="009B6143">
      <w:pPr>
        <w:spacing w:line="20" w:lineRule="atLeast"/>
        <w:ind w:firstLine="567"/>
        <w:jc w:val="both"/>
        <w:rPr>
          <w:sz w:val="24"/>
          <w:szCs w:val="24"/>
        </w:rPr>
      </w:pPr>
      <w:r w:rsidRPr="00FF25AD">
        <w:rPr>
          <w:sz w:val="24"/>
          <w:szCs w:val="24"/>
        </w:rPr>
        <w:t xml:space="preserve">5. С </w:t>
      </w:r>
      <w:r>
        <w:rPr>
          <w:sz w:val="24"/>
          <w:szCs w:val="24"/>
        </w:rPr>
        <w:t xml:space="preserve">боковой </w:t>
      </w:r>
      <w:r w:rsidRPr="00FF25AD">
        <w:rPr>
          <w:sz w:val="24"/>
          <w:szCs w:val="24"/>
        </w:rPr>
        <w:t xml:space="preserve">стороны каркаса павильона </w:t>
      </w:r>
      <w:r>
        <w:rPr>
          <w:sz w:val="24"/>
          <w:szCs w:val="24"/>
        </w:rPr>
        <w:t xml:space="preserve">крепится </w:t>
      </w:r>
      <w:r w:rsidRPr="00FF25AD">
        <w:rPr>
          <w:sz w:val="24"/>
          <w:szCs w:val="24"/>
        </w:rPr>
        <w:t>табличка с названием остановки</w:t>
      </w:r>
      <w:r>
        <w:rPr>
          <w:sz w:val="24"/>
          <w:szCs w:val="24"/>
        </w:rPr>
        <w:t xml:space="preserve"> (название остановки предоставляет Заказчик) и металлическая стойка для установки дорожного знака. Размеры таблички: ширина – </w:t>
      </w:r>
      <w:smartTag w:uri="urn:schemas-microsoft-com:office:smarttags" w:element="metricconverter">
        <w:smartTagPr>
          <w:attr w:name="ProductID" w:val="0,25 м"/>
        </w:smartTagPr>
        <w:r w:rsidRPr="00FF25AD">
          <w:rPr>
            <w:sz w:val="24"/>
            <w:szCs w:val="24"/>
          </w:rPr>
          <w:t>0,25 м</w:t>
        </w:r>
      </w:smartTag>
      <w:r>
        <w:rPr>
          <w:sz w:val="24"/>
          <w:szCs w:val="24"/>
        </w:rPr>
        <w:t xml:space="preserve">, длина – до </w:t>
      </w:r>
      <w:smartTag w:uri="urn:schemas-microsoft-com:office:smarttags" w:element="metricconverter">
        <w:smartTagPr>
          <w:attr w:name="ProductID" w:val="60 см"/>
        </w:smartTagPr>
        <w:smartTag w:uri="urn:schemas-microsoft-com:office:smarttags" w:element="metricconverter">
          <w:smartTagPr>
            <w:attr w:name="ProductID" w:val="1,5 м"/>
          </w:smartTagPr>
          <w:r>
            <w:rPr>
              <w:sz w:val="24"/>
              <w:szCs w:val="24"/>
            </w:rPr>
            <w:t>1,5 м</w:t>
          </w:r>
        </w:smartTag>
        <w:r>
          <w:rPr>
            <w:sz w:val="24"/>
            <w:szCs w:val="24"/>
          </w:rPr>
          <w:t xml:space="preserve">. Стойка изготовлена из металлического прямоугольного профиля 60х20х2 высотой </w:t>
        </w:r>
        <w:smartTag w:uri="urn:schemas-microsoft-com:office:smarttags" w:element="metricconverter">
          <w:smartTagPr>
            <w:attr w:name="ProductID" w:val="1 м"/>
          </w:smartTagPr>
          <w:r>
            <w:rPr>
              <w:sz w:val="24"/>
              <w:szCs w:val="24"/>
            </w:rPr>
            <w:t>1 м</w:t>
          </w:r>
        </w:smartTag>
        <w:r>
          <w:rPr>
            <w:sz w:val="24"/>
            <w:szCs w:val="24"/>
          </w:rPr>
          <w:t xml:space="preserve"> и крепится к каркасу павильона с помощью сварк</w:t>
        </w:r>
      </w:smartTag>
      <w:r>
        <w:rPr>
          <w:sz w:val="24"/>
          <w:szCs w:val="24"/>
        </w:rPr>
        <w:t>и.</w:t>
      </w:r>
    </w:p>
    <w:p w:rsidR="007934A5" w:rsidRPr="00FF25AD" w:rsidRDefault="007934A5" w:rsidP="009B6143">
      <w:pPr>
        <w:spacing w:line="20" w:lineRule="atLeast"/>
        <w:ind w:firstLine="567"/>
        <w:jc w:val="both"/>
        <w:rPr>
          <w:sz w:val="24"/>
          <w:szCs w:val="24"/>
        </w:rPr>
      </w:pPr>
      <w:r w:rsidRPr="00FF25AD">
        <w:rPr>
          <w:sz w:val="24"/>
          <w:szCs w:val="24"/>
        </w:rPr>
        <w:t xml:space="preserve">6. К задней </w:t>
      </w:r>
      <w:r>
        <w:rPr>
          <w:sz w:val="24"/>
          <w:szCs w:val="24"/>
        </w:rPr>
        <w:t xml:space="preserve">внутренней </w:t>
      </w:r>
      <w:r w:rsidRPr="00FF25AD">
        <w:rPr>
          <w:sz w:val="24"/>
          <w:szCs w:val="24"/>
        </w:rPr>
        <w:t xml:space="preserve">стенке </w:t>
      </w:r>
      <w:r>
        <w:rPr>
          <w:sz w:val="24"/>
          <w:szCs w:val="24"/>
        </w:rPr>
        <w:t>по всей длине павильона</w:t>
      </w:r>
      <w:r w:rsidRPr="00FF25AD">
        <w:rPr>
          <w:sz w:val="24"/>
          <w:szCs w:val="24"/>
        </w:rPr>
        <w:t xml:space="preserve"> на высоте 0,48-</w:t>
      </w:r>
      <w:smartTag w:uri="urn:schemas-microsoft-com:office:smarttags" w:element="metricconverter">
        <w:smartTagPr>
          <w:attr w:name="ProductID" w:val="60 см"/>
        </w:smartTagPr>
        <w:r w:rsidRPr="00FF25AD">
          <w:rPr>
            <w:sz w:val="24"/>
            <w:szCs w:val="24"/>
          </w:rPr>
          <w:t>0,52 м</w:t>
        </w:r>
      </w:smartTag>
      <w:r w:rsidRPr="00FF25AD">
        <w:rPr>
          <w:sz w:val="24"/>
          <w:szCs w:val="24"/>
        </w:rPr>
        <w:t xml:space="preserve"> от уровня поверхности крепится скамейк</w:t>
      </w:r>
      <w:r>
        <w:rPr>
          <w:sz w:val="24"/>
          <w:szCs w:val="24"/>
        </w:rPr>
        <w:t xml:space="preserve">а из деревянных досок толщиной </w:t>
      </w:r>
      <w:smartTag w:uri="urn:schemas-microsoft-com:office:smarttags" w:element="metricconverter">
        <w:smartTagPr>
          <w:attr w:name="ProductID" w:val="60 см"/>
        </w:smartTagPr>
        <w:r>
          <w:rPr>
            <w:sz w:val="24"/>
            <w:szCs w:val="24"/>
          </w:rPr>
          <w:t>5</w:t>
        </w:r>
        <w:r w:rsidRPr="00FF25AD">
          <w:rPr>
            <w:sz w:val="24"/>
            <w:szCs w:val="24"/>
          </w:rPr>
          <w:t>0 мм</w:t>
        </w:r>
      </w:smartTag>
      <w:r w:rsidRPr="00FF25AD">
        <w:rPr>
          <w:sz w:val="24"/>
          <w:szCs w:val="24"/>
        </w:rPr>
        <w:t>, имеющих шлифованную поверхность. Лакокрасочное покрытие скамейки – «</w:t>
      </w:r>
      <w:proofErr w:type="spellStart"/>
      <w:r w:rsidRPr="00FF25AD">
        <w:rPr>
          <w:sz w:val="24"/>
          <w:szCs w:val="24"/>
        </w:rPr>
        <w:t>пинотекс</w:t>
      </w:r>
      <w:proofErr w:type="spellEnd"/>
      <w:r w:rsidRPr="00FF25AD">
        <w:rPr>
          <w:sz w:val="24"/>
          <w:szCs w:val="24"/>
        </w:rPr>
        <w:t xml:space="preserve">» за 2 раза. </w:t>
      </w:r>
    </w:p>
    <w:p w:rsidR="007934A5" w:rsidRPr="00FF25AD" w:rsidRDefault="007934A5" w:rsidP="009B6143">
      <w:pPr>
        <w:pStyle w:val="ConsPlusNormal"/>
        <w:widowControl/>
        <w:spacing w:line="20" w:lineRule="atLeast"/>
        <w:ind w:firstLine="567"/>
        <w:jc w:val="both"/>
        <w:rPr>
          <w:rFonts w:ascii="Times New Roman" w:hAnsi="Times New Roman" w:cs="Times New Roman"/>
          <w:sz w:val="24"/>
          <w:szCs w:val="24"/>
        </w:rPr>
      </w:pPr>
      <w:r w:rsidRPr="00FF25AD">
        <w:rPr>
          <w:rFonts w:ascii="Times New Roman" w:hAnsi="Times New Roman" w:cs="Times New Roman"/>
          <w:sz w:val="24"/>
          <w:szCs w:val="24"/>
        </w:rPr>
        <w:lastRenderedPageBreak/>
        <w:t xml:space="preserve">7. С внешней стороны боковой стенки </w:t>
      </w:r>
      <w:r>
        <w:rPr>
          <w:rFonts w:ascii="Times New Roman" w:hAnsi="Times New Roman" w:cs="Times New Roman"/>
          <w:sz w:val="24"/>
          <w:szCs w:val="24"/>
        </w:rPr>
        <w:t>остановочных павильонов</w:t>
      </w:r>
      <w:r w:rsidRPr="00FF25AD">
        <w:rPr>
          <w:rFonts w:ascii="Times New Roman" w:hAnsi="Times New Roman" w:cs="Times New Roman"/>
          <w:sz w:val="24"/>
          <w:szCs w:val="24"/>
        </w:rPr>
        <w:t xml:space="preserve"> устанавливается </w:t>
      </w:r>
      <w:r>
        <w:rPr>
          <w:rFonts w:ascii="Times New Roman" w:hAnsi="Times New Roman" w:cs="Times New Roman"/>
          <w:sz w:val="24"/>
          <w:szCs w:val="24"/>
        </w:rPr>
        <w:t>металлическая цилиндрическая</w:t>
      </w:r>
      <w:r w:rsidRPr="00FF25AD">
        <w:rPr>
          <w:rFonts w:ascii="Times New Roman" w:hAnsi="Times New Roman" w:cs="Times New Roman"/>
          <w:sz w:val="24"/>
          <w:szCs w:val="24"/>
        </w:rPr>
        <w:t xml:space="preserve"> урна </w:t>
      </w:r>
      <w:r>
        <w:rPr>
          <w:rFonts w:ascii="Times New Roman" w:hAnsi="Times New Roman" w:cs="Times New Roman"/>
          <w:sz w:val="24"/>
          <w:szCs w:val="24"/>
        </w:rPr>
        <w:t>на двух стойках, без пепельницы, со стопором, объем 50-</w:t>
      </w:r>
      <w:smartTag w:uri="urn:schemas-microsoft-com:office:smarttags" w:element="metricconverter">
        <w:smartTagPr>
          <w:attr w:name="ProductID" w:val="60 см"/>
        </w:smartTagPr>
        <w:r>
          <w:rPr>
            <w:rFonts w:ascii="Times New Roman" w:hAnsi="Times New Roman" w:cs="Times New Roman"/>
            <w:sz w:val="24"/>
            <w:szCs w:val="24"/>
          </w:rPr>
          <w:t>60 л</w:t>
        </w:r>
      </w:smartTag>
      <w:r>
        <w:rPr>
          <w:rFonts w:ascii="Times New Roman" w:hAnsi="Times New Roman" w:cs="Times New Roman"/>
          <w:sz w:val="24"/>
          <w:szCs w:val="24"/>
        </w:rPr>
        <w:t>. Размеры чаши: диаметр 3</w:t>
      </w:r>
      <w:r w:rsidRPr="00FF25AD">
        <w:rPr>
          <w:rFonts w:ascii="Times New Roman" w:hAnsi="Times New Roman" w:cs="Times New Roman"/>
          <w:sz w:val="24"/>
          <w:szCs w:val="24"/>
        </w:rPr>
        <w:t>0-</w:t>
      </w:r>
      <w:smartTag w:uri="urn:schemas-microsoft-com:office:smarttags" w:element="metricconverter">
        <w:smartTagPr>
          <w:attr w:name="ProductID" w:val="60 см"/>
        </w:smartTagPr>
        <w:r>
          <w:rPr>
            <w:rFonts w:ascii="Times New Roman" w:hAnsi="Times New Roman" w:cs="Times New Roman"/>
            <w:sz w:val="24"/>
            <w:szCs w:val="24"/>
          </w:rPr>
          <w:t>35 с</w:t>
        </w:r>
        <w:r w:rsidRPr="00FF25AD">
          <w:rPr>
            <w:rFonts w:ascii="Times New Roman" w:hAnsi="Times New Roman" w:cs="Times New Roman"/>
            <w:sz w:val="24"/>
            <w:szCs w:val="24"/>
          </w:rPr>
          <w:t>м</w:t>
        </w:r>
      </w:smartTag>
      <w:r>
        <w:rPr>
          <w:rFonts w:ascii="Times New Roman" w:hAnsi="Times New Roman" w:cs="Times New Roman"/>
          <w:sz w:val="24"/>
          <w:szCs w:val="24"/>
        </w:rPr>
        <w:t>,</w:t>
      </w:r>
      <w:r w:rsidRPr="00FF25AD">
        <w:rPr>
          <w:rFonts w:ascii="Times New Roman" w:hAnsi="Times New Roman" w:cs="Times New Roman"/>
          <w:sz w:val="24"/>
          <w:szCs w:val="24"/>
        </w:rPr>
        <w:t xml:space="preserve"> </w:t>
      </w:r>
      <w:r>
        <w:rPr>
          <w:rFonts w:ascii="Times New Roman" w:hAnsi="Times New Roman" w:cs="Times New Roman"/>
          <w:sz w:val="24"/>
          <w:szCs w:val="24"/>
        </w:rPr>
        <w:t xml:space="preserve">высота </w:t>
      </w:r>
      <w:r w:rsidRPr="00FF25AD">
        <w:rPr>
          <w:rFonts w:ascii="Times New Roman" w:hAnsi="Times New Roman" w:cs="Times New Roman"/>
          <w:sz w:val="24"/>
          <w:szCs w:val="24"/>
        </w:rPr>
        <w:t>50-</w:t>
      </w:r>
      <w:smartTag w:uri="urn:schemas-microsoft-com:office:smarttags" w:element="metricconverter">
        <w:smartTagPr>
          <w:attr w:name="ProductID" w:val="60 см"/>
        </w:smartTagPr>
        <w:r>
          <w:rPr>
            <w:rFonts w:ascii="Times New Roman" w:hAnsi="Times New Roman" w:cs="Times New Roman"/>
            <w:sz w:val="24"/>
            <w:szCs w:val="24"/>
          </w:rPr>
          <w:t>60 с</w:t>
        </w:r>
        <w:r w:rsidRPr="00FF25AD">
          <w:rPr>
            <w:rFonts w:ascii="Times New Roman" w:hAnsi="Times New Roman" w:cs="Times New Roman"/>
            <w:sz w:val="24"/>
            <w:szCs w:val="24"/>
          </w:rPr>
          <w:t>м</w:t>
        </w:r>
      </w:smartTag>
      <w:r>
        <w:rPr>
          <w:rFonts w:ascii="Times New Roman" w:hAnsi="Times New Roman" w:cs="Times New Roman"/>
          <w:sz w:val="24"/>
          <w:szCs w:val="24"/>
        </w:rPr>
        <w:t>,</w:t>
      </w:r>
      <w:r w:rsidRPr="00FF25AD">
        <w:rPr>
          <w:rFonts w:ascii="Times New Roman" w:hAnsi="Times New Roman" w:cs="Times New Roman"/>
          <w:sz w:val="24"/>
          <w:szCs w:val="24"/>
        </w:rPr>
        <w:t xml:space="preserve"> </w:t>
      </w:r>
      <w:r>
        <w:rPr>
          <w:rFonts w:ascii="Times New Roman" w:hAnsi="Times New Roman" w:cs="Times New Roman"/>
          <w:sz w:val="24"/>
          <w:szCs w:val="24"/>
        </w:rPr>
        <w:t>Урна устанавливается на асфальтобетонное покрытие/тротуарную плитку и крепится анкерными болтами.</w:t>
      </w:r>
    </w:p>
    <w:p w:rsidR="007934A5" w:rsidRPr="00FF25AD" w:rsidRDefault="007934A5" w:rsidP="009B6143">
      <w:pPr>
        <w:spacing w:line="20" w:lineRule="atLeast"/>
        <w:ind w:firstLine="567"/>
        <w:jc w:val="both"/>
        <w:rPr>
          <w:sz w:val="24"/>
          <w:szCs w:val="24"/>
        </w:rPr>
      </w:pPr>
      <w:r w:rsidRPr="00FF25AD">
        <w:rPr>
          <w:sz w:val="24"/>
          <w:szCs w:val="24"/>
        </w:rPr>
        <w:t>8. Эскиз</w:t>
      </w:r>
      <w:r>
        <w:rPr>
          <w:sz w:val="24"/>
          <w:szCs w:val="24"/>
        </w:rPr>
        <w:t>ы изготавливаемых или приобретаемых</w:t>
      </w:r>
      <w:r w:rsidRPr="00FF25AD">
        <w:rPr>
          <w:sz w:val="24"/>
          <w:szCs w:val="24"/>
        </w:rPr>
        <w:t xml:space="preserve"> Подря</w:t>
      </w:r>
      <w:r>
        <w:rPr>
          <w:sz w:val="24"/>
          <w:szCs w:val="24"/>
        </w:rPr>
        <w:t>дчиком остановочных павильонов и урн согласовываю</w:t>
      </w:r>
      <w:r w:rsidRPr="00FF25AD">
        <w:rPr>
          <w:sz w:val="24"/>
          <w:szCs w:val="24"/>
        </w:rPr>
        <w:t>тся с Заказчиком.</w:t>
      </w:r>
    </w:p>
    <w:p w:rsidR="007934A5" w:rsidRPr="00FF25AD" w:rsidRDefault="007934A5" w:rsidP="009B6143">
      <w:pPr>
        <w:spacing w:line="20" w:lineRule="atLeast"/>
        <w:ind w:firstLine="567"/>
        <w:jc w:val="both"/>
        <w:rPr>
          <w:sz w:val="24"/>
          <w:szCs w:val="24"/>
        </w:rPr>
      </w:pPr>
      <w:r>
        <w:rPr>
          <w:sz w:val="24"/>
          <w:szCs w:val="24"/>
        </w:rPr>
        <w:t>9. Заказчик предоставляет П</w:t>
      </w:r>
      <w:r w:rsidRPr="00FF25AD">
        <w:rPr>
          <w:sz w:val="24"/>
          <w:szCs w:val="24"/>
        </w:rPr>
        <w:t xml:space="preserve">одрядчику </w:t>
      </w:r>
      <w:r>
        <w:rPr>
          <w:sz w:val="24"/>
          <w:szCs w:val="24"/>
        </w:rPr>
        <w:t>места остановок общественного транспорта</w:t>
      </w:r>
      <w:r w:rsidRPr="00FF25AD">
        <w:rPr>
          <w:sz w:val="24"/>
          <w:szCs w:val="24"/>
        </w:rPr>
        <w:t xml:space="preserve"> для установки павильона.</w:t>
      </w:r>
    </w:p>
    <w:p w:rsidR="007934A5" w:rsidRPr="00FF25AD" w:rsidRDefault="007934A5" w:rsidP="009B6143">
      <w:pPr>
        <w:spacing w:line="20" w:lineRule="atLeast"/>
        <w:ind w:firstLine="567"/>
        <w:jc w:val="both"/>
        <w:rPr>
          <w:sz w:val="24"/>
          <w:szCs w:val="24"/>
        </w:rPr>
      </w:pPr>
      <w:r w:rsidRPr="00FF25AD">
        <w:rPr>
          <w:sz w:val="24"/>
          <w:szCs w:val="24"/>
        </w:rPr>
        <w:t>Срок выполнения работ: с момента закл</w:t>
      </w:r>
      <w:r>
        <w:rPr>
          <w:sz w:val="24"/>
          <w:szCs w:val="24"/>
        </w:rPr>
        <w:t>ючения муниципального контракта и до 27.12.2013.</w:t>
      </w:r>
    </w:p>
    <w:p w:rsidR="00A80473" w:rsidRDefault="00A80473" w:rsidP="000B3317">
      <w:pPr>
        <w:pStyle w:val="ConsNormal"/>
        <w:widowControl/>
        <w:ind w:right="57" w:firstLine="540"/>
        <w:jc w:val="center"/>
        <w:rPr>
          <w:rFonts w:ascii="Times New Roman" w:hAnsi="Times New Roman" w:cs="Times New Roman"/>
          <w:b/>
          <w:sz w:val="24"/>
          <w:szCs w:val="24"/>
        </w:rPr>
      </w:pPr>
    </w:p>
    <w:p w:rsidR="000B3317" w:rsidRDefault="000B3317" w:rsidP="00A80473">
      <w:pPr>
        <w:pStyle w:val="ConsNormal"/>
        <w:widowControl/>
        <w:numPr>
          <w:ilvl w:val="0"/>
          <w:numId w:val="26"/>
        </w:numPr>
        <w:tabs>
          <w:tab w:val="left" w:pos="284"/>
          <w:tab w:val="left" w:pos="8789"/>
        </w:tabs>
        <w:ind w:left="0" w:right="57" w:firstLine="0"/>
        <w:jc w:val="center"/>
        <w:rPr>
          <w:rFonts w:ascii="Times New Roman" w:hAnsi="Times New Roman" w:cs="Times New Roman"/>
          <w:b/>
          <w:sz w:val="24"/>
          <w:szCs w:val="24"/>
        </w:rPr>
      </w:pPr>
      <w:r w:rsidRPr="00735F68">
        <w:rPr>
          <w:rFonts w:ascii="Times New Roman" w:hAnsi="Times New Roman" w:cs="Times New Roman"/>
          <w:b/>
          <w:sz w:val="24"/>
          <w:szCs w:val="24"/>
        </w:rPr>
        <w:t>Технические характеристики товаров, используемых при выполнении работ</w:t>
      </w:r>
    </w:p>
    <w:p w:rsidR="007934A5" w:rsidRDefault="007934A5" w:rsidP="007934A5">
      <w:pPr>
        <w:jc w:val="center"/>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871"/>
        <w:gridCol w:w="6318"/>
      </w:tblGrid>
      <w:tr w:rsidR="007934A5" w:rsidRPr="007934A5" w:rsidTr="009B6143">
        <w:trPr>
          <w:tblHeader/>
        </w:trPr>
        <w:tc>
          <w:tcPr>
            <w:tcW w:w="639" w:type="dxa"/>
            <w:tcBorders>
              <w:top w:val="single" w:sz="4" w:space="0" w:color="auto"/>
              <w:left w:val="single" w:sz="4" w:space="0" w:color="auto"/>
              <w:bottom w:val="single" w:sz="4" w:space="0" w:color="auto"/>
              <w:right w:val="single" w:sz="4" w:space="0" w:color="auto"/>
            </w:tcBorders>
            <w:vAlign w:val="center"/>
            <w:hideMark/>
          </w:tcPr>
          <w:p w:rsidR="007934A5" w:rsidRPr="007934A5" w:rsidRDefault="007934A5" w:rsidP="007934A5">
            <w:pPr>
              <w:jc w:val="center"/>
              <w:rPr>
                <w:sz w:val="22"/>
                <w:szCs w:val="22"/>
              </w:rPr>
            </w:pPr>
            <w:r w:rsidRPr="007934A5">
              <w:rPr>
                <w:sz w:val="22"/>
                <w:szCs w:val="22"/>
              </w:rPr>
              <w:t>№</w:t>
            </w:r>
          </w:p>
          <w:p w:rsidR="007934A5" w:rsidRPr="007934A5" w:rsidRDefault="007934A5" w:rsidP="007934A5">
            <w:pPr>
              <w:jc w:val="center"/>
              <w:rPr>
                <w:sz w:val="22"/>
                <w:szCs w:val="22"/>
              </w:rPr>
            </w:pPr>
            <w:r w:rsidRPr="007934A5">
              <w:rPr>
                <w:sz w:val="22"/>
                <w:szCs w:val="22"/>
              </w:rPr>
              <w:t>п\</w:t>
            </w:r>
            <w:proofErr w:type="gramStart"/>
            <w:r w:rsidRPr="007934A5">
              <w:rPr>
                <w:sz w:val="22"/>
                <w:szCs w:val="22"/>
              </w:rPr>
              <w:t>п</w:t>
            </w:r>
            <w:proofErr w:type="gramEnd"/>
          </w:p>
        </w:tc>
        <w:tc>
          <w:tcPr>
            <w:tcW w:w="2871" w:type="dxa"/>
            <w:tcBorders>
              <w:top w:val="single" w:sz="4" w:space="0" w:color="auto"/>
              <w:left w:val="single" w:sz="4" w:space="0" w:color="auto"/>
              <w:bottom w:val="single" w:sz="4" w:space="0" w:color="auto"/>
              <w:right w:val="single" w:sz="4" w:space="0" w:color="auto"/>
            </w:tcBorders>
            <w:vAlign w:val="center"/>
          </w:tcPr>
          <w:p w:rsidR="001738F6" w:rsidRPr="00786F30" w:rsidRDefault="001738F6" w:rsidP="001738F6">
            <w:pPr>
              <w:jc w:val="center"/>
            </w:pPr>
            <w:r w:rsidRPr="00786F30">
              <w:t>Наименование товаров,</w:t>
            </w:r>
          </w:p>
          <w:p w:rsidR="007934A5" w:rsidRPr="007934A5" w:rsidRDefault="001738F6" w:rsidP="001738F6">
            <w:pPr>
              <w:ind w:left="-72" w:right="-108"/>
              <w:jc w:val="center"/>
              <w:rPr>
                <w:sz w:val="22"/>
                <w:szCs w:val="22"/>
              </w:rPr>
            </w:pPr>
            <w:r w:rsidRPr="00786F30">
              <w:t>используемых при выполнении работ, товарный знак (его словесное обозначение), (при его наличии)</w:t>
            </w:r>
          </w:p>
        </w:tc>
        <w:tc>
          <w:tcPr>
            <w:tcW w:w="6318" w:type="dxa"/>
            <w:tcBorders>
              <w:top w:val="single" w:sz="4" w:space="0" w:color="auto"/>
              <w:left w:val="single" w:sz="4" w:space="0" w:color="auto"/>
              <w:bottom w:val="single" w:sz="4" w:space="0" w:color="auto"/>
              <w:right w:val="single" w:sz="4" w:space="0" w:color="auto"/>
            </w:tcBorders>
            <w:vAlign w:val="center"/>
          </w:tcPr>
          <w:p w:rsidR="007934A5" w:rsidRPr="007934A5" w:rsidRDefault="001738F6">
            <w:pPr>
              <w:jc w:val="center"/>
              <w:rPr>
                <w:sz w:val="22"/>
                <w:szCs w:val="22"/>
              </w:rPr>
            </w:pPr>
            <w:r w:rsidRPr="00786F30">
              <w:t>Показатели товаров</w:t>
            </w:r>
          </w:p>
        </w:tc>
      </w:tr>
      <w:tr w:rsidR="007934A5" w:rsidRPr="007934A5" w:rsidTr="007934A5">
        <w:tc>
          <w:tcPr>
            <w:tcW w:w="639" w:type="dxa"/>
            <w:tcBorders>
              <w:top w:val="single" w:sz="4" w:space="0" w:color="auto"/>
              <w:left w:val="single" w:sz="4" w:space="0" w:color="auto"/>
              <w:bottom w:val="single" w:sz="4" w:space="0" w:color="auto"/>
              <w:right w:val="single" w:sz="4" w:space="0" w:color="auto"/>
            </w:tcBorders>
            <w:hideMark/>
          </w:tcPr>
          <w:p w:rsidR="007934A5" w:rsidRPr="007934A5" w:rsidRDefault="007934A5" w:rsidP="007934A5">
            <w:pPr>
              <w:jc w:val="center"/>
              <w:rPr>
                <w:sz w:val="22"/>
                <w:szCs w:val="22"/>
              </w:rPr>
            </w:pPr>
            <w:r w:rsidRPr="007934A5">
              <w:rPr>
                <w:sz w:val="22"/>
                <w:szCs w:val="22"/>
              </w:rPr>
              <w:t>1</w:t>
            </w:r>
          </w:p>
        </w:tc>
        <w:tc>
          <w:tcPr>
            <w:tcW w:w="2871" w:type="dxa"/>
            <w:tcBorders>
              <w:top w:val="single" w:sz="4" w:space="0" w:color="auto"/>
              <w:left w:val="single" w:sz="4" w:space="0" w:color="auto"/>
              <w:bottom w:val="single" w:sz="4" w:space="0" w:color="auto"/>
              <w:right w:val="single" w:sz="4" w:space="0" w:color="auto"/>
            </w:tcBorders>
            <w:hideMark/>
          </w:tcPr>
          <w:p w:rsidR="007934A5" w:rsidRPr="007934A5" w:rsidRDefault="007934A5" w:rsidP="007934A5">
            <w:pPr>
              <w:rPr>
                <w:b/>
                <w:i/>
                <w:color w:val="000000"/>
                <w:sz w:val="22"/>
                <w:szCs w:val="22"/>
              </w:rPr>
            </w:pPr>
            <w:r w:rsidRPr="007934A5">
              <w:rPr>
                <w:b/>
                <w:i/>
                <w:color w:val="000000"/>
                <w:sz w:val="22"/>
                <w:szCs w:val="22"/>
              </w:rPr>
              <w:t>Урна уличная металлическая</w:t>
            </w:r>
          </w:p>
        </w:tc>
        <w:tc>
          <w:tcPr>
            <w:tcW w:w="6318" w:type="dxa"/>
            <w:tcBorders>
              <w:top w:val="single" w:sz="4" w:space="0" w:color="auto"/>
              <w:left w:val="single" w:sz="4" w:space="0" w:color="auto"/>
              <w:bottom w:val="single" w:sz="4" w:space="0" w:color="auto"/>
              <w:right w:val="single" w:sz="4" w:space="0" w:color="auto"/>
            </w:tcBorders>
            <w:hideMark/>
          </w:tcPr>
          <w:p w:rsidR="007934A5" w:rsidRPr="007934A5" w:rsidRDefault="007934A5">
            <w:pPr>
              <w:jc w:val="both"/>
              <w:rPr>
                <w:sz w:val="22"/>
                <w:szCs w:val="22"/>
              </w:rPr>
            </w:pPr>
            <w:r w:rsidRPr="007934A5">
              <w:rPr>
                <w:sz w:val="22"/>
                <w:szCs w:val="22"/>
              </w:rPr>
              <w:t xml:space="preserve">Товар должен быть новым (не бывшим в эксплуатации), не ранее 2013 года выпуска, не иметь дефектов, обеспечивать предусмотренные производителем функции, соответствовать стандартам качества и безопасности. Урна должна быть изготовлена </w:t>
            </w:r>
            <w:proofErr w:type="gramStart"/>
            <w:r w:rsidRPr="007934A5">
              <w:rPr>
                <w:sz w:val="22"/>
                <w:szCs w:val="22"/>
              </w:rPr>
              <w:t>из</w:t>
            </w:r>
            <w:proofErr w:type="gramEnd"/>
            <w:r w:rsidRPr="007934A5">
              <w:rPr>
                <w:sz w:val="22"/>
                <w:szCs w:val="22"/>
              </w:rPr>
              <w:t xml:space="preserve">: </w:t>
            </w:r>
          </w:p>
          <w:p w:rsidR="007934A5" w:rsidRPr="007934A5" w:rsidRDefault="007934A5">
            <w:pPr>
              <w:jc w:val="both"/>
              <w:rPr>
                <w:sz w:val="22"/>
                <w:szCs w:val="22"/>
              </w:rPr>
            </w:pPr>
            <w:r w:rsidRPr="007934A5">
              <w:rPr>
                <w:sz w:val="22"/>
                <w:szCs w:val="22"/>
              </w:rPr>
              <w:t xml:space="preserve">- профильной трубы не менее 20х40х1,5 мм; </w:t>
            </w:r>
          </w:p>
          <w:p w:rsidR="007934A5" w:rsidRPr="007934A5" w:rsidRDefault="007934A5">
            <w:pPr>
              <w:jc w:val="both"/>
              <w:rPr>
                <w:sz w:val="22"/>
                <w:szCs w:val="22"/>
              </w:rPr>
            </w:pPr>
            <w:r w:rsidRPr="007934A5">
              <w:rPr>
                <w:sz w:val="22"/>
                <w:szCs w:val="22"/>
              </w:rPr>
              <w:t xml:space="preserve">- металлического листа толщиной не менее 0,7 мм. </w:t>
            </w:r>
          </w:p>
          <w:p w:rsidR="007934A5" w:rsidRPr="007934A5" w:rsidRDefault="007934A5">
            <w:pPr>
              <w:jc w:val="both"/>
              <w:rPr>
                <w:sz w:val="22"/>
                <w:szCs w:val="22"/>
              </w:rPr>
            </w:pPr>
            <w:r w:rsidRPr="007934A5">
              <w:rPr>
                <w:sz w:val="22"/>
                <w:szCs w:val="22"/>
              </w:rPr>
              <w:t xml:space="preserve">Тип урны: </w:t>
            </w:r>
            <w:proofErr w:type="gramStart"/>
            <w:r w:rsidRPr="007934A5">
              <w:rPr>
                <w:sz w:val="22"/>
                <w:szCs w:val="22"/>
              </w:rPr>
              <w:t>цилиндрическая</w:t>
            </w:r>
            <w:proofErr w:type="gramEnd"/>
            <w:r w:rsidRPr="007934A5">
              <w:rPr>
                <w:sz w:val="22"/>
                <w:szCs w:val="22"/>
              </w:rPr>
              <w:t xml:space="preserve"> на двух стойках, без пепельницы, со стопором, объем 50-60 л</w:t>
            </w:r>
          </w:p>
        </w:tc>
      </w:tr>
      <w:tr w:rsidR="007934A5" w:rsidRPr="007934A5" w:rsidTr="007934A5">
        <w:trPr>
          <w:trHeight w:val="3392"/>
        </w:trPr>
        <w:tc>
          <w:tcPr>
            <w:tcW w:w="639" w:type="dxa"/>
            <w:tcBorders>
              <w:top w:val="single" w:sz="4" w:space="0" w:color="auto"/>
              <w:left w:val="single" w:sz="4" w:space="0" w:color="auto"/>
              <w:bottom w:val="single" w:sz="4" w:space="0" w:color="auto"/>
              <w:right w:val="single" w:sz="4" w:space="0" w:color="auto"/>
            </w:tcBorders>
            <w:hideMark/>
          </w:tcPr>
          <w:p w:rsidR="007934A5" w:rsidRPr="007934A5" w:rsidRDefault="007934A5" w:rsidP="007934A5">
            <w:pPr>
              <w:jc w:val="center"/>
              <w:rPr>
                <w:sz w:val="22"/>
                <w:szCs w:val="22"/>
              </w:rPr>
            </w:pPr>
            <w:r w:rsidRPr="007934A5">
              <w:rPr>
                <w:sz w:val="22"/>
                <w:szCs w:val="22"/>
              </w:rPr>
              <w:t>2</w:t>
            </w:r>
          </w:p>
        </w:tc>
        <w:tc>
          <w:tcPr>
            <w:tcW w:w="2871" w:type="dxa"/>
            <w:tcBorders>
              <w:top w:val="single" w:sz="4" w:space="0" w:color="auto"/>
              <w:left w:val="single" w:sz="4" w:space="0" w:color="auto"/>
              <w:bottom w:val="single" w:sz="4" w:space="0" w:color="auto"/>
              <w:right w:val="single" w:sz="4" w:space="0" w:color="auto"/>
            </w:tcBorders>
            <w:hideMark/>
          </w:tcPr>
          <w:p w:rsidR="007934A5" w:rsidRPr="007934A5" w:rsidRDefault="007934A5" w:rsidP="007934A5">
            <w:pPr>
              <w:rPr>
                <w:b/>
                <w:i/>
                <w:color w:val="000000"/>
                <w:sz w:val="22"/>
                <w:szCs w:val="22"/>
              </w:rPr>
            </w:pPr>
            <w:r w:rsidRPr="007934A5">
              <w:rPr>
                <w:b/>
                <w:i/>
                <w:color w:val="000000"/>
                <w:sz w:val="22"/>
                <w:szCs w:val="22"/>
              </w:rPr>
              <w:t>Труба сварная стальная профильная</w:t>
            </w:r>
          </w:p>
        </w:tc>
        <w:tc>
          <w:tcPr>
            <w:tcW w:w="6318" w:type="dxa"/>
            <w:tcBorders>
              <w:top w:val="single" w:sz="4" w:space="0" w:color="auto"/>
              <w:left w:val="single" w:sz="4" w:space="0" w:color="auto"/>
              <w:bottom w:val="single" w:sz="4" w:space="0" w:color="auto"/>
              <w:right w:val="single" w:sz="4" w:space="0" w:color="auto"/>
            </w:tcBorders>
            <w:hideMark/>
          </w:tcPr>
          <w:p w:rsidR="007934A5" w:rsidRPr="007934A5" w:rsidRDefault="007934A5" w:rsidP="007934A5">
            <w:pPr>
              <w:pStyle w:val="ConsPlusDocList"/>
              <w:ind w:firstLine="176"/>
              <w:jc w:val="both"/>
              <w:rPr>
                <w:rFonts w:ascii="Times New Roman" w:hAnsi="Times New Roman" w:cs="Times New Roman"/>
                <w:kern w:val="0"/>
                <w:sz w:val="22"/>
                <w:szCs w:val="22"/>
                <w:lang w:eastAsia="ru-RU" w:bidi="ar-SA"/>
              </w:rPr>
            </w:pPr>
            <w:r w:rsidRPr="007934A5">
              <w:rPr>
                <w:rFonts w:ascii="Times New Roman" w:hAnsi="Times New Roman" w:cs="Times New Roman"/>
                <w:kern w:val="0"/>
                <w:sz w:val="22"/>
                <w:szCs w:val="22"/>
                <w:lang w:eastAsia="ru-RU" w:bidi="ar-SA"/>
              </w:rPr>
              <w:t xml:space="preserve">Наружные размеры: ширина - 60 мм, высота - 40 мм. Толщина стенки - 3 мм. Радиус </w:t>
            </w:r>
            <w:proofErr w:type="spellStart"/>
            <w:r w:rsidRPr="007934A5">
              <w:rPr>
                <w:rFonts w:ascii="Times New Roman" w:hAnsi="Times New Roman" w:cs="Times New Roman"/>
                <w:kern w:val="0"/>
                <w:sz w:val="22"/>
                <w:szCs w:val="22"/>
                <w:lang w:eastAsia="ru-RU" w:bidi="ar-SA"/>
              </w:rPr>
              <w:t>скругления</w:t>
            </w:r>
            <w:proofErr w:type="spellEnd"/>
            <w:r w:rsidRPr="007934A5">
              <w:rPr>
                <w:rFonts w:ascii="Times New Roman" w:hAnsi="Times New Roman" w:cs="Times New Roman"/>
                <w:kern w:val="0"/>
                <w:sz w:val="22"/>
                <w:szCs w:val="22"/>
                <w:lang w:eastAsia="ru-RU" w:bidi="ar-SA"/>
              </w:rPr>
              <w:t xml:space="preserve"> углов - 8 мм.</w:t>
            </w:r>
          </w:p>
          <w:p w:rsidR="007934A5" w:rsidRPr="007934A5" w:rsidRDefault="007934A5" w:rsidP="007934A5">
            <w:pPr>
              <w:pStyle w:val="ConsPlusDocList"/>
              <w:ind w:firstLine="176"/>
              <w:jc w:val="both"/>
              <w:rPr>
                <w:rFonts w:ascii="Times New Roman" w:hAnsi="Times New Roman" w:cs="Times New Roman"/>
                <w:kern w:val="0"/>
                <w:sz w:val="22"/>
                <w:szCs w:val="22"/>
                <w:lang w:eastAsia="ru-RU" w:bidi="ar-SA"/>
              </w:rPr>
            </w:pPr>
            <w:r w:rsidRPr="007934A5">
              <w:rPr>
                <w:rFonts w:ascii="Times New Roman" w:hAnsi="Times New Roman" w:cs="Times New Roman"/>
                <w:kern w:val="0"/>
                <w:sz w:val="22"/>
                <w:szCs w:val="22"/>
                <w:lang w:eastAsia="ru-RU" w:bidi="ar-SA"/>
              </w:rPr>
              <w:t>Трубы должны быть изготовлены способом формовки и сварки. Трубы изготовляют с термической обработкой по всему объему, с локальной термической обработкой сварного шва.</w:t>
            </w:r>
          </w:p>
          <w:p w:rsidR="007934A5" w:rsidRPr="007934A5" w:rsidRDefault="007934A5" w:rsidP="007934A5">
            <w:pPr>
              <w:ind w:firstLine="176"/>
              <w:jc w:val="both"/>
              <w:rPr>
                <w:sz w:val="22"/>
                <w:szCs w:val="22"/>
              </w:rPr>
            </w:pPr>
            <w:r w:rsidRPr="007934A5">
              <w:rPr>
                <w:sz w:val="22"/>
                <w:szCs w:val="22"/>
              </w:rPr>
              <w:t>Предельное отклонение при точности изготовления или значение параметра:</w:t>
            </w:r>
          </w:p>
          <w:p w:rsidR="007934A5" w:rsidRPr="007934A5" w:rsidRDefault="007934A5" w:rsidP="007934A5">
            <w:pPr>
              <w:ind w:firstLine="176"/>
              <w:jc w:val="both"/>
              <w:rPr>
                <w:sz w:val="22"/>
                <w:szCs w:val="22"/>
              </w:rPr>
            </w:pPr>
            <w:r w:rsidRPr="007934A5">
              <w:rPr>
                <w:sz w:val="22"/>
                <w:szCs w:val="22"/>
              </w:rPr>
              <w:t>- наружный размер профиля труб:</w:t>
            </w:r>
          </w:p>
          <w:p w:rsidR="007934A5" w:rsidRPr="007934A5" w:rsidRDefault="007934A5" w:rsidP="007934A5">
            <w:pPr>
              <w:numPr>
                <w:ilvl w:val="0"/>
                <w:numId w:val="32"/>
              </w:numPr>
              <w:tabs>
                <w:tab w:val="clear" w:pos="900"/>
                <w:tab w:val="num" w:pos="720"/>
              </w:tabs>
              <w:suppressAutoHyphens/>
              <w:autoSpaceDN/>
              <w:adjustRightInd/>
              <w:ind w:left="0" w:firstLine="176"/>
              <w:jc w:val="both"/>
              <w:rPr>
                <w:sz w:val="22"/>
                <w:szCs w:val="22"/>
              </w:rPr>
            </w:pPr>
            <w:proofErr w:type="gramStart"/>
            <w:r w:rsidRPr="007934A5">
              <w:rPr>
                <w:sz w:val="22"/>
                <w:szCs w:val="22"/>
              </w:rPr>
              <w:t>обычной</w:t>
            </w:r>
            <w:proofErr w:type="gramEnd"/>
            <w:r w:rsidRPr="007934A5">
              <w:rPr>
                <w:sz w:val="22"/>
                <w:szCs w:val="22"/>
              </w:rPr>
              <w:t xml:space="preserve">  +/- 0,40 мм;</w:t>
            </w:r>
          </w:p>
          <w:p w:rsidR="007934A5" w:rsidRPr="007934A5" w:rsidRDefault="007934A5" w:rsidP="007934A5">
            <w:pPr>
              <w:numPr>
                <w:ilvl w:val="0"/>
                <w:numId w:val="32"/>
              </w:numPr>
              <w:tabs>
                <w:tab w:val="clear" w:pos="900"/>
                <w:tab w:val="num" w:pos="720"/>
              </w:tabs>
              <w:suppressAutoHyphens/>
              <w:autoSpaceDN/>
              <w:adjustRightInd/>
              <w:ind w:left="0" w:firstLine="176"/>
              <w:jc w:val="both"/>
              <w:rPr>
                <w:sz w:val="22"/>
                <w:szCs w:val="22"/>
              </w:rPr>
            </w:pPr>
            <w:proofErr w:type="gramStart"/>
            <w:r w:rsidRPr="007934A5">
              <w:rPr>
                <w:sz w:val="22"/>
                <w:szCs w:val="22"/>
              </w:rPr>
              <w:t>повышенной</w:t>
            </w:r>
            <w:proofErr w:type="gramEnd"/>
            <w:r w:rsidRPr="007934A5">
              <w:rPr>
                <w:sz w:val="22"/>
                <w:szCs w:val="22"/>
              </w:rPr>
              <w:t xml:space="preserve"> +/- 0,30 мм;</w:t>
            </w:r>
          </w:p>
          <w:p w:rsidR="007934A5" w:rsidRPr="007934A5" w:rsidRDefault="007934A5" w:rsidP="007934A5">
            <w:pPr>
              <w:ind w:firstLine="176"/>
              <w:jc w:val="both"/>
              <w:rPr>
                <w:sz w:val="22"/>
                <w:szCs w:val="22"/>
              </w:rPr>
            </w:pPr>
            <w:r w:rsidRPr="007934A5">
              <w:rPr>
                <w:sz w:val="22"/>
                <w:szCs w:val="22"/>
              </w:rPr>
              <w:t>- толщина стенки труб:</w:t>
            </w:r>
          </w:p>
          <w:p w:rsidR="007934A5" w:rsidRPr="007934A5" w:rsidRDefault="007934A5" w:rsidP="007934A5">
            <w:pPr>
              <w:numPr>
                <w:ilvl w:val="0"/>
                <w:numId w:val="32"/>
              </w:numPr>
              <w:tabs>
                <w:tab w:val="clear" w:pos="900"/>
                <w:tab w:val="num" w:pos="720"/>
              </w:tabs>
              <w:suppressAutoHyphens/>
              <w:autoSpaceDN/>
              <w:adjustRightInd/>
              <w:ind w:left="0" w:firstLine="176"/>
              <w:jc w:val="both"/>
              <w:rPr>
                <w:sz w:val="22"/>
                <w:szCs w:val="22"/>
              </w:rPr>
            </w:pPr>
            <w:r w:rsidRPr="007934A5">
              <w:rPr>
                <w:sz w:val="22"/>
                <w:szCs w:val="22"/>
              </w:rPr>
              <w:t>обычной  +/- 10 %;</w:t>
            </w:r>
          </w:p>
          <w:p w:rsidR="007934A5" w:rsidRPr="007934A5" w:rsidRDefault="007934A5" w:rsidP="007934A5">
            <w:pPr>
              <w:numPr>
                <w:ilvl w:val="0"/>
                <w:numId w:val="32"/>
              </w:numPr>
              <w:tabs>
                <w:tab w:val="clear" w:pos="900"/>
                <w:tab w:val="num" w:pos="720"/>
              </w:tabs>
              <w:suppressAutoHyphens/>
              <w:autoSpaceDN/>
              <w:adjustRightInd/>
              <w:ind w:left="0" w:firstLine="176"/>
              <w:jc w:val="both"/>
              <w:rPr>
                <w:sz w:val="22"/>
                <w:szCs w:val="22"/>
              </w:rPr>
            </w:pPr>
            <w:r w:rsidRPr="007934A5">
              <w:rPr>
                <w:sz w:val="22"/>
                <w:szCs w:val="22"/>
              </w:rPr>
              <w:t>повышенной  +/- 10 %.</w:t>
            </w:r>
          </w:p>
          <w:p w:rsidR="007934A5" w:rsidRPr="007934A5" w:rsidRDefault="007934A5" w:rsidP="007934A5">
            <w:pPr>
              <w:ind w:firstLine="176"/>
              <w:jc w:val="both"/>
              <w:rPr>
                <w:sz w:val="22"/>
                <w:szCs w:val="22"/>
              </w:rPr>
            </w:pPr>
            <w:r w:rsidRPr="007934A5">
              <w:rPr>
                <w:sz w:val="22"/>
                <w:szCs w:val="22"/>
              </w:rPr>
              <w:t>Предельное отклонение параметра при точности изготовления, не более:</w:t>
            </w:r>
          </w:p>
          <w:p w:rsidR="007934A5" w:rsidRPr="007934A5" w:rsidRDefault="007934A5" w:rsidP="007934A5">
            <w:pPr>
              <w:ind w:firstLine="176"/>
              <w:jc w:val="both"/>
              <w:rPr>
                <w:sz w:val="22"/>
                <w:szCs w:val="22"/>
              </w:rPr>
            </w:pPr>
            <w:r w:rsidRPr="007934A5">
              <w:rPr>
                <w:sz w:val="22"/>
                <w:szCs w:val="22"/>
              </w:rPr>
              <w:t xml:space="preserve">- </w:t>
            </w:r>
            <w:proofErr w:type="spellStart"/>
            <w:r w:rsidRPr="007934A5">
              <w:rPr>
                <w:sz w:val="22"/>
                <w:szCs w:val="22"/>
              </w:rPr>
              <w:t>криволинейность</w:t>
            </w:r>
            <w:proofErr w:type="spellEnd"/>
            <w:r w:rsidRPr="007934A5">
              <w:rPr>
                <w:sz w:val="22"/>
                <w:szCs w:val="22"/>
              </w:rPr>
              <w:t xml:space="preserve"> на 1 м:</w:t>
            </w:r>
          </w:p>
          <w:p w:rsidR="007934A5" w:rsidRPr="007934A5" w:rsidRDefault="007934A5" w:rsidP="007934A5">
            <w:pPr>
              <w:numPr>
                <w:ilvl w:val="0"/>
                <w:numId w:val="32"/>
              </w:numPr>
              <w:tabs>
                <w:tab w:val="clear" w:pos="900"/>
                <w:tab w:val="num" w:pos="720"/>
              </w:tabs>
              <w:suppressAutoHyphens/>
              <w:autoSpaceDN/>
              <w:adjustRightInd/>
              <w:ind w:left="0" w:firstLine="176"/>
              <w:jc w:val="both"/>
              <w:rPr>
                <w:sz w:val="22"/>
                <w:szCs w:val="22"/>
              </w:rPr>
            </w:pPr>
            <w:proofErr w:type="gramStart"/>
            <w:r w:rsidRPr="007934A5">
              <w:rPr>
                <w:sz w:val="22"/>
                <w:szCs w:val="22"/>
              </w:rPr>
              <w:t>обычной</w:t>
            </w:r>
            <w:proofErr w:type="gramEnd"/>
            <w:r w:rsidRPr="007934A5">
              <w:rPr>
                <w:sz w:val="22"/>
                <w:szCs w:val="22"/>
              </w:rPr>
              <w:t xml:space="preserve"> 3 мм;</w:t>
            </w:r>
          </w:p>
          <w:p w:rsidR="007934A5" w:rsidRPr="007934A5" w:rsidRDefault="007934A5" w:rsidP="007934A5">
            <w:pPr>
              <w:numPr>
                <w:ilvl w:val="0"/>
                <w:numId w:val="32"/>
              </w:numPr>
              <w:tabs>
                <w:tab w:val="clear" w:pos="900"/>
                <w:tab w:val="num" w:pos="720"/>
              </w:tabs>
              <w:suppressAutoHyphens/>
              <w:autoSpaceDN/>
              <w:adjustRightInd/>
              <w:ind w:left="0" w:firstLine="176"/>
              <w:jc w:val="both"/>
              <w:rPr>
                <w:sz w:val="22"/>
                <w:szCs w:val="22"/>
              </w:rPr>
            </w:pPr>
            <w:proofErr w:type="gramStart"/>
            <w:r w:rsidRPr="007934A5">
              <w:rPr>
                <w:sz w:val="22"/>
                <w:szCs w:val="22"/>
              </w:rPr>
              <w:t>повышенной</w:t>
            </w:r>
            <w:proofErr w:type="gramEnd"/>
            <w:r w:rsidRPr="007934A5">
              <w:rPr>
                <w:sz w:val="22"/>
                <w:szCs w:val="22"/>
              </w:rPr>
              <w:t xml:space="preserve"> 1 мм;</w:t>
            </w:r>
          </w:p>
          <w:p w:rsidR="007934A5" w:rsidRPr="007934A5" w:rsidRDefault="007934A5" w:rsidP="007934A5">
            <w:pPr>
              <w:ind w:firstLine="176"/>
              <w:jc w:val="both"/>
              <w:rPr>
                <w:sz w:val="22"/>
                <w:szCs w:val="22"/>
              </w:rPr>
            </w:pPr>
            <w:r w:rsidRPr="007934A5">
              <w:rPr>
                <w:sz w:val="22"/>
                <w:szCs w:val="22"/>
              </w:rPr>
              <w:t xml:space="preserve">- </w:t>
            </w:r>
            <w:proofErr w:type="gramStart"/>
            <w:r w:rsidRPr="007934A5">
              <w:rPr>
                <w:sz w:val="22"/>
                <w:szCs w:val="22"/>
              </w:rPr>
              <w:t>общая</w:t>
            </w:r>
            <w:proofErr w:type="gramEnd"/>
            <w:r w:rsidRPr="007934A5">
              <w:rPr>
                <w:sz w:val="22"/>
                <w:szCs w:val="22"/>
              </w:rPr>
              <w:t xml:space="preserve"> </w:t>
            </w:r>
            <w:proofErr w:type="spellStart"/>
            <w:r w:rsidRPr="007934A5">
              <w:rPr>
                <w:sz w:val="22"/>
                <w:szCs w:val="22"/>
              </w:rPr>
              <w:t>криволинейность</w:t>
            </w:r>
            <w:proofErr w:type="spellEnd"/>
            <w:r w:rsidRPr="007934A5">
              <w:rPr>
                <w:sz w:val="22"/>
                <w:szCs w:val="22"/>
              </w:rPr>
              <w:t xml:space="preserve"> от длины трубы:</w:t>
            </w:r>
          </w:p>
          <w:p w:rsidR="007934A5" w:rsidRPr="007934A5" w:rsidRDefault="007934A5" w:rsidP="007934A5">
            <w:pPr>
              <w:numPr>
                <w:ilvl w:val="0"/>
                <w:numId w:val="32"/>
              </w:numPr>
              <w:tabs>
                <w:tab w:val="clear" w:pos="900"/>
                <w:tab w:val="num" w:pos="720"/>
              </w:tabs>
              <w:suppressAutoHyphens/>
              <w:autoSpaceDN/>
              <w:adjustRightInd/>
              <w:ind w:left="0" w:firstLine="176"/>
              <w:jc w:val="both"/>
              <w:rPr>
                <w:sz w:val="22"/>
                <w:szCs w:val="22"/>
              </w:rPr>
            </w:pPr>
            <w:r w:rsidRPr="007934A5">
              <w:rPr>
                <w:sz w:val="22"/>
                <w:szCs w:val="22"/>
              </w:rPr>
              <w:t>обычной  0,2 %;</w:t>
            </w:r>
          </w:p>
          <w:p w:rsidR="007934A5" w:rsidRPr="007934A5" w:rsidRDefault="007934A5" w:rsidP="007934A5">
            <w:pPr>
              <w:numPr>
                <w:ilvl w:val="0"/>
                <w:numId w:val="32"/>
              </w:numPr>
              <w:tabs>
                <w:tab w:val="clear" w:pos="900"/>
                <w:tab w:val="num" w:pos="720"/>
              </w:tabs>
              <w:suppressAutoHyphens/>
              <w:autoSpaceDN/>
              <w:adjustRightInd/>
              <w:ind w:left="0" w:firstLine="176"/>
              <w:jc w:val="both"/>
              <w:rPr>
                <w:sz w:val="22"/>
                <w:szCs w:val="22"/>
              </w:rPr>
            </w:pPr>
            <w:r w:rsidRPr="007934A5">
              <w:rPr>
                <w:sz w:val="22"/>
                <w:szCs w:val="22"/>
              </w:rPr>
              <w:t>повышенной  0,1 %;</w:t>
            </w:r>
          </w:p>
          <w:p w:rsidR="007934A5" w:rsidRPr="007934A5" w:rsidRDefault="007934A5" w:rsidP="007934A5">
            <w:pPr>
              <w:ind w:firstLine="176"/>
              <w:jc w:val="both"/>
              <w:rPr>
                <w:sz w:val="22"/>
                <w:szCs w:val="22"/>
              </w:rPr>
            </w:pPr>
            <w:r w:rsidRPr="007934A5">
              <w:rPr>
                <w:sz w:val="22"/>
                <w:szCs w:val="22"/>
              </w:rPr>
              <w:t>- вогнутость или выпуклость сторон труб:</w:t>
            </w:r>
          </w:p>
          <w:p w:rsidR="007934A5" w:rsidRPr="007934A5" w:rsidRDefault="007934A5" w:rsidP="007934A5">
            <w:pPr>
              <w:numPr>
                <w:ilvl w:val="0"/>
                <w:numId w:val="32"/>
              </w:numPr>
              <w:tabs>
                <w:tab w:val="clear" w:pos="900"/>
                <w:tab w:val="num" w:pos="720"/>
              </w:tabs>
              <w:suppressAutoHyphens/>
              <w:autoSpaceDN/>
              <w:adjustRightInd/>
              <w:ind w:left="0" w:firstLine="176"/>
              <w:jc w:val="both"/>
              <w:rPr>
                <w:sz w:val="22"/>
                <w:szCs w:val="22"/>
              </w:rPr>
            </w:pPr>
            <w:proofErr w:type="gramStart"/>
            <w:r w:rsidRPr="007934A5">
              <w:rPr>
                <w:sz w:val="22"/>
                <w:szCs w:val="22"/>
              </w:rPr>
              <w:t>обычной</w:t>
            </w:r>
            <w:proofErr w:type="gramEnd"/>
            <w:r w:rsidRPr="007934A5">
              <w:rPr>
                <w:sz w:val="22"/>
                <w:szCs w:val="22"/>
              </w:rPr>
              <w:t xml:space="preserve">  0,75 мм;</w:t>
            </w:r>
          </w:p>
          <w:p w:rsidR="007934A5" w:rsidRPr="007934A5" w:rsidRDefault="007934A5" w:rsidP="007934A5">
            <w:pPr>
              <w:numPr>
                <w:ilvl w:val="0"/>
                <w:numId w:val="32"/>
              </w:numPr>
              <w:tabs>
                <w:tab w:val="clear" w:pos="900"/>
                <w:tab w:val="num" w:pos="720"/>
              </w:tabs>
              <w:suppressAutoHyphens/>
              <w:autoSpaceDN/>
              <w:adjustRightInd/>
              <w:ind w:left="0" w:firstLine="176"/>
              <w:jc w:val="both"/>
              <w:rPr>
                <w:sz w:val="22"/>
                <w:szCs w:val="22"/>
              </w:rPr>
            </w:pPr>
            <w:proofErr w:type="gramStart"/>
            <w:r w:rsidRPr="007934A5">
              <w:rPr>
                <w:sz w:val="22"/>
                <w:szCs w:val="22"/>
              </w:rPr>
              <w:t>повышенной</w:t>
            </w:r>
            <w:proofErr w:type="gramEnd"/>
            <w:r w:rsidRPr="007934A5">
              <w:rPr>
                <w:sz w:val="22"/>
                <w:szCs w:val="22"/>
              </w:rPr>
              <w:t xml:space="preserve">  0,5 мм;</w:t>
            </w:r>
          </w:p>
          <w:p w:rsidR="007934A5" w:rsidRPr="007934A5" w:rsidRDefault="007934A5" w:rsidP="007934A5">
            <w:pPr>
              <w:ind w:firstLine="176"/>
              <w:jc w:val="both"/>
              <w:rPr>
                <w:sz w:val="22"/>
                <w:szCs w:val="22"/>
              </w:rPr>
            </w:pPr>
            <w:r w:rsidRPr="007934A5">
              <w:rPr>
                <w:sz w:val="22"/>
                <w:szCs w:val="22"/>
              </w:rPr>
              <w:t>- скручивание труб:</w:t>
            </w:r>
          </w:p>
          <w:p w:rsidR="007934A5" w:rsidRPr="007934A5" w:rsidRDefault="007934A5" w:rsidP="007934A5">
            <w:pPr>
              <w:numPr>
                <w:ilvl w:val="0"/>
                <w:numId w:val="32"/>
              </w:numPr>
              <w:tabs>
                <w:tab w:val="clear" w:pos="900"/>
                <w:tab w:val="num" w:pos="720"/>
              </w:tabs>
              <w:suppressAutoHyphens/>
              <w:autoSpaceDN/>
              <w:adjustRightInd/>
              <w:ind w:left="0" w:firstLine="176"/>
              <w:jc w:val="both"/>
              <w:rPr>
                <w:sz w:val="22"/>
                <w:szCs w:val="22"/>
              </w:rPr>
            </w:pPr>
            <w:proofErr w:type="gramStart"/>
            <w:r w:rsidRPr="007934A5">
              <w:rPr>
                <w:sz w:val="22"/>
                <w:szCs w:val="22"/>
              </w:rPr>
              <w:t>обычной</w:t>
            </w:r>
            <w:proofErr w:type="gramEnd"/>
            <w:r w:rsidRPr="007934A5">
              <w:rPr>
                <w:sz w:val="22"/>
                <w:szCs w:val="22"/>
              </w:rPr>
              <w:t xml:space="preserve">  2,5 мм на 1 м;</w:t>
            </w:r>
          </w:p>
          <w:p w:rsidR="007934A5" w:rsidRPr="007934A5" w:rsidRDefault="007934A5" w:rsidP="007934A5">
            <w:pPr>
              <w:numPr>
                <w:ilvl w:val="0"/>
                <w:numId w:val="32"/>
              </w:numPr>
              <w:tabs>
                <w:tab w:val="clear" w:pos="900"/>
                <w:tab w:val="num" w:pos="720"/>
              </w:tabs>
              <w:suppressAutoHyphens/>
              <w:autoSpaceDN/>
              <w:adjustRightInd/>
              <w:ind w:left="0" w:firstLine="176"/>
              <w:jc w:val="both"/>
              <w:rPr>
                <w:sz w:val="22"/>
                <w:szCs w:val="22"/>
              </w:rPr>
            </w:pPr>
            <w:proofErr w:type="gramStart"/>
            <w:r w:rsidRPr="007934A5">
              <w:rPr>
                <w:sz w:val="22"/>
                <w:szCs w:val="22"/>
              </w:rPr>
              <w:t>повышенной</w:t>
            </w:r>
            <w:proofErr w:type="gramEnd"/>
            <w:r w:rsidRPr="007934A5">
              <w:rPr>
                <w:sz w:val="22"/>
                <w:szCs w:val="22"/>
              </w:rPr>
              <w:t xml:space="preserve">  2° на 1 м.</w:t>
            </w:r>
          </w:p>
          <w:p w:rsidR="007934A5" w:rsidRPr="007934A5" w:rsidRDefault="007934A5" w:rsidP="007934A5">
            <w:pPr>
              <w:pStyle w:val="ConsPlusDocList"/>
              <w:tabs>
                <w:tab w:val="left" w:pos="542"/>
              </w:tabs>
              <w:ind w:firstLine="176"/>
              <w:jc w:val="both"/>
              <w:rPr>
                <w:rFonts w:ascii="Times New Roman" w:hAnsi="Times New Roman" w:cs="Times New Roman"/>
                <w:kern w:val="0"/>
                <w:sz w:val="22"/>
                <w:szCs w:val="22"/>
                <w:lang w:eastAsia="ru-RU" w:bidi="ar-SA"/>
              </w:rPr>
            </w:pPr>
            <w:r w:rsidRPr="007934A5">
              <w:rPr>
                <w:rFonts w:ascii="Times New Roman" w:hAnsi="Times New Roman" w:cs="Times New Roman"/>
                <w:kern w:val="0"/>
                <w:sz w:val="22"/>
                <w:szCs w:val="22"/>
                <w:lang w:eastAsia="ru-RU" w:bidi="ar-SA"/>
              </w:rPr>
              <w:t>Наружный грат на сварных трубах должен быть удален.</w:t>
            </w:r>
          </w:p>
          <w:p w:rsidR="007934A5" w:rsidRPr="007934A5" w:rsidRDefault="007934A5" w:rsidP="007934A5">
            <w:pPr>
              <w:pStyle w:val="ConsPlusDocList"/>
              <w:ind w:firstLine="176"/>
              <w:jc w:val="both"/>
              <w:rPr>
                <w:rFonts w:ascii="Times New Roman" w:hAnsi="Times New Roman" w:cs="Times New Roman"/>
                <w:kern w:val="0"/>
                <w:sz w:val="22"/>
                <w:szCs w:val="22"/>
                <w:lang w:eastAsia="ru-RU" w:bidi="ar-SA"/>
              </w:rPr>
            </w:pPr>
            <w:r w:rsidRPr="007934A5">
              <w:rPr>
                <w:rFonts w:ascii="Times New Roman" w:hAnsi="Times New Roman" w:cs="Times New Roman"/>
                <w:kern w:val="0"/>
                <w:sz w:val="22"/>
                <w:szCs w:val="22"/>
                <w:lang w:eastAsia="ru-RU" w:bidi="ar-SA"/>
              </w:rPr>
              <w:t>Величина остатка наружного грата, выступающего над прилежащей поверхностью трубы, не должна превышать 0,5</w:t>
            </w:r>
            <w:r w:rsidRPr="007934A5">
              <w:rPr>
                <w:rFonts w:ascii="Times New Roman" w:hAnsi="Times New Roman" w:cs="Times New Roman"/>
                <w:kern w:val="0"/>
                <w:sz w:val="22"/>
                <w:szCs w:val="22"/>
                <w:lang w:eastAsia="ru-RU" w:bidi="ar-SA"/>
              </w:rPr>
              <w:t> </w:t>
            </w:r>
            <w:r w:rsidRPr="007934A5">
              <w:rPr>
                <w:rFonts w:ascii="Times New Roman" w:hAnsi="Times New Roman" w:cs="Times New Roman"/>
                <w:kern w:val="0"/>
                <w:sz w:val="22"/>
                <w:szCs w:val="22"/>
                <w:lang w:eastAsia="ru-RU" w:bidi="ar-SA"/>
              </w:rPr>
              <w:t>мм</w:t>
            </w:r>
            <w:r w:rsidR="009B6143">
              <w:rPr>
                <w:rFonts w:ascii="Times New Roman" w:hAnsi="Times New Roman" w:cs="Times New Roman"/>
                <w:kern w:val="0"/>
                <w:sz w:val="22"/>
                <w:szCs w:val="22"/>
                <w:lang w:eastAsia="ru-RU" w:bidi="ar-SA"/>
              </w:rPr>
              <w:t>.</w:t>
            </w:r>
          </w:p>
          <w:p w:rsidR="007934A5" w:rsidRPr="007934A5" w:rsidRDefault="007934A5" w:rsidP="007934A5">
            <w:pPr>
              <w:pStyle w:val="ConsPlusDocList"/>
              <w:ind w:firstLine="176"/>
              <w:jc w:val="both"/>
              <w:rPr>
                <w:rFonts w:ascii="Times New Roman" w:hAnsi="Times New Roman" w:cs="Times New Roman"/>
                <w:kern w:val="0"/>
                <w:sz w:val="22"/>
                <w:szCs w:val="22"/>
                <w:lang w:eastAsia="ru-RU" w:bidi="ar-SA"/>
              </w:rPr>
            </w:pPr>
            <w:r w:rsidRPr="007934A5">
              <w:rPr>
                <w:rFonts w:ascii="Times New Roman" w:hAnsi="Times New Roman" w:cs="Times New Roman"/>
                <w:kern w:val="0"/>
                <w:sz w:val="22"/>
                <w:szCs w:val="22"/>
                <w:lang w:eastAsia="ru-RU" w:bidi="ar-SA"/>
              </w:rPr>
              <w:lastRenderedPageBreak/>
              <w:t>В местах снятия грата допускается утонение стенки на 0,1 мм сверх минусового отклонения.</w:t>
            </w:r>
          </w:p>
          <w:p w:rsidR="007934A5" w:rsidRPr="007934A5" w:rsidRDefault="007934A5" w:rsidP="007934A5">
            <w:pPr>
              <w:pStyle w:val="ConsPlusDocList"/>
              <w:ind w:firstLine="176"/>
              <w:jc w:val="both"/>
              <w:rPr>
                <w:rFonts w:ascii="Times New Roman" w:hAnsi="Times New Roman" w:cs="Times New Roman"/>
                <w:kern w:val="0"/>
                <w:sz w:val="22"/>
                <w:szCs w:val="22"/>
                <w:lang w:eastAsia="ru-RU" w:bidi="ar-SA"/>
              </w:rPr>
            </w:pPr>
            <w:r w:rsidRPr="007934A5">
              <w:rPr>
                <w:rFonts w:ascii="Times New Roman" w:hAnsi="Times New Roman" w:cs="Times New Roman"/>
                <w:kern w:val="0"/>
                <w:sz w:val="22"/>
                <w:szCs w:val="22"/>
                <w:lang w:eastAsia="ru-RU" w:bidi="ar-SA"/>
              </w:rPr>
              <w:t>На внутренней поверхности трубы допускается наличие грата, обусловленное способом производства.</w:t>
            </w:r>
          </w:p>
          <w:p w:rsidR="007934A5" w:rsidRPr="007934A5" w:rsidRDefault="007934A5" w:rsidP="007934A5">
            <w:pPr>
              <w:pStyle w:val="ConsPlusDocList"/>
              <w:ind w:firstLine="176"/>
              <w:jc w:val="both"/>
              <w:rPr>
                <w:rFonts w:ascii="Times New Roman" w:hAnsi="Times New Roman" w:cs="Times New Roman"/>
                <w:kern w:val="0"/>
                <w:sz w:val="22"/>
                <w:szCs w:val="22"/>
                <w:lang w:eastAsia="ru-RU" w:bidi="ar-SA"/>
              </w:rPr>
            </w:pPr>
            <w:r w:rsidRPr="007934A5">
              <w:rPr>
                <w:rFonts w:ascii="Times New Roman" w:hAnsi="Times New Roman" w:cs="Times New Roman"/>
                <w:kern w:val="0"/>
                <w:sz w:val="22"/>
                <w:szCs w:val="22"/>
                <w:lang w:eastAsia="ru-RU" w:bidi="ar-SA"/>
              </w:rPr>
              <w:t>Смещение валиков сварного шва труб, сваренных дуговой сваркой под флюсом, не должно превышать  4,0 мм.</w:t>
            </w:r>
          </w:p>
          <w:p w:rsidR="007934A5" w:rsidRPr="007934A5" w:rsidRDefault="007934A5" w:rsidP="007934A5">
            <w:pPr>
              <w:pStyle w:val="ConsPlusDocList"/>
              <w:ind w:firstLine="176"/>
              <w:jc w:val="both"/>
              <w:rPr>
                <w:rFonts w:ascii="Times New Roman" w:hAnsi="Times New Roman" w:cs="Times New Roman"/>
                <w:kern w:val="0"/>
                <w:sz w:val="22"/>
                <w:szCs w:val="22"/>
                <w:lang w:eastAsia="ru-RU" w:bidi="ar-SA"/>
              </w:rPr>
            </w:pPr>
            <w:r w:rsidRPr="007934A5">
              <w:rPr>
                <w:rFonts w:ascii="Times New Roman" w:hAnsi="Times New Roman" w:cs="Times New Roman"/>
                <w:kern w:val="0"/>
                <w:sz w:val="22"/>
                <w:szCs w:val="22"/>
                <w:lang w:eastAsia="ru-RU" w:bidi="ar-SA"/>
              </w:rPr>
              <w:t xml:space="preserve">На поверхности тела труб не допускаются трещины, плены, </w:t>
            </w:r>
            <w:proofErr w:type="gramStart"/>
            <w:r w:rsidRPr="007934A5">
              <w:rPr>
                <w:rFonts w:ascii="Times New Roman" w:hAnsi="Times New Roman" w:cs="Times New Roman"/>
                <w:kern w:val="0"/>
                <w:sz w:val="22"/>
                <w:szCs w:val="22"/>
                <w:lang w:eastAsia="ru-RU" w:bidi="ar-SA"/>
              </w:rPr>
              <w:t>рванины</w:t>
            </w:r>
            <w:proofErr w:type="gramEnd"/>
            <w:r w:rsidRPr="007934A5">
              <w:rPr>
                <w:rFonts w:ascii="Times New Roman" w:hAnsi="Times New Roman" w:cs="Times New Roman"/>
                <w:kern w:val="0"/>
                <w:sz w:val="22"/>
                <w:szCs w:val="22"/>
                <w:lang w:eastAsia="ru-RU" w:bidi="ar-SA"/>
              </w:rPr>
              <w:t>, шлаковые включения и закаты.</w:t>
            </w:r>
          </w:p>
          <w:p w:rsidR="007934A5" w:rsidRPr="007934A5" w:rsidRDefault="007934A5" w:rsidP="007934A5">
            <w:pPr>
              <w:pStyle w:val="ConsPlusDocList"/>
              <w:ind w:firstLine="176"/>
              <w:jc w:val="both"/>
              <w:rPr>
                <w:rFonts w:ascii="Times New Roman" w:hAnsi="Times New Roman" w:cs="Times New Roman"/>
                <w:kern w:val="0"/>
                <w:sz w:val="22"/>
                <w:szCs w:val="22"/>
                <w:lang w:eastAsia="ru-RU" w:bidi="ar-SA"/>
              </w:rPr>
            </w:pPr>
            <w:r w:rsidRPr="007934A5">
              <w:rPr>
                <w:rFonts w:ascii="Times New Roman" w:hAnsi="Times New Roman" w:cs="Times New Roman"/>
                <w:kern w:val="0"/>
                <w:sz w:val="22"/>
                <w:szCs w:val="22"/>
                <w:lang w:eastAsia="ru-RU" w:bidi="ar-SA"/>
              </w:rPr>
              <w:t xml:space="preserve">На поверхности зоны сварного соединения не допускаются трещины, </w:t>
            </w:r>
            <w:proofErr w:type="spellStart"/>
            <w:r w:rsidRPr="007934A5">
              <w:rPr>
                <w:rFonts w:ascii="Times New Roman" w:hAnsi="Times New Roman" w:cs="Times New Roman"/>
                <w:kern w:val="0"/>
                <w:sz w:val="22"/>
                <w:szCs w:val="22"/>
                <w:lang w:eastAsia="ru-RU" w:bidi="ar-SA"/>
              </w:rPr>
              <w:t>непровары</w:t>
            </w:r>
            <w:proofErr w:type="spellEnd"/>
            <w:r w:rsidRPr="007934A5">
              <w:rPr>
                <w:rFonts w:ascii="Times New Roman" w:hAnsi="Times New Roman" w:cs="Times New Roman"/>
                <w:kern w:val="0"/>
                <w:sz w:val="22"/>
                <w:szCs w:val="22"/>
                <w:lang w:eastAsia="ru-RU" w:bidi="ar-SA"/>
              </w:rPr>
              <w:t xml:space="preserve"> и прожоги.</w:t>
            </w:r>
          </w:p>
          <w:p w:rsidR="007934A5" w:rsidRPr="007934A5" w:rsidRDefault="007934A5" w:rsidP="007934A5">
            <w:pPr>
              <w:pStyle w:val="ConsPlusDocList"/>
              <w:ind w:firstLine="176"/>
              <w:jc w:val="both"/>
              <w:rPr>
                <w:rFonts w:ascii="Times New Roman" w:hAnsi="Times New Roman" w:cs="Times New Roman"/>
                <w:kern w:val="0"/>
                <w:sz w:val="22"/>
                <w:szCs w:val="22"/>
                <w:lang w:eastAsia="ru-RU" w:bidi="ar-SA"/>
              </w:rPr>
            </w:pPr>
            <w:r w:rsidRPr="007934A5">
              <w:rPr>
                <w:rFonts w:ascii="Times New Roman" w:hAnsi="Times New Roman" w:cs="Times New Roman"/>
                <w:kern w:val="0"/>
                <w:sz w:val="22"/>
                <w:szCs w:val="22"/>
                <w:lang w:eastAsia="ru-RU" w:bidi="ar-SA"/>
              </w:rPr>
              <w:t>На трубе не допускается наличие стыковых сварных швов.</w:t>
            </w:r>
          </w:p>
          <w:p w:rsidR="007934A5" w:rsidRPr="007934A5" w:rsidRDefault="007934A5" w:rsidP="007934A5">
            <w:pPr>
              <w:pStyle w:val="ConsPlusDocList"/>
              <w:ind w:firstLine="176"/>
              <w:jc w:val="both"/>
              <w:rPr>
                <w:rFonts w:ascii="Times New Roman" w:hAnsi="Times New Roman" w:cs="Times New Roman"/>
                <w:kern w:val="0"/>
                <w:sz w:val="22"/>
                <w:szCs w:val="22"/>
                <w:lang w:eastAsia="ru-RU" w:bidi="ar-SA"/>
              </w:rPr>
            </w:pPr>
            <w:r w:rsidRPr="007934A5">
              <w:rPr>
                <w:rFonts w:ascii="Times New Roman" w:hAnsi="Times New Roman" w:cs="Times New Roman"/>
                <w:kern w:val="0"/>
                <w:sz w:val="22"/>
                <w:szCs w:val="22"/>
                <w:lang w:eastAsia="ru-RU" w:bidi="ar-SA"/>
              </w:rPr>
              <w:t>Концы труб должны быть обрезаны под прямым углом без дополнительной отделки</w:t>
            </w:r>
          </w:p>
        </w:tc>
      </w:tr>
      <w:tr w:rsidR="007934A5" w:rsidRPr="007934A5" w:rsidTr="007934A5">
        <w:trPr>
          <w:trHeight w:val="272"/>
        </w:trPr>
        <w:tc>
          <w:tcPr>
            <w:tcW w:w="639" w:type="dxa"/>
            <w:tcBorders>
              <w:top w:val="single" w:sz="4" w:space="0" w:color="auto"/>
              <w:left w:val="single" w:sz="4" w:space="0" w:color="auto"/>
              <w:bottom w:val="single" w:sz="4" w:space="0" w:color="auto"/>
              <w:right w:val="single" w:sz="4" w:space="0" w:color="auto"/>
            </w:tcBorders>
            <w:hideMark/>
          </w:tcPr>
          <w:p w:rsidR="007934A5" w:rsidRPr="007934A5" w:rsidRDefault="007934A5" w:rsidP="007934A5">
            <w:pPr>
              <w:jc w:val="center"/>
              <w:rPr>
                <w:sz w:val="22"/>
                <w:szCs w:val="22"/>
              </w:rPr>
            </w:pPr>
            <w:r w:rsidRPr="007934A5">
              <w:rPr>
                <w:sz w:val="22"/>
                <w:szCs w:val="22"/>
              </w:rPr>
              <w:lastRenderedPageBreak/>
              <w:t>3</w:t>
            </w:r>
          </w:p>
        </w:tc>
        <w:tc>
          <w:tcPr>
            <w:tcW w:w="2871" w:type="dxa"/>
            <w:tcBorders>
              <w:top w:val="single" w:sz="4" w:space="0" w:color="auto"/>
              <w:left w:val="single" w:sz="4" w:space="0" w:color="auto"/>
              <w:bottom w:val="single" w:sz="4" w:space="0" w:color="auto"/>
              <w:right w:val="single" w:sz="4" w:space="0" w:color="auto"/>
            </w:tcBorders>
            <w:hideMark/>
          </w:tcPr>
          <w:p w:rsidR="007934A5" w:rsidRPr="007934A5" w:rsidRDefault="007934A5" w:rsidP="007934A5">
            <w:pPr>
              <w:rPr>
                <w:b/>
                <w:i/>
                <w:color w:val="000000"/>
                <w:sz w:val="22"/>
                <w:szCs w:val="22"/>
              </w:rPr>
            </w:pPr>
            <w:r w:rsidRPr="007934A5">
              <w:rPr>
                <w:b/>
                <w:i/>
                <w:color w:val="000000"/>
                <w:sz w:val="22"/>
                <w:szCs w:val="22"/>
              </w:rPr>
              <w:t>Профилированный оцинкованный настил</w:t>
            </w:r>
          </w:p>
        </w:tc>
        <w:tc>
          <w:tcPr>
            <w:tcW w:w="6318" w:type="dxa"/>
            <w:tcBorders>
              <w:top w:val="single" w:sz="4" w:space="0" w:color="auto"/>
              <w:left w:val="single" w:sz="4" w:space="0" w:color="auto"/>
              <w:bottom w:val="single" w:sz="4" w:space="0" w:color="auto"/>
              <w:right w:val="single" w:sz="4" w:space="0" w:color="auto"/>
            </w:tcBorders>
            <w:hideMark/>
          </w:tcPr>
          <w:p w:rsidR="007934A5" w:rsidRPr="007934A5" w:rsidRDefault="007934A5" w:rsidP="007934A5">
            <w:pPr>
              <w:ind w:firstLine="176"/>
              <w:jc w:val="both"/>
              <w:rPr>
                <w:sz w:val="22"/>
                <w:szCs w:val="22"/>
              </w:rPr>
            </w:pPr>
            <w:r w:rsidRPr="007934A5">
              <w:rPr>
                <w:sz w:val="22"/>
                <w:szCs w:val="22"/>
              </w:rPr>
              <w:t xml:space="preserve">Профили изготавливаются из оцинкованного проката марки 280 по ГОСТ </w:t>
            </w:r>
            <w:proofErr w:type="gramStart"/>
            <w:r w:rsidRPr="007934A5">
              <w:rPr>
                <w:sz w:val="22"/>
                <w:szCs w:val="22"/>
              </w:rPr>
              <w:t>Р</w:t>
            </w:r>
            <w:proofErr w:type="gramEnd"/>
            <w:r w:rsidRPr="007934A5">
              <w:rPr>
                <w:sz w:val="22"/>
                <w:szCs w:val="22"/>
              </w:rPr>
              <w:t xml:space="preserve"> 52246-2004 и представляют собой прокат с повторяющимися по всей ширине гофрами трапециевидной формы сечения высотой 21 мм. </w:t>
            </w:r>
          </w:p>
          <w:p w:rsidR="007934A5" w:rsidRPr="007934A5" w:rsidRDefault="007934A5" w:rsidP="007934A5">
            <w:pPr>
              <w:ind w:firstLine="176"/>
              <w:jc w:val="both"/>
              <w:rPr>
                <w:sz w:val="22"/>
                <w:szCs w:val="22"/>
              </w:rPr>
            </w:pPr>
            <w:r w:rsidRPr="007934A5">
              <w:rPr>
                <w:sz w:val="22"/>
                <w:szCs w:val="22"/>
              </w:rPr>
              <w:t>Ширина полок гофров профиля, расположенных в одной плоскости, должна быть одинаковой, кроме крайних полок, разница по ширине которых должна быть не менее 2 мм. Ширина всех полок, кроме крайних, может быть одинаковой.</w:t>
            </w:r>
          </w:p>
          <w:p w:rsidR="007934A5" w:rsidRPr="007934A5" w:rsidRDefault="007934A5" w:rsidP="007934A5">
            <w:pPr>
              <w:ind w:firstLine="176"/>
              <w:jc w:val="both"/>
              <w:rPr>
                <w:sz w:val="22"/>
                <w:szCs w:val="22"/>
              </w:rPr>
            </w:pPr>
            <w:r w:rsidRPr="007934A5">
              <w:rPr>
                <w:sz w:val="22"/>
                <w:szCs w:val="22"/>
              </w:rPr>
              <w:t>Шаг гофров должен быть не менее 100 мм.</w:t>
            </w:r>
          </w:p>
          <w:p w:rsidR="007934A5" w:rsidRPr="007934A5" w:rsidRDefault="007934A5" w:rsidP="007934A5">
            <w:pPr>
              <w:ind w:firstLine="176"/>
              <w:jc w:val="both"/>
              <w:rPr>
                <w:sz w:val="22"/>
                <w:szCs w:val="22"/>
              </w:rPr>
            </w:pPr>
            <w:r w:rsidRPr="007934A5">
              <w:rPr>
                <w:sz w:val="22"/>
                <w:szCs w:val="22"/>
              </w:rPr>
              <w:t xml:space="preserve">Полки и стенки гофров профиля могут быть плоскими или иметь рифления и </w:t>
            </w:r>
            <w:proofErr w:type="spellStart"/>
            <w:r w:rsidRPr="007934A5">
              <w:rPr>
                <w:sz w:val="22"/>
                <w:szCs w:val="22"/>
              </w:rPr>
              <w:t>выштамповки</w:t>
            </w:r>
            <w:proofErr w:type="spellEnd"/>
            <w:r w:rsidRPr="007934A5">
              <w:rPr>
                <w:sz w:val="22"/>
                <w:szCs w:val="22"/>
              </w:rPr>
              <w:t xml:space="preserve"> высотой до 10 мм, выполненные в процессе профилирования</w:t>
            </w:r>
          </w:p>
          <w:p w:rsidR="007934A5" w:rsidRPr="007934A5" w:rsidRDefault="007934A5" w:rsidP="007934A5">
            <w:pPr>
              <w:ind w:firstLine="176"/>
              <w:jc w:val="both"/>
              <w:rPr>
                <w:sz w:val="22"/>
                <w:szCs w:val="22"/>
              </w:rPr>
            </w:pPr>
            <w:r w:rsidRPr="007934A5">
              <w:rPr>
                <w:sz w:val="22"/>
                <w:szCs w:val="22"/>
              </w:rPr>
              <w:t xml:space="preserve">Материал лакокрасочного покрытия, его толщина и цвет должны соответствовать </w:t>
            </w:r>
            <w:hyperlink r:id="rId14" w:history="1">
              <w:r w:rsidRPr="007934A5">
                <w:rPr>
                  <w:rStyle w:val="af5"/>
                  <w:sz w:val="22"/>
                  <w:szCs w:val="22"/>
                </w:rPr>
                <w:t>ГОСТ 30246</w:t>
              </w:r>
            </w:hyperlink>
            <w:r w:rsidRPr="007934A5">
              <w:rPr>
                <w:sz w:val="22"/>
                <w:szCs w:val="22"/>
              </w:rPr>
              <w:t>-94.</w:t>
            </w:r>
          </w:p>
          <w:p w:rsidR="007934A5" w:rsidRPr="007934A5" w:rsidRDefault="007934A5" w:rsidP="007934A5">
            <w:pPr>
              <w:ind w:firstLine="176"/>
              <w:jc w:val="both"/>
              <w:rPr>
                <w:sz w:val="22"/>
                <w:szCs w:val="22"/>
              </w:rPr>
            </w:pPr>
            <w:r w:rsidRPr="007934A5">
              <w:rPr>
                <w:sz w:val="22"/>
                <w:szCs w:val="22"/>
              </w:rPr>
              <w:t xml:space="preserve">Серповидность профилей не должна превышать 1,0 мм на 1 м длины профиля. Общая серповидность в </w:t>
            </w:r>
            <w:proofErr w:type="gramStart"/>
            <w:r w:rsidRPr="007934A5">
              <w:rPr>
                <w:sz w:val="22"/>
                <w:szCs w:val="22"/>
              </w:rPr>
              <w:t>мм</w:t>
            </w:r>
            <w:proofErr w:type="gramEnd"/>
            <w:r w:rsidRPr="007934A5">
              <w:rPr>
                <w:sz w:val="22"/>
                <w:szCs w:val="22"/>
              </w:rPr>
              <w:t xml:space="preserve"> не должна превышать 0,001 длины профиля.</w:t>
            </w:r>
          </w:p>
          <w:p w:rsidR="007934A5" w:rsidRPr="007934A5" w:rsidRDefault="007934A5" w:rsidP="007934A5">
            <w:pPr>
              <w:ind w:firstLine="176"/>
              <w:jc w:val="both"/>
              <w:rPr>
                <w:sz w:val="22"/>
                <w:szCs w:val="22"/>
              </w:rPr>
            </w:pPr>
            <w:r w:rsidRPr="007934A5">
              <w:rPr>
                <w:sz w:val="22"/>
                <w:szCs w:val="22"/>
              </w:rPr>
              <w:t>Волнистость на плоских участках профилей не должна превышать 0,5 мм, а на отгибах крайних полок - 1,5 мм.</w:t>
            </w:r>
          </w:p>
          <w:p w:rsidR="007934A5" w:rsidRPr="007934A5" w:rsidRDefault="007934A5" w:rsidP="007934A5">
            <w:pPr>
              <w:ind w:firstLine="176"/>
              <w:jc w:val="both"/>
              <w:rPr>
                <w:sz w:val="22"/>
                <w:szCs w:val="22"/>
              </w:rPr>
            </w:pPr>
            <w:r w:rsidRPr="007934A5">
              <w:rPr>
                <w:sz w:val="22"/>
                <w:szCs w:val="22"/>
              </w:rPr>
              <w:t>Косина резов профилей не должна выводить их длину за номинальный размер с учетом допустимого отклонения по длине.</w:t>
            </w:r>
          </w:p>
          <w:p w:rsidR="007934A5" w:rsidRPr="007934A5" w:rsidRDefault="007934A5" w:rsidP="007934A5">
            <w:pPr>
              <w:ind w:firstLine="176"/>
              <w:jc w:val="both"/>
              <w:rPr>
                <w:sz w:val="22"/>
                <w:szCs w:val="22"/>
              </w:rPr>
            </w:pPr>
            <w:r w:rsidRPr="007934A5">
              <w:rPr>
                <w:sz w:val="22"/>
                <w:szCs w:val="22"/>
              </w:rPr>
              <w:t>Профили должны быть одного типоразмера, материала исходной заготовки, вида лакокрасочного покрытия</w:t>
            </w:r>
          </w:p>
        </w:tc>
      </w:tr>
    </w:tbl>
    <w:p w:rsidR="007934A5" w:rsidRDefault="007934A5" w:rsidP="007934A5">
      <w:pPr>
        <w:pStyle w:val="ConsNormal"/>
        <w:widowControl/>
        <w:tabs>
          <w:tab w:val="left" w:pos="284"/>
          <w:tab w:val="left" w:pos="8789"/>
        </w:tabs>
        <w:ind w:right="57" w:firstLine="0"/>
        <w:rPr>
          <w:rFonts w:ascii="Times New Roman" w:hAnsi="Times New Roman" w:cs="Times New Roman"/>
          <w:b/>
          <w:sz w:val="24"/>
          <w:szCs w:val="24"/>
        </w:rPr>
      </w:pPr>
    </w:p>
    <w:sectPr w:rsidR="007934A5" w:rsidSect="00E46DCF">
      <w:footerReference w:type="even" r:id="rId15"/>
      <w:footerReference w:type="default" r:id="rId16"/>
      <w:footerReference w:type="first" r:id="rId17"/>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8A" w:rsidRDefault="00AE008A">
      <w:r>
        <w:separator/>
      </w:r>
    </w:p>
  </w:endnote>
  <w:endnote w:type="continuationSeparator" w:id="0">
    <w:p w:rsidR="00AE008A" w:rsidRDefault="00AE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E1" w:rsidRDefault="008075E1"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075E1" w:rsidRDefault="008075E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E1" w:rsidRDefault="008075E1"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90550">
      <w:rPr>
        <w:rStyle w:val="ad"/>
        <w:noProof/>
      </w:rPr>
      <w:t>29</w:t>
    </w:r>
    <w:r>
      <w:rPr>
        <w:rStyle w:val="ad"/>
      </w:rPr>
      <w:fldChar w:fldCharType="end"/>
    </w:r>
  </w:p>
  <w:p w:rsidR="008075E1" w:rsidRDefault="008075E1">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E1" w:rsidRDefault="008075E1" w:rsidP="005B47A5">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D10B9">
      <w:rPr>
        <w:rStyle w:val="ad"/>
        <w:noProof/>
      </w:rPr>
      <w:t>1</w:t>
    </w:r>
    <w:r>
      <w:rPr>
        <w:rStyle w:val="ad"/>
      </w:rPr>
      <w:fldChar w:fldCharType="end"/>
    </w:r>
  </w:p>
  <w:p w:rsidR="008075E1" w:rsidRDefault="008075E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8A" w:rsidRDefault="00AE008A">
      <w:r>
        <w:separator/>
      </w:r>
    </w:p>
  </w:footnote>
  <w:footnote w:type="continuationSeparator" w:id="0">
    <w:p w:rsidR="00AE008A" w:rsidRDefault="00AE008A">
      <w:r>
        <w:continuationSeparator/>
      </w:r>
    </w:p>
  </w:footnote>
  <w:footnote w:id="1">
    <w:p w:rsidR="008075E1" w:rsidRDefault="008075E1" w:rsidP="00BF3A7E">
      <w:pPr>
        <w:pStyle w:val="aff0"/>
      </w:pPr>
      <w:r w:rsidRPr="00240B25">
        <w:rPr>
          <w:rStyle w:val="aff2"/>
        </w:rPr>
        <w:t>*</w:t>
      </w:r>
      <w:r w:rsidRPr="00240B25">
        <w:t xml:space="preserve"> в соответствии с системой налогообложения, применяемой участником размещения заказа</w:t>
      </w:r>
    </w:p>
  </w:footnote>
  <w:footnote w:id="2">
    <w:p w:rsidR="00CA7839" w:rsidRDefault="00CA7839" w:rsidP="00CA7839">
      <w:pPr>
        <w:pStyle w:val="af"/>
      </w:pPr>
      <w:r>
        <w:rPr>
          <w:rStyle w:val="affd"/>
        </w:rPr>
        <w:t>*</w:t>
      </w:r>
      <w:r>
        <w:tab/>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38C056"/>
    <w:name w:val="WW8Num5"/>
    <w:lvl w:ilvl="0">
      <w:start w:val="1"/>
      <w:numFmt w:val="bullet"/>
      <w:lvlText w:val=""/>
      <w:lvlJc w:val="left"/>
      <w:pPr>
        <w:tabs>
          <w:tab w:val="num" w:pos="900"/>
        </w:tabs>
        <w:ind w:left="900" w:hanging="360"/>
      </w:pPr>
      <w:rPr>
        <w:rFonts w:ascii="Symbol" w:hAnsi="Symbol" w:hint="default"/>
      </w:r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D614FEB"/>
    <w:multiLevelType w:val="hybridMultilevel"/>
    <w:tmpl w:val="7B42F0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0">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3">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7">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2">
    <w:nsid w:val="5CFB511D"/>
    <w:multiLevelType w:val="hybridMultilevel"/>
    <w:tmpl w:val="A9583CBE"/>
    <w:lvl w:ilvl="0" w:tplc="27740B0C">
      <w:start w:val="5"/>
      <w:numFmt w:val="bullet"/>
      <w:lvlText w:val=""/>
      <w:lvlJc w:val="left"/>
      <w:pPr>
        <w:tabs>
          <w:tab w:val="num" w:pos="1680"/>
        </w:tabs>
        <w:ind w:left="1680" w:hanging="960"/>
      </w:pPr>
      <w:rPr>
        <w:rFonts w:ascii="Symbol" w:eastAsia="Times New Roman"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5"/>
  </w:num>
  <w:num w:numId="2">
    <w:abstractNumId w:val="18"/>
  </w:num>
  <w:num w:numId="3">
    <w:abstractNumId w:val="19"/>
  </w:num>
  <w:num w:numId="4">
    <w:abstractNumId w:val="14"/>
  </w:num>
  <w:num w:numId="5">
    <w:abstractNumId w:val="2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8"/>
    </w:lvlOverride>
    <w:lvlOverride w:ilvl="1"/>
    <w:lvlOverride w:ilvl="2"/>
    <w:lvlOverride w:ilvl="3"/>
    <w:lvlOverride w:ilvl="4"/>
    <w:lvlOverride w:ilvl="5"/>
    <w:lvlOverride w:ilvl="6"/>
    <w:lvlOverride w:ilvl="7"/>
    <w:lvlOverride w:ilvl="8"/>
  </w:num>
  <w:num w:numId="9">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23"/>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2"/>
  </w:num>
  <w:num w:numId="23">
    <w:abstractNumId w:val="13"/>
  </w:num>
  <w:num w:numId="24">
    <w:abstractNumId w:val="27"/>
  </w:num>
  <w:num w:numId="25">
    <w:abstractNumId w:val="26"/>
  </w:num>
  <w:num w:numId="26">
    <w:abstractNumId w:val="21"/>
  </w:num>
  <w:num w:numId="27">
    <w:abstractNumId w:val="17"/>
  </w:num>
  <w:num w:numId="28">
    <w:abstractNumId w:val="9"/>
  </w:num>
  <w:num w:numId="29">
    <w:abstractNumId w:val="6"/>
  </w:num>
  <w:num w:numId="30">
    <w:abstractNumId w:val="22"/>
  </w:num>
  <w:num w:numId="31">
    <w:abstractNumId w:val="15"/>
  </w:num>
  <w:num w:numId="3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4B7"/>
    <w:rsid w:val="00001C88"/>
    <w:rsid w:val="00002177"/>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D7"/>
    <w:rsid w:val="00087A6E"/>
    <w:rsid w:val="00090550"/>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BA9"/>
    <w:rsid w:val="00152FD2"/>
    <w:rsid w:val="00153B2B"/>
    <w:rsid w:val="00153D65"/>
    <w:rsid w:val="0015416C"/>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2D67"/>
    <w:rsid w:val="001738F6"/>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F50"/>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1F7"/>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2F76"/>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4033"/>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350"/>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E1D"/>
    <w:rsid w:val="003D0E7D"/>
    <w:rsid w:val="003D1B7C"/>
    <w:rsid w:val="003D1C9C"/>
    <w:rsid w:val="003D1DC7"/>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319"/>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672B"/>
    <w:rsid w:val="00497669"/>
    <w:rsid w:val="004977FD"/>
    <w:rsid w:val="004A0811"/>
    <w:rsid w:val="004A17C1"/>
    <w:rsid w:val="004A1A4A"/>
    <w:rsid w:val="004A29B0"/>
    <w:rsid w:val="004A2C3E"/>
    <w:rsid w:val="004A37A3"/>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0E"/>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29E7"/>
    <w:rsid w:val="004D3542"/>
    <w:rsid w:val="004D3E69"/>
    <w:rsid w:val="004D5102"/>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D15"/>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79D"/>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1E8"/>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5DC"/>
    <w:rsid w:val="007118CE"/>
    <w:rsid w:val="00712919"/>
    <w:rsid w:val="00713F91"/>
    <w:rsid w:val="00714AA5"/>
    <w:rsid w:val="00714C2F"/>
    <w:rsid w:val="00715427"/>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30"/>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5"/>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0F62"/>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933"/>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5E1"/>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7CB"/>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058"/>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6776D"/>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6143"/>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2C6"/>
    <w:rsid w:val="009D179B"/>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7F0"/>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6CB"/>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473"/>
    <w:rsid w:val="00A80942"/>
    <w:rsid w:val="00A81353"/>
    <w:rsid w:val="00A817B4"/>
    <w:rsid w:val="00A8251B"/>
    <w:rsid w:val="00A82B60"/>
    <w:rsid w:val="00A82D0A"/>
    <w:rsid w:val="00A83281"/>
    <w:rsid w:val="00A836C2"/>
    <w:rsid w:val="00A83846"/>
    <w:rsid w:val="00A83855"/>
    <w:rsid w:val="00A84173"/>
    <w:rsid w:val="00A84617"/>
    <w:rsid w:val="00A85230"/>
    <w:rsid w:val="00A85538"/>
    <w:rsid w:val="00A86001"/>
    <w:rsid w:val="00A86444"/>
    <w:rsid w:val="00A879DE"/>
    <w:rsid w:val="00A90055"/>
    <w:rsid w:val="00A90078"/>
    <w:rsid w:val="00A9009C"/>
    <w:rsid w:val="00A9012A"/>
    <w:rsid w:val="00A902D7"/>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8A"/>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715"/>
    <w:rsid w:val="00AF1DC0"/>
    <w:rsid w:val="00AF20AA"/>
    <w:rsid w:val="00AF24C4"/>
    <w:rsid w:val="00AF36D2"/>
    <w:rsid w:val="00AF3F7F"/>
    <w:rsid w:val="00AF411D"/>
    <w:rsid w:val="00AF42A4"/>
    <w:rsid w:val="00AF4E9E"/>
    <w:rsid w:val="00AF5BC9"/>
    <w:rsid w:val="00AF5E9E"/>
    <w:rsid w:val="00AF5FB0"/>
    <w:rsid w:val="00AF6223"/>
    <w:rsid w:val="00AF767F"/>
    <w:rsid w:val="00AF7E4D"/>
    <w:rsid w:val="00AF7E8D"/>
    <w:rsid w:val="00B014AA"/>
    <w:rsid w:val="00B0157F"/>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65C"/>
    <w:rsid w:val="00B85A9C"/>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A78C0"/>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3A7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550"/>
    <w:rsid w:val="00C177D7"/>
    <w:rsid w:val="00C17918"/>
    <w:rsid w:val="00C20BC4"/>
    <w:rsid w:val="00C21DFF"/>
    <w:rsid w:val="00C22BEB"/>
    <w:rsid w:val="00C2310F"/>
    <w:rsid w:val="00C245B8"/>
    <w:rsid w:val="00C2471C"/>
    <w:rsid w:val="00C248A4"/>
    <w:rsid w:val="00C24B65"/>
    <w:rsid w:val="00C2500E"/>
    <w:rsid w:val="00C25DCD"/>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839"/>
    <w:rsid w:val="00CA7A94"/>
    <w:rsid w:val="00CB0459"/>
    <w:rsid w:val="00CB0A9D"/>
    <w:rsid w:val="00CB0F08"/>
    <w:rsid w:val="00CB1593"/>
    <w:rsid w:val="00CB1597"/>
    <w:rsid w:val="00CB1BBF"/>
    <w:rsid w:val="00CB1E6A"/>
    <w:rsid w:val="00CB3BB7"/>
    <w:rsid w:val="00CB3DAC"/>
    <w:rsid w:val="00CB3ED8"/>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C7CDF"/>
    <w:rsid w:val="00CD0160"/>
    <w:rsid w:val="00CD02E3"/>
    <w:rsid w:val="00CD10B9"/>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4625"/>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87B3A"/>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4DC4"/>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4C7"/>
    <w:rsid w:val="00E4572B"/>
    <w:rsid w:val="00E459A3"/>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4FBA"/>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535"/>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A7F19"/>
    <w:rsid w:val="00FB05ED"/>
    <w:rsid w:val="00FB0850"/>
    <w:rsid w:val="00FB087A"/>
    <w:rsid w:val="00FB1054"/>
    <w:rsid w:val="00FB1CE1"/>
    <w:rsid w:val="00FB2098"/>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uiPriority w:val="99"/>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uiPriority w:val="99"/>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1 Знак Знак Знак Знак Знак Знак"/>
    <w:basedOn w:val="a1"/>
    <w:rsid w:val="00C17550"/>
    <w:pPr>
      <w:widowControl/>
      <w:autoSpaceDE/>
      <w:autoSpaceDN/>
      <w:adjustRightInd/>
      <w:spacing w:after="160" w:line="240" w:lineRule="exact"/>
    </w:pPr>
    <w:rPr>
      <w:rFonts w:ascii="Verdana" w:hAnsi="Verdana"/>
      <w:sz w:val="24"/>
      <w:szCs w:val="24"/>
      <w:lang w:val="en-US" w:eastAsia="en-US"/>
    </w:rPr>
  </w:style>
  <w:style w:type="paragraph" w:customStyle="1" w:styleId="afff">
    <w:name w:val="Заголовок"/>
    <w:basedOn w:val="a1"/>
    <w:next w:val="af"/>
    <w:rsid w:val="00BF3A7E"/>
    <w:pPr>
      <w:widowControl/>
      <w:suppressAutoHyphens/>
      <w:autoSpaceDE/>
      <w:autoSpaceDN/>
      <w:adjustRightInd/>
      <w:spacing w:before="240" w:after="60"/>
      <w:jc w:val="center"/>
    </w:pPr>
    <w:rPr>
      <w:rFonts w:ascii="Arial" w:hAnsi="Arial" w:cs="Arial"/>
      <w:b/>
      <w:kern w:val="1"/>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uiPriority w:val="99"/>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uiPriority w:val="99"/>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1 Знак Знак Знак Знак Знак Знак"/>
    <w:basedOn w:val="a1"/>
    <w:rsid w:val="00C17550"/>
    <w:pPr>
      <w:widowControl/>
      <w:autoSpaceDE/>
      <w:autoSpaceDN/>
      <w:adjustRightInd/>
      <w:spacing w:after="160" w:line="240" w:lineRule="exact"/>
    </w:pPr>
    <w:rPr>
      <w:rFonts w:ascii="Verdana" w:hAnsi="Verdana"/>
      <w:sz w:val="24"/>
      <w:szCs w:val="24"/>
      <w:lang w:val="en-US" w:eastAsia="en-US"/>
    </w:rPr>
  </w:style>
  <w:style w:type="paragraph" w:customStyle="1" w:styleId="afff">
    <w:name w:val="Заголовок"/>
    <w:basedOn w:val="a1"/>
    <w:next w:val="af"/>
    <w:rsid w:val="00BF3A7E"/>
    <w:pPr>
      <w:widowControl/>
      <w:suppressAutoHyphens/>
      <w:autoSpaceDE/>
      <w:autoSpaceDN/>
      <w:adjustRightInd/>
      <w:spacing w:before="240" w:after="60"/>
      <w:jc w:val="center"/>
    </w:pPr>
    <w:rPr>
      <w:rFonts w:ascii="Arial" w:hAnsi="Arial" w:cs="Arial"/>
      <w:b/>
      <w:kern w:val="1"/>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65175795">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34228807">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27735117">
      <w:bodyDiv w:val="1"/>
      <w:marLeft w:val="0"/>
      <w:marRight w:val="0"/>
      <w:marTop w:val="0"/>
      <w:marBottom w:val="0"/>
      <w:divBdr>
        <w:top w:val="none" w:sz="0" w:space="0" w:color="auto"/>
        <w:left w:val="none" w:sz="0" w:space="0" w:color="auto"/>
        <w:bottom w:val="none" w:sz="0" w:space="0" w:color="auto"/>
        <w:right w:val="none" w:sz="0" w:space="0" w:color="auto"/>
      </w:divBdr>
    </w:div>
    <w:div w:id="1635330289">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75A932A471A2DD93EED03944176EE60CA521B258D80EE6E1D32CC45F3CAC1BD965366FA5400BFFx4z9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z-kon@ivgorad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804238B93208F7DFB9CEDEE9DB35CEA5315C8F041C9FAE7494E0F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C7EE-2E27-49FF-B9CF-F911E056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47</Pages>
  <Words>20949</Words>
  <Characters>119413</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140082</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Ирина Викторовна Иванкина</cp:lastModifiedBy>
  <cp:revision>6</cp:revision>
  <cp:lastPrinted>2013-11-22T07:24:00Z</cp:lastPrinted>
  <dcterms:created xsi:type="dcterms:W3CDTF">2013-11-21T09:17:00Z</dcterms:created>
  <dcterms:modified xsi:type="dcterms:W3CDTF">2013-11-22T11:00:00Z</dcterms:modified>
</cp:coreProperties>
</file>