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66514C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="0066514C">
        <w:rPr>
          <w:b/>
          <w:sz w:val="24"/>
          <w:szCs w:val="24"/>
        </w:rPr>
        <w:t>9</w:t>
      </w:r>
      <w:r w:rsidR="0066514C">
        <w:rPr>
          <w:b/>
          <w:sz w:val="24"/>
          <w:szCs w:val="24"/>
          <w:lang w:val="en-US"/>
        </w:rPr>
        <w:t>5</w:t>
      </w:r>
      <w:r w:rsidR="00A72A7A">
        <w:rPr>
          <w:b/>
          <w:sz w:val="24"/>
          <w:szCs w:val="24"/>
          <w:lang w:val="en-US"/>
        </w:rPr>
        <w:t>7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66514C">
              <w:rPr>
                <w:sz w:val="24"/>
                <w:szCs w:val="24"/>
              </w:rPr>
              <w:t>2</w:t>
            </w:r>
            <w:r w:rsidR="0066514C" w:rsidRPr="00665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66514C" w:rsidRPr="004A6935">
        <w:rPr>
          <w:sz w:val="24"/>
          <w:szCs w:val="24"/>
        </w:rPr>
        <w:t>Администрация города Иванова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508EB">
        <w:rPr>
          <w:sz w:val="24"/>
          <w:szCs w:val="24"/>
        </w:rPr>
        <w:t>9</w:t>
      </w:r>
      <w:r w:rsidR="0066514C" w:rsidRPr="0066514C">
        <w:rPr>
          <w:sz w:val="24"/>
          <w:szCs w:val="24"/>
        </w:rPr>
        <w:t>5</w:t>
      </w:r>
      <w:r w:rsidR="00A72A7A" w:rsidRPr="00A72A7A">
        <w:rPr>
          <w:sz w:val="24"/>
          <w:szCs w:val="24"/>
        </w:rPr>
        <w:t>7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66514C">
        <w:rPr>
          <w:sz w:val="24"/>
          <w:szCs w:val="24"/>
        </w:rPr>
        <w:t>2</w:t>
      </w:r>
      <w:r w:rsidR="0066514C" w:rsidRPr="0066514C">
        <w:rPr>
          <w:sz w:val="24"/>
          <w:szCs w:val="24"/>
        </w:rPr>
        <w:t>9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A72A7A" w:rsidRPr="002A139D" w:rsidRDefault="00A22140" w:rsidP="00A72A7A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A72A7A" w:rsidRPr="000377D5">
        <w:rPr>
          <w:sz w:val="24"/>
          <w:szCs w:val="24"/>
        </w:rPr>
        <w:t>Оказание услуг по предоставле</w:t>
      </w:r>
      <w:r w:rsidR="00A72A7A">
        <w:rPr>
          <w:sz w:val="24"/>
          <w:szCs w:val="24"/>
        </w:rPr>
        <w:t xml:space="preserve">нию муниципальному образованию </w:t>
      </w:r>
      <w:r w:rsidR="00A72A7A" w:rsidRPr="00A72A7A">
        <w:rPr>
          <w:sz w:val="24"/>
          <w:szCs w:val="24"/>
        </w:rPr>
        <w:t>-</w:t>
      </w:r>
      <w:r w:rsidR="00A72A7A" w:rsidRPr="000377D5">
        <w:rPr>
          <w:sz w:val="24"/>
          <w:szCs w:val="24"/>
        </w:rPr>
        <w:t xml:space="preserve">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</w:t>
      </w:r>
    </w:p>
    <w:p w:rsidR="00A22140" w:rsidRPr="00793C66" w:rsidRDefault="00A22140" w:rsidP="00A72A7A">
      <w:pPr>
        <w:tabs>
          <w:tab w:val="left" w:pos="0"/>
        </w:tabs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A72A7A" w:rsidRPr="000377D5">
        <w:rPr>
          <w:sz w:val="24"/>
          <w:szCs w:val="24"/>
        </w:rPr>
        <w:t>10 000 000,00</w:t>
      </w:r>
      <w:r w:rsidR="00A72A7A" w:rsidRPr="001042DC">
        <w:rPr>
          <w:sz w:val="24"/>
          <w:szCs w:val="24"/>
        </w:rPr>
        <w:t xml:space="preserve"> </w:t>
      </w:r>
      <w:r w:rsidR="00A72A7A">
        <w:rPr>
          <w:sz w:val="24"/>
          <w:szCs w:val="24"/>
        </w:rPr>
        <w:t>руб</w:t>
      </w:r>
      <w:r w:rsidR="00A72A7A" w:rsidRPr="00230CBC">
        <w:rPr>
          <w:sz w:val="24"/>
          <w:szCs w:val="24"/>
        </w:rPr>
        <w:t>.</w:t>
      </w:r>
    </w:p>
    <w:p w:rsidR="00A72A7A" w:rsidRPr="00793C66" w:rsidRDefault="00A72A7A" w:rsidP="00A72A7A">
      <w:pPr>
        <w:tabs>
          <w:tab w:val="left" w:pos="0"/>
        </w:tabs>
        <w:jc w:val="both"/>
        <w:rPr>
          <w:sz w:val="12"/>
          <w:szCs w:val="12"/>
        </w:rPr>
      </w:pP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66514C" w:rsidRPr="0066514C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72A7A" w:rsidRPr="00A72A7A" w:rsidRDefault="00A72A7A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793C66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508EB">
              <w:rPr>
                <w:sz w:val="24"/>
                <w:szCs w:val="24"/>
              </w:rPr>
              <w:t>ачальник управления муниципального заказа Администрации города</w:t>
            </w:r>
            <w:r w:rsidR="008508EB" w:rsidRPr="00FD130A">
              <w:rPr>
                <w:sz w:val="24"/>
                <w:szCs w:val="24"/>
              </w:rPr>
              <w:t xml:space="preserve"> </w:t>
            </w:r>
            <w:r w:rsidR="008508EB"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 xml:space="preserve">аместитель начальника управления, начальник юридического </w:t>
            </w:r>
            <w:proofErr w:type="gramStart"/>
            <w:r w:rsidR="008508EB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8508EB"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управления, начальник отдела конкурсов и аукционов управления муниципальног</w:t>
            </w:r>
            <w:bookmarkStart w:id="0" w:name="_GoBack"/>
            <w:bookmarkEnd w:id="0"/>
            <w:r w:rsidR="008508EB">
              <w:rPr>
                <w:sz w:val="24"/>
                <w:szCs w:val="24"/>
              </w:rPr>
              <w:t>о заказа Администрации города Иванова, член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72A7A" w:rsidRPr="00605360" w:rsidTr="008508EB">
        <w:trPr>
          <w:trHeight w:val="276"/>
        </w:trPr>
        <w:tc>
          <w:tcPr>
            <w:tcW w:w="2410" w:type="dxa"/>
          </w:tcPr>
          <w:p w:rsidR="00A72A7A" w:rsidRDefault="00A72A7A" w:rsidP="0089418D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A72A7A" w:rsidRDefault="00A22140" w:rsidP="00A72A7A">
      <w:pPr>
        <w:pStyle w:val="a8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</w:rPr>
      </w:pPr>
      <w:proofErr w:type="gramStart"/>
      <w:r w:rsidRPr="00A72A7A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A72A7A" w:rsidRPr="00A72A7A">
        <w:rPr>
          <w:sz w:val="24"/>
          <w:szCs w:val="24"/>
        </w:rPr>
        <w:t xml:space="preserve">Федерального закона от 21.07.2005 </w:t>
      </w:r>
      <w:r w:rsidR="00A72A7A">
        <w:rPr>
          <w:sz w:val="24"/>
          <w:szCs w:val="24"/>
        </w:rPr>
        <w:br/>
      </w:r>
      <w:r w:rsidR="00A72A7A" w:rsidRPr="00A72A7A">
        <w:rPr>
          <w:sz w:val="24"/>
          <w:szCs w:val="24"/>
        </w:rPr>
        <w:t xml:space="preserve">№ 94-ФЗ «О размещении заказов на поставки товаров, выполнение работ, оказание услуг для государственных и муниципальных нужд» </w:t>
      </w:r>
      <w:r w:rsidR="00A72A7A">
        <w:rPr>
          <w:sz w:val="24"/>
          <w:szCs w:val="24"/>
        </w:rPr>
        <w:t xml:space="preserve">(далее - закон </w:t>
      </w:r>
      <w:r w:rsidRPr="00A72A7A">
        <w:rPr>
          <w:color w:val="000000"/>
          <w:sz w:val="24"/>
          <w:szCs w:val="24"/>
        </w:rPr>
        <w:t>№ 94-ФЗ</w:t>
      </w:r>
      <w:r w:rsidR="00A72A7A">
        <w:rPr>
          <w:color w:val="000000"/>
          <w:sz w:val="24"/>
          <w:szCs w:val="24"/>
        </w:rPr>
        <w:t>)</w:t>
      </w:r>
      <w:r w:rsidRPr="00A72A7A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электронной форме – порядковый номер 1, на соответствие её требованиям, установленным документацией, а так же документы и сведения,  </w:t>
      </w:r>
      <w:r w:rsidRPr="00A72A7A">
        <w:rPr>
          <w:sz w:val="24"/>
          <w:szCs w:val="24"/>
        </w:rPr>
        <w:t>содержащиеся на дату и</w:t>
      </w:r>
      <w:proofErr w:type="gramEnd"/>
      <w:r w:rsidRPr="00A72A7A">
        <w:rPr>
          <w:sz w:val="24"/>
          <w:szCs w:val="24"/>
        </w:rPr>
        <w:t xml:space="preserve">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</w:t>
      </w:r>
      <w:r w:rsidRPr="00A72A7A">
        <w:rPr>
          <w:color w:val="000000"/>
          <w:sz w:val="24"/>
          <w:szCs w:val="24"/>
        </w:rPr>
        <w:t>и приняла следующее решение:</w:t>
      </w:r>
    </w:p>
    <w:p w:rsidR="00A72A7A" w:rsidRPr="00A72A7A" w:rsidRDefault="00A72A7A" w:rsidP="00A72A7A">
      <w:pPr>
        <w:pStyle w:val="a8"/>
        <w:autoSpaceDE w:val="0"/>
        <w:autoSpaceDN w:val="0"/>
        <w:adjustRightInd w:val="0"/>
        <w:jc w:val="both"/>
        <w:outlineLvl w:val="1"/>
        <w:rPr>
          <w:color w:val="000000"/>
          <w:sz w:val="12"/>
          <w:szCs w:val="12"/>
        </w:rPr>
      </w:pP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P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Открытое акционерное общество Банк </w:t>
            </w:r>
            <w:r w:rsidR="00A22140" w:rsidRPr="008508EB">
              <w:rPr>
                <w:sz w:val="22"/>
              </w:rPr>
              <w:t xml:space="preserve"> «</w:t>
            </w:r>
            <w:r>
              <w:rPr>
                <w:sz w:val="22"/>
              </w:rPr>
              <w:t>Северный морской путь</w:t>
            </w:r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(ОА</w:t>
            </w:r>
            <w:r w:rsidR="00A22140" w:rsidRPr="008508EB">
              <w:rPr>
                <w:sz w:val="22"/>
              </w:rPr>
              <w:t>О «</w:t>
            </w:r>
            <w:r>
              <w:rPr>
                <w:sz w:val="22"/>
              </w:rPr>
              <w:t>СМП Банк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66514C">
              <w:rPr>
                <w:sz w:val="22"/>
              </w:rPr>
              <w:t>7750005482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</w:t>
            </w:r>
            <w:r w:rsidR="00A22140" w:rsidRPr="008508EB">
              <w:rPr>
                <w:sz w:val="22"/>
              </w:rPr>
              <w:t xml:space="preserve">, РФ,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66514C">
              <w:rPr>
                <w:sz w:val="22"/>
              </w:rPr>
              <w:t>71, стр. 11</w:t>
            </w:r>
            <w:r w:rsidRPr="008508EB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115035, РФ,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Pr="008508EB">
              <w:rPr>
                <w:sz w:val="22"/>
              </w:rPr>
              <w:t xml:space="preserve">, д. </w:t>
            </w:r>
            <w:r w:rsidR="0066514C">
              <w:rPr>
                <w:sz w:val="22"/>
              </w:rPr>
              <w:t>71, стр. 11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+7(495)981-81-81, 980-24-83, доб.5593, доб.5591</w:t>
            </w:r>
          </w:p>
        </w:tc>
      </w:tr>
    </w:tbl>
    <w:p w:rsidR="00A72A7A" w:rsidRPr="00A72A7A" w:rsidRDefault="00A72A7A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8508EB" w:rsidRDefault="00A72A7A" w:rsidP="00A72A7A">
            <w:pPr>
              <w:pStyle w:val="a6"/>
              <w:shd w:val="clear" w:color="auto" w:fill="auto"/>
              <w:ind w:left="884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Н.Е. Кузнецова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A72A7A" w:rsidRPr="00A72A7A">
        <w:rPr>
          <w:rFonts w:ascii="Times New Roman" w:hAnsi="Times New Roman" w:cs="Times New Roman"/>
          <w:szCs w:val="24"/>
        </w:rPr>
        <w:t xml:space="preserve">закона </w:t>
      </w:r>
      <w:r w:rsidR="00A72A7A" w:rsidRPr="00A72A7A">
        <w:rPr>
          <w:rFonts w:ascii="Times New Roman" w:hAnsi="Times New Roman" w:cs="Times New Roman"/>
          <w:color w:val="000000"/>
          <w:szCs w:val="24"/>
        </w:rPr>
        <w:t>№ 94-ФЗ</w:t>
      </w:r>
      <w:r w:rsidR="00A72A7A" w:rsidRPr="008508EB">
        <w:rPr>
          <w:rFonts w:ascii="Times New Roman" w:hAnsi="Times New Roman" w:cs="Times New Roman"/>
          <w:szCs w:val="24"/>
        </w:rPr>
        <w:t xml:space="preserve"> </w:t>
      </w:r>
      <w:r w:rsidRPr="008508EB">
        <w:rPr>
          <w:rFonts w:ascii="Times New Roman" w:hAnsi="Times New Roman" w:cs="Times New Roman"/>
          <w:szCs w:val="24"/>
        </w:rPr>
        <w:t>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72A7A" w:rsidRPr="00A72A7A" w:rsidRDefault="00A72A7A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2"/>
          <w:szCs w:val="12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72A7A" w:rsidRPr="00A72A7A" w:rsidRDefault="00A72A7A" w:rsidP="00A22140">
      <w:pPr>
        <w:pStyle w:val="4"/>
        <w:spacing w:before="0" w:after="0"/>
        <w:rPr>
          <w:b w:val="0"/>
          <w:sz w:val="12"/>
          <w:szCs w:val="12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Default="002A1A4E" w:rsidP="00A72A7A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</w:t>
            </w:r>
            <w:r w:rsidR="00A72A7A">
              <w:rPr>
                <w:sz w:val="24"/>
                <w:szCs w:val="24"/>
              </w:rPr>
              <w:t>Н.Е. Кузнецова</w:t>
            </w:r>
            <w:r w:rsidRPr="002A1A4E">
              <w:rPr>
                <w:sz w:val="24"/>
                <w:szCs w:val="24"/>
              </w:rPr>
              <w:t>/</w:t>
            </w:r>
          </w:p>
          <w:p w:rsidR="00A72A7A" w:rsidRPr="002A1A4E" w:rsidRDefault="00A72A7A" w:rsidP="00A72A7A">
            <w:pPr>
              <w:ind w:left="175"/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B5C9C"/>
    <w:rsid w:val="002A1A4E"/>
    <w:rsid w:val="004554A2"/>
    <w:rsid w:val="0066514C"/>
    <w:rsid w:val="006E64E2"/>
    <w:rsid w:val="00793C66"/>
    <w:rsid w:val="008508EB"/>
    <w:rsid w:val="00A22140"/>
    <w:rsid w:val="00A72A7A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7</cp:revision>
  <cp:lastPrinted>2013-11-28T09:59:00Z</cp:lastPrinted>
  <dcterms:created xsi:type="dcterms:W3CDTF">2013-11-25T06:30:00Z</dcterms:created>
  <dcterms:modified xsi:type="dcterms:W3CDTF">2013-12-02T04:49:00Z</dcterms:modified>
</cp:coreProperties>
</file>