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FB70FA" w:rsidRDefault="00FB70FA" w:rsidP="00FB70FA">
            <w:pPr>
              <w:rPr>
                <w:sz w:val="24"/>
                <w:szCs w:val="24"/>
              </w:rPr>
            </w:pPr>
            <w:r w:rsidRPr="00FB70FA">
              <w:rPr>
                <w:sz w:val="24"/>
                <w:szCs w:val="24"/>
              </w:rPr>
              <w:t>Муниципальное казенное учреждение «Управление по делам гражданской обороны и чрезвычайным ситуациям города Иванова»</w:t>
            </w:r>
          </w:p>
        </w:tc>
        <w:tc>
          <w:tcPr>
            <w:tcW w:w="2271" w:type="pct"/>
          </w:tcPr>
          <w:p w:rsidR="00027A3E" w:rsidRPr="00B244C3" w:rsidRDefault="00027A3E" w:rsidP="00511D9E">
            <w:pPr>
              <w:rPr>
                <w:sz w:val="24"/>
                <w:szCs w:val="24"/>
              </w:rPr>
            </w:pPr>
          </w:p>
          <w:p w:rsidR="002E16FC" w:rsidRDefault="002E16FC" w:rsidP="00511D9E">
            <w:pPr>
              <w:rPr>
                <w:sz w:val="24"/>
                <w:szCs w:val="24"/>
              </w:rPr>
            </w:pPr>
          </w:p>
          <w:p w:rsidR="00FB70FA" w:rsidRPr="00B244C3" w:rsidRDefault="00FB70FA"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D115FA"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626443" w:rsidRPr="00626443">
        <w:rPr>
          <w:sz w:val="28"/>
          <w:szCs w:val="28"/>
        </w:rPr>
        <w:t xml:space="preserve">Прокладка сетей канализации к общественному зданию, расположенному по адресу: г. Иваново, пер. 3-й </w:t>
      </w:r>
      <w:proofErr w:type="gramStart"/>
      <w:r w:rsidR="00626443" w:rsidRPr="00626443">
        <w:rPr>
          <w:sz w:val="28"/>
          <w:szCs w:val="28"/>
        </w:rPr>
        <w:t>Линейный</w:t>
      </w:r>
      <w:proofErr w:type="gramEnd"/>
      <w:r w:rsidR="00626443" w:rsidRPr="00626443">
        <w:rPr>
          <w:sz w:val="28"/>
          <w:szCs w:val="28"/>
        </w:rPr>
        <w:t>, д. 14</w:t>
      </w:r>
    </w:p>
    <w:p w:rsidR="0062636B" w:rsidRPr="00D115FA" w:rsidRDefault="0062636B" w:rsidP="00EF698E">
      <w:pPr>
        <w:pStyle w:val="ConsPlusNormal"/>
        <w:ind w:firstLine="0"/>
        <w:jc w:val="both"/>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626443" w:rsidRDefault="00626443" w:rsidP="007A7315">
      <w:pPr>
        <w:jc w:val="center"/>
        <w:rPr>
          <w:b/>
          <w:sz w:val="28"/>
          <w:szCs w:val="28"/>
        </w:rPr>
      </w:pPr>
      <w:r>
        <w:rPr>
          <w:b/>
          <w:sz w:val="28"/>
          <w:szCs w:val="28"/>
        </w:rPr>
        <w:br w:type="page"/>
      </w:r>
    </w:p>
    <w:p w:rsidR="007A7315" w:rsidRPr="00B244C3" w:rsidRDefault="007A7315" w:rsidP="007A7315">
      <w:pPr>
        <w:jc w:val="center"/>
        <w:rPr>
          <w:b/>
          <w:sz w:val="28"/>
          <w:szCs w:val="28"/>
        </w:rPr>
      </w:pPr>
      <w:r w:rsidRPr="00B244C3">
        <w:rPr>
          <w:b/>
          <w:sz w:val="28"/>
          <w:szCs w:val="28"/>
        </w:rPr>
        <w:lastRenderedPageBreak/>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B244C3" w:rsidRDefault="007A7315" w:rsidP="005E6E32">
            <w:pPr>
              <w:pStyle w:val="32"/>
              <w:rPr>
                <w:lang w:val="en-US"/>
              </w:rPr>
            </w:pPr>
            <w:r w:rsidRPr="00B244C3">
              <w:t>2</w:t>
            </w:r>
            <w:r w:rsidR="005E6E32">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5E6E32">
            <w:pPr>
              <w:pStyle w:val="32"/>
              <w:rPr>
                <w:lang w:val="en-US"/>
              </w:rPr>
            </w:pPr>
            <w:r w:rsidRPr="00B244C3">
              <w:t>3</w:t>
            </w:r>
            <w:r w:rsidR="005E6E32">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853844">
            <w:pPr>
              <w:pStyle w:val="32"/>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5E6E32">
            <w:pPr>
              <w:pStyle w:val="32"/>
            </w:pPr>
            <w:r w:rsidRPr="00B244C3">
              <w:t>3</w:t>
            </w:r>
            <w:r w:rsidR="005E6E32">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8476A4" w:rsidRPr="005E6E32" w:rsidRDefault="005E6E32" w:rsidP="00452647">
            <w:pPr>
              <w:pStyle w:val="32"/>
            </w:pPr>
            <w:r>
              <w:t>42</w:t>
            </w:r>
          </w:p>
        </w:tc>
      </w:tr>
    </w:tbl>
    <w:p w:rsidR="007A7315" w:rsidRPr="00B244C3" w:rsidRDefault="007A7315" w:rsidP="00FA74F0">
      <w:pPr>
        <w:rPr>
          <w:b/>
          <w:caps/>
          <w:sz w:val="28"/>
          <w:szCs w:val="28"/>
        </w:rPr>
      </w:pPr>
      <w:r w:rsidRPr="00B244C3">
        <w:rPr>
          <w:b/>
          <w:spacing w:val="-5"/>
          <w:w w:val="121"/>
          <w:sz w:val="24"/>
          <w:szCs w:val="24"/>
        </w:rPr>
        <w:br w:type="page"/>
      </w:r>
    </w:p>
    <w:p w:rsidR="00FB70FA" w:rsidRDefault="00FB70FA" w:rsidP="00FB70FA">
      <w:pPr>
        <w:jc w:val="center"/>
        <w:rPr>
          <w:b/>
          <w:caps/>
          <w:sz w:val="28"/>
          <w:szCs w:val="28"/>
        </w:rPr>
      </w:pPr>
      <w:r w:rsidRPr="00BA0BE2">
        <w:rPr>
          <w:b/>
          <w:caps/>
          <w:sz w:val="28"/>
          <w:szCs w:val="28"/>
        </w:rPr>
        <w:lastRenderedPageBreak/>
        <w:t>Часть I</w:t>
      </w:r>
    </w:p>
    <w:p w:rsidR="00FB70FA" w:rsidRPr="00BA0BE2" w:rsidRDefault="00FB70FA" w:rsidP="00FB70FA">
      <w:pPr>
        <w:jc w:val="center"/>
        <w:rPr>
          <w:b/>
          <w:caps/>
          <w:sz w:val="28"/>
          <w:szCs w:val="28"/>
        </w:rPr>
      </w:pPr>
    </w:p>
    <w:p w:rsidR="00FB70FA" w:rsidRPr="00BA0BE2" w:rsidRDefault="00FB70FA" w:rsidP="00FB70FA">
      <w:pPr>
        <w:jc w:val="center"/>
        <w:rPr>
          <w:b/>
          <w:caps/>
          <w:sz w:val="28"/>
          <w:szCs w:val="28"/>
        </w:rPr>
      </w:pPr>
      <w:r w:rsidRPr="00BA0BE2">
        <w:rPr>
          <w:b/>
          <w:caps/>
          <w:sz w:val="28"/>
          <w:szCs w:val="28"/>
        </w:rPr>
        <w:t>ОТКРЫТЫЙ АУКЦИОН В ЭЛЕКТРОННОЙ ФОРМЕ</w:t>
      </w:r>
    </w:p>
    <w:p w:rsidR="00FB70FA" w:rsidRPr="00A96732" w:rsidRDefault="00FB70FA" w:rsidP="00FB70FA">
      <w:pPr>
        <w:jc w:val="center"/>
        <w:rPr>
          <w:b/>
          <w:w w:val="121"/>
          <w:sz w:val="24"/>
          <w:szCs w:val="24"/>
        </w:rPr>
      </w:pPr>
    </w:p>
    <w:p w:rsidR="00FB70FA" w:rsidRPr="00A96732" w:rsidRDefault="00FB70FA" w:rsidP="00FB70FA">
      <w:pPr>
        <w:rPr>
          <w:b/>
          <w:w w:val="121"/>
          <w:sz w:val="24"/>
          <w:szCs w:val="24"/>
        </w:rPr>
      </w:pPr>
    </w:p>
    <w:p w:rsidR="00FB70FA" w:rsidRDefault="00FB70FA" w:rsidP="00FB70FA">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FB70FA" w:rsidRDefault="00FB70FA" w:rsidP="00FB70FA">
      <w:pPr>
        <w:ind w:left="-180"/>
        <w:jc w:val="center"/>
        <w:rPr>
          <w:b/>
          <w:sz w:val="28"/>
          <w:szCs w:val="28"/>
        </w:rPr>
      </w:pPr>
      <w:r>
        <w:rPr>
          <w:b/>
          <w:sz w:val="28"/>
          <w:szCs w:val="28"/>
        </w:rPr>
        <w:t>в электронной форме</w:t>
      </w:r>
    </w:p>
    <w:p w:rsidR="00FB70FA" w:rsidRPr="00F42F76" w:rsidRDefault="00FB70FA" w:rsidP="00FB70FA">
      <w:pPr>
        <w:ind w:left="-180"/>
        <w:jc w:val="center"/>
        <w:rPr>
          <w:b/>
          <w:sz w:val="28"/>
          <w:szCs w:val="28"/>
        </w:rPr>
      </w:pPr>
    </w:p>
    <w:p w:rsidR="00FB70FA" w:rsidRPr="00F95D64" w:rsidRDefault="00FB70FA" w:rsidP="00FB70FA">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B70FA" w:rsidRPr="00CC6003" w:rsidRDefault="00FB70FA" w:rsidP="00FB70FA">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FB70FA" w:rsidRPr="00D32B68" w:rsidRDefault="00FB70FA" w:rsidP="00FB70FA">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FB70FA" w:rsidRPr="002105EF" w:rsidRDefault="00FB70FA" w:rsidP="00FB70FA">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FB70FA" w:rsidRPr="002105EF" w:rsidRDefault="00FB70FA" w:rsidP="00FB70FA">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FB70FA" w:rsidRPr="00650A0E" w:rsidRDefault="00FB70FA" w:rsidP="00FB70FA">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FB70FA" w:rsidRPr="00650A0E" w:rsidRDefault="00FB70FA" w:rsidP="00FB70FA">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FB70FA" w:rsidRDefault="00FB70FA" w:rsidP="00FB7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FB70FA" w:rsidRDefault="00FB70FA" w:rsidP="00FB7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FB70FA" w:rsidRPr="00BA0BE2" w:rsidRDefault="00FB70FA" w:rsidP="00FB70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FB70FA" w:rsidRPr="00C40422" w:rsidRDefault="00FB70FA" w:rsidP="00FB70FA">
      <w:pPr>
        <w:pStyle w:val="HTML"/>
        <w:tabs>
          <w:tab w:val="clear" w:pos="916"/>
          <w:tab w:val="clear" w:pos="1832"/>
          <w:tab w:val="clear" w:pos="2748"/>
          <w:tab w:val="clear" w:pos="3664"/>
          <w:tab w:val="clear" w:pos="10076"/>
        </w:tabs>
        <w:jc w:val="center"/>
        <w:rPr>
          <w:rFonts w:ascii="Times New Roman" w:hAnsi="Times New Roman"/>
          <w:b/>
          <w:sz w:val="24"/>
          <w:szCs w:val="24"/>
        </w:rPr>
      </w:pPr>
    </w:p>
    <w:p w:rsidR="00FB70FA" w:rsidRDefault="00FB70FA" w:rsidP="00FB70FA">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FB70FA" w:rsidRPr="00C40422" w:rsidRDefault="00FB70FA" w:rsidP="00FB70FA">
      <w:pPr>
        <w:pStyle w:val="HTML"/>
        <w:jc w:val="center"/>
        <w:rPr>
          <w:rFonts w:ascii="Times New Roman" w:hAnsi="Times New Roman"/>
          <w:b/>
          <w:sz w:val="24"/>
          <w:szCs w:val="24"/>
        </w:rPr>
      </w:pPr>
    </w:p>
    <w:p w:rsidR="00FB70FA" w:rsidRDefault="00FB70FA" w:rsidP="00FB70FA">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FB70FA" w:rsidRPr="00742476" w:rsidRDefault="00FB70FA" w:rsidP="00FB70FA">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FB70FA" w:rsidRPr="008B35CE" w:rsidRDefault="00FB70FA" w:rsidP="00FB70FA">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FB70FA" w:rsidRDefault="00FB70FA" w:rsidP="00FB70FA">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F42F76" w:rsidRDefault="00FB70FA" w:rsidP="00FB70FA">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F42F76" w:rsidRDefault="00FB70FA" w:rsidP="00FB70FA">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FB70FA" w:rsidRPr="00F42F76" w:rsidRDefault="00FB70FA" w:rsidP="00FB70FA">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FB70FA" w:rsidRPr="00E07D7A" w:rsidRDefault="00FB70FA" w:rsidP="00FB70FA">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FB70FA" w:rsidRPr="00F42F76" w:rsidRDefault="00FB70FA" w:rsidP="00FB70FA">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FB70FA" w:rsidRDefault="00FB70FA" w:rsidP="00FB70FA">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FB70FA" w:rsidRDefault="00FB70FA" w:rsidP="00FB70FA">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FB70FA" w:rsidRPr="0037147E" w:rsidRDefault="00FB70FA" w:rsidP="00FB70FA">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FB70FA" w:rsidRPr="0037147E" w:rsidRDefault="00FB70FA" w:rsidP="00FB70FA">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FB70FA" w:rsidRPr="0037147E" w:rsidRDefault="00FB70FA" w:rsidP="00FB70FA">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FB70FA" w:rsidRPr="00207802" w:rsidRDefault="00FB70FA" w:rsidP="00FB70FA">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FB70FA"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B70FA" w:rsidRPr="00C40422" w:rsidRDefault="00FB70FA" w:rsidP="00FB70FA">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FB70FA" w:rsidRPr="00C40422" w:rsidRDefault="00FB70FA" w:rsidP="00FB70FA">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FB70FA" w:rsidRPr="00C40422" w:rsidRDefault="00FB70FA" w:rsidP="00FB70FA">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FB70FA" w:rsidRPr="0088212F" w:rsidRDefault="00FB70FA" w:rsidP="00FB70FA">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Pr>
          <w:sz w:val="24"/>
          <w:szCs w:val="24"/>
        </w:rPr>
        <w:t xml:space="preserve"> усиленной электронной подписи в соответствии с условиями функционирования электронных площадок (далее – усиленная электронная подпись)</w:t>
      </w:r>
      <w:r w:rsidRPr="0088212F">
        <w:rPr>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FB70FA" w:rsidRPr="003300A9" w:rsidRDefault="00FB70FA" w:rsidP="00FB70FA">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FB70FA" w:rsidRDefault="00FB70FA" w:rsidP="00FB70FA">
      <w:pPr>
        <w:pStyle w:val="HTML"/>
        <w:jc w:val="both"/>
        <w:rPr>
          <w:rFonts w:ascii="Times New Roman" w:hAnsi="Times New Roman"/>
          <w:sz w:val="24"/>
          <w:szCs w:val="24"/>
        </w:rPr>
      </w:pPr>
    </w:p>
    <w:p w:rsidR="00FB70FA" w:rsidRDefault="00FB70FA" w:rsidP="00FB70FA">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FB70FA" w:rsidRPr="008B3B2E" w:rsidRDefault="00FB70FA" w:rsidP="00FB70FA">
      <w:pPr>
        <w:pStyle w:val="HTML"/>
        <w:jc w:val="center"/>
        <w:rPr>
          <w:rFonts w:ascii="Times New Roman" w:hAnsi="Times New Roman"/>
          <w:b/>
          <w:sz w:val="24"/>
          <w:szCs w:val="24"/>
        </w:rPr>
      </w:pPr>
    </w:p>
    <w:p w:rsidR="00FB70FA" w:rsidRPr="00C40422" w:rsidRDefault="00FB70FA" w:rsidP="00FB70FA">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FB70FA" w:rsidRPr="00EE1756" w:rsidRDefault="00FB70FA" w:rsidP="00FB70FA">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FB70FA" w:rsidRDefault="00FB70FA" w:rsidP="00FB70FA">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FB70FA" w:rsidRDefault="00FB70FA" w:rsidP="00FB70FA">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FB70FA" w:rsidRPr="008D217B" w:rsidRDefault="00FB70FA" w:rsidP="00FB70FA">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FB70FA" w:rsidRPr="002A182A" w:rsidRDefault="00FB70FA" w:rsidP="00FB70FA">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FB70FA" w:rsidRPr="00EE06A6" w:rsidRDefault="00FB70FA" w:rsidP="00FB70FA">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FB70FA" w:rsidRDefault="00FB70FA" w:rsidP="00FB70FA">
      <w:pPr>
        <w:pStyle w:val="HTML"/>
        <w:jc w:val="both"/>
        <w:rPr>
          <w:rFonts w:ascii="Times New Roman" w:hAnsi="Times New Roman"/>
          <w:sz w:val="24"/>
          <w:szCs w:val="24"/>
        </w:rPr>
      </w:pPr>
    </w:p>
    <w:p w:rsidR="00FB70FA" w:rsidRDefault="00FB70FA" w:rsidP="00FB70FA">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FB70FA" w:rsidRDefault="00FB70FA" w:rsidP="00FB70FA">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FB70FA" w:rsidRPr="00EE06A6" w:rsidRDefault="00FB70FA" w:rsidP="00FB70FA">
      <w:pPr>
        <w:pStyle w:val="HTML"/>
        <w:jc w:val="center"/>
        <w:rPr>
          <w:rFonts w:ascii="Times New Roman" w:hAnsi="Times New Roman"/>
          <w:b/>
          <w:sz w:val="24"/>
          <w:szCs w:val="24"/>
        </w:rPr>
      </w:pPr>
    </w:p>
    <w:p w:rsidR="00FB70FA" w:rsidRPr="002B6B07" w:rsidRDefault="00FB70FA" w:rsidP="00FB70FA">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EE06A6" w:rsidRDefault="00FB70FA" w:rsidP="00FB70FA">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FB70FA" w:rsidRPr="006A5AB7" w:rsidRDefault="00FB70FA" w:rsidP="00FB70FA">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FB70FA" w:rsidRPr="009965CE" w:rsidRDefault="00FB70FA" w:rsidP="00FB70FA">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FB70FA" w:rsidRPr="009965CE" w:rsidRDefault="00FB70FA" w:rsidP="00FB70FA">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FB70FA" w:rsidRPr="006A5AB7" w:rsidRDefault="00FB70FA" w:rsidP="00FB70FA">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FB70FA" w:rsidRPr="0050056E" w:rsidRDefault="00FB70FA" w:rsidP="00FB70FA">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FB70FA" w:rsidRPr="00C40422" w:rsidRDefault="00FB70FA" w:rsidP="00FB70FA">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FB70FA" w:rsidRDefault="00FB70FA" w:rsidP="00FB70FA">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FB70FA" w:rsidRPr="00C40422" w:rsidRDefault="00FB70FA" w:rsidP="00FB70FA">
      <w:pPr>
        <w:pStyle w:val="HTML"/>
        <w:jc w:val="both"/>
        <w:rPr>
          <w:rFonts w:ascii="Times New Roman" w:hAnsi="Times New Roman"/>
          <w:sz w:val="24"/>
          <w:szCs w:val="24"/>
        </w:rPr>
      </w:pPr>
    </w:p>
    <w:p w:rsidR="00FB70FA" w:rsidRDefault="00FB70FA" w:rsidP="00FB70FA">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FB70FA" w:rsidRDefault="00FB70FA" w:rsidP="00FB70FA">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FB70FA" w:rsidRPr="008B3B2E" w:rsidRDefault="00FB70FA" w:rsidP="00FB70FA">
      <w:pPr>
        <w:pStyle w:val="HTML"/>
        <w:jc w:val="center"/>
        <w:rPr>
          <w:rFonts w:ascii="Times New Roman" w:hAnsi="Times New Roman"/>
          <w:b/>
          <w:sz w:val="24"/>
          <w:szCs w:val="24"/>
        </w:rPr>
      </w:pPr>
    </w:p>
    <w:p w:rsidR="00FB70FA" w:rsidRDefault="00FB70FA" w:rsidP="00FB70FA">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FB70FA" w:rsidRPr="00C40422" w:rsidRDefault="00FB70FA" w:rsidP="00FB70FA">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FB70FA" w:rsidRPr="00C40422" w:rsidRDefault="00FB70FA" w:rsidP="00FB70FA">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FB70FA" w:rsidRPr="00C40422" w:rsidRDefault="00FB70FA" w:rsidP="00FB70FA">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FB70FA" w:rsidRPr="00C40422" w:rsidRDefault="00FB70FA" w:rsidP="00FB70FA">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FB70FA" w:rsidRDefault="00FB70FA" w:rsidP="00FB70FA">
      <w:pPr>
        <w:pStyle w:val="HTML"/>
        <w:jc w:val="both"/>
        <w:rPr>
          <w:rFonts w:ascii="Times New Roman" w:hAnsi="Times New Roman"/>
          <w:sz w:val="24"/>
          <w:szCs w:val="24"/>
        </w:rPr>
      </w:pPr>
    </w:p>
    <w:p w:rsidR="00FB70FA" w:rsidRDefault="00FB70FA" w:rsidP="00FB70FA">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FB70FA" w:rsidRDefault="00FB70FA" w:rsidP="00FB70FA">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FB70FA" w:rsidRDefault="00FB70FA" w:rsidP="00FB70FA">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FB70FA" w:rsidRPr="00A7087F" w:rsidRDefault="00FB70FA" w:rsidP="00FB70FA">
      <w:pPr>
        <w:pStyle w:val="HTML"/>
        <w:jc w:val="center"/>
        <w:rPr>
          <w:rFonts w:ascii="Times New Roman" w:hAnsi="Times New Roman"/>
          <w:b/>
          <w:sz w:val="24"/>
          <w:szCs w:val="24"/>
        </w:rPr>
      </w:pPr>
    </w:p>
    <w:p w:rsidR="00FB70FA" w:rsidRPr="00C40422" w:rsidRDefault="00FB70FA" w:rsidP="00FB70FA">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FB70FA" w:rsidRPr="003F66FC" w:rsidRDefault="00FB70FA" w:rsidP="00FB70FA">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FB70FA" w:rsidRPr="0088212F" w:rsidRDefault="00FB70FA" w:rsidP="00FB70FA">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FB70FA" w:rsidRPr="003F66FC" w:rsidRDefault="00FB70FA" w:rsidP="00FB70FA">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FB70FA" w:rsidRPr="0088212F" w:rsidRDefault="00FB70FA" w:rsidP="00FB70FA">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FB70FA" w:rsidRDefault="00FB70FA" w:rsidP="00FB70FA">
      <w:pPr>
        <w:pStyle w:val="HTML"/>
        <w:jc w:val="both"/>
        <w:rPr>
          <w:rFonts w:ascii="Times New Roman" w:hAnsi="Times New Roman"/>
          <w:sz w:val="24"/>
          <w:szCs w:val="24"/>
        </w:rPr>
      </w:pPr>
    </w:p>
    <w:p w:rsidR="00FB70FA" w:rsidRDefault="00FB70FA" w:rsidP="00FB70FA">
      <w:pPr>
        <w:pStyle w:val="HTML"/>
        <w:jc w:val="center"/>
        <w:rPr>
          <w:rFonts w:ascii="Times New Roman" w:hAnsi="Times New Roman"/>
          <w:b/>
          <w:sz w:val="24"/>
          <w:szCs w:val="24"/>
        </w:rPr>
      </w:pPr>
      <w:r>
        <w:rPr>
          <w:rFonts w:ascii="Times New Roman" w:hAnsi="Times New Roman"/>
          <w:b/>
          <w:sz w:val="24"/>
          <w:szCs w:val="24"/>
        </w:rPr>
        <w:br w:type="page"/>
      </w:r>
    </w:p>
    <w:p w:rsidR="00FB70FA" w:rsidRDefault="00FB70FA" w:rsidP="00FB70FA">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FB70FA" w:rsidRPr="003F66FC" w:rsidRDefault="00FB70FA" w:rsidP="00FB70FA">
      <w:pPr>
        <w:pStyle w:val="HTML"/>
        <w:jc w:val="center"/>
        <w:rPr>
          <w:rFonts w:ascii="Times New Roman" w:hAnsi="Times New Roman"/>
          <w:b/>
          <w:sz w:val="24"/>
          <w:szCs w:val="24"/>
        </w:rPr>
      </w:pPr>
    </w:p>
    <w:p w:rsidR="00FB70FA" w:rsidRPr="002B6B07" w:rsidRDefault="00FB70FA" w:rsidP="00FB70FA">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FB70FA" w:rsidRPr="0088212F" w:rsidRDefault="00FB70FA" w:rsidP="00FB70FA">
      <w:pPr>
        <w:widowControl/>
        <w:ind w:firstLine="540"/>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FB70FA" w:rsidRPr="0088212F" w:rsidRDefault="00FB70FA" w:rsidP="00FB70FA">
      <w:pPr>
        <w:widowControl/>
        <w:ind w:firstLine="540"/>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FB70FA" w:rsidRPr="0088212F" w:rsidRDefault="00FB70FA" w:rsidP="00FB70FA">
      <w:pPr>
        <w:widowControl/>
        <w:ind w:firstLine="540"/>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FB70FA" w:rsidRPr="0088212F" w:rsidRDefault="00FB70FA" w:rsidP="00FB70FA">
      <w:pPr>
        <w:widowControl/>
        <w:ind w:firstLine="540"/>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Pr>
          <w:sz w:val="24"/>
          <w:szCs w:val="24"/>
        </w:rPr>
        <w:t>усиленной</w:t>
      </w:r>
      <w:proofErr w:type="gramEnd"/>
      <w:r>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FB70FA" w:rsidRPr="0088212F" w:rsidRDefault="00FB70FA" w:rsidP="00FB70FA">
      <w:pPr>
        <w:widowControl/>
        <w:ind w:firstLine="540"/>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 xml:space="preserve">заказчика,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FB70FA" w:rsidRPr="0088212F" w:rsidRDefault="00FB70FA" w:rsidP="00FB70FA">
      <w:pPr>
        <w:widowControl/>
        <w:ind w:firstLine="540"/>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FB70FA" w:rsidRDefault="00FB70FA" w:rsidP="00FB70FA">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Pr="002B6B07" w:rsidRDefault="00FB70FA" w:rsidP="00FB70FA">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FB70FA" w:rsidRPr="0088212F" w:rsidRDefault="00FB70FA" w:rsidP="00FB70FA">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FB70FA" w:rsidRPr="00965F87" w:rsidRDefault="00FB70FA" w:rsidP="00FB70FA">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FB70FA" w:rsidRPr="00965F87" w:rsidRDefault="00FB70FA" w:rsidP="00FB70FA">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FB70FA" w:rsidRPr="00965F87" w:rsidRDefault="00FB70FA" w:rsidP="00FB70FA">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FB70FA" w:rsidRPr="00965F87" w:rsidRDefault="00FB70FA" w:rsidP="00FB70FA">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FB70FA" w:rsidRPr="00965F87" w:rsidRDefault="00FB70FA" w:rsidP="00FB70FA">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FB70FA" w:rsidRPr="00965F87" w:rsidRDefault="00FB70FA" w:rsidP="00FB70FA">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FB70FA" w:rsidRPr="00E62AB7" w:rsidRDefault="00FB70FA" w:rsidP="00FB70FA">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FB70FA" w:rsidRDefault="00FB70FA" w:rsidP="00FB70FA">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FB70FA" w:rsidRDefault="00FB70FA" w:rsidP="00FB70FA">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B70FA" w:rsidRDefault="00FB70FA" w:rsidP="00FB70FA">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FB70FA" w:rsidRDefault="00FB70FA" w:rsidP="00FB70FA">
      <w:pPr>
        <w:pStyle w:val="a5"/>
        <w:spacing w:after="0"/>
      </w:pPr>
      <w:r>
        <w:t>6.2.7.4. Денежные средства возвращаются на банковский счет, указанный подрядчиком в этом письменном требовании.</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FB70FA" w:rsidRPr="00E23C77" w:rsidRDefault="00FB70FA" w:rsidP="00FB70FA">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FB70FA" w:rsidRPr="0088212F" w:rsidRDefault="00FB70FA" w:rsidP="00FB70FA">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FB70FA" w:rsidRPr="0088212F" w:rsidRDefault="00FB70FA" w:rsidP="00FB70FA">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FB70FA" w:rsidRPr="00E23C77" w:rsidRDefault="00FB70FA" w:rsidP="00FB70FA">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FB70FA" w:rsidRDefault="00FB70FA" w:rsidP="00FB70FA">
      <w:pPr>
        <w:pStyle w:val="HTML"/>
        <w:rPr>
          <w:rFonts w:ascii="Times New Roman" w:hAnsi="Times New Roman"/>
          <w:b/>
          <w:sz w:val="24"/>
          <w:szCs w:val="24"/>
        </w:rPr>
      </w:pPr>
    </w:p>
    <w:p w:rsidR="00FB70FA" w:rsidRDefault="00FB70FA" w:rsidP="00FB70FA">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FB70FA" w:rsidRDefault="00FB70FA" w:rsidP="00FB70FA">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FB70FA" w:rsidRPr="003F66FC" w:rsidRDefault="00FB70FA" w:rsidP="00FB70FA">
      <w:pPr>
        <w:pStyle w:val="HTML"/>
        <w:jc w:val="center"/>
        <w:rPr>
          <w:rFonts w:ascii="Times New Roman" w:hAnsi="Times New Roman"/>
          <w:b/>
          <w:sz w:val="24"/>
          <w:szCs w:val="24"/>
        </w:rPr>
      </w:pPr>
    </w:p>
    <w:p w:rsidR="00FB70FA" w:rsidRPr="00E23C77" w:rsidRDefault="00FB70FA" w:rsidP="00FB70FA">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FB70FA" w:rsidRDefault="00FB70FA" w:rsidP="00FB70FA">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FB70FA" w:rsidRDefault="00FB70FA" w:rsidP="00FB70FA">
      <w:pPr>
        <w:pStyle w:val="HTML"/>
        <w:jc w:val="both"/>
        <w:rPr>
          <w:rFonts w:ascii="Times New Roman" w:hAnsi="Times New Roman"/>
          <w:sz w:val="24"/>
          <w:szCs w:val="24"/>
        </w:rPr>
      </w:pP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FB70FA" w:rsidP="001A59C5">
            <w:pPr>
              <w:widowControl/>
              <w:autoSpaceDE/>
              <w:autoSpaceDN/>
              <w:adjustRightInd/>
              <w:jc w:val="both"/>
              <w:rPr>
                <w:sz w:val="24"/>
                <w:szCs w:val="24"/>
              </w:rPr>
            </w:pPr>
            <w:r w:rsidRPr="00FB70FA">
              <w:rPr>
                <w:sz w:val="24"/>
                <w:szCs w:val="24"/>
              </w:rPr>
              <w:t>Муниципальное казенное учреждение «Управление по делам гражданской обороны и чрезвычайным ситуациям города Иванова»</w:t>
            </w:r>
            <w:r w:rsidR="00B43C66" w:rsidRPr="00B244C3">
              <w:rPr>
                <w:sz w:val="24"/>
                <w:szCs w:val="24"/>
              </w:rPr>
              <w:t xml:space="preserve">. </w:t>
            </w:r>
          </w:p>
          <w:p w:rsidR="00B43C66" w:rsidRPr="00B244C3" w:rsidRDefault="00B43C66" w:rsidP="001A59C5">
            <w:pPr>
              <w:jc w:val="both"/>
              <w:rPr>
                <w:sz w:val="24"/>
                <w:szCs w:val="24"/>
              </w:rPr>
            </w:pPr>
            <w:r w:rsidRPr="00B244C3">
              <w:rPr>
                <w:sz w:val="24"/>
                <w:szCs w:val="24"/>
              </w:rPr>
              <w:t xml:space="preserve">Место </w:t>
            </w:r>
            <w:r w:rsidR="003007B9">
              <w:rPr>
                <w:sz w:val="24"/>
                <w:szCs w:val="24"/>
              </w:rPr>
              <w:t>нахождения</w:t>
            </w:r>
            <w:r w:rsidRPr="00B244C3">
              <w:rPr>
                <w:sz w:val="24"/>
                <w:szCs w:val="24"/>
              </w:rPr>
              <w:t xml:space="preserve">: г. Иваново, пл. Революции, д. </w:t>
            </w:r>
            <w:r w:rsidR="00436C26">
              <w:rPr>
                <w:sz w:val="24"/>
                <w:szCs w:val="24"/>
              </w:rPr>
              <w:t>6</w:t>
            </w:r>
            <w:r w:rsidR="00FB70FA">
              <w:rPr>
                <w:sz w:val="24"/>
                <w:szCs w:val="24"/>
              </w:rPr>
              <w:t xml:space="preserve">, к. </w:t>
            </w:r>
            <w:r w:rsidR="00FB70FA" w:rsidRPr="00FB70FA">
              <w:rPr>
                <w:sz w:val="24"/>
                <w:szCs w:val="24"/>
              </w:rPr>
              <w:t>515</w:t>
            </w:r>
            <w:r w:rsidRPr="00B244C3">
              <w:rPr>
                <w:sz w:val="24"/>
                <w:szCs w:val="24"/>
              </w:rPr>
              <w:t>.</w:t>
            </w:r>
          </w:p>
          <w:p w:rsidR="003007B9" w:rsidRDefault="003007B9" w:rsidP="001A59C5">
            <w:pPr>
              <w:pStyle w:val="af3"/>
              <w:spacing w:after="0"/>
              <w:ind w:left="0"/>
              <w:jc w:val="both"/>
              <w:rPr>
                <w:sz w:val="24"/>
                <w:szCs w:val="24"/>
              </w:rPr>
            </w:pPr>
            <w:r>
              <w:rPr>
                <w:sz w:val="24"/>
                <w:szCs w:val="24"/>
              </w:rPr>
              <w:t>П</w:t>
            </w:r>
            <w:r w:rsidRPr="00B244C3">
              <w:rPr>
                <w:sz w:val="24"/>
                <w:szCs w:val="24"/>
              </w:rPr>
              <w:t>очтовый адрес</w:t>
            </w:r>
            <w:r>
              <w:rPr>
                <w:sz w:val="24"/>
                <w:szCs w:val="24"/>
              </w:rPr>
              <w:t xml:space="preserve">: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w:t>
            </w:r>
            <w:proofErr w:type="spellStart"/>
            <w:r>
              <w:rPr>
                <w:sz w:val="24"/>
                <w:szCs w:val="24"/>
              </w:rPr>
              <w:t>Шереметевский</w:t>
            </w:r>
            <w:proofErr w:type="spellEnd"/>
            <w:r>
              <w:rPr>
                <w:sz w:val="24"/>
                <w:szCs w:val="24"/>
              </w:rPr>
              <w:t xml:space="preserve"> пр., д. 1, 416.</w:t>
            </w:r>
            <w:r w:rsidRPr="00B244C3">
              <w:rPr>
                <w:sz w:val="24"/>
                <w:szCs w:val="24"/>
              </w:rPr>
              <w:t xml:space="preserve"> </w:t>
            </w:r>
          </w:p>
          <w:p w:rsidR="00B43C66" w:rsidRPr="00B244C3" w:rsidRDefault="00B43C66" w:rsidP="001A59C5">
            <w:pPr>
              <w:pStyle w:val="af3"/>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w:t>
            </w:r>
            <w:r w:rsidR="00FB70FA" w:rsidRPr="00FB70FA">
              <w:rPr>
                <w:sz w:val="24"/>
                <w:szCs w:val="24"/>
              </w:rPr>
              <w:t>594</w:t>
            </w:r>
            <w:r w:rsidR="00FB70FA">
              <w:rPr>
                <w:sz w:val="24"/>
                <w:szCs w:val="24"/>
              </w:rPr>
              <w:t>-</w:t>
            </w:r>
            <w:r w:rsidR="00FB70FA" w:rsidRPr="00FB70FA">
              <w:rPr>
                <w:sz w:val="24"/>
                <w:szCs w:val="24"/>
              </w:rPr>
              <w:t>783</w:t>
            </w:r>
            <w:r w:rsidRPr="00B244C3">
              <w:rPr>
                <w:sz w:val="24"/>
                <w:szCs w:val="24"/>
              </w:rPr>
              <w:t>.</w:t>
            </w:r>
          </w:p>
          <w:p w:rsidR="00FB70FA" w:rsidRPr="00B244C3" w:rsidRDefault="003007B9" w:rsidP="00FB70FA">
            <w:pPr>
              <w:jc w:val="both"/>
              <w:rPr>
                <w:sz w:val="24"/>
                <w:szCs w:val="24"/>
              </w:rPr>
            </w:pPr>
            <w:r>
              <w:rPr>
                <w:sz w:val="24"/>
                <w:szCs w:val="24"/>
              </w:rPr>
              <w:t>Адрес электронной почты:</w:t>
            </w:r>
            <w:r w:rsidR="00FB70FA" w:rsidRPr="00FB70FA">
              <w:rPr>
                <w:sz w:val="24"/>
                <w:szCs w:val="24"/>
              </w:rPr>
              <w:t xml:space="preserve"> iv-gochs@bk.ru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D115FA">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w:t>
            </w:r>
            <w:r w:rsidR="00D115FA">
              <w:rPr>
                <w:sz w:val="24"/>
                <w:szCs w:val="24"/>
              </w:rPr>
              <w:t>5</w:t>
            </w:r>
            <w:r w:rsidR="001E1222" w:rsidRPr="00B244C3">
              <w:rPr>
                <w:sz w:val="24"/>
                <w:szCs w:val="24"/>
              </w:rPr>
              <w:t>-</w:t>
            </w:r>
            <w:r w:rsidR="00D115FA">
              <w:rPr>
                <w:sz w:val="24"/>
                <w:szCs w:val="24"/>
              </w:rPr>
              <w:t>33</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F698E" w:rsidRPr="00FB70FA" w:rsidRDefault="00897B8F" w:rsidP="00EF698E">
            <w:pPr>
              <w:jc w:val="both"/>
              <w:rPr>
                <w:sz w:val="24"/>
                <w:szCs w:val="24"/>
              </w:rPr>
            </w:pPr>
            <w:r w:rsidRPr="00436C26">
              <w:rPr>
                <w:sz w:val="24"/>
                <w:szCs w:val="24"/>
              </w:rPr>
              <w:t xml:space="preserve">Открытый аукцион </w:t>
            </w:r>
            <w:proofErr w:type="gramStart"/>
            <w:r w:rsidR="00CF266A" w:rsidRPr="00436C26">
              <w:rPr>
                <w:sz w:val="24"/>
                <w:szCs w:val="24"/>
              </w:rPr>
              <w:t xml:space="preserve">в электронной форме </w:t>
            </w:r>
            <w:r w:rsidRPr="00436C26">
              <w:rPr>
                <w:sz w:val="24"/>
                <w:szCs w:val="24"/>
              </w:rPr>
              <w:t xml:space="preserve">на право </w:t>
            </w:r>
            <w:r w:rsidRPr="00FB70FA">
              <w:rPr>
                <w:sz w:val="24"/>
                <w:szCs w:val="24"/>
              </w:rPr>
              <w:t>заключения</w:t>
            </w:r>
            <w:r w:rsidR="000C56DF" w:rsidRPr="00FB70FA">
              <w:rPr>
                <w:sz w:val="24"/>
                <w:szCs w:val="24"/>
              </w:rPr>
              <w:t xml:space="preserve"> муниципального контракта </w:t>
            </w:r>
            <w:r w:rsidR="00B766B7" w:rsidRPr="00FB70FA">
              <w:rPr>
                <w:sz w:val="24"/>
                <w:szCs w:val="24"/>
              </w:rPr>
              <w:t xml:space="preserve">на </w:t>
            </w:r>
            <w:r w:rsidR="00D115FA" w:rsidRPr="00FB70FA">
              <w:rPr>
                <w:sz w:val="24"/>
                <w:szCs w:val="24"/>
              </w:rPr>
              <w:t>выполнение работ</w:t>
            </w:r>
            <w:r w:rsidR="00FB70FA" w:rsidRPr="00FB70FA">
              <w:rPr>
                <w:sz w:val="24"/>
                <w:szCs w:val="24"/>
              </w:rPr>
              <w:t xml:space="preserve"> по проклад</w:t>
            </w:r>
            <w:r w:rsidR="00626443">
              <w:rPr>
                <w:sz w:val="24"/>
                <w:szCs w:val="24"/>
              </w:rPr>
              <w:t>к</w:t>
            </w:r>
            <w:r w:rsidR="00BE1E12">
              <w:rPr>
                <w:sz w:val="24"/>
                <w:szCs w:val="24"/>
              </w:rPr>
              <w:t>е</w:t>
            </w:r>
            <w:r w:rsidR="00FB70FA" w:rsidRPr="00FB70FA">
              <w:rPr>
                <w:sz w:val="24"/>
                <w:szCs w:val="24"/>
              </w:rPr>
              <w:t xml:space="preserve"> сетей канализации к общественному зданию</w:t>
            </w:r>
            <w:proofErr w:type="gramEnd"/>
            <w:r w:rsidR="00FB70FA" w:rsidRPr="00FB70FA">
              <w:rPr>
                <w:sz w:val="24"/>
                <w:szCs w:val="24"/>
              </w:rPr>
              <w:t>, расположенному по адресу: г.</w:t>
            </w:r>
            <w:r w:rsidR="00FB70FA">
              <w:rPr>
                <w:sz w:val="24"/>
                <w:szCs w:val="24"/>
              </w:rPr>
              <w:t> </w:t>
            </w:r>
            <w:r w:rsidR="00FB70FA" w:rsidRPr="00FB70FA">
              <w:rPr>
                <w:sz w:val="24"/>
                <w:szCs w:val="24"/>
              </w:rPr>
              <w:t>Иваново, пер. 3-й Линейный, д. 14</w:t>
            </w:r>
            <w:r w:rsidR="00EF698E" w:rsidRPr="00FB70FA">
              <w:rPr>
                <w:sz w:val="24"/>
                <w:szCs w:val="24"/>
              </w:rPr>
              <w:t>.</w:t>
            </w:r>
          </w:p>
          <w:p w:rsidR="00A97E95" w:rsidRPr="00B244C3" w:rsidRDefault="00AF767F" w:rsidP="0064515B">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 (периоды) </w:t>
            </w:r>
            <w:r w:rsidRPr="00A97E95">
              <w:rPr>
                <w:sz w:val="24"/>
                <w:szCs w:val="24"/>
              </w:rPr>
              <w:t xml:space="preserve"> </w:t>
            </w:r>
            <w:r w:rsidR="00A80202" w:rsidRPr="00A97E95">
              <w:rPr>
                <w:sz w:val="24"/>
                <w:szCs w:val="24"/>
              </w:rPr>
              <w:lastRenderedPageBreak/>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lastRenderedPageBreak/>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D115FA" w:rsidRPr="00D115FA" w:rsidRDefault="00626443" w:rsidP="001A59C5">
            <w:pPr>
              <w:jc w:val="both"/>
              <w:rPr>
                <w:sz w:val="24"/>
                <w:szCs w:val="24"/>
                <w:u w:val="single"/>
              </w:rPr>
            </w:pPr>
            <w:r w:rsidRPr="00FB70FA">
              <w:rPr>
                <w:sz w:val="24"/>
                <w:szCs w:val="24"/>
              </w:rPr>
              <w:t>г.</w:t>
            </w:r>
            <w:r>
              <w:rPr>
                <w:sz w:val="24"/>
                <w:szCs w:val="24"/>
              </w:rPr>
              <w:t> </w:t>
            </w:r>
            <w:r w:rsidRPr="00FB70FA">
              <w:rPr>
                <w:sz w:val="24"/>
                <w:szCs w:val="24"/>
              </w:rPr>
              <w:t xml:space="preserve">Иваново, пер. 3-й </w:t>
            </w:r>
            <w:proofErr w:type="gramStart"/>
            <w:r w:rsidRPr="00FB70FA">
              <w:rPr>
                <w:sz w:val="24"/>
                <w:szCs w:val="24"/>
              </w:rPr>
              <w:t>Линейный</w:t>
            </w:r>
            <w:proofErr w:type="gramEnd"/>
            <w:r w:rsidRPr="00FB70FA">
              <w:rPr>
                <w:sz w:val="24"/>
                <w:szCs w:val="24"/>
              </w:rPr>
              <w:t>, д. 14</w:t>
            </w:r>
          </w:p>
          <w:p w:rsidR="002B31A6" w:rsidRPr="00A97E95" w:rsidRDefault="0028585C" w:rsidP="001A59C5">
            <w:pPr>
              <w:jc w:val="both"/>
              <w:rPr>
                <w:sz w:val="24"/>
                <w:szCs w:val="24"/>
              </w:rPr>
            </w:pPr>
            <w:r w:rsidRPr="00A97E95">
              <w:rPr>
                <w:sz w:val="24"/>
                <w:szCs w:val="24"/>
                <w:u w:val="single"/>
              </w:rPr>
              <w:lastRenderedPageBreak/>
              <w:t>Срок</w:t>
            </w:r>
            <w:r w:rsidR="002B6C68" w:rsidRPr="00A97E95">
              <w:rPr>
                <w:sz w:val="24"/>
                <w:szCs w:val="24"/>
                <w:u w:val="single"/>
              </w:rPr>
              <w:t xml:space="preserve">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1A59C5" w:rsidRPr="00470E90" w:rsidRDefault="00626443" w:rsidP="00626443">
            <w:pPr>
              <w:widowControl/>
              <w:autoSpaceDE/>
              <w:autoSpaceDN/>
              <w:adjustRightInd/>
              <w:rPr>
                <w:sz w:val="24"/>
                <w:szCs w:val="24"/>
              </w:rPr>
            </w:pPr>
            <w:r w:rsidRPr="00626443">
              <w:rPr>
                <w:sz w:val="24"/>
                <w:szCs w:val="24"/>
              </w:rPr>
              <w:t xml:space="preserve">в течение 45-ти календарных дней со дня подписания </w:t>
            </w:r>
            <w:r>
              <w:rPr>
                <w:sz w:val="24"/>
                <w:szCs w:val="24"/>
              </w:rPr>
              <w:t>к</w:t>
            </w:r>
            <w:r w:rsidRPr="00626443">
              <w:rPr>
                <w:sz w:val="24"/>
                <w:szCs w:val="24"/>
              </w:rPr>
              <w:t xml:space="preserve">онтракта </w:t>
            </w:r>
          </w:p>
        </w:tc>
      </w:tr>
      <w:tr w:rsidR="00807689" w:rsidRPr="00B244C3" w:rsidTr="00626443">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lastRenderedPageBreak/>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626443" w:rsidP="00626443">
            <w:pPr>
              <w:widowControl/>
              <w:autoSpaceDE/>
              <w:autoSpaceDN/>
              <w:adjustRightInd/>
              <w:rPr>
                <w:sz w:val="24"/>
                <w:szCs w:val="24"/>
              </w:rPr>
            </w:pPr>
            <w:r w:rsidRPr="00626443">
              <w:rPr>
                <w:sz w:val="24"/>
                <w:szCs w:val="24"/>
              </w:rPr>
              <w:t>655</w:t>
            </w:r>
            <w:r>
              <w:rPr>
                <w:sz w:val="24"/>
                <w:szCs w:val="24"/>
              </w:rPr>
              <w:t> </w:t>
            </w:r>
            <w:r w:rsidRPr="00626443">
              <w:rPr>
                <w:sz w:val="24"/>
                <w:szCs w:val="24"/>
              </w:rPr>
              <w:t>071</w:t>
            </w:r>
            <w:r>
              <w:rPr>
                <w:sz w:val="24"/>
                <w:szCs w:val="24"/>
              </w:rPr>
              <w:t>,</w:t>
            </w:r>
            <w:r w:rsidRPr="00626443">
              <w:rPr>
                <w:sz w:val="24"/>
                <w:szCs w:val="24"/>
              </w:rPr>
              <w:t>10</w:t>
            </w:r>
            <w:r>
              <w:rPr>
                <w:sz w:val="24"/>
                <w:szCs w:val="24"/>
              </w:rPr>
              <w:t xml:space="preserve"> </w:t>
            </w:r>
            <w:r w:rsidR="00470E90">
              <w:t xml:space="preserve"> </w:t>
            </w:r>
            <w:r w:rsidR="00EF698E">
              <w:rPr>
                <w:sz w:val="24"/>
                <w:szCs w:val="24"/>
              </w:rPr>
              <w:t>руб</w:t>
            </w:r>
            <w:r w:rsidR="00807689" w:rsidRPr="00A97E95">
              <w:rPr>
                <w:sz w:val="24"/>
                <w:szCs w:val="24"/>
              </w:rPr>
              <w:t xml:space="preserve">. </w:t>
            </w:r>
          </w:p>
        </w:tc>
      </w:tr>
      <w:tr w:rsidR="00807689" w:rsidRPr="00B244C3" w:rsidTr="00626443">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EE7848" w:rsidP="00EE7848">
            <w:pPr>
              <w:rPr>
                <w:sz w:val="24"/>
                <w:szCs w:val="24"/>
              </w:rPr>
            </w:pPr>
            <w:r>
              <w:rPr>
                <w:sz w:val="24"/>
                <w:szCs w:val="24"/>
              </w:rPr>
              <w:t>Начальная (максимальная) цена контракта сформирована на основании локально</w:t>
            </w:r>
            <w:r>
              <w:rPr>
                <w:sz w:val="24"/>
                <w:szCs w:val="24"/>
              </w:rPr>
              <w:t>й</w:t>
            </w:r>
            <w:r>
              <w:rPr>
                <w:sz w:val="24"/>
                <w:szCs w:val="24"/>
              </w:rPr>
              <w:t xml:space="preserve"> смет</w:t>
            </w:r>
            <w:r>
              <w:rPr>
                <w:sz w:val="24"/>
                <w:szCs w:val="24"/>
              </w:rPr>
              <w:t>ы</w:t>
            </w:r>
            <w:r>
              <w:rPr>
                <w:sz w:val="24"/>
                <w:szCs w:val="24"/>
              </w:rPr>
              <w:t>, с котор</w:t>
            </w:r>
            <w:r>
              <w:rPr>
                <w:sz w:val="24"/>
                <w:szCs w:val="24"/>
              </w:rPr>
              <w:t>ой</w:t>
            </w:r>
            <w:r>
              <w:rPr>
                <w:sz w:val="24"/>
                <w:szCs w:val="24"/>
              </w:rPr>
              <w:t xml:space="preserve"> можно ознакомиться на официальном сайте </w:t>
            </w:r>
            <w:r>
              <w:rPr>
                <w:sz w:val="24"/>
                <w:szCs w:val="24"/>
                <w:lang w:val="en-US"/>
              </w:rPr>
              <w:t>www</w:t>
            </w:r>
            <w:r>
              <w:rPr>
                <w:sz w:val="24"/>
                <w:szCs w:val="24"/>
              </w:rPr>
              <w:t>.</w:t>
            </w:r>
            <w:proofErr w:type="spellStart"/>
            <w:r>
              <w:rPr>
                <w:sz w:val="24"/>
                <w:szCs w:val="24"/>
                <w:lang w:val="en-US"/>
              </w:rPr>
              <w:t>zakupki</w:t>
            </w:r>
            <w:proofErr w:type="spellEnd"/>
            <w:r>
              <w:rPr>
                <w:sz w:val="24"/>
                <w:szCs w:val="24"/>
              </w:rPr>
              <w:t>.</w:t>
            </w:r>
            <w:proofErr w:type="spellStart"/>
            <w:r>
              <w:rPr>
                <w:sz w:val="24"/>
                <w:szCs w:val="24"/>
                <w:lang w:val="en-US"/>
              </w:rPr>
              <w:t>gov</w:t>
            </w:r>
            <w:proofErr w:type="spellEnd"/>
            <w:r>
              <w:rPr>
                <w:sz w:val="24"/>
                <w:szCs w:val="24"/>
              </w:rPr>
              <w:t>.</w:t>
            </w:r>
            <w:r>
              <w:rPr>
                <w:sz w:val="24"/>
                <w:szCs w:val="24"/>
                <w:lang w:val="en-US"/>
              </w:rPr>
              <w:t>ru</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B4223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B42235">
            <w:pPr>
              <w:ind w:right="-102"/>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A3004" w:rsidRPr="00626443" w:rsidRDefault="00BA3004" w:rsidP="00B42235">
            <w:pPr>
              <w:widowControl/>
              <w:autoSpaceDE/>
              <w:autoSpaceDN/>
              <w:adjustRightInd/>
              <w:jc w:val="both"/>
              <w:rPr>
                <w:sz w:val="24"/>
                <w:szCs w:val="24"/>
              </w:rPr>
            </w:pPr>
            <w:r w:rsidRPr="00626443">
              <w:rPr>
                <w:sz w:val="24"/>
                <w:szCs w:val="24"/>
              </w:rPr>
              <w:t xml:space="preserve">Начальная (максимальная) цена </w:t>
            </w:r>
            <w:r w:rsidR="00626443" w:rsidRPr="00626443">
              <w:rPr>
                <w:sz w:val="24"/>
                <w:szCs w:val="24"/>
              </w:rPr>
              <w:t>к</w:t>
            </w:r>
            <w:r w:rsidRPr="00626443">
              <w:rPr>
                <w:sz w:val="24"/>
                <w:szCs w:val="24"/>
              </w:rPr>
              <w:t xml:space="preserve">онтракта включает в себя </w:t>
            </w:r>
            <w:r w:rsidR="00626443" w:rsidRPr="00626443">
              <w:rPr>
                <w:sz w:val="24"/>
                <w:szCs w:val="24"/>
              </w:rPr>
              <w:t xml:space="preserve">все расходы, связанные с исполнением контракта, в том числе стоимость работ, стоимость материалов, </w:t>
            </w:r>
            <w:r w:rsidR="001169F9" w:rsidRPr="001169F9">
              <w:rPr>
                <w:sz w:val="24"/>
                <w:szCs w:val="24"/>
              </w:rPr>
              <w:t>транспортные затраты, накладные расходы</w:t>
            </w:r>
            <w:r w:rsidR="001169F9">
              <w:rPr>
                <w:sz w:val="24"/>
                <w:szCs w:val="24"/>
              </w:rPr>
              <w:t>,</w:t>
            </w:r>
            <w:r w:rsidR="001169F9" w:rsidRPr="00626443">
              <w:rPr>
                <w:sz w:val="24"/>
                <w:szCs w:val="24"/>
              </w:rPr>
              <w:t xml:space="preserve"> </w:t>
            </w:r>
            <w:r w:rsidR="00626443" w:rsidRPr="00626443">
              <w:rPr>
                <w:sz w:val="24"/>
                <w:szCs w:val="24"/>
              </w:rPr>
              <w:t>нало</w:t>
            </w:r>
            <w:r w:rsidR="00B42235">
              <w:rPr>
                <w:sz w:val="24"/>
                <w:szCs w:val="24"/>
              </w:rPr>
              <w:t>ги</w:t>
            </w:r>
            <w:r w:rsidR="00626443" w:rsidRPr="00626443">
              <w:rPr>
                <w:sz w:val="24"/>
                <w:szCs w:val="24"/>
              </w:rPr>
              <w:t>, в том числе НДС</w:t>
            </w:r>
            <w:r w:rsidR="00B42235">
              <w:rPr>
                <w:rStyle w:val="aff2"/>
                <w:sz w:val="24"/>
                <w:szCs w:val="24"/>
              </w:rPr>
              <w:footnoteReference w:id="1"/>
            </w:r>
            <w:r w:rsidR="00626443" w:rsidRPr="00626443">
              <w:rPr>
                <w:sz w:val="24"/>
                <w:szCs w:val="24"/>
              </w:rPr>
              <w:t>, сборы и другие обязательные платежи</w:t>
            </w:r>
            <w:r w:rsidRPr="00626443">
              <w:rPr>
                <w:sz w:val="24"/>
                <w:szCs w:val="24"/>
              </w:rPr>
              <w:t>.</w:t>
            </w:r>
          </w:p>
          <w:p w:rsidR="00693DD2" w:rsidRPr="00626443" w:rsidRDefault="00693DD2" w:rsidP="00B42235">
            <w:pPr>
              <w:jc w:val="both"/>
              <w:rPr>
                <w:sz w:val="24"/>
                <w:szCs w:val="24"/>
              </w:rPr>
            </w:pPr>
            <w:r w:rsidRPr="0062644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626443" w:rsidRDefault="00693DD2" w:rsidP="00B42235">
            <w:pPr>
              <w:jc w:val="both"/>
              <w:rPr>
                <w:sz w:val="24"/>
                <w:szCs w:val="24"/>
              </w:rPr>
            </w:pPr>
            <w:r w:rsidRPr="0062644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sidRPr="00626443">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B42235">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4B1FD8" w:rsidRDefault="00BA3004" w:rsidP="00B42235">
            <w:pPr>
              <w:pStyle w:val="ConsPlusNormal"/>
              <w:ind w:firstLine="0"/>
              <w:rPr>
                <w:rFonts w:ascii="Times New Roman" w:hAnsi="Times New Roman" w:cs="Times New Roman"/>
                <w:sz w:val="24"/>
                <w:szCs w:val="24"/>
              </w:rPr>
            </w:pPr>
            <w:r w:rsidRPr="004B1FD8">
              <w:rPr>
                <w:rFonts w:ascii="Times New Roman" w:hAnsi="Times New Roman" w:cs="Times New Roman"/>
                <w:sz w:val="24"/>
                <w:szCs w:val="24"/>
              </w:rPr>
              <w:t xml:space="preserve">Бюджет города Иванова </w:t>
            </w:r>
          </w:p>
        </w:tc>
      </w:tr>
      <w:tr w:rsidR="009F4FE2" w:rsidRPr="00B244C3" w:rsidTr="00B42235">
        <w:trPr>
          <w:trHeight w:val="2684"/>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42235" w:rsidRDefault="00B42235" w:rsidP="00B42235">
            <w:pPr>
              <w:pStyle w:val="af"/>
              <w:spacing w:after="0"/>
              <w:jc w:val="both"/>
              <w:rPr>
                <w:sz w:val="24"/>
                <w:szCs w:val="24"/>
              </w:rPr>
            </w:pPr>
            <w:proofErr w:type="gramStart"/>
            <w:r w:rsidRPr="00B42235">
              <w:rPr>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муниципального </w:t>
            </w:r>
            <w:r>
              <w:rPr>
                <w:sz w:val="24"/>
                <w:szCs w:val="24"/>
              </w:rPr>
              <w:t xml:space="preserve">казенного </w:t>
            </w:r>
            <w:r w:rsidRPr="00B42235">
              <w:rPr>
                <w:sz w:val="24"/>
                <w:szCs w:val="24"/>
              </w:rPr>
              <w:t>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30.12.2013</w:t>
            </w:r>
            <w:proofErr w:type="gramEnd"/>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BA3004">
              <w:rPr>
                <w:sz w:val="24"/>
                <w:szCs w:val="24"/>
              </w:rPr>
              <w:t>ом) согласно предмету 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B42235">
            <w:pPr>
              <w:pStyle w:val="Web"/>
              <w:spacing w:before="0" w:beforeAutospacing="0" w:after="0" w:afterAutospacing="0"/>
              <w:ind w:right="-36"/>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B42235">
            <w:pPr>
              <w:pStyle w:val="Web"/>
              <w:spacing w:before="0" w:beforeAutospacing="0" w:after="0" w:afterAutospacing="0"/>
              <w:ind w:right="-36"/>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B42235">
            <w:pPr>
              <w:pStyle w:val="Web"/>
              <w:spacing w:before="0" w:beforeAutospacing="0" w:after="0" w:afterAutospacing="0"/>
              <w:ind w:right="-36"/>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B42235">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B42235">
            <w:pPr>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w:t>
            </w:r>
            <w:r w:rsidR="002E3B6C" w:rsidRPr="00B244C3">
              <w:rPr>
                <w:color w:val="000000"/>
              </w:rPr>
              <w:lastRenderedPageBreak/>
              <w:t xml:space="preserve">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B4223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B42235">
            <w:pPr>
              <w:pStyle w:val="Web"/>
              <w:spacing w:before="0" w:beforeAutospacing="0" w:after="0" w:afterAutospacing="0"/>
              <w:ind w:right="-177"/>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6"/>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64515B">
              <w:t xml:space="preserve"> усиленной</w:t>
            </w:r>
            <w:r w:rsidRPr="00B244C3">
              <w:t xml:space="preserve">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6"/>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B4223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B42235">
            <w:pPr>
              <w:pStyle w:val="Web2"/>
              <w:spacing w:before="0" w:beforeAutospacing="0" w:after="0" w:afterAutospacing="0"/>
              <w:ind w:right="-177"/>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B42235" w:rsidP="001A59C5">
            <w:pPr>
              <w:jc w:val="both"/>
              <w:rPr>
                <w:sz w:val="24"/>
                <w:szCs w:val="24"/>
              </w:rPr>
            </w:pPr>
            <w:r>
              <w:rPr>
                <w:sz w:val="24"/>
                <w:szCs w:val="24"/>
              </w:rPr>
              <w:t xml:space="preserve">5 </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B42235">
            <w:pPr>
              <w:jc w:val="both"/>
              <w:rPr>
                <w:sz w:val="24"/>
                <w:szCs w:val="24"/>
              </w:rPr>
            </w:pPr>
            <w:r w:rsidRPr="00B244C3">
              <w:rPr>
                <w:b/>
                <w:sz w:val="24"/>
                <w:szCs w:val="24"/>
              </w:rPr>
              <w:t>Примечание</w:t>
            </w:r>
            <w:r w:rsidR="00B42235">
              <w:rPr>
                <w:b/>
                <w:sz w:val="24"/>
                <w:szCs w:val="24"/>
              </w:rPr>
              <w:t>.</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B42235">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B42235">
              <w:rPr>
                <w:sz w:val="24"/>
                <w:szCs w:val="24"/>
              </w:rPr>
              <w:t>03</w:t>
            </w:r>
            <w:r w:rsidR="002C634C">
              <w:rPr>
                <w:sz w:val="24"/>
                <w:szCs w:val="24"/>
              </w:rPr>
              <w:t>.0</w:t>
            </w:r>
            <w:r w:rsidR="00B42235">
              <w:rPr>
                <w:sz w:val="24"/>
                <w:szCs w:val="24"/>
              </w:rPr>
              <w:t>9</w:t>
            </w:r>
            <w:r w:rsidR="002C634C">
              <w:rPr>
                <w:sz w:val="24"/>
                <w:szCs w:val="24"/>
              </w:rPr>
              <w:t>.2013</w:t>
            </w:r>
          </w:p>
          <w:p w:rsidR="00B35056" w:rsidRPr="00FE5C73" w:rsidRDefault="00B35056" w:rsidP="00B42235">
            <w:pPr>
              <w:jc w:val="both"/>
              <w:rPr>
                <w:sz w:val="24"/>
                <w:szCs w:val="24"/>
              </w:rPr>
            </w:pPr>
            <w:r w:rsidRPr="00B244C3">
              <w:rPr>
                <w:sz w:val="24"/>
                <w:szCs w:val="24"/>
              </w:rPr>
              <w:t xml:space="preserve">Окончание предоставления разъяснений: </w:t>
            </w:r>
            <w:r w:rsidR="00B42235">
              <w:rPr>
                <w:sz w:val="24"/>
                <w:szCs w:val="24"/>
              </w:rPr>
              <w:t>07</w:t>
            </w:r>
            <w:r w:rsidR="00E10A85">
              <w:rPr>
                <w:sz w:val="24"/>
                <w:szCs w:val="24"/>
              </w:rPr>
              <w:t>.09.2013</w:t>
            </w:r>
          </w:p>
        </w:tc>
      </w:tr>
      <w:tr w:rsidR="00B42235"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42235" w:rsidRPr="00B244C3" w:rsidRDefault="00B42235" w:rsidP="004902CA">
            <w:pPr>
              <w:jc w:val="center"/>
              <w:rPr>
                <w:sz w:val="24"/>
                <w:szCs w:val="24"/>
              </w:rPr>
            </w:pPr>
            <w:r w:rsidRPr="00B244C3">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B42235" w:rsidRPr="00B244C3" w:rsidRDefault="00B42235" w:rsidP="004902CA">
            <w:pPr>
              <w:pStyle w:val="Web"/>
              <w:spacing w:before="0" w:beforeAutospacing="0" w:after="0" w:afterAutospacing="0"/>
            </w:pPr>
            <w:r w:rsidRPr="00B244C3">
              <w:t>Пункт 4.1.3</w:t>
            </w:r>
          </w:p>
        </w:tc>
        <w:tc>
          <w:tcPr>
            <w:tcW w:w="970" w:type="pct"/>
            <w:tcBorders>
              <w:top w:val="single" w:sz="4" w:space="0" w:color="auto"/>
              <w:left w:val="single" w:sz="4" w:space="0" w:color="auto"/>
              <w:bottom w:val="single" w:sz="4" w:space="0" w:color="auto"/>
              <w:right w:val="single" w:sz="4" w:space="0" w:color="auto"/>
            </w:tcBorders>
          </w:tcPr>
          <w:p w:rsidR="00B42235" w:rsidRPr="00B244C3" w:rsidRDefault="00B42235" w:rsidP="00B42235">
            <w:pPr>
              <w:pStyle w:val="Web2"/>
              <w:spacing w:before="0" w:beforeAutospacing="0" w:after="0" w:afterAutospacing="0"/>
              <w:ind w:right="-177"/>
            </w:pPr>
            <w:r w:rsidRPr="00B244C3">
              <w:t>Дата и время окончания срока подачи заявок на участие в</w:t>
            </w:r>
            <w:r w:rsidRPr="00B244C3">
              <w:t xml:space="preserve"> </w:t>
            </w:r>
            <w:r w:rsidRPr="00B244C3">
              <w:t xml:space="preserve">открытом аукционе </w:t>
            </w:r>
            <w:proofErr w:type="gramStart"/>
            <w:r w:rsidRPr="00B244C3">
              <w:t>в</w:t>
            </w:r>
            <w:proofErr w:type="gramEnd"/>
          </w:p>
        </w:tc>
        <w:tc>
          <w:tcPr>
            <w:tcW w:w="3169" w:type="pct"/>
            <w:tcBorders>
              <w:top w:val="single" w:sz="4" w:space="0" w:color="auto"/>
              <w:left w:val="single" w:sz="4" w:space="0" w:color="auto"/>
              <w:bottom w:val="single" w:sz="4" w:space="0" w:color="auto"/>
              <w:right w:val="single" w:sz="4" w:space="0" w:color="auto"/>
            </w:tcBorders>
          </w:tcPr>
          <w:p w:rsidR="00B42235" w:rsidRPr="00B42235" w:rsidRDefault="00B42235" w:rsidP="001A59C5">
            <w:pPr>
              <w:jc w:val="both"/>
              <w:rPr>
                <w:sz w:val="24"/>
                <w:szCs w:val="24"/>
              </w:rPr>
            </w:pPr>
            <w:r w:rsidRPr="00B42235">
              <w:rPr>
                <w:sz w:val="24"/>
                <w:szCs w:val="24"/>
              </w:rPr>
              <w:t>11.09.2013 до 08:00</w:t>
            </w:r>
          </w:p>
        </w:tc>
      </w:tr>
      <w:tr w:rsidR="00B42235" w:rsidRPr="00B244C3" w:rsidTr="00B42235">
        <w:trPr>
          <w:trHeight w:val="418"/>
          <w:jc w:val="center"/>
        </w:trPr>
        <w:tc>
          <w:tcPr>
            <w:tcW w:w="236" w:type="pct"/>
            <w:tcBorders>
              <w:top w:val="single" w:sz="4" w:space="0" w:color="auto"/>
              <w:left w:val="single" w:sz="4" w:space="0" w:color="auto"/>
              <w:right w:val="single" w:sz="4" w:space="0" w:color="auto"/>
            </w:tcBorders>
            <w:shd w:val="clear" w:color="auto" w:fill="auto"/>
          </w:tcPr>
          <w:p w:rsidR="00B42235" w:rsidRPr="00B244C3" w:rsidRDefault="00B42235" w:rsidP="001A59C5">
            <w:pPr>
              <w:jc w:val="center"/>
              <w:rPr>
                <w:sz w:val="24"/>
                <w:szCs w:val="24"/>
              </w:rPr>
            </w:pPr>
          </w:p>
        </w:tc>
        <w:tc>
          <w:tcPr>
            <w:tcW w:w="625" w:type="pct"/>
            <w:tcBorders>
              <w:top w:val="single" w:sz="4" w:space="0" w:color="auto"/>
              <w:left w:val="single" w:sz="4" w:space="0" w:color="auto"/>
              <w:right w:val="single" w:sz="4" w:space="0" w:color="auto"/>
            </w:tcBorders>
          </w:tcPr>
          <w:p w:rsidR="00B42235" w:rsidRPr="00B244C3" w:rsidRDefault="00B42235" w:rsidP="001A59C5">
            <w:pPr>
              <w:pStyle w:val="Web"/>
              <w:spacing w:before="0" w:beforeAutospacing="0" w:after="0" w:afterAutospacing="0"/>
            </w:pPr>
          </w:p>
        </w:tc>
        <w:tc>
          <w:tcPr>
            <w:tcW w:w="970" w:type="pct"/>
            <w:tcBorders>
              <w:top w:val="single" w:sz="4" w:space="0" w:color="auto"/>
              <w:left w:val="single" w:sz="4" w:space="0" w:color="auto"/>
              <w:right w:val="single" w:sz="4" w:space="0" w:color="auto"/>
            </w:tcBorders>
          </w:tcPr>
          <w:p w:rsidR="00B42235" w:rsidRPr="00B244C3" w:rsidRDefault="00B42235" w:rsidP="00B42235">
            <w:pPr>
              <w:pStyle w:val="Web2"/>
              <w:spacing w:before="0" w:beforeAutospacing="0" w:after="0" w:afterAutospacing="0"/>
              <w:ind w:right="-177"/>
            </w:pPr>
            <w:r w:rsidRPr="00B244C3">
              <w:t>электронной форме</w:t>
            </w:r>
          </w:p>
        </w:tc>
        <w:tc>
          <w:tcPr>
            <w:tcW w:w="3169" w:type="pct"/>
            <w:tcBorders>
              <w:top w:val="single" w:sz="4" w:space="0" w:color="auto"/>
              <w:left w:val="single" w:sz="4" w:space="0" w:color="auto"/>
              <w:right w:val="single" w:sz="4" w:space="0" w:color="auto"/>
            </w:tcBorders>
          </w:tcPr>
          <w:p w:rsidR="00B42235" w:rsidRPr="00B244C3" w:rsidRDefault="00B42235" w:rsidP="00B42235">
            <w:pPr>
              <w:pStyle w:val="Web"/>
              <w:spacing w:before="0" w:beforeAutospacing="0" w:after="0" w:afterAutospacing="0"/>
              <w:jc w:val="both"/>
              <w:rPr>
                <w:bCs/>
                <w:color w:val="000000"/>
              </w:rPr>
            </w:pPr>
          </w:p>
        </w:tc>
      </w:tr>
      <w:tr w:rsidR="00B42235"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42235" w:rsidRPr="00B244C3" w:rsidRDefault="00B42235" w:rsidP="00B42235">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42235" w:rsidRPr="00D825CF" w:rsidRDefault="00B42235" w:rsidP="00E66B44">
            <w:pPr>
              <w:pStyle w:val="Web"/>
              <w:spacing w:before="0" w:beforeAutospacing="0" w:after="0" w:afterAutospacing="0"/>
            </w:pPr>
            <w:r>
              <w:t>13.09.2013</w:t>
            </w:r>
          </w:p>
        </w:tc>
      </w:tr>
      <w:tr w:rsidR="00B42235"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42235" w:rsidRPr="00D55D55" w:rsidRDefault="00B42235" w:rsidP="0020721A">
            <w:pPr>
              <w:pStyle w:val="Web"/>
              <w:spacing w:before="0" w:beforeAutospacing="0" w:after="0" w:afterAutospacing="0"/>
            </w:pPr>
            <w:r>
              <w:t>16.09.2013</w:t>
            </w:r>
          </w:p>
        </w:tc>
      </w:tr>
      <w:tr w:rsidR="00B42235"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B42235" w:rsidRPr="00B244C3" w:rsidRDefault="00B42235" w:rsidP="001A59C5">
            <w:pPr>
              <w:jc w:val="center"/>
              <w:rPr>
                <w:sz w:val="24"/>
                <w:szCs w:val="24"/>
              </w:rPr>
            </w:pPr>
            <w:r w:rsidRPr="00B244C3">
              <w:rPr>
                <w:sz w:val="24"/>
                <w:szCs w:val="24"/>
              </w:rPr>
              <w:t>24</w:t>
            </w:r>
          </w:p>
          <w:p w:rsidR="00B42235" w:rsidRPr="00B244C3" w:rsidRDefault="00B42235"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B42235" w:rsidRPr="00B244C3" w:rsidRDefault="00B42235" w:rsidP="001A59C5">
            <w:pPr>
              <w:rPr>
                <w:sz w:val="24"/>
                <w:szCs w:val="24"/>
              </w:rPr>
            </w:pPr>
            <w:r w:rsidRPr="00B244C3">
              <w:rPr>
                <w:sz w:val="24"/>
                <w:szCs w:val="24"/>
              </w:rPr>
              <w:t>Пункт 6.2.4,</w:t>
            </w:r>
          </w:p>
          <w:p w:rsidR="00B42235" w:rsidRPr="00B244C3" w:rsidRDefault="00B42235"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 xml:space="preserve">30% начальной (максимальной) цены контракта </w:t>
            </w:r>
          </w:p>
        </w:tc>
      </w:tr>
      <w:tr w:rsidR="00B42235"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B42235" w:rsidRPr="00B244C3" w:rsidRDefault="00B42235"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B42235" w:rsidRPr="00B244C3" w:rsidRDefault="00B42235"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3007B9" w:rsidRPr="003007B9" w:rsidRDefault="003007B9" w:rsidP="001A59C5">
            <w:pPr>
              <w:widowControl/>
              <w:jc w:val="both"/>
              <w:rPr>
                <w:sz w:val="24"/>
                <w:szCs w:val="24"/>
              </w:rPr>
            </w:pPr>
            <w:r w:rsidRPr="003007B9">
              <w:rPr>
                <w:sz w:val="24"/>
                <w:szCs w:val="24"/>
              </w:rPr>
              <w:t>МКУ «Управление по делам гражданской обороны и чрезвычайным ситуациям города Иванова»</w:t>
            </w:r>
            <w:r>
              <w:rPr>
                <w:sz w:val="24"/>
                <w:szCs w:val="24"/>
              </w:rPr>
              <w:t>.</w:t>
            </w:r>
          </w:p>
          <w:p w:rsidR="00B42235" w:rsidRPr="00CE7518" w:rsidRDefault="00B42235" w:rsidP="001A59C5">
            <w:pPr>
              <w:widowControl/>
              <w:jc w:val="both"/>
              <w:rPr>
                <w:sz w:val="24"/>
                <w:szCs w:val="24"/>
              </w:rPr>
            </w:pPr>
            <w:r w:rsidRPr="00CE7518">
              <w:rPr>
                <w:sz w:val="24"/>
                <w:szCs w:val="24"/>
              </w:rPr>
              <w:t xml:space="preserve">ГРКЦ ГУ БАНКА РОССИИ </w:t>
            </w:r>
            <w:proofErr w:type="gramStart"/>
            <w:r w:rsidRPr="00CE7518">
              <w:rPr>
                <w:sz w:val="24"/>
                <w:szCs w:val="24"/>
              </w:rPr>
              <w:t>ПО</w:t>
            </w:r>
            <w:proofErr w:type="gramEnd"/>
            <w:r w:rsidRPr="00CE7518">
              <w:rPr>
                <w:sz w:val="24"/>
                <w:szCs w:val="24"/>
              </w:rPr>
              <w:t xml:space="preserve"> ИВАНОВСКОЙ ОБЛ</w:t>
            </w:r>
            <w:r>
              <w:rPr>
                <w:sz w:val="24"/>
                <w:szCs w:val="24"/>
              </w:rPr>
              <w:t>.</w:t>
            </w:r>
            <w:r w:rsidRPr="00CE7518">
              <w:rPr>
                <w:sz w:val="24"/>
                <w:szCs w:val="24"/>
              </w:rPr>
              <w:t xml:space="preserve"> </w:t>
            </w:r>
          </w:p>
          <w:p w:rsidR="00B42235" w:rsidRPr="00CE7518" w:rsidRDefault="00B42235" w:rsidP="001A59C5">
            <w:pPr>
              <w:widowControl/>
              <w:jc w:val="both"/>
              <w:rPr>
                <w:sz w:val="24"/>
                <w:szCs w:val="24"/>
              </w:rPr>
            </w:pPr>
            <w:r w:rsidRPr="00CE7518">
              <w:rPr>
                <w:sz w:val="24"/>
                <w:szCs w:val="24"/>
              </w:rPr>
              <w:t xml:space="preserve">БИК 042406001 </w:t>
            </w:r>
          </w:p>
          <w:p w:rsidR="00B42235" w:rsidRPr="00CE7518" w:rsidRDefault="00B42235" w:rsidP="001A59C5">
            <w:pPr>
              <w:widowControl/>
              <w:jc w:val="both"/>
              <w:rPr>
                <w:sz w:val="24"/>
                <w:szCs w:val="24"/>
              </w:rPr>
            </w:pPr>
            <w:proofErr w:type="gramStart"/>
            <w:r w:rsidRPr="00CE7518">
              <w:rPr>
                <w:sz w:val="24"/>
                <w:szCs w:val="24"/>
              </w:rPr>
              <w:t>Р</w:t>
            </w:r>
            <w:proofErr w:type="gramEnd"/>
            <w:r w:rsidRPr="00CE7518">
              <w:rPr>
                <w:sz w:val="24"/>
                <w:szCs w:val="24"/>
              </w:rPr>
              <w:t>/счет 403028100000050000</w:t>
            </w:r>
            <w:r w:rsidR="00EE7848" w:rsidRPr="003007B9">
              <w:rPr>
                <w:sz w:val="24"/>
                <w:szCs w:val="24"/>
              </w:rPr>
              <w:t>54</w:t>
            </w:r>
            <w:r w:rsidRPr="00CE7518">
              <w:rPr>
                <w:sz w:val="24"/>
                <w:szCs w:val="24"/>
              </w:rPr>
              <w:t xml:space="preserve"> </w:t>
            </w:r>
          </w:p>
          <w:p w:rsidR="00B42235" w:rsidRPr="00B244C3" w:rsidRDefault="00B42235" w:rsidP="003007B9">
            <w:pPr>
              <w:widowControl/>
              <w:jc w:val="both"/>
              <w:rPr>
                <w:sz w:val="24"/>
                <w:szCs w:val="24"/>
              </w:rPr>
            </w:pPr>
            <w:r w:rsidRPr="00CE7518">
              <w:rPr>
                <w:sz w:val="24"/>
                <w:szCs w:val="24"/>
              </w:rPr>
              <w:t xml:space="preserve">Л/счет </w:t>
            </w:r>
            <w:r w:rsidR="003007B9">
              <w:rPr>
                <w:sz w:val="24"/>
                <w:szCs w:val="24"/>
              </w:rPr>
              <w:t>007103411</w:t>
            </w:r>
          </w:p>
        </w:tc>
      </w:tr>
      <w:tr w:rsidR="00B42235" w:rsidRPr="00B244C3" w:rsidTr="00B42235">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B42235" w:rsidRPr="00B244C3" w:rsidRDefault="00B42235" w:rsidP="001A59C5">
            <w:pPr>
              <w:pStyle w:val="4"/>
              <w:numPr>
                <w:ilvl w:val="0"/>
                <w:numId w:val="0"/>
              </w:numPr>
              <w:spacing w:before="0" w:after="0"/>
              <w:rPr>
                <w:rFonts w:ascii="Times New Roman" w:hAnsi="Times New Roman"/>
                <w:b w:val="0"/>
              </w:rPr>
            </w:pPr>
            <w:r w:rsidRPr="00B244C3">
              <w:rPr>
                <w:rFonts w:ascii="Times New Roman" w:hAnsi="Times New Roman"/>
                <w:b w:val="0"/>
              </w:rPr>
              <w:t>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ука</w:t>
            </w:r>
            <w:r>
              <w:rPr>
                <w:rFonts w:ascii="Times New Roman" w:hAnsi="Times New Roman"/>
                <w:b w:val="0"/>
              </w:rPr>
              <w:t>занном в</w:t>
            </w:r>
            <w:r w:rsidRPr="00B244C3">
              <w:rPr>
                <w:rFonts w:ascii="Times New Roman" w:hAnsi="Times New Roman"/>
                <w:b w:val="0"/>
              </w:rPr>
              <w:t xml:space="preserve">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B42235" w:rsidRPr="00B244C3" w:rsidRDefault="00B42235"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B42235" w:rsidRPr="00B244C3" w:rsidRDefault="00B42235"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1169F9" w:rsidRDefault="008F481B" w:rsidP="008F481B">
      <w:pPr>
        <w:pStyle w:val="ConsPlusNormal"/>
        <w:ind w:firstLine="540"/>
        <w:jc w:val="both"/>
        <w:rPr>
          <w:rFonts w:ascii="Times New Roman" w:hAnsi="Times New Roman" w:cs="Times New Roman"/>
          <w:i/>
          <w:sz w:val="24"/>
          <w:szCs w:val="24"/>
        </w:rPr>
      </w:pPr>
      <w:r w:rsidRPr="003A1B7A">
        <w:rPr>
          <w:rFonts w:ascii="Times New Roman" w:hAnsi="Times New Roman" w:cs="Times New Roman"/>
          <w:bCs/>
          <w:spacing w:val="-9"/>
          <w:sz w:val="24"/>
          <w:szCs w:val="24"/>
        </w:rPr>
        <w:t xml:space="preserve">Согласие участника размещения заказа </w:t>
      </w:r>
      <w:proofErr w:type="gramStart"/>
      <w:r w:rsidRPr="003A1B7A">
        <w:rPr>
          <w:rFonts w:ascii="Times New Roman" w:hAnsi="Times New Roman" w:cs="Times New Roman"/>
          <w:bCs/>
          <w:spacing w:val="-9"/>
          <w:sz w:val="24"/>
          <w:szCs w:val="24"/>
        </w:rPr>
        <w:t>на участие в открытом аукционе в электронной форме</w:t>
      </w:r>
      <w:r w:rsidRPr="00EF698E">
        <w:rPr>
          <w:rFonts w:ascii="Times New Roman" w:hAnsi="Times New Roman" w:cs="Times New Roman"/>
          <w:bCs/>
          <w:i/>
          <w:spacing w:val="-9"/>
          <w:sz w:val="24"/>
          <w:szCs w:val="24"/>
        </w:rPr>
        <w:t xml:space="preserve"> </w:t>
      </w:r>
      <w:r w:rsidRPr="00EF698E">
        <w:rPr>
          <w:rFonts w:ascii="Times New Roman" w:hAnsi="Times New Roman" w:cs="Times New Roman"/>
          <w:i/>
          <w:sz w:val="24"/>
          <w:szCs w:val="24"/>
        </w:rPr>
        <w:t xml:space="preserve">на право заключения муниципального контракта </w:t>
      </w:r>
      <w:r w:rsidR="001169F9">
        <w:rPr>
          <w:rFonts w:ascii="Times New Roman" w:hAnsi="Times New Roman" w:cs="Times New Roman"/>
          <w:i/>
          <w:sz w:val="24"/>
          <w:szCs w:val="24"/>
        </w:rPr>
        <w:t xml:space="preserve">на </w:t>
      </w:r>
      <w:r w:rsidR="003A1B7A" w:rsidRPr="003A1B7A">
        <w:rPr>
          <w:rFonts w:ascii="Times New Roman" w:hAnsi="Times New Roman" w:cs="Times New Roman"/>
          <w:i/>
          <w:sz w:val="24"/>
          <w:szCs w:val="24"/>
        </w:rPr>
        <w:t>выполнение</w:t>
      </w:r>
      <w:proofErr w:type="gramEnd"/>
      <w:r w:rsidR="003A1B7A" w:rsidRPr="003A1B7A">
        <w:rPr>
          <w:rFonts w:ascii="Times New Roman" w:hAnsi="Times New Roman" w:cs="Times New Roman"/>
          <w:i/>
          <w:sz w:val="24"/>
          <w:szCs w:val="24"/>
        </w:rPr>
        <w:t xml:space="preserve"> работ</w:t>
      </w:r>
      <w:r w:rsidR="001169F9" w:rsidRPr="001169F9">
        <w:rPr>
          <w:sz w:val="28"/>
          <w:szCs w:val="28"/>
        </w:rPr>
        <w:t xml:space="preserve"> </w:t>
      </w:r>
      <w:r w:rsidR="001169F9" w:rsidRPr="001169F9">
        <w:rPr>
          <w:rFonts w:ascii="Times New Roman" w:hAnsi="Times New Roman" w:cs="Times New Roman"/>
          <w:i/>
          <w:sz w:val="24"/>
          <w:szCs w:val="24"/>
        </w:rPr>
        <w:t>по п</w:t>
      </w:r>
      <w:r w:rsidR="001169F9" w:rsidRPr="001169F9">
        <w:rPr>
          <w:rFonts w:ascii="Times New Roman" w:hAnsi="Times New Roman" w:cs="Times New Roman"/>
          <w:i/>
          <w:sz w:val="24"/>
          <w:szCs w:val="24"/>
        </w:rPr>
        <w:t>рокладк</w:t>
      </w:r>
      <w:r w:rsidR="001169F9" w:rsidRPr="001169F9">
        <w:rPr>
          <w:rFonts w:ascii="Times New Roman" w:hAnsi="Times New Roman" w:cs="Times New Roman"/>
          <w:i/>
          <w:sz w:val="24"/>
          <w:szCs w:val="24"/>
        </w:rPr>
        <w:t>е</w:t>
      </w:r>
      <w:r w:rsidR="001169F9" w:rsidRPr="001169F9">
        <w:rPr>
          <w:rFonts w:ascii="Times New Roman" w:hAnsi="Times New Roman" w:cs="Times New Roman"/>
          <w:i/>
          <w:sz w:val="24"/>
          <w:szCs w:val="24"/>
        </w:rPr>
        <w:t xml:space="preserve"> сетей канализации к общественному зданию, расположенному по адресу: г. Иваново, пер. 3-й Линейный, д. 14</w:t>
      </w:r>
      <w:r w:rsidR="00EF698E" w:rsidRPr="001169F9">
        <w:rPr>
          <w:rFonts w:ascii="Times New Roman" w:hAnsi="Times New Roman" w:cs="Times New Roman"/>
          <w:i/>
          <w:sz w:val="24"/>
          <w:szCs w:val="24"/>
        </w:rPr>
        <w:t>.</w:t>
      </w:r>
    </w:p>
    <w:p w:rsidR="008F481B" w:rsidRPr="003A1B7A"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w:t>
      </w:r>
      <w:r w:rsidR="001169F9">
        <w:rPr>
          <w:b/>
          <w:sz w:val="24"/>
          <w:szCs w:val="24"/>
        </w:rPr>
        <w:t>документы и с</w:t>
      </w:r>
      <w:r w:rsidR="001169F9">
        <w:rPr>
          <w:b/>
          <w:bCs/>
          <w:sz w:val="24"/>
          <w:szCs w:val="24"/>
        </w:rPr>
        <w:t xml:space="preserve">ведения, направляемые в форме электронных документов участником размещения заказа, должны быть подписаны </w:t>
      </w:r>
      <w:r w:rsidR="001169F9">
        <w:rPr>
          <w:b/>
          <w:sz w:val="24"/>
          <w:szCs w:val="24"/>
        </w:rPr>
        <w:t>усиленной электронной подписью в соответствии с условиями функционирования электронных площадок</w:t>
      </w:r>
      <w:r w:rsidR="001169F9">
        <w:rPr>
          <w:b/>
          <w:bCs/>
          <w:sz w:val="24"/>
          <w:szCs w:val="24"/>
        </w:rPr>
        <w:t xml:space="preserve"> лица, имеющего право действовать от имени участника размещения заказа</w:t>
      </w:r>
      <w:r>
        <w:rPr>
          <w:b/>
          <w:bCs/>
          <w:sz w:val="24"/>
          <w:szCs w:val="24"/>
        </w:rPr>
        <w:t>.</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1169F9"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заключения муниципального </w:t>
      </w:r>
      <w:proofErr w:type="gramStart"/>
      <w:r w:rsidRPr="00EF698E">
        <w:rPr>
          <w:rFonts w:ascii="Times New Roman" w:hAnsi="Times New Roman" w:cs="Times New Roman"/>
          <w:i/>
          <w:sz w:val="24"/>
          <w:szCs w:val="24"/>
        </w:rPr>
        <w:t>контракта</w:t>
      </w:r>
      <w:proofErr w:type="gramEnd"/>
      <w:r w:rsidRPr="00EF698E">
        <w:rPr>
          <w:rFonts w:ascii="Times New Roman" w:hAnsi="Times New Roman" w:cs="Times New Roman"/>
          <w:i/>
          <w:sz w:val="24"/>
          <w:szCs w:val="24"/>
        </w:rPr>
        <w:t xml:space="preserve"> </w:t>
      </w:r>
      <w:r>
        <w:rPr>
          <w:rFonts w:ascii="Times New Roman" w:hAnsi="Times New Roman" w:cs="Times New Roman"/>
          <w:i/>
          <w:sz w:val="24"/>
          <w:szCs w:val="24"/>
        </w:rPr>
        <w:t xml:space="preserve">на </w:t>
      </w:r>
      <w:r w:rsidRPr="003A1B7A">
        <w:rPr>
          <w:rFonts w:ascii="Times New Roman" w:hAnsi="Times New Roman" w:cs="Times New Roman"/>
          <w:i/>
          <w:sz w:val="24"/>
          <w:szCs w:val="24"/>
        </w:rPr>
        <w:t>выполнение работ</w:t>
      </w:r>
      <w:r w:rsidRPr="001169F9">
        <w:rPr>
          <w:sz w:val="28"/>
          <w:szCs w:val="28"/>
        </w:rPr>
        <w:t xml:space="preserve"> </w:t>
      </w:r>
      <w:r w:rsidRPr="001169F9">
        <w:rPr>
          <w:rFonts w:ascii="Times New Roman" w:hAnsi="Times New Roman" w:cs="Times New Roman"/>
          <w:i/>
          <w:sz w:val="24"/>
          <w:szCs w:val="24"/>
        </w:rPr>
        <w:t>по прокладке сетей канализации к общественному зданию, расположенному по адресу: г. Иваново, пер. 3-й Линейный, д. 14</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169F9">
        <w:rPr>
          <w:b/>
          <w:sz w:val="24"/>
          <w:szCs w:val="24"/>
        </w:rPr>
        <w:t>документы и с</w:t>
      </w:r>
      <w:r w:rsidR="001169F9">
        <w:rPr>
          <w:b/>
          <w:bCs/>
          <w:sz w:val="24"/>
          <w:szCs w:val="24"/>
        </w:rPr>
        <w:t xml:space="preserve">ведения, направляемые в форме электронных документов участником размещения заказа, должны быть подписаны </w:t>
      </w:r>
      <w:r w:rsidR="001169F9">
        <w:rPr>
          <w:b/>
          <w:sz w:val="24"/>
          <w:szCs w:val="24"/>
        </w:rPr>
        <w:t>усиленной электронной подписью в соответствии с условиями функционирования электронных площадок</w:t>
      </w:r>
      <w:r w:rsidR="001169F9">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eastAsiaTheme="minorHAns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1169F9" w:rsidRPr="00EF698E">
        <w:rPr>
          <w:rFonts w:ascii="Times New Roman" w:hAnsi="Times New Roman" w:cs="Times New Roman"/>
          <w:i/>
          <w:sz w:val="24"/>
          <w:szCs w:val="24"/>
        </w:rPr>
        <w:t xml:space="preserve">на право заключения муниципального контракта </w:t>
      </w:r>
      <w:r w:rsidR="001169F9">
        <w:rPr>
          <w:rFonts w:ascii="Times New Roman" w:hAnsi="Times New Roman" w:cs="Times New Roman"/>
          <w:i/>
          <w:sz w:val="24"/>
          <w:szCs w:val="24"/>
        </w:rPr>
        <w:t xml:space="preserve">на </w:t>
      </w:r>
      <w:r w:rsidR="001169F9" w:rsidRPr="003A1B7A">
        <w:rPr>
          <w:rFonts w:ascii="Times New Roman" w:hAnsi="Times New Roman" w:cs="Times New Roman"/>
          <w:i/>
          <w:sz w:val="24"/>
          <w:szCs w:val="24"/>
        </w:rPr>
        <w:t>выполнение работ</w:t>
      </w:r>
      <w:r w:rsidR="001169F9" w:rsidRPr="001169F9">
        <w:rPr>
          <w:sz w:val="28"/>
          <w:szCs w:val="28"/>
        </w:rPr>
        <w:t xml:space="preserve"> </w:t>
      </w:r>
      <w:r w:rsidR="001169F9" w:rsidRPr="001169F9">
        <w:rPr>
          <w:rFonts w:ascii="Times New Roman" w:hAnsi="Times New Roman" w:cs="Times New Roman"/>
          <w:i/>
          <w:sz w:val="24"/>
          <w:szCs w:val="24"/>
        </w:rPr>
        <w:t>по прокладке</w:t>
      </w:r>
      <w:proofErr w:type="gramEnd"/>
      <w:r w:rsidR="001169F9" w:rsidRPr="001169F9">
        <w:rPr>
          <w:rFonts w:ascii="Times New Roman" w:hAnsi="Times New Roman" w:cs="Times New Roman"/>
          <w:i/>
          <w:sz w:val="24"/>
          <w:szCs w:val="24"/>
        </w:rPr>
        <w:t xml:space="preserve"> сетей канализации к общественному зданию, расположенному по адресу: г. Иваново, пер. 3-й Линейный, д. 14</w:t>
      </w:r>
      <w:r w:rsidR="00441F7A">
        <w:rPr>
          <w:rFonts w:ascii="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 xml:space="preserve">Примечание: </w:t>
      </w:r>
      <w:r w:rsidR="001169F9">
        <w:rPr>
          <w:b/>
          <w:sz w:val="24"/>
          <w:szCs w:val="24"/>
        </w:rPr>
        <w:t>документы и с</w:t>
      </w:r>
      <w:r w:rsidR="001169F9">
        <w:rPr>
          <w:b/>
          <w:bCs/>
          <w:sz w:val="24"/>
          <w:szCs w:val="24"/>
        </w:rPr>
        <w:t xml:space="preserve">ведения, направляемые в форме электронных документов участником размещения заказа, должны быть подписаны </w:t>
      </w:r>
      <w:r w:rsidR="001169F9">
        <w:rPr>
          <w:b/>
          <w:sz w:val="24"/>
          <w:szCs w:val="24"/>
        </w:rPr>
        <w:t>усиленной электронной подписью в соответствии с условиями функционирования электронных площадок</w:t>
      </w:r>
      <w:r w:rsidR="001169F9">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1"/>
          <w:footerReference w:type="default" r:id="rId12"/>
          <w:footerReference w:type="first" r:id="rId13"/>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Pr="001169F9" w:rsidRDefault="00441F7A" w:rsidP="00441F7A">
      <w:pPr>
        <w:pStyle w:val="af1"/>
        <w:spacing w:before="0" w:after="0"/>
        <w:rPr>
          <w:rFonts w:ascii="Times New Roman" w:hAnsi="Times New Roman"/>
          <w:sz w:val="24"/>
          <w:szCs w:val="24"/>
        </w:rPr>
      </w:pPr>
      <w:r w:rsidRPr="001169F9">
        <w:rPr>
          <w:rFonts w:ascii="Times New Roman" w:hAnsi="Times New Roman"/>
          <w:sz w:val="24"/>
          <w:szCs w:val="24"/>
        </w:rPr>
        <w:t>МУНИЦИПАЛЬНЫЙ КОНТРАКТ № ______</w:t>
      </w:r>
    </w:p>
    <w:p w:rsidR="00441F7A" w:rsidRPr="001169F9" w:rsidRDefault="00441F7A" w:rsidP="00441F7A">
      <w:pPr>
        <w:jc w:val="center"/>
        <w:rPr>
          <w:sz w:val="24"/>
          <w:szCs w:val="24"/>
        </w:rPr>
      </w:pPr>
    </w:p>
    <w:p w:rsidR="001169F9" w:rsidRPr="001169F9" w:rsidRDefault="001169F9" w:rsidP="001169F9">
      <w:pPr>
        <w:ind w:firstLine="708"/>
        <w:jc w:val="both"/>
        <w:rPr>
          <w:sz w:val="24"/>
          <w:szCs w:val="24"/>
        </w:rPr>
      </w:pPr>
      <w:r w:rsidRPr="001169F9">
        <w:rPr>
          <w:b/>
          <w:i/>
          <w:sz w:val="24"/>
          <w:szCs w:val="24"/>
        </w:rPr>
        <w:t>Муниципальное казенное учреждение «Управление по делам гражданской обороны и чрезвычайным ситуациям города Иванова»,</w:t>
      </w:r>
      <w:r w:rsidRPr="001169F9">
        <w:rPr>
          <w:sz w:val="24"/>
          <w:szCs w:val="24"/>
        </w:rPr>
        <w:t xml:space="preserve"> именуемое в дальнейшем </w:t>
      </w:r>
      <w:r w:rsidRPr="001169F9">
        <w:rPr>
          <w:i/>
          <w:sz w:val="24"/>
          <w:szCs w:val="24"/>
        </w:rPr>
        <w:t>«Заказчик»</w:t>
      </w:r>
      <w:r w:rsidRPr="001169F9">
        <w:rPr>
          <w:sz w:val="24"/>
          <w:szCs w:val="24"/>
        </w:rPr>
        <w:t xml:space="preserve">, в лице начальника Осипова Эдуарда Владимировича, действующего на основании Положения, с одной стороны, и </w:t>
      </w:r>
    </w:p>
    <w:p w:rsidR="001169F9" w:rsidRPr="001169F9" w:rsidRDefault="001169F9" w:rsidP="001169F9">
      <w:pPr>
        <w:jc w:val="both"/>
        <w:rPr>
          <w:sz w:val="24"/>
          <w:szCs w:val="24"/>
        </w:rPr>
      </w:pPr>
      <w:proofErr w:type="gramStart"/>
      <w:r w:rsidRPr="001169F9">
        <w:rPr>
          <w:b/>
          <w:i/>
          <w:sz w:val="24"/>
          <w:szCs w:val="24"/>
        </w:rPr>
        <w:t>____</w:t>
      </w:r>
      <w:r>
        <w:rPr>
          <w:b/>
          <w:i/>
          <w:sz w:val="24"/>
          <w:szCs w:val="24"/>
        </w:rPr>
        <w:t>___</w:t>
      </w:r>
      <w:r w:rsidRPr="001169F9">
        <w:rPr>
          <w:b/>
          <w:i/>
          <w:sz w:val="24"/>
          <w:szCs w:val="24"/>
        </w:rPr>
        <w:t>_________________________________</w:t>
      </w:r>
      <w:r>
        <w:rPr>
          <w:b/>
          <w:i/>
          <w:sz w:val="24"/>
          <w:szCs w:val="24"/>
        </w:rPr>
        <w:t>_____________________________</w:t>
      </w:r>
      <w:r w:rsidRPr="001169F9">
        <w:rPr>
          <w:b/>
          <w:i/>
          <w:sz w:val="24"/>
          <w:szCs w:val="24"/>
        </w:rPr>
        <w:t xml:space="preserve">__, </w:t>
      </w:r>
      <w:r w:rsidRPr="001169F9">
        <w:rPr>
          <w:sz w:val="24"/>
          <w:szCs w:val="24"/>
        </w:rPr>
        <w:t xml:space="preserve">в лице _________________________, действующего на основании ______________________, именуемое в дальнейшем </w:t>
      </w:r>
      <w:r w:rsidRPr="001169F9">
        <w:rPr>
          <w:i/>
          <w:sz w:val="24"/>
          <w:szCs w:val="24"/>
        </w:rPr>
        <w:t>«Подрядчик»</w:t>
      </w:r>
      <w:r w:rsidRPr="001169F9">
        <w:rPr>
          <w:sz w:val="24"/>
          <w:szCs w:val="24"/>
        </w:rPr>
        <w:t>, с другой стороны, заключили настоящий Контракт в соответствии с протоколом от ______________ г.  № _________________________, о нижеследующем:</w:t>
      </w:r>
      <w:proofErr w:type="gramEnd"/>
    </w:p>
    <w:p w:rsidR="001169F9" w:rsidRPr="001169F9" w:rsidRDefault="001169F9" w:rsidP="001169F9">
      <w:pPr>
        <w:pStyle w:val="ConsNonformat"/>
        <w:widowControl/>
        <w:jc w:val="both"/>
        <w:rPr>
          <w:rFonts w:ascii="Times New Roman" w:hAnsi="Times New Roman" w:cs="Times New Roman"/>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1. ПРЕДМЕТ КОНТРАКТА</w:t>
      </w:r>
    </w:p>
    <w:p w:rsidR="001169F9" w:rsidRPr="001169F9" w:rsidRDefault="001169F9" w:rsidP="006F6911">
      <w:pPr>
        <w:ind w:firstLine="567"/>
        <w:jc w:val="both"/>
        <w:rPr>
          <w:b/>
          <w:i/>
          <w:sz w:val="24"/>
          <w:szCs w:val="24"/>
        </w:rPr>
      </w:pPr>
      <w:r w:rsidRPr="001169F9">
        <w:rPr>
          <w:sz w:val="24"/>
          <w:szCs w:val="24"/>
        </w:rPr>
        <w:t xml:space="preserve">1.1. По настоящему Контракту Подрядчик обязуется выполнить следующие работы для </w:t>
      </w:r>
      <w:r w:rsidRPr="001169F9">
        <w:rPr>
          <w:b/>
          <w:i/>
          <w:sz w:val="24"/>
          <w:szCs w:val="24"/>
        </w:rPr>
        <w:t>Муниципального казенного учреждения «Управление по делам гражданской обороны и чрезвычайным ситуациям города Иванова»:</w:t>
      </w:r>
    </w:p>
    <w:p w:rsidR="001169F9" w:rsidRPr="001169F9" w:rsidRDefault="001169F9" w:rsidP="006F6911">
      <w:pPr>
        <w:ind w:firstLine="567"/>
        <w:jc w:val="both"/>
        <w:rPr>
          <w:sz w:val="24"/>
          <w:szCs w:val="24"/>
        </w:rPr>
      </w:pPr>
      <w:r w:rsidRPr="001169F9">
        <w:rPr>
          <w:sz w:val="24"/>
          <w:szCs w:val="24"/>
        </w:rPr>
        <w:t xml:space="preserve">- прокладка сетей канализации к общественному зданию, расположенному  по адресу: г. Иваново, пер. 3-й </w:t>
      </w:r>
      <w:proofErr w:type="gramStart"/>
      <w:r w:rsidRPr="001169F9">
        <w:rPr>
          <w:sz w:val="24"/>
          <w:szCs w:val="24"/>
        </w:rPr>
        <w:t>Линейный</w:t>
      </w:r>
      <w:proofErr w:type="gramEnd"/>
      <w:r w:rsidRPr="001169F9">
        <w:rPr>
          <w:sz w:val="24"/>
          <w:szCs w:val="24"/>
        </w:rPr>
        <w:t>, д.14.</w:t>
      </w:r>
    </w:p>
    <w:p w:rsidR="001169F9" w:rsidRPr="001169F9" w:rsidRDefault="001169F9" w:rsidP="006F6911">
      <w:pPr>
        <w:ind w:firstLine="567"/>
        <w:jc w:val="both"/>
        <w:rPr>
          <w:sz w:val="24"/>
          <w:szCs w:val="24"/>
        </w:rPr>
      </w:pPr>
      <w:r w:rsidRPr="001169F9">
        <w:rPr>
          <w:sz w:val="24"/>
          <w:szCs w:val="24"/>
        </w:rPr>
        <w:t>1.2. Объем выполняемых работ указывается в сметах, которые являются неотъемлемой частью настоящего контракта (приложение №1), а также проектом «Прокладка сетей водопровода к общественному зданию (1/2 часть) по адресу: г. Иваново, пер. 3-й Линейный, дом № 14», изготовленног</w:t>
      </w:r>
      <w:proofErr w:type="gramStart"/>
      <w:r w:rsidRPr="001169F9">
        <w:rPr>
          <w:sz w:val="24"/>
          <w:szCs w:val="24"/>
        </w:rPr>
        <w:t>о ООО</w:t>
      </w:r>
      <w:proofErr w:type="gramEnd"/>
      <w:r w:rsidRPr="001169F9">
        <w:rPr>
          <w:sz w:val="24"/>
          <w:szCs w:val="24"/>
        </w:rPr>
        <w:t xml:space="preserve"> «</w:t>
      </w:r>
      <w:proofErr w:type="spellStart"/>
      <w:r w:rsidRPr="001169F9">
        <w:rPr>
          <w:sz w:val="24"/>
          <w:szCs w:val="24"/>
        </w:rPr>
        <w:t>ВодоканалПроект</w:t>
      </w:r>
      <w:proofErr w:type="spellEnd"/>
      <w:r w:rsidRPr="001169F9">
        <w:rPr>
          <w:sz w:val="24"/>
          <w:szCs w:val="24"/>
        </w:rPr>
        <w:t>», и техническими условиями № 39/05 от 22.02.2013 г., выданными ОАО «Водоканал».</w:t>
      </w:r>
    </w:p>
    <w:p w:rsidR="001169F9" w:rsidRPr="001169F9" w:rsidRDefault="001169F9" w:rsidP="001169F9">
      <w:pPr>
        <w:ind w:firstLine="525"/>
        <w:jc w:val="both"/>
        <w:rPr>
          <w:sz w:val="24"/>
          <w:szCs w:val="24"/>
        </w:rPr>
      </w:pPr>
      <w:r w:rsidRPr="001169F9">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1169F9" w:rsidRPr="001169F9" w:rsidRDefault="001169F9" w:rsidP="001169F9">
      <w:pPr>
        <w:ind w:firstLine="525"/>
        <w:jc w:val="both"/>
        <w:rPr>
          <w:sz w:val="24"/>
          <w:szCs w:val="24"/>
        </w:rPr>
      </w:pPr>
      <w:r w:rsidRPr="001169F9">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1169F9">
        <w:rPr>
          <w:sz w:val="24"/>
          <w:szCs w:val="24"/>
        </w:rPr>
        <w:t>ии и ее</w:t>
      </w:r>
      <w:proofErr w:type="gramEnd"/>
      <w:r w:rsidRPr="001169F9">
        <w:rPr>
          <w:sz w:val="24"/>
          <w:szCs w:val="24"/>
        </w:rPr>
        <w:t xml:space="preserve"> достоверности.</w:t>
      </w:r>
    </w:p>
    <w:p w:rsidR="001169F9" w:rsidRPr="001169F9" w:rsidRDefault="001169F9" w:rsidP="001169F9">
      <w:pPr>
        <w:ind w:firstLine="525"/>
        <w:jc w:val="both"/>
        <w:rPr>
          <w:sz w:val="24"/>
          <w:szCs w:val="24"/>
        </w:rPr>
      </w:pPr>
      <w:r w:rsidRPr="001169F9">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1169F9">
        <w:rPr>
          <w:sz w:val="24"/>
          <w:szCs w:val="24"/>
        </w:rPr>
        <w:t>основанием</w:t>
      </w:r>
      <w:proofErr w:type="gramEnd"/>
      <w:r w:rsidRPr="001169F9">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1169F9" w:rsidRPr="001169F9" w:rsidRDefault="001169F9" w:rsidP="001169F9">
      <w:pPr>
        <w:jc w:val="both"/>
        <w:rPr>
          <w:b/>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2. ЦЕНА РАБОТ ПО КОНТРАКТУ</w:t>
      </w:r>
    </w:p>
    <w:p w:rsidR="001169F9" w:rsidRPr="001169F9" w:rsidRDefault="001169F9" w:rsidP="001169F9">
      <w:pPr>
        <w:pStyle w:val="af"/>
        <w:tabs>
          <w:tab w:val="num" w:pos="576"/>
        </w:tabs>
        <w:spacing w:after="0"/>
        <w:jc w:val="both"/>
        <w:rPr>
          <w:sz w:val="24"/>
          <w:szCs w:val="24"/>
        </w:rPr>
      </w:pPr>
      <w:r w:rsidRPr="001169F9">
        <w:rPr>
          <w:sz w:val="24"/>
          <w:szCs w:val="24"/>
        </w:rPr>
        <w:tab/>
        <w:t xml:space="preserve">2.1. Цена контракта составляет </w:t>
      </w:r>
      <w:r w:rsidRPr="001169F9">
        <w:rPr>
          <w:b/>
          <w:i/>
          <w:sz w:val="24"/>
          <w:szCs w:val="24"/>
        </w:rPr>
        <w:t>__________________________________</w:t>
      </w:r>
      <w:r w:rsidRPr="001169F9">
        <w:rPr>
          <w:sz w:val="24"/>
          <w:szCs w:val="24"/>
        </w:rPr>
        <w:t>руб.</w:t>
      </w:r>
    </w:p>
    <w:p w:rsidR="001169F9" w:rsidRPr="001169F9" w:rsidRDefault="001169F9" w:rsidP="001169F9">
      <w:pPr>
        <w:pStyle w:val="af"/>
        <w:tabs>
          <w:tab w:val="num" w:pos="576"/>
        </w:tabs>
        <w:spacing w:after="0"/>
        <w:ind w:firstLine="567"/>
        <w:jc w:val="both"/>
        <w:rPr>
          <w:sz w:val="24"/>
          <w:szCs w:val="24"/>
        </w:rPr>
      </w:pPr>
      <w:r w:rsidRPr="001169F9">
        <w:rPr>
          <w:sz w:val="24"/>
          <w:szCs w:val="24"/>
        </w:rPr>
        <w:t xml:space="preserve">Цена </w:t>
      </w:r>
      <w:r w:rsidRPr="00626443">
        <w:rPr>
          <w:sz w:val="24"/>
          <w:szCs w:val="24"/>
        </w:rPr>
        <w:t xml:space="preserve">контракта включает в себя все расходы, связанные с исполнением контракта, в том числе стоимость работ, стоимость материалов, </w:t>
      </w:r>
      <w:r w:rsidRPr="001169F9">
        <w:rPr>
          <w:sz w:val="24"/>
          <w:szCs w:val="24"/>
        </w:rPr>
        <w:t>транспортные затраты, накладные расходы</w:t>
      </w:r>
      <w:r>
        <w:rPr>
          <w:sz w:val="24"/>
          <w:szCs w:val="24"/>
        </w:rPr>
        <w:t>,</w:t>
      </w:r>
      <w:r w:rsidRPr="00626443">
        <w:rPr>
          <w:sz w:val="24"/>
          <w:szCs w:val="24"/>
        </w:rPr>
        <w:t xml:space="preserve"> нало</w:t>
      </w:r>
      <w:r>
        <w:rPr>
          <w:sz w:val="24"/>
          <w:szCs w:val="24"/>
        </w:rPr>
        <w:t>ги</w:t>
      </w:r>
      <w:r w:rsidRPr="00626443">
        <w:rPr>
          <w:sz w:val="24"/>
          <w:szCs w:val="24"/>
        </w:rPr>
        <w:t>, в том числе НДС</w:t>
      </w:r>
      <w:r>
        <w:rPr>
          <w:rStyle w:val="aff2"/>
          <w:sz w:val="24"/>
          <w:szCs w:val="24"/>
        </w:rPr>
        <w:footnoteReference w:id="2"/>
      </w:r>
      <w:r w:rsidRPr="00626443">
        <w:rPr>
          <w:sz w:val="24"/>
          <w:szCs w:val="24"/>
        </w:rPr>
        <w:t>, сборы и другие обязательные платежи</w:t>
      </w:r>
      <w:r w:rsidRPr="001169F9">
        <w:rPr>
          <w:sz w:val="24"/>
          <w:szCs w:val="24"/>
        </w:rPr>
        <w:t>.</w:t>
      </w:r>
    </w:p>
    <w:p w:rsidR="001169F9" w:rsidRPr="001169F9" w:rsidRDefault="001169F9" w:rsidP="001169F9">
      <w:pPr>
        <w:ind w:firstLine="540"/>
        <w:jc w:val="both"/>
        <w:rPr>
          <w:sz w:val="24"/>
          <w:szCs w:val="24"/>
        </w:rPr>
      </w:pPr>
      <w:r w:rsidRPr="001169F9">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1169F9" w:rsidRPr="001169F9" w:rsidRDefault="001169F9" w:rsidP="001169F9">
      <w:pPr>
        <w:pStyle w:val="af"/>
        <w:ind w:firstLine="540"/>
        <w:jc w:val="both"/>
        <w:rPr>
          <w:sz w:val="24"/>
          <w:szCs w:val="24"/>
        </w:rPr>
      </w:pPr>
      <w:r w:rsidRPr="001169F9">
        <w:rPr>
          <w:sz w:val="24"/>
          <w:szCs w:val="24"/>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lastRenderedPageBreak/>
        <w:t>2.4. Все расчеты с Подрядчиком производит Заказчик.</w:t>
      </w:r>
    </w:p>
    <w:p w:rsidR="001169F9" w:rsidRPr="001169F9" w:rsidRDefault="001169F9" w:rsidP="001169F9">
      <w:pPr>
        <w:pStyle w:val="ConsNormal"/>
        <w:widowControl/>
        <w:ind w:firstLine="540"/>
        <w:jc w:val="center"/>
        <w:outlineLvl w:val="0"/>
        <w:rPr>
          <w:rFonts w:ascii="Times New Roman" w:hAnsi="Times New Roman" w:cs="Times New Roman"/>
          <w:b/>
          <w:sz w:val="24"/>
          <w:szCs w:val="24"/>
        </w:rPr>
      </w:pPr>
    </w:p>
    <w:p w:rsidR="001169F9" w:rsidRPr="001169F9" w:rsidRDefault="001169F9" w:rsidP="001169F9">
      <w:pPr>
        <w:pStyle w:val="ConsNormal"/>
        <w:widowControl/>
        <w:ind w:firstLine="540"/>
        <w:jc w:val="center"/>
        <w:outlineLvl w:val="0"/>
        <w:rPr>
          <w:rFonts w:ascii="Times New Roman" w:hAnsi="Times New Roman" w:cs="Times New Roman"/>
          <w:b/>
          <w:sz w:val="24"/>
          <w:szCs w:val="24"/>
        </w:rPr>
      </w:pPr>
      <w:r w:rsidRPr="001169F9">
        <w:rPr>
          <w:rFonts w:ascii="Times New Roman" w:hAnsi="Times New Roman" w:cs="Times New Roman"/>
          <w:b/>
          <w:sz w:val="24"/>
          <w:szCs w:val="24"/>
        </w:rPr>
        <w:t>3. РАСЧЕТЫ И ПЛАТЕЖИ ПО КОНТРАКТУ</w:t>
      </w:r>
    </w:p>
    <w:p w:rsidR="001169F9" w:rsidRPr="001169F9" w:rsidRDefault="001169F9" w:rsidP="001169F9">
      <w:pPr>
        <w:ind w:firstLine="540"/>
        <w:jc w:val="both"/>
        <w:rPr>
          <w:sz w:val="24"/>
          <w:szCs w:val="24"/>
        </w:rPr>
      </w:pPr>
      <w:r w:rsidRPr="001169F9">
        <w:rPr>
          <w:sz w:val="24"/>
          <w:szCs w:val="24"/>
        </w:rPr>
        <w:t xml:space="preserve">3.1. </w:t>
      </w:r>
      <w:proofErr w:type="gramStart"/>
      <w:r w:rsidRPr="001169F9">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1169F9">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w:t>
      </w:r>
      <w:r>
        <w:rPr>
          <w:noProof/>
          <w:sz w:val="24"/>
          <w:szCs w:val="24"/>
        </w:rPr>
        <w:t xml:space="preserve"> казенного</w:t>
      </w:r>
      <w:r w:rsidRPr="001169F9">
        <w:rPr>
          <w:noProof/>
          <w:sz w:val="24"/>
          <w:szCs w:val="24"/>
        </w:rPr>
        <w:t xml:space="preserve">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30.12.2013г.</w:t>
      </w:r>
      <w:proofErr w:type="gramEnd"/>
    </w:p>
    <w:p w:rsidR="001169F9" w:rsidRPr="001169F9" w:rsidRDefault="001169F9" w:rsidP="001169F9">
      <w:pPr>
        <w:rPr>
          <w:sz w:val="24"/>
          <w:szCs w:val="24"/>
        </w:rPr>
      </w:pPr>
      <w:r w:rsidRPr="001169F9">
        <w:rPr>
          <w:sz w:val="24"/>
          <w:szCs w:val="24"/>
        </w:rPr>
        <w:t xml:space="preserve">          </w:t>
      </w: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4. ОБЯЗАТЕЛЬСТВА ПОДРЯДЧИКА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1169F9" w:rsidRPr="001169F9" w:rsidRDefault="001169F9" w:rsidP="001169F9">
      <w:pPr>
        <w:pStyle w:val="ConsNormal"/>
        <w:widowControl/>
        <w:ind w:firstLine="540"/>
        <w:jc w:val="both"/>
        <w:rPr>
          <w:rFonts w:ascii="Times New Roman" w:hAnsi="Times New Roman" w:cs="Times New Roman"/>
          <w:sz w:val="24"/>
          <w:szCs w:val="24"/>
        </w:rPr>
      </w:pPr>
      <w:proofErr w:type="gramStart"/>
      <w:r w:rsidRPr="001169F9">
        <w:rPr>
          <w:rFonts w:ascii="Times New Roman" w:hAnsi="Times New Roman" w:cs="Times New Roman"/>
          <w:sz w:val="24"/>
          <w:szCs w:val="24"/>
        </w:rPr>
        <w:t xml:space="preserve">Выполнять Работы в соответствии со сметной документацией без уменьшения объемов </w:t>
      </w:r>
      <w:r w:rsidRPr="001169F9">
        <w:rPr>
          <w:rFonts w:ascii="Times New Roman" w:hAnsi="Times New Roman" w:cs="Times New Roman"/>
          <w:caps/>
          <w:sz w:val="24"/>
          <w:szCs w:val="24"/>
        </w:rPr>
        <w:t>р</w:t>
      </w:r>
      <w:r w:rsidRPr="001169F9">
        <w:rPr>
          <w:rFonts w:ascii="Times New Roman" w:hAnsi="Times New Roman" w:cs="Times New Roman"/>
          <w:sz w:val="24"/>
          <w:szCs w:val="24"/>
        </w:rPr>
        <w:t xml:space="preserve">абот и пожеланиями Заказчика, а также в соответствии с проектом «Прокладка сетей водопровода к общественному зданию (1/2 часть) по адресу: г. Иваново, пер. 3-й Линейный, дом № 14», изготовленного ООО </w:t>
      </w:r>
      <w:proofErr w:type="spellStart"/>
      <w:r w:rsidRPr="001169F9">
        <w:rPr>
          <w:rFonts w:ascii="Times New Roman" w:hAnsi="Times New Roman" w:cs="Times New Roman"/>
          <w:sz w:val="24"/>
          <w:szCs w:val="24"/>
        </w:rPr>
        <w:t>ВодоканалПроект</w:t>
      </w:r>
      <w:proofErr w:type="spellEnd"/>
      <w:r w:rsidRPr="001169F9">
        <w:rPr>
          <w:rFonts w:ascii="Times New Roman" w:hAnsi="Times New Roman" w:cs="Times New Roman"/>
          <w:sz w:val="24"/>
          <w:szCs w:val="24"/>
        </w:rPr>
        <w:t>», и техническими условиями № 39/05 от 22.02.2013 г., выданными ОАО «Водоканал».</w:t>
      </w:r>
      <w:proofErr w:type="gramEnd"/>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169F9" w:rsidRPr="001169F9" w:rsidRDefault="001169F9" w:rsidP="001169F9">
      <w:pPr>
        <w:tabs>
          <w:tab w:val="left" w:pos="6660"/>
        </w:tabs>
        <w:ind w:firstLine="540"/>
        <w:jc w:val="both"/>
        <w:rPr>
          <w:sz w:val="24"/>
          <w:szCs w:val="24"/>
        </w:rPr>
      </w:pPr>
      <w:r w:rsidRPr="001169F9">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4.5. Выполнить в полном объеме все свои обязательства, предусмотренные в настоящем Контракте.</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4.6. В связи с отсутствием в ремонтируемом здании инженерных коммуникаций, Подрядчик обязан:</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4.6.1. самостоятельно и за свой счет осуществить обеспечение электроэнергией для выполнения ремонтных работ;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4.6.2. самостоятельно и за свой счет осуществить обеспечение водоснабжением для выполнения ремонтных работ;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4.6.3. самостоятельно и за свой счет обеспечить санитарно-гигиеничные  условия своих работников в соответствии с действующими нормами.</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4.7. Обеспечить своих работников бытовыми помещениями.</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4.8. Осуществлять своими силами и за свой счет хранение строительных материалов и инструмента.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4.9.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4.10.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4.11. Обеспечить доступ специалистов МКУ «ПДС и ТК» на объект, порученный в работу.</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lastRenderedPageBreak/>
        <w:t>4.12.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4.13. После выполнения ремонтных работ Подрядчик обязуется выполнить работы по благоустройству территории в границах проведения подрядных работ.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4.14. По окончании ремонтно-строительных работ осуществить их сдачу представителям ОАО «Водоканал».</w:t>
      </w:r>
    </w:p>
    <w:p w:rsidR="001169F9" w:rsidRPr="001169F9" w:rsidRDefault="001169F9" w:rsidP="001169F9">
      <w:pPr>
        <w:pStyle w:val="ConsNormal"/>
        <w:widowControl/>
        <w:ind w:firstLine="0"/>
        <w:jc w:val="center"/>
        <w:rPr>
          <w:rFonts w:ascii="Times New Roman" w:hAnsi="Times New Roman" w:cs="Times New Roman"/>
          <w:b/>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5. ОБЯЗАТЕЛЬСТВА ЗАКАЗЧИКА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1169F9">
        <w:rPr>
          <w:rFonts w:ascii="Times New Roman" w:hAnsi="Times New Roman" w:cs="Times New Roman"/>
          <w:sz w:val="24"/>
          <w:szCs w:val="24"/>
        </w:rPr>
        <w:t>контроль за</w:t>
      </w:r>
      <w:proofErr w:type="gramEnd"/>
      <w:r w:rsidRPr="001169F9">
        <w:rPr>
          <w:rFonts w:ascii="Times New Roman" w:hAnsi="Times New Roman" w:cs="Times New Roman"/>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1169F9" w:rsidRPr="001169F9" w:rsidRDefault="001169F9" w:rsidP="001169F9">
      <w:pPr>
        <w:pStyle w:val="ConsNormal"/>
        <w:widowControl/>
        <w:ind w:firstLine="540"/>
        <w:jc w:val="both"/>
        <w:rPr>
          <w:rFonts w:ascii="Times New Roman" w:hAnsi="Times New Roman" w:cs="Times New Roman"/>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6. СРОК ВЫПОЛНЕНИЯ РАБОТ</w:t>
      </w:r>
    </w:p>
    <w:p w:rsidR="001169F9" w:rsidRPr="001169F9" w:rsidRDefault="001169F9" w:rsidP="001169F9">
      <w:pPr>
        <w:pStyle w:val="ConsNonformat"/>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6.1. Срок выполнения работ по настоящему Контракту: в течение 45 календарных дней </w:t>
      </w:r>
      <w:proofErr w:type="gramStart"/>
      <w:r w:rsidRPr="001169F9">
        <w:rPr>
          <w:rFonts w:ascii="Times New Roman" w:hAnsi="Times New Roman" w:cs="Times New Roman"/>
          <w:sz w:val="24"/>
          <w:szCs w:val="24"/>
        </w:rPr>
        <w:t>с даты заключения</w:t>
      </w:r>
      <w:proofErr w:type="gramEnd"/>
      <w:r w:rsidRPr="001169F9">
        <w:rPr>
          <w:rFonts w:ascii="Times New Roman" w:hAnsi="Times New Roman" w:cs="Times New Roman"/>
          <w:sz w:val="24"/>
          <w:szCs w:val="24"/>
        </w:rPr>
        <w:t xml:space="preserve"> Контракта.</w:t>
      </w: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7. ВЫПОЛНЕНИЕ РАБОТ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7.1. Заказчик имеет право беспрепятственного доступа ко всем видам </w:t>
      </w:r>
      <w:r w:rsidRPr="001169F9">
        <w:rPr>
          <w:rFonts w:ascii="Times New Roman" w:hAnsi="Times New Roman" w:cs="Times New Roman"/>
          <w:caps/>
          <w:sz w:val="24"/>
          <w:szCs w:val="24"/>
        </w:rPr>
        <w:t>р</w:t>
      </w:r>
      <w:r w:rsidRPr="001169F9">
        <w:rPr>
          <w:rFonts w:ascii="Times New Roman" w:hAnsi="Times New Roman" w:cs="Times New Roman"/>
          <w:sz w:val="24"/>
          <w:szCs w:val="24"/>
        </w:rPr>
        <w:t>абот в течение всего периода их выполнения и в любое время производства.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7.2. Подрядчик самостоятельно организует производство </w:t>
      </w:r>
      <w:r w:rsidRPr="001169F9">
        <w:rPr>
          <w:rFonts w:ascii="Times New Roman" w:hAnsi="Times New Roman" w:cs="Times New Roman"/>
          <w:caps/>
          <w:sz w:val="24"/>
          <w:szCs w:val="24"/>
        </w:rPr>
        <w:t>р</w:t>
      </w:r>
      <w:r w:rsidRPr="001169F9">
        <w:rPr>
          <w:rFonts w:ascii="Times New Roman" w:hAnsi="Times New Roman" w:cs="Times New Roman"/>
          <w:sz w:val="24"/>
          <w:szCs w:val="24"/>
        </w:rPr>
        <w:t xml:space="preserve">абот в соответствии со сроками, указанными в разделе 6 настоящего </w:t>
      </w:r>
      <w:r w:rsidRPr="001169F9">
        <w:rPr>
          <w:rFonts w:ascii="Times New Roman" w:hAnsi="Times New Roman" w:cs="Times New Roman"/>
          <w:caps/>
          <w:sz w:val="24"/>
          <w:szCs w:val="24"/>
        </w:rPr>
        <w:t>к</w:t>
      </w:r>
      <w:r w:rsidRPr="001169F9">
        <w:rPr>
          <w:rFonts w:ascii="Times New Roman" w:hAnsi="Times New Roman" w:cs="Times New Roman"/>
          <w:sz w:val="24"/>
          <w:szCs w:val="24"/>
        </w:rPr>
        <w:t>онтракта.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7.7. Работы будут производиться  по графику, согласованному с Заказчиком. </w:t>
      </w:r>
    </w:p>
    <w:p w:rsidR="001169F9" w:rsidRPr="001169F9" w:rsidRDefault="001169F9" w:rsidP="001169F9">
      <w:pPr>
        <w:numPr>
          <w:ilvl w:val="12"/>
          <w:numId w:val="0"/>
        </w:numPr>
        <w:jc w:val="center"/>
        <w:rPr>
          <w:b/>
          <w:sz w:val="24"/>
          <w:szCs w:val="24"/>
        </w:rPr>
      </w:pPr>
      <w:r w:rsidRPr="001169F9">
        <w:rPr>
          <w:b/>
          <w:sz w:val="24"/>
          <w:szCs w:val="24"/>
        </w:rPr>
        <w:lastRenderedPageBreak/>
        <w:t>8. ФОРС-МАЖОР</w:t>
      </w:r>
    </w:p>
    <w:p w:rsidR="001169F9" w:rsidRPr="001169F9" w:rsidRDefault="001169F9" w:rsidP="001169F9">
      <w:pPr>
        <w:pStyle w:val="af"/>
        <w:ind w:firstLine="540"/>
        <w:jc w:val="both"/>
        <w:rPr>
          <w:sz w:val="24"/>
          <w:szCs w:val="24"/>
        </w:rPr>
      </w:pPr>
      <w:r w:rsidRPr="001169F9">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1169F9" w:rsidRPr="001169F9" w:rsidRDefault="001169F9" w:rsidP="001169F9">
      <w:pPr>
        <w:pStyle w:val="33"/>
        <w:spacing w:after="0"/>
        <w:ind w:firstLine="540"/>
        <w:jc w:val="both"/>
        <w:rPr>
          <w:sz w:val="24"/>
          <w:szCs w:val="24"/>
        </w:rPr>
      </w:pPr>
      <w:r w:rsidRPr="001169F9">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1169F9" w:rsidRPr="001169F9" w:rsidRDefault="001169F9" w:rsidP="001169F9">
      <w:pPr>
        <w:pStyle w:val="ConsNonformat"/>
        <w:widowControl/>
        <w:jc w:val="both"/>
        <w:rPr>
          <w:rFonts w:ascii="Times New Roman" w:hAnsi="Times New Roman" w:cs="Times New Roman"/>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9. ПРИЕМКА РЕЗУЛЬТАТА ВЫПОЛНЕННЫХ РАБОТ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1169F9" w:rsidRPr="001169F9" w:rsidRDefault="001169F9" w:rsidP="001169F9">
      <w:pPr>
        <w:pStyle w:val="ConsNormal"/>
        <w:ind w:firstLine="539"/>
        <w:jc w:val="both"/>
        <w:rPr>
          <w:rFonts w:ascii="Times New Roman" w:hAnsi="Times New Roman" w:cs="Times New Roman"/>
          <w:sz w:val="24"/>
          <w:szCs w:val="24"/>
        </w:rPr>
      </w:pPr>
      <w:r w:rsidRPr="001169F9">
        <w:rPr>
          <w:rFonts w:ascii="Times New Roman" w:hAnsi="Times New Roman" w:cs="Times New Roman"/>
          <w:sz w:val="24"/>
          <w:szCs w:val="24"/>
        </w:rPr>
        <w:t xml:space="preserve">9.2. Приемка объекта осуществляется комиссией, состоящей из представителей МКУ «УГО и ЧС г. Иваново», МКУ «ПДС и ТК». </w:t>
      </w:r>
      <w:r w:rsidRPr="001169F9">
        <w:rPr>
          <w:rFonts w:ascii="Times New Roman" w:hAnsi="Times New Roman" w:cs="Times New Roman"/>
          <w:b/>
          <w:i/>
          <w:sz w:val="24"/>
          <w:szCs w:val="24"/>
        </w:rPr>
        <w:t xml:space="preserve"> </w:t>
      </w:r>
      <w:r w:rsidRPr="001169F9">
        <w:rPr>
          <w:rFonts w:ascii="Times New Roman" w:hAnsi="Times New Roman" w:cs="Times New Roman"/>
          <w:sz w:val="24"/>
          <w:szCs w:val="24"/>
        </w:rPr>
        <w:t xml:space="preserve"> </w:t>
      </w:r>
    </w:p>
    <w:p w:rsidR="001169F9" w:rsidRPr="001169F9" w:rsidRDefault="001169F9" w:rsidP="001169F9">
      <w:pPr>
        <w:pStyle w:val="ConsNormal"/>
        <w:ind w:firstLine="539"/>
        <w:jc w:val="both"/>
        <w:rPr>
          <w:rFonts w:ascii="Times New Roman" w:hAnsi="Times New Roman" w:cs="Times New Roman"/>
          <w:sz w:val="24"/>
          <w:szCs w:val="24"/>
        </w:rPr>
      </w:pPr>
      <w:r w:rsidRPr="001169F9">
        <w:rPr>
          <w:rFonts w:ascii="Times New Roman" w:hAnsi="Times New Roman" w:cs="Times New Roman"/>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1169F9" w:rsidRPr="001169F9" w:rsidRDefault="001169F9" w:rsidP="001169F9">
      <w:pPr>
        <w:pStyle w:val="ConsNormal"/>
        <w:widowControl/>
        <w:ind w:firstLine="539"/>
        <w:jc w:val="both"/>
        <w:rPr>
          <w:rFonts w:ascii="Times New Roman" w:hAnsi="Times New Roman" w:cs="Times New Roman"/>
          <w:sz w:val="24"/>
          <w:szCs w:val="24"/>
        </w:rPr>
      </w:pPr>
      <w:r w:rsidRPr="001169F9">
        <w:rPr>
          <w:rFonts w:ascii="Times New Roman" w:hAnsi="Times New Roman" w:cs="Times New Roman"/>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1169F9">
        <w:rPr>
          <w:rFonts w:ascii="Times New Roman" w:hAnsi="Times New Roman" w:cs="Times New Roman"/>
          <w:caps/>
          <w:sz w:val="24"/>
          <w:szCs w:val="24"/>
        </w:rPr>
        <w:t>р</w:t>
      </w:r>
      <w:r w:rsidRPr="001169F9">
        <w:rPr>
          <w:rFonts w:ascii="Times New Roman" w:hAnsi="Times New Roman" w:cs="Times New Roman"/>
          <w:sz w:val="24"/>
          <w:szCs w:val="24"/>
        </w:rPr>
        <w:t>аботам.</w:t>
      </w:r>
    </w:p>
    <w:p w:rsidR="001169F9" w:rsidRPr="001169F9" w:rsidRDefault="001169F9" w:rsidP="001169F9">
      <w:pPr>
        <w:pStyle w:val="ConsNormal"/>
        <w:widowControl/>
        <w:ind w:firstLine="540"/>
        <w:jc w:val="both"/>
        <w:rPr>
          <w:rFonts w:ascii="Times New Roman" w:hAnsi="Times New Roman" w:cs="Times New Roman"/>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10. ГАРАНТИИ</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10.1. Подрядчик гарантирует:</w:t>
      </w:r>
    </w:p>
    <w:p w:rsidR="001169F9" w:rsidRPr="001169F9" w:rsidRDefault="001169F9" w:rsidP="001169F9">
      <w:pPr>
        <w:pStyle w:val="ConsNormal"/>
        <w:widowControl/>
        <w:ind w:firstLine="0"/>
        <w:jc w:val="both"/>
        <w:rPr>
          <w:rFonts w:ascii="Times New Roman" w:hAnsi="Times New Roman" w:cs="Times New Roman"/>
          <w:sz w:val="24"/>
          <w:szCs w:val="24"/>
        </w:rPr>
      </w:pPr>
      <w:r w:rsidRPr="001169F9">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1169F9" w:rsidRPr="001169F9" w:rsidRDefault="001169F9" w:rsidP="001169F9">
      <w:pPr>
        <w:pStyle w:val="ConsNormal"/>
        <w:widowControl/>
        <w:ind w:firstLine="0"/>
        <w:jc w:val="both"/>
        <w:rPr>
          <w:rFonts w:ascii="Times New Roman" w:hAnsi="Times New Roman" w:cs="Times New Roman"/>
          <w:sz w:val="24"/>
          <w:szCs w:val="24"/>
        </w:rPr>
      </w:pPr>
      <w:r w:rsidRPr="001169F9">
        <w:rPr>
          <w:rFonts w:ascii="Times New Roman" w:hAnsi="Times New Roman" w:cs="Times New Roman"/>
          <w:sz w:val="24"/>
          <w:szCs w:val="24"/>
        </w:rPr>
        <w:t>-качество выполнения Работ в соответствии со сметной документацией и действующими нормами;</w:t>
      </w:r>
    </w:p>
    <w:p w:rsidR="001169F9" w:rsidRPr="001169F9" w:rsidRDefault="001169F9" w:rsidP="001169F9">
      <w:pPr>
        <w:pStyle w:val="ConsNormal"/>
        <w:widowControl/>
        <w:ind w:firstLine="0"/>
        <w:jc w:val="both"/>
        <w:rPr>
          <w:rFonts w:ascii="Times New Roman" w:hAnsi="Times New Roman" w:cs="Times New Roman"/>
          <w:sz w:val="24"/>
          <w:szCs w:val="24"/>
        </w:rPr>
      </w:pPr>
      <w:r w:rsidRPr="001169F9">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sidRPr="001169F9">
        <w:rPr>
          <w:rFonts w:ascii="Times New Roman" w:hAnsi="Times New Roman" w:cs="Times New Roman"/>
          <w:caps/>
          <w:sz w:val="24"/>
          <w:szCs w:val="24"/>
        </w:rPr>
        <w:t>р</w:t>
      </w:r>
      <w:r w:rsidRPr="001169F9">
        <w:rPr>
          <w:rFonts w:ascii="Times New Roman" w:hAnsi="Times New Roman" w:cs="Times New Roman"/>
          <w:sz w:val="24"/>
          <w:szCs w:val="24"/>
        </w:rPr>
        <w:t xml:space="preserve">абот. Гарантия качества распространяется на весь перечень выполненных </w:t>
      </w:r>
      <w:r w:rsidRPr="001169F9">
        <w:rPr>
          <w:rFonts w:ascii="Times New Roman" w:hAnsi="Times New Roman" w:cs="Times New Roman"/>
          <w:caps/>
          <w:sz w:val="24"/>
          <w:szCs w:val="24"/>
        </w:rPr>
        <w:t>п</w:t>
      </w:r>
      <w:r w:rsidRPr="001169F9">
        <w:rPr>
          <w:rFonts w:ascii="Times New Roman" w:hAnsi="Times New Roman" w:cs="Times New Roman"/>
          <w:sz w:val="24"/>
          <w:szCs w:val="24"/>
        </w:rPr>
        <w:t xml:space="preserve">одрядчиком </w:t>
      </w:r>
      <w:r w:rsidRPr="001169F9">
        <w:rPr>
          <w:rFonts w:ascii="Times New Roman" w:hAnsi="Times New Roman" w:cs="Times New Roman"/>
          <w:caps/>
          <w:sz w:val="24"/>
          <w:szCs w:val="24"/>
        </w:rPr>
        <w:t>р</w:t>
      </w:r>
      <w:r w:rsidRPr="001169F9">
        <w:rPr>
          <w:rFonts w:ascii="Times New Roman" w:hAnsi="Times New Roman" w:cs="Times New Roman"/>
          <w:sz w:val="24"/>
          <w:szCs w:val="24"/>
        </w:rPr>
        <w:t xml:space="preserve">абот и примененных материалов согласно принятым актам выполненных </w:t>
      </w:r>
      <w:r w:rsidRPr="001169F9">
        <w:rPr>
          <w:rFonts w:ascii="Times New Roman" w:hAnsi="Times New Roman" w:cs="Times New Roman"/>
          <w:caps/>
          <w:sz w:val="24"/>
          <w:szCs w:val="24"/>
        </w:rPr>
        <w:t>р</w:t>
      </w:r>
      <w:r w:rsidRPr="001169F9">
        <w:rPr>
          <w:rFonts w:ascii="Times New Roman" w:hAnsi="Times New Roman" w:cs="Times New Roman"/>
          <w:sz w:val="24"/>
          <w:szCs w:val="24"/>
        </w:rPr>
        <w:t>абот.</w:t>
      </w:r>
    </w:p>
    <w:p w:rsidR="001169F9" w:rsidRPr="001169F9" w:rsidRDefault="001169F9" w:rsidP="001169F9">
      <w:pPr>
        <w:jc w:val="center"/>
        <w:outlineLvl w:val="0"/>
        <w:rPr>
          <w:b/>
          <w:sz w:val="24"/>
          <w:szCs w:val="24"/>
        </w:rPr>
      </w:pPr>
    </w:p>
    <w:p w:rsidR="001169F9" w:rsidRPr="001169F9" w:rsidRDefault="001169F9" w:rsidP="001169F9">
      <w:pPr>
        <w:jc w:val="center"/>
        <w:outlineLvl w:val="0"/>
        <w:rPr>
          <w:b/>
          <w:sz w:val="24"/>
          <w:szCs w:val="24"/>
        </w:rPr>
      </w:pPr>
      <w:r w:rsidRPr="001169F9">
        <w:rPr>
          <w:b/>
          <w:sz w:val="24"/>
          <w:szCs w:val="24"/>
        </w:rPr>
        <w:t>11. ПОРЯДОК РАССМОТРЕНИЯ СПОРОВ</w:t>
      </w:r>
    </w:p>
    <w:p w:rsidR="001169F9" w:rsidRPr="001169F9" w:rsidRDefault="001169F9" w:rsidP="001169F9">
      <w:pPr>
        <w:ind w:firstLine="540"/>
        <w:jc w:val="both"/>
        <w:rPr>
          <w:sz w:val="24"/>
          <w:szCs w:val="24"/>
        </w:rPr>
      </w:pPr>
      <w:r w:rsidRPr="001169F9">
        <w:rPr>
          <w:spacing w:val="20"/>
          <w:sz w:val="24"/>
          <w:szCs w:val="24"/>
        </w:rPr>
        <w:t xml:space="preserve">11.1. </w:t>
      </w:r>
      <w:r w:rsidRPr="001169F9">
        <w:rPr>
          <w:sz w:val="24"/>
          <w:szCs w:val="24"/>
        </w:rPr>
        <w:t>Настоящий Контракт может быть изменен, расторгнут, признан не действительным на основании действующего законодательства.</w:t>
      </w:r>
    </w:p>
    <w:p w:rsidR="001169F9" w:rsidRPr="001169F9" w:rsidRDefault="001169F9" w:rsidP="001169F9">
      <w:pPr>
        <w:ind w:firstLine="540"/>
        <w:jc w:val="both"/>
        <w:rPr>
          <w:sz w:val="24"/>
          <w:szCs w:val="24"/>
        </w:rPr>
      </w:pPr>
      <w:r w:rsidRPr="001169F9">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1169F9" w:rsidRPr="001169F9" w:rsidRDefault="001169F9" w:rsidP="001169F9">
      <w:pPr>
        <w:ind w:firstLine="540"/>
        <w:jc w:val="both"/>
        <w:rPr>
          <w:sz w:val="24"/>
          <w:szCs w:val="24"/>
        </w:rPr>
      </w:pPr>
      <w:r w:rsidRPr="001169F9">
        <w:rPr>
          <w:sz w:val="24"/>
          <w:szCs w:val="24"/>
        </w:rPr>
        <w:t xml:space="preserve">11.3. Споры, возникающие из настоящего Контракта, подлежат рассмотрению в </w:t>
      </w:r>
      <w:r w:rsidRPr="001169F9">
        <w:rPr>
          <w:sz w:val="24"/>
          <w:szCs w:val="24"/>
        </w:rPr>
        <w:lastRenderedPageBreak/>
        <w:t xml:space="preserve">Арбитражном  суде Ивановской области в случае </w:t>
      </w:r>
      <w:proofErr w:type="gramStart"/>
      <w:r w:rsidRPr="001169F9">
        <w:rPr>
          <w:sz w:val="24"/>
          <w:szCs w:val="24"/>
        </w:rPr>
        <w:t>не достижения</w:t>
      </w:r>
      <w:proofErr w:type="gramEnd"/>
      <w:r w:rsidRPr="001169F9">
        <w:rPr>
          <w:sz w:val="24"/>
          <w:szCs w:val="24"/>
        </w:rPr>
        <w:t xml:space="preserve"> сторонами согласия по спорным вопросам.</w:t>
      </w:r>
    </w:p>
    <w:p w:rsidR="001169F9" w:rsidRPr="001169F9" w:rsidRDefault="001169F9" w:rsidP="001169F9">
      <w:pPr>
        <w:pStyle w:val="ConsNormal"/>
        <w:widowControl/>
        <w:ind w:firstLine="0"/>
        <w:jc w:val="both"/>
        <w:rPr>
          <w:rFonts w:ascii="Times New Roman" w:hAnsi="Times New Roman" w:cs="Times New Roman"/>
          <w:b/>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12. РАСТОРЖЕНИЕ КОНТРАКТА</w:t>
      </w:r>
    </w:p>
    <w:p w:rsidR="001169F9" w:rsidRPr="001169F9" w:rsidRDefault="001169F9" w:rsidP="001169F9">
      <w:pPr>
        <w:ind w:firstLine="567"/>
        <w:jc w:val="both"/>
        <w:rPr>
          <w:sz w:val="24"/>
          <w:szCs w:val="24"/>
        </w:rPr>
      </w:pPr>
      <w:r w:rsidRPr="001169F9">
        <w:rPr>
          <w:sz w:val="24"/>
          <w:szCs w:val="24"/>
        </w:rPr>
        <w:t xml:space="preserve">12.1. </w:t>
      </w:r>
      <w:r>
        <w:rPr>
          <w:sz w:val="24"/>
          <w:szCs w:val="24"/>
        </w:rPr>
        <w:t xml:space="preserve">Расторжение </w:t>
      </w:r>
      <w:r w:rsidRPr="001169F9">
        <w:rPr>
          <w:sz w:val="24"/>
          <w:szCs w:val="24"/>
        </w:rPr>
        <w:t>Контракт</w:t>
      </w:r>
      <w:r>
        <w:rPr>
          <w:sz w:val="24"/>
          <w:szCs w:val="24"/>
        </w:rPr>
        <w:t>а возможно по соглашению сторон, по решению суда или в связи с односторонним отказом заказчика от исполнения контракта в соответ</w:t>
      </w:r>
      <w:r w:rsidRPr="001169F9">
        <w:rPr>
          <w:sz w:val="24"/>
          <w:szCs w:val="24"/>
        </w:rPr>
        <w:t xml:space="preserve">ствии с гражданским законодательством РФ. </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Расторжение </w:t>
      </w:r>
      <w:r w:rsidRPr="001169F9">
        <w:rPr>
          <w:rFonts w:ascii="Times New Roman" w:hAnsi="Times New Roman" w:cs="Times New Roman"/>
          <w:sz w:val="24"/>
          <w:szCs w:val="24"/>
        </w:rPr>
        <w:t>К</w:t>
      </w:r>
      <w:r w:rsidRPr="001169F9">
        <w:rPr>
          <w:rFonts w:ascii="Times New Roman" w:hAnsi="Times New Roman" w:cs="Times New Roman"/>
          <w:sz w:val="24"/>
          <w:szCs w:val="24"/>
        </w:rPr>
        <w:t xml:space="preserve">онтракта в связи с односторонним отказом заказчика от исполнения контракта осуществляется в порядке, установленном статьей 19.2 </w:t>
      </w:r>
      <w:r w:rsidRPr="001169F9">
        <w:rPr>
          <w:rFonts w:ascii="Times New Roman" w:hAnsi="Times New Roman" w:cs="Times New Roman"/>
          <w:color w:val="000000"/>
          <w:sz w:val="24"/>
          <w:szCs w:val="24"/>
        </w:rPr>
        <w:t xml:space="preserve">Федерального закона от 21 июля 2005 г. № 94-ФЗ </w:t>
      </w:r>
      <w:r>
        <w:rPr>
          <w:rFonts w:ascii="Times New Roman" w:hAnsi="Times New Roman" w:cs="Times New Roman"/>
          <w:color w:val="000000"/>
          <w:sz w:val="24"/>
          <w:szCs w:val="24"/>
        </w:rPr>
        <w:t>«</w:t>
      </w:r>
      <w:r w:rsidRPr="001169F9">
        <w:rPr>
          <w:rFonts w:ascii="Times New Roman" w:hAnsi="Times New Roman" w:cs="Times New Roman"/>
          <w:color w:val="000000"/>
          <w:sz w:val="24"/>
          <w:szCs w:val="24"/>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color w:val="000000"/>
          <w:sz w:val="24"/>
          <w:szCs w:val="24"/>
        </w:rPr>
        <w:t>»</w:t>
      </w:r>
      <w:r w:rsidRPr="001169F9">
        <w:rPr>
          <w:rFonts w:ascii="Times New Roman" w:hAnsi="Times New Roman" w:cs="Times New Roman"/>
          <w:sz w:val="24"/>
          <w:szCs w:val="24"/>
        </w:rPr>
        <w:t>.</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1169F9">
        <w:rPr>
          <w:rFonts w:ascii="Times New Roman" w:hAnsi="Times New Roman" w:cs="Times New Roman"/>
          <w:caps/>
          <w:sz w:val="24"/>
          <w:szCs w:val="24"/>
        </w:rPr>
        <w:t>р</w:t>
      </w:r>
      <w:r w:rsidRPr="001169F9">
        <w:rPr>
          <w:rFonts w:ascii="Times New Roman" w:hAnsi="Times New Roman" w:cs="Times New Roman"/>
          <w:sz w:val="24"/>
          <w:szCs w:val="24"/>
        </w:rPr>
        <w:t>абот Заказчику по акту приемки.</w:t>
      </w:r>
    </w:p>
    <w:p w:rsidR="001169F9" w:rsidRPr="001169F9" w:rsidRDefault="001169F9" w:rsidP="001169F9">
      <w:pPr>
        <w:ind w:firstLine="540"/>
        <w:jc w:val="both"/>
        <w:rPr>
          <w:sz w:val="24"/>
          <w:szCs w:val="24"/>
        </w:rPr>
      </w:pPr>
      <w:r w:rsidRPr="001169F9">
        <w:rPr>
          <w:sz w:val="24"/>
          <w:szCs w:val="24"/>
        </w:rPr>
        <w:t xml:space="preserve">12.3. </w:t>
      </w:r>
      <w:proofErr w:type="gramStart"/>
      <w:r w:rsidRPr="001169F9">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1169F9" w:rsidRPr="001169F9" w:rsidRDefault="001169F9" w:rsidP="001169F9">
      <w:pPr>
        <w:ind w:firstLine="540"/>
        <w:jc w:val="both"/>
        <w:rPr>
          <w:b/>
          <w:sz w:val="24"/>
          <w:szCs w:val="24"/>
        </w:rPr>
      </w:pPr>
      <w:r w:rsidRPr="001169F9">
        <w:rPr>
          <w:sz w:val="24"/>
          <w:szCs w:val="24"/>
        </w:rPr>
        <w:t>При наличии указанных обстоятельств Заказчик направ</w:t>
      </w:r>
      <w:r w:rsidR="001C53F9">
        <w:rPr>
          <w:sz w:val="24"/>
          <w:szCs w:val="24"/>
        </w:rPr>
        <w:t>ляет</w:t>
      </w:r>
      <w:bookmarkStart w:id="0" w:name="_GoBack"/>
      <w:bookmarkEnd w:id="0"/>
      <w:r w:rsidRPr="001169F9">
        <w:rPr>
          <w:sz w:val="24"/>
          <w:szCs w:val="24"/>
        </w:rPr>
        <w:t xml:space="preserve">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1169F9" w:rsidRPr="001169F9" w:rsidRDefault="001169F9" w:rsidP="001169F9">
      <w:pPr>
        <w:pStyle w:val="ConsNormal"/>
        <w:widowControl/>
        <w:ind w:firstLine="540"/>
        <w:jc w:val="center"/>
        <w:rPr>
          <w:rFonts w:ascii="Times New Roman" w:hAnsi="Times New Roman" w:cs="Times New Roman"/>
          <w:b/>
          <w:sz w:val="24"/>
          <w:szCs w:val="24"/>
        </w:rPr>
      </w:pPr>
    </w:p>
    <w:p w:rsidR="001169F9" w:rsidRPr="001169F9" w:rsidRDefault="001169F9" w:rsidP="001169F9">
      <w:pPr>
        <w:pStyle w:val="ConsNormal"/>
        <w:widowControl/>
        <w:ind w:firstLine="540"/>
        <w:jc w:val="center"/>
        <w:rPr>
          <w:rFonts w:ascii="Times New Roman" w:hAnsi="Times New Roman" w:cs="Times New Roman"/>
          <w:b/>
          <w:sz w:val="24"/>
          <w:szCs w:val="24"/>
        </w:rPr>
      </w:pPr>
      <w:r w:rsidRPr="001169F9">
        <w:rPr>
          <w:rFonts w:ascii="Times New Roman" w:hAnsi="Times New Roman" w:cs="Times New Roman"/>
          <w:b/>
          <w:sz w:val="24"/>
          <w:szCs w:val="24"/>
        </w:rPr>
        <w:t>13. ОТВЕТСТВЕННОСТЬ СТОРОН</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13.1. В случае если </w:t>
      </w:r>
      <w:r w:rsidRPr="001169F9">
        <w:rPr>
          <w:rFonts w:ascii="Times New Roman" w:hAnsi="Times New Roman" w:cs="Times New Roman"/>
          <w:caps/>
          <w:sz w:val="24"/>
          <w:szCs w:val="24"/>
        </w:rPr>
        <w:t>п</w:t>
      </w:r>
      <w:r w:rsidRPr="001169F9">
        <w:rPr>
          <w:rFonts w:ascii="Times New Roman" w:hAnsi="Times New Roman" w:cs="Times New Roman"/>
          <w:sz w:val="24"/>
          <w:szCs w:val="24"/>
        </w:rPr>
        <w:t>одрядчик отказывается исправлять дефекты, выявленные Заказчиком,  Заказчик имеет право:</w:t>
      </w:r>
    </w:p>
    <w:p w:rsidR="001169F9" w:rsidRPr="001169F9" w:rsidRDefault="001169F9" w:rsidP="001169F9">
      <w:pPr>
        <w:pStyle w:val="ConsNormal"/>
        <w:widowControl/>
        <w:ind w:firstLine="0"/>
        <w:jc w:val="both"/>
        <w:rPr>
          <w:rFonts w:ascii="Times New Roman" w:hAnsi="Times New Roman" w:cs="Times New Roman"/>
          <w:sz w:val="24"/>
          <w:szCs w:val="24"/>
        </w:rPr>
      </w:pPr>
      <w:r w:rsidRPr="001169F9">
        <w:rPr>
          <w:rFonts w:ascii="Times New Roman" w:hAnsi="Times New Roman" w:cs="Times New Roman"/>
          <w:sz w:val="24"/>
          <w:szCs w:val="24"/>
        </w:rPr>
        <w:t>-не оплачивать выполненные работы;</w:t>
      </w:r>
    </w:p>
    <w:p w:rsidR="001169F9" w:rsidRPr="001169F9" w:rsidRDefault="001169F9" w:rsidP="001169F9">
      <w:pPr>
        <w:pStyle w:val="1f5"/>
        <w:spacing w:before="0" w:beforeAutospacing="0" w:after="0" w:afterAutospacing="0"/>
        <w:jc w:val="both"/>
        <w:rPr>
          <w:rFonts w:ascii="Times New Roman" w:hAnsi="Times New Roman"/>
          <w:sz w:val="24"/>
          <w:szCs w:val="24"/>
          <w:lang w:val="ru-RU"/>
        </w:rPr>
      </w:pPr>
      <w:r w:rsidRPr="001169F9">
        <w:rPr>
          <w:rFonts w:ascii="Times New Roman" w:hAnsi="Times New Roman"/>
          <w:sz w:val="24"/>
          <w:szCs w:val="24"/>
          <w:lang w:val="ru-RU"/>
        </w:rPr>
        <w:t>-при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13.2. Ущерб, нанесенный третьему лицу в результате выполнения работ по вине </w:t>
      </w:r>
      <w:r w:rsidRPr="001169F9">
        <w:rPr>
          <w:rFonts w:ascii="Times New Roman" w:hAnsi="Times New Roman" w:cs="Times New Roman"/>
          <w:caps/>
          <w:sz w:val="24"/>
          <w:szCs w:val="24"/>
        </w:rPr>
        <w:t>п</w:t>
      </w:r>
      <w:r w:rsidRPr="001169F9">
        <w:rPr>
          <w:rFonts w:ascii="Times New Roman" w:hAnsi="Times New Roman" w:cs="Times New Roman"/>
          <w:sz w:val="24"/>
          <w:szCs w:val="24"/>
        </w:rPr>
        <w:t xml:space="preserve">одрядчика, компенсируется </w:t>
      </w:r>
      <w:r w:rsidRPr="001169F9">
        <w:rPr>
          <w:rFonts w:ascii="Times New Roman" w:hAnsi="Times New Roman" w:cs="Times New Roman"/>
          <w:caps/>
          <w:sz w:val="24"/>
          <w:szCs w:val="24"/>
        </w:rPr>
        <w:t>п</w:t>
      </w:r>
      <w:r w:rsidRPr="001169F9">
        <w:rPr>
          <w:rFonts w:ascii="Times New Roman" w:hAnsi="Times New Roman" w:cs="Times New Roman"/>
          <w:sz w:val="24"/>
          <w:szCs w:val="24"/>
        </w:rPr>
        <w:t>одрядчиком.</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13.3. Подрядчик в случае неисполнения или ненадлежащего исполнения своих обязательств:</w:t>
      </w:r>
    </w:p>
    <w:p w:rsidR="001169F9" w:rsidRPr="001169F9" w:rsidRDefault="001169F9" w:rsidP="001169F9">
      <w:pPr>
        <w:pStyle w:val="ConsNormal"/>
        <w:widowControl/>
        <w:ind w:firstLine="0"/>
        <w:jc w:val="both"/>
        <w:rPr>
          <w:rFonts w:ascii="Times New Roman" w:hAnsi="Times New Roman" w:cs="Times New Roman"/>
          <w:sz w:val="24"/>
          <w:szCs w:val="24"/>
        </w:rPr>
      </w:pPr>
      <w:r w:rsidRPr="001169F9">
        <w:rPr>
          <w:rFonts w:ascii="Times New Roman" w:hAnsi="Times New Roman" w:cs="Times New Roman"/>
          <w:sz w:val="24"/>
          <w:szCs w:val="24"/>
        </w:rPr>
        <w:t>-возмещает заказчику причиненные в результате этого убытки;</w:t>
      </w:r>
    </w:p>
    <w:p w:rsidR="001169F9" w:rsidRPr="001169F9" w:rsidRDefault="001169F9" w:rsidP="001169F9">
      <w:pPr>
        <w:pStyle w:val="ConsNormal"/>
        <w:widowControl/>
        <w:ind w:firstLine="0"/>
        <w:jc w:val="both"/>
        <w:rPr>
          <w:rFonts w:ascii="Times New Roman" w:hAnsi="Times New Roman" w:cs="Times New Roman"/>
          <w:sz w:val="24"/>
          <w:szCs w:val="24"/>
        </w:rPr>
      </w:pPr>
      <w:r w:rsidRPr="001169F9">
        <w:rPr>
          <w:rFonts w:ascii="Times New Roman" w:hAnsi="Times New Roman" w:cs="Times New Roman"/>
          <w:sz w:val="24"/>
          <w:szCs w:val="24"/>
        </w:rPr>
        <w:t xml:space="preserve">-полностью или частично (по усмотрению </w:t>
      </w:r>
      <w:r w:rsidRPr="001169F9">
        <w:rPr>
          <w:rFonts w:ascii="Times New Roman" w:hAnsi="Times New Roman" w:cs="Times New Roman"/>
          <w:caps/>
          <w:sz w:val="24"/>
          <w:szCs w:val="24"/>
        </w:rPr>
        <w:t>з</w:t>
      </w:r>
      <w:r w:rsidRPr="001169F9">
        <w:rPr>
          <w:rFonts w:ascii="Times New Roman" w:hAnsi="Times New Roman" w:cs="Times New Roman"/>
          <w:sz w:val="24"/>
          <w:szCs w:val="24"/>
        </w:rPr>
        <w:t>аказчика) возмещает материальные и денежные средства, предоставленные ему для осуществления работы.</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13.4. Заказчик несет ответственность в соответствии с действующим законодательством РФ при наличии вины.</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1169F9" w:rsidRPr="001169F9" w:rsidRDefault="001169F9" w:rsidP="001169F9">
      <w:pPr>
        <w:pStyle w:val="ConsNormal"/>
        <w:widowControl/>
        <w:ind w:firstLine="540"/>
        <w:jc w:val="both"/>
        <w:rPr>
          <w:rFonts w:ascii="Times New Roman" w:hAnsi="Times New Roman" w:cs="Times New Roman"/>
          <w:sz w:val="24"/>
          <w:szCs w:val="24"/>
        </w:rPr>
      </w:pPr>
    </w:p>
    <w:p w:rsidR="001169F9" w:rsidRPr="001169F9" w:rsidRDefault="001169F9" w:rsidP="001169F9">
      <w:pPr>
        <w:pStyle w:val="ConsNormal"/>
        <w:widowControl/>
        <w:ind w:firstLine="0"/>
        <w:jc w:val="center"/>
        <w:outlineLvl w:val="0"/>
        <w:rPr>
          <w:rFonts w:ascii="Times New Roman" w:hAnsi="Times New Roman" w:cs="Times New Roman"/>
          <w:b/>
          <w:sz w:val="24"/>
          <w:szCs w:val="24"/>
        </w:rPr>
      </w:pPr>
      <w:r w:rsidRPr="001169F9">
        <w:rPr>
          <w:rFonts w:ascii="Times New Roman" w:hAnsi="Times New Roman" w:cs="Times New Roman"/>
          <w:b/>
          <w:sz w:val="24"/>
          <w:szCs w:val="24"/>
        </w:rPr>
        <w:t>14. ПРОЧИЕ УСЛОВИЯ</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 xml:space="preserve">14.1. </w:t>
      </w:r>
      <w:r w:rsidR="006F6911">
        <w:rPr>
          <w:rFonts w:ascii="Times New Roman CYR" w:hAnsi="Times New Roman CYR" w:cs="Times New Roman CYR"/>
          <w:sz w:val="24"/>
          <w:szCs w:val="24"/>
        </w:rPr>
        <w:t xml:space="preserve">Настоящий </w:t>
      </w:r>
      <w:r w:rsidR="006F6911" w:rsidRPr="001169F9">
        <w:rPr>
          <w:rFonts w:ascii="Times New Roman" w:hAnsi="Times New Roman" w:cs="Times New Roman"/>
          <w:sz w:val="24"/>
          <w:szCs w:val="24"/>
        </w:rPr>
        <w:t>контра</w:t>
      </w:r>
      <w:proofErr w:type="gramStart"/>
      <w:r w:rsidR="006F6911" w:rsidRPr="001169F9">
        <w:rPr>
          <w:rFonts w:ascii="Times New Roman" w:hAnsi="Times New Roman" w:cs="Times New Roman"/>
          <w:sz w:val="24"/>
          <w:szCs w:val="24"/>
        </w:rPr>
        <w:t>кт</w:t>
      </w:r>
      <w:r w:rsidR="006F6911">
        <w:rPr>
          <w:rFonts w:ascii="Times New Roman CYR" w:hAnsi="Times New Roman CYR" w:cs="Times New Roman CYR"/>
          <w:sz w:val="24"/>
          <w:szCs w:val="24"/>
        </w:rPr>
        <w:t xml:space="preserve"> </w:t>
      </w:r>
      <w:r w:rsidR="006F6911">
        <w:rPr>
          <w:rFonts w:ascii="Times New Roman CYR" w:hAnsi="Times New Roman CYR" w:cs="Times New Roman CYR"/>
          <w:sz w:val="24"/>
          <w:szCs w:val="24"/>
        </w:rPr>
        <w:t>вст</w:t>
      </w:r>
      <w:proofErr w:type="gramEnd"/>
      <w:r w:rsidR="006F6911">
        <w:rPr>
          <w:rFonts w:ascii="Times New Roman CYR" w:hAnsi="Times New Roman CYR" w:cs="Times New Roman CYR"/>
          <w:sz w:val="24"/>
          <w:szCs w:val="24"/>
        </w:rPr>
        <w:t xml:space="preserve">упает в силу с момента его подписания и действует до полного и надлежащего исполнения сторонами </w:t>
      </w:r>
      <w:r w:rsidRPr="001169F9">
        <w:rPr>
          <w:rFonts w:ascii="Times New Roman" w:hAnsi="Times New Roman" w:cs="Times New Roman"/>
          <w:sz w:val="24"/>
          <w:szCs w:val="24"/>
        </w:rPr>
        <w:t xml:space="preserve">обязательств по Контракту. </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lastRenderedPageBreak/>
        <w:t>14.3. Все изменения и дополнения к настоящему Контракту считаются действительными, если они оформлены в письменном виде и подписаны сторонами.</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1169F9" w:rsidRPr="001169F9" w:rsidRDefault="001169F9" w:rsidP="001169F9">
      <w:pPr>
        <w:pStyle w:val="ConsNormal"/>
        <w:widowControl/>
        <w:ind w:firstLine="540"/>
        <w:jc w:val="both"/>
        <w:rPr>
          <w:rFonts w:ascii="Times New Roman" w:hAnsi="Times New Roman" w:cs="Times New Roman"/>
          <w:sz w:val="24"/>
          <w:szCs w:val="24"/>
        </w:rPr>
      </w:pPr>
      <w:r w:rsidRPr="001169F9">
        <w:rPr>
          <w:rFonts w:ascii="Times New Roman" w:hAnsi="Times New Roman" w:cs="Times New Roman"/>
          <w:sz w:val="24"/>
          <w:szCs w:val="24"/>
        </w:rPr>
        <w:t>14.6. Настоящий Контракт составлен в двух экземплярах, имеющих одинаковую юридическую силу, по одному для каждой из сторон.</w:t>
      </w:r>
    </w:p>
    <w:p w:rsidR="001169F9" w:rsidRPr="001169F9" w:rsidRDefault="001169F9" w:rsidP="001169F9">
      <w:pPr>
        <w:pStyle w:val="ConsNormal"/>
        <w:widowControl/>
        <w:ind w:firstLine="0"/>
        <w:jc w:val="center"/>
        <w:rPr>
          <w:rFonts w:ascii="Times New Roman" w:hAnsi="Times New Roman" w:cs="Times New Roman"/>
          <w:b/>
          <w:sz w:val="24"/>
          <w:szCs w:val="24"/>
        </w:rPr>
      </w:pPr>
    </w:p>
    <w:p w:rsidR="001169F9" w:rsidRPr="001169F9" w:rsidRDefault="001169F9" w:rsidP="001169F9">
      <w:pPr>
        <w:pStyle w:val="ConsNormal"/>
        <w:widowControl/>
        <w:ind w:firstLine="0"/>
        <w:jc w:val="center"/>
        <w:rPr>
          <w:rFonts w:ascii="Times New Roman" w:hAnsi="Times New Roman" w:cs="Times New Roman"/>
          <w:b/>
          <w:sz w:val="24"/>
          <w:szCs w:val="24"/>
        </w:rPr>
      </w:pPr>
      <w:r w:rsidRPr="001169F9">
        <w:rPr>
          <w:rFonts w:ascii="Times New Roman" w:hAnsi="Times New Roman" w:cs="Times New Roman"/>
          <w:b/>
          <w:sz w:val="24"/>
          <w:szCs w:val="24"/>
        </w:rPr>
        <w:t>15. ЮРИДИЧЕСКИЕ АДРЕСА И РЕКВИЗИТЫ СТОРОН</w:t>
      </w:r>
    </w:p>
    <w:p w:rsidR="001169F9" w:rsidRPr="003007B9" w:rsidRDefault="001169F9" w:rsidP="001169F9">
      <w:pPr>
        <w:pStyle w:val="ConsNonformat"/>
        <w:jc w:val="both"/>
        <w:outlineLvl w:val="0"/>
        <w:rPr>
          <w:rFonts w:ascii="Times New Roman" w:hAnsi="Times New Roman" w:cs="Times New Roman"/>
          <w:b/>
          <w:sz w:val="24"/>
          <w:szCs w:val="24"/>
        </w:rPr>
      </w:pPr>
      <w:r w:rsidRPr="003007B9">
        <w:rPr>
          <w:rFonts w:ascii="Times New Roman" w:hAnsi="Times New Roman" w:cs="Times New Roman"/>
          <w:b/>
          <w:sz w:val="24"/>
          <w:szCs w:val="24"/>
        </w:rPr>
        <w:t>Заказчик:</w:t>
      </w:r>
    </w:p>
    <w:p w:rsidR="001169F9" w:rsidRPr="003007B9" w:rsidRDefault="001169F9" w:rsidP="001169F9">
      <w:pPr>
        <w:rPr>
          <w:sz w:val="24"/>
          <w:szCs w:val="24"/>
        </w:rPr>
      </w:pPr>
      <w:r w:rsidRPr="003007B9">
        <w:rPr>
          <w:sz w:val="24"/>
          <w:szCs w:val="24"/>
        </w:rPr>
        <w:t>МКУ «Управление по делам гражданской обороны и чрезвычайным ситуациям города Иванова»</w:t>
      </w:r>
    </w:p>
    <w:p w:rsidR="001169F9" w:rsidRPr="003007B9" w:rsidRDefault="001169F9" w:rsidP="001169F9">
      <w:pPr>
        <w:rPr>
          <w:sz w:val="24"/>
          <w:szCs w:val="24"/>
        </w:rPr>
      </w:pPr>
      <w:proofErr w:type="spellStart"/>
      <w:r w:rsidRPr="003007B9">
        <w:rPr>
          <w:sz w:val="24"/>
          <w:szCs w:val="24"/>
        </w:rPr>
        <w:t>Юр</w:t>
      </w:r>
      <w:proofErr w:type="gramStart"/>
      <w:r w:rsidRPr="003007B9">
        <w:rPr>
          <w:sz w:val="24"/>
          <w:szCs w:val="24"/>
        </w:rPr>
        <w:t>.а</w:t>
      </w:r>
      <w:proofErr w:type="gramEnd"/>
      <w:r w:rsidRPr="003007B9">
        <w:rPr>
          <w:sz w:val="24"/>
          <w:szCs w:val="24"/>
        </w:rPr>
        <w:t>дрес</w:t>
      </w:r>
      <w:proofErr w:type="spellEnd"/>
      <w:r w:rsidRPr="003007B9">
        <w:rPr>
          <w:sz w:val="24"/>
          <w:szCs w:val="24"/>
        </w:rPr>
        <w:t xml:space="preserve">: </w:t>
      </w:r>
      <w:smartTag w:uri="urn:schemas-microsoft-com:office:smarttags" w:element="metricconverter">
        <w:smartTagPr>
          <w:attr w:name="ProductID" w:val="153000, г"/>
        </w:smartTagPr>
        <w:r w:rsidRPr="003007B9">
          <w:rPr>
            <w:sz w:val="24"/>
            <w:szCs w:val="24"/>
          </w:rPr>
          <w:t>153000, г</w:t>
        </w:r>
      </w:smartTag>
      <w:r w:rsidRPr="003007B9">
        <w:rPr>
          <w:sz w:val="24"/>
          <w:szCs w:val="24"/>
        </w:rPr>
        <w:t>. Иваново, пл. Революции, д. 6, оф. 515</w:t>
      </w:r>
    </w:p>
    <w:p w:rsidR="001169F9" w:rsidRPr="003007B9" w:rsidRDefault="001169F9" w:rsidP="001169F9">
      <w:pPr>
        <w:rPr>
          <w:sz w:val="24"/>
          <w:szCs w:val="24"/>
        </w:rPr>
      </w:pPr>
      <w:r w:rsidRPr="003007B9">
        <w:rPr>
          <w:sz w:val="24"/>
          <w:szCs w:val="24"/>
        </w:rPr>
        <w:t>Почт</w:t>
      </w:r>
      <w:proofErr w:type="gramStart"/>
      <w:r w:rsidRPr="003007B9">
        <w:rPr>
          <w:sz w:val="24"/>
          <w:szCs w:val="24"/>
        </w:rPr>
        <w:t>.</w:t>
      </w:r>
      <w:proofErr w:type="gramEnd"/>
      <w:r w:rsidRPr="003007B9">
        <w:rPr>
          <w:sz w:val="24"/>
          <w:szCs w:val="24"/>
        </w:rPr>
        <w:t xml:space="preserve"> </w:t>
      </w:r>
      <w:proofErr w:type="gramStart"/>
      <w:r w:rsidR="001C3A0F" w:rsidRPr="003007B9">
        <w:rPr>
          <w:sz w:val="24"/>
          <w:szCs w:val="24"/>
        </w:rPr>
        <w:t>а</w:t>
      </w:r>
      <w:proofErr w:type="gramEnd"/>
      <w:r w:rsidRPr="003007B9">
        <w:rPr>
          <w:sz w:val="24"/>
          <w:szCs w:val="24"/>
        </w:rPr>
        <w:t xml:space="preserve">дрес: </w:t>
      </w:r>
      <w:smartTag w:uri="urn:schemas-microsoft-com:office:smarttags" w:element="metricconverter">
        <w:smartTagPr>
          <w:attr w:name="ProductID" w:val="153000, г"/>
        </w:smartTagPr>
        <w:r w:rsidRPr="003007B9">
          <w:rPr>
            <w:sz w:val="24"/>
            <w:szCs w:val="24"/>
          </w:rPr>
          <w:t>153000, г</w:t>
        </w:r>
      </w:smartTag>
      <w:r w:rsidRPr="003007B9">
        <w:rPr>
          <w:sz w:val="24"/>
          <w:szCs w:val="24"/>
        </w:rPr>
        <w:t xml:space="preserve">. Иваново, </w:t>
      </w:r>
      <w:proofErr w:type="spellStart"/>
      <w:r w:rsidRPr="003007B9">
        <w:rPr>
          <w:sz w:val="24"/>
          <w:szCs w:val="24"/>
        </w:rPr>
        <w:t>Шереметевский</w:t>
      </w:r>
      <w:proofErr w:type="spellEnd"/>
      <w:r w:rsidRPr="003007B9">
        <w:rPr>
          <w:sz w:val="24"/>
          <w:szCs w:val="24"/>
        </w:rPr>
        <w:t xml:space="preserve">  пр., д. 1,</w:t>
      </w:r>
    </w:p>
    <w:p w:rsidR="001169F9" w:rsidRPr="003007B9" w:rsidRDefault="001169F9" w:rsidP="001169F9">
      <w:pPr>
        <w:rPr>
          <w:sz w:val="24"/>
          <w:szCs w:val="24"/>
        </w:rPr>
      </w:pPr>
      <w:r w:rsidRPr="003007B9">
        <w:rPr>
          <w:sz w:val="24"/>
          <w:szCs w:val="24"/>
        </w:rPr>
        <w:t>ИНН 3702017064, КПП 370201001, ОГРН 1033700081205,</w:t>
      </w:r>
    </w:p>
    <w:p w:rsidR="001169F9" w:rsidRPr="003007B9" w:rsidRDefault="001169F9" w:rsidP="001169F9">
      <w:pPr>
        <w:rPr>
          <w:sz w:val="24"/>
          <w:szCs w:val="24"/>
        </w:rPr>
      </w:pPr>
      <w:proofErr w:type="gramStart"/>
      <w:r w:rsidRPr="003007B9">
        <w:rPr>
          <w:sz w:val="24"/>
          <w:szCs w:val="24"/>
        </w:rPr>
        <w:t>р</w:t>
      </w:r>
      <w:proofErr w:type="gramEnd"/>
      <w:r w:rsidRPr="003007B9">
        <w:rPr>
          <w:sz w:val="24"/>
          <w:szCs w:val="24"/>
        </w:rPr>
        <w:t>/</w:t>
      </w:r>
      <w:proofErr w:type="spellStart"/>
      <w:r w:rsidRPr="003007B9">
        <w:rPr>
          <w:sz w:val="24"/>
          <w:szCs w:val="24"/>
        </w:rPr>
        <w:t>сч</w:t>
      </w:r>
      <w:proofErr w:type="spellEnd"/>
      <w:r w:rsidRPr="003007B9">
        <w:rPr>
          <w:sz w:val="24"/>
          <w:szCs w:val="24"/>
        </w:rPr>
        <w:t xml:space="preserve"> 40204810800000000054 в ГРКЦ ГУ Банка России по </w:t>
      </w:r>
      <w:proofErr w:type="spellStart"/>
      <w:r w:rsidRPr="003007B9">
        <w:rPr>
          <w:sz w:val="24"/>
          <w:szCs w:val="24"/>
        </w:rPr>
        <w:t>Ив.обл</w:t>
      </w:r>
      <w:proofErr w:type="spellEnd"/>
      <w:r w:rsidRPr="003007B9">
        <w:rPr>
          <w:sz w:val="24"/>
          <w:szCs w:val="24"/>
        </w:rPr>
        <w:t>., БИК 042406001,</w:t>
      </w:r>
    </w:p>
    <w:p w:rsidR="001169F9" w:rsidRPr="003007B9" w:rsidRDefault="001169F9" w:rsidP="001169F9">
      <w:pPr>
        <w:rPr>
          <w:sz w:val="24"/>
          <w:szCs w:val="24"/>
        </w:rPr>
      </w:pPr>
      <w:r w:rsidRPr="003007B9">
        <w:rPr>
          <w:sz w:val="24"/>
          <w:szCs w:val="24"/>
        </w:rPr>
        <w:t>Получатель: УФК по Ивановской области (МКУ «Управление по делам гражданской обороны и чрезвычайным ситуациям города Иванова»)</w:t>
      </w:r>
    </w:p>
    <w:p w:rsidR="001169F9" w:rsidRPr="003007B9" w:rsidRDefault="001169F9" w:rsidP="001169F9">
      <w:pPr>
        <w:pStyle w:val="ConsNonformat"/>
        <w:widowControl/>
        <w:jc w:val="both"/>
        <w:rPr>
          <w:rFonts w:ascii="Times New Roman" w:hAnsi="Times New Roman" w:cs="Times New Roman"/>
          <w:sz w:val="24"/>
          <w:szCs w:val="24"/>
        </w:rPr>
      </w:pPr>
    </w:p>
    <w:p w:rsidR="001169F9" w:rsidRPr="003007B9" w:rsidRDefault="001169F9" w:rsidP="001169F9">
      <w:pPr>
        <w:pStyle w:val="ConsNonformat"/>
        <w:widowControl/>
        <w:jc w:val="both"/>
        <w:rPr>
          <w:rFonts w:ascii="Times New Roman" w:hAnsi="Times New Roman" w:cs="Times New Roman"/>
          <w:b/>
          <w:sz w:val="24"/>
          <w:szCs w:val="24"/>
        </w:rPr>
      </w:pPr>
      <w:r w:rsidRPr="003007B9">
        <w:rPr>
          <w:rFonts w:ascii="Times New Roman" w:hAnsi="Times New Roman" w:cs="Times New Roman"/>
          <w:b/>
          <w:sz w:val="24"/>
          <w:szCs w:val="24"/>
        </w:rPr>
        <w:t>Подрядчик:</w:t>
      </w:r>
    </w:p>
    <w:p w:rsidR="001169F9" w:rsidRPr="003007B9" w:rsidRDefault="001169F9" w:rsidP="001169F9">
      <w:pPr>
        <w:pStyle w:val="ConsNonformat"/>
        <w:widowControl/>
        <w:jc w:val="both"/>
        <w:rPr>
          <w:rFonts w:ascii="Times New Roman" w:hAnsi="Times New Roman" w:cs="Times New Roman"/>
          <w:sz w:val="24"/>
          <w:szCs w:val="24"/>
        </w:rPr>
      </w:pPr>
      <w:r w:rsidRPr="003007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07B9">
        <w:rPr>
          <w:rFonts w:ascii="Times New Roman" w:hAnsi="Times New Roman" w:cs="Times New Roman"/>
          <w:sz w:val="24"/>
          <w:szCs w:val="24"/>
        </w:rPr>
        <w:t>____</w:t>
      </w:r>
    </w:p>
    <w:p w:rsidR="001169F9" w:rsidRPr="003007B9" w:rsidRDefault="001169F9" w:rsidP="001169F9">
      <w:pPr>
        <w:pStyle w:val="ConsNonformat"/>
        <w:widowControl/>
        <w:jc w:val="both"/>
        <w:rPr>
          <w:rFonts w:ascii="Times New Roman" w:hAnsi="Times New Roman" w:cs="Times New Roman"/>
          <w:sz w:val="24"/>
          <w:szCs w:val="24"/>
        </w:rPr>
      </w:pPr>
      <w:r w:rsidRPr="003007B9">
        <w:rPr>
          <w:rFonts w:ascii="Times New Roman" w:hAnsi="Times New Roman" w:cs="Times New Roman"/>
          <w:sz w:val="24"/>
          <w:szCs w:val="24"/>
        </w:rPr>
        <w:t xml:space="preserve">   </w:t>
      </w:r>
    </w:p>
    <w:p w:rsidR="001169F9" w:rsidRPr="003007B9" w:rsidRDefault="001169F9" w:rsidP="001169F9">
      <w:pPr>
        <w:pStyle w:val="ConsNonformat"/>
        <w:widowControl/>
        <w:jc w:val="both"/>
        <w:rPr>
          <w:rFonts w:ascii="Times New Roman" w:hAnsi="Times New Roman" w:cs="Times New Roman"/>
          <w:sz w:val="24"/>
          <w:szCs w:val="24"/>
        </w:rPr>
      </w:pPr>
    </w:p>
    <w:p w:rsidR="001169F9" w:rsidRPr="003007B9" w:rsidRDefault="001169F9" w:rsidP="001169F9">
      <w:pPr>
        <w:pStyle w:val="ConsNonformat"/>
        <w:widowControl/>
        <w:jc w:val="both"/>
        <w:outlineLvl w:val="0"/>
        <w:rPr>
          <w:rFonts w:ascii="Times New Roman" w:hAnsi="Times New Roman" w:cs="Times New Roman"/>
          <w:sz w:val="24"/>
          <w:szCs w:val="24"/>
        </w:rPr>
      </w:pPr>
      <w:r w:rsidRPr="003007B9">
        <w:rPr>
          <w:rFonts w:ascii="Times New Roman" w:hAnsi="Times New Roman" w:cs="Times New Roman"/>
          <w:sz w:val="24"/>
          <w:szCs w:val="24"/>
        </w:rPr>
        <w:t xml:space="preserve">Заказчик:                                                       </w:t>
      </w:r>
      <w:r w:rsidR="003007B9">
        <w:rPr>
          <w:rFonts w:ascii="Times New Roman" w:hAnsi="Times New Roman" w:cs="Times New Roman"/>
          <w:sz w:val="24"/>
          <w:szCs w:val="24"/>
        </w:rPr>
        <w:t xml:space="preserve">                   </w:t>
      </w:r>
      <w:r w:rsidRPr="003007B9">
        <w:rPr>
          <w:rFonts w:ascii="Times New Roman" w:hAnsi="Times New Roman" w:cs="Times New Roman"/>
          <w:sz w:val="24"/>
          <w:szCs w:val="24"/>
        </w:rPr>
        <w:t xml:space="preserve">Подрядчик:            </w:t>
      </w:r>
    </w:p>
    <w:p w:rsidR="001169F9" w:rsidRPr="003007B9" w:rsidRDefault="001169F9" w:rsidP="001169F9">
      <w:pPr>
        <w:pStyle w:val="ConsNonformat"/>
        <w:widowControl/>
        <w:jc w:val="both"/>
        <w:rPr>
          <w:rFonts w:ascii="Times New Roman" w:hAnsi="Times New Roman" w:cs="Times New Roman"/>
          <w:sz w:val="24"/>
          <w:szCs w:val="24"/>
        </w:rPr>
      </w:pPr>
      <w:r w:rsidRPr="003007B9">
        <w:rPr>
          <w:rFonts w:ascii="Times New Roman" w:hAnsi="Times New Roman" w:cs="Times New Roman"/>
          <w:sz w:val="24"/>
          <w:szCs w:val="24"/>
        </w:rPr>
        <w:t>Начальник</w:t>
      </w:r>
    </w:p>
    <w:p w:rsidR="001169F9" w:rsidRPr="003007B9" w:rsidRDefault="001169F9" w:rsidP="001169F9">
      <w:pPr>
        <w:pStyle w:val="ConsNonformat"/>
        <w:widowControl/>
        <w:jc w:val="both"/>
        <w:rPr>
          <w:rFonts w:ascii="Times New Roman" w:hAnsi="Times New Roman" w:cs="Times New Roman"/>
          <w:sz w:val="24"/>
          <w:szCs w:val="24"/>
        </w:rPr>
      </w:pPr>
      <w:r w:rsidRPr="003007B9">
        <w:rPr>
          <w:rFonts w:ascii="Times New Roman" w:hAnsi="Times New Roman" w:cs="Times New Roman"/>
          <w:sz w:val="24"/>
          <w:szCs w:val="24"/>
        </w:rPr>
        <w:t>Муниципальн</w:t>
      </w:r>
      <w:r w:rsidR="003007B9">
        <w:rPr>
          <w:rFonts w:ascii="Times New Roman" w:hAnsi="Times New Roman" w:cs="Times New Roman"/>
          <w:sz w:val="24"/>
          <w:szCs w:val="24"/>
        </w:rPr>
        <w:t>ого казенного</w:t>
      </w:r>
      <w:r w:rsidRPr="003007B9">
        <w:rPr>
          <w:rFonts w:ascii="Times New Roman" w:hAnsi="Times New Roman" w:cs="Times New Roman"/>
          <w:sz w:val="24"/>
          <w:szCs w:val="24"/>
        </w:rPr>
        <w:t xml:space="preserve"> учреждения</w:t>
      </w:r>
    </w:p>
    <w:p w:rsidR="001169F9" w:rsidRPr="003007B9" w:rsidRDefault="001169F9" w:rsidP="001169F9">
      <w:pPr>
        <w:pStyle w:val="ConsNonformat"/>
        <w:widowControl/>
        <w:jc w:val="both"/>
        <w:rPr>
          <w:rFonts w:ascii="Times New Roman" w:hAnsi="Times New Roman" w:cs="Times New Roman"/>
          <w:sz w:val="24"/>
          <w:szCs w:val="24"/>
        </w:rPr>
      </w:pPr>
      <w:r w:rsidRPr="003007B9">
        <w:rPr>
          <w:rFonts w:ascii="Times New Roman" w:hAnsi="Times New Roman" w:cs="Times New Roman"/>
          <w:sz w:val="24"/>
          <w:szCs w:val="24"/>
        </w:rPr>
        <w:t>«Управление по делам гражданской обороны</w:t>
      </w:r>
    </w:p>
    <w:p w:rsidR="001169F9" w:rsidRPr="003007B9" w:rsidRDefault="001169F9" w:rsidP="001169F9">
      <w:pPr>
        <w:pStyle w:val="ConsNonformat"/>
        <w:widowControl/>
        <w:jc w:val="both"/>
        <w:rPr>
          <w:rFonts w:ascii="Times New Roman" w:hAnsi="Times New Roman" w:cs="Times New Roman"/>
          <w:sz w:val="24"/>
          <w:szCs w:val="24"/>
        </w:rPr>
      </w:pPr>
      <w:r w:rsidRPr="003007B9">
        <w:rPr>
          <w:rFonts w:ascii="Times New Roman" w:hAnsi="Times New Roman" w:cs="Times New Roman"/>
          <w:sz w:val="24"/>
          <w:szCs w:val="24"/>
        </w:rPr>
        <w:t>и чрезвычайным ситуациям города Иванова»</w:t>
      </w:r>
      <w:r w:rsidRPr="003007B9">
        <w:rPr>
          <w:rFonts w:ascii="Times New Roman" w:hAnsi="Times New Roman" w:cs="Times New Roman"/>
          <w:sz w:val="24"/>
          <w:szCs w:val="24"/>
        </w:rPr>
        <w:tab/>
      </w:r>
      <w:r w:rsidRPr="003007B9">
        <w:rPr>
          <w:rFonts w:ascii="Times New Roman" w:hAnsi="Times New Roman" w:cs="Times New Roman"/>
          <w:sz w:val="24"/>
          <w:szCs w:val="24"/>
        </w:rPr>
        <w:tab/>
      </w:r>
      <w:r w:rsidRPr="003007B9">
        <w:rPr>
          <w:rFonts w:ascii="Times New Roman" w:hAnsi="Times New Roman" w:cs="Times New Roman"/>
          <w:sz w:val="24"/>
          <w:szCs w:val="24"/>
        </w:rPr>
        <w:tab/>
      </w:r>
    </w:p>
    <w:p w:rsidR="001169F9" w:rsidRPr="003007B9" w:rsidRDefault="001169F9" w:rsidP="001169F9">
      <w:pPr>
        <w:pStyle w:val="ConsNonformat"/>
        <w:widowControl/>
        <w:tabs>
          <w:tab w:val="left" w:pos="5400"/>
        </w:tabs>
        <w:jc w:val="both"/>
        <w:rPr>
          <w:rFonts w:ascii="Times New Roman" w:hAnsi="Times New Roman" w:cs="Times New Roman"/>
          <w:sz w:val="24"/>
          <w:szCs w:val="24"/>
        </w:rPr>
      </w:pPr>
    </w:p>
    <w:p w:rsidR="001169F9" w:rsidRPr="003007B9" w:rsidRDefault="001169F9" w:rsidP="001169F9">
      <w:pPr>
        <w:pStyle w:val="ConsNonformat"/>
        <w:widowControl/>
        <w:tabs>
          <w:tab w:val="left" w:pos="5400"/>
        </w:tabs>
        <w:jc w:val="both"/>
        <w:rPr>
          <w:rFonts w:ascii="Times New Roman" w:hAnsi="Times New Roman" w:cs="Times New Roman"/>
          <w:sz w:val="24"/>
          <w:szCs w:val="24"/>
        </w:rPr>
      </w:pPr>
    </w:p>
    <w:p w:rsidR="001169F9" w:rsidRPr="003007B9" w:rsidRDefault="001169F9" w:rsidP="001169F9">
      <w:pPr>
        <w:pStyle w:val="ConsNonformat"/>
        <w:widowControl/>
        <w:tabs>
          <w:tab w:val="left" w:pos="5400"/>
        </w:tabs>
        <w:jc w:val="both"/>
        <w:rPr>
          <w:rFonts w:ascii="Times New Roman" w:hAnsi="Times New Roman" w:cs="Times New Roman"/>
          <w:sz w:val="24"/>
          <w:szCs w:val="24"/>
        </w:rPr>
      </w:pPr>
      <w:r w:rsidRPr="003007B9">
        <w:rPr>
          <w:rFonts w:ascii="Times New Roman" w:hAnsi="Times New Roman" w:cs="Times New Roman"/>
          <w:sz w:val="24"/>
          <w:szCs w:val="24"/>
        </w:rPr>
        <w:t>___</w:t>
      </w:r>
      <w:r w:rsidR="003007B9">
        <w:rPr>
          <w:rFonts w:ascii="Times New Roman" w:hAnsi="Times New Roman" w:cs="Times New Roman"/>
          <w:sz w:val="24"/>
          <w:szCs w:val="24"/>
        </w:rPr>
        <w:t>________________ Э.В. Осипов</w:t>
      </w:r>
      <w:r w:rsidR="003007B9">
        <w:rPr>
          <w:rFonts w:ascii="Times New Roman" w:hAnsi="Times New Roman" w:cs="Times New Roman"/>
          <w:sz w:val="24"/>
          <w:szCs w:val="24"/>
        </w:rPr>
        <w:tab/>
      </w:r>
      <w:r w:rsidRPr="003007B9">
        <w:rPr>
          <w:rFonts w:ascii="Times New Roman" w:hAnsi="Times New Roman" w:cs="Times New Roman"/>
          <w:sz w:val="24"/>
          <w:szCs w:val="24"/>
        </w:rPr>
        <w:t>______________________</w:t>
      </w:r>
      <w:proofErr w:type="gramStart"/>
      <w:r w:rsidRPr="003007B9">
        <w:rPr>
          <w:rFonts w:ascii="Times New Roman" w:hAnsi="Times New Roman" w:cs="Times New Roman"/>
          <w:sz w:val="24"/>
          <w:szCs w:val="24"/>
        </w:rPr>
        <w:t xml:space="preserve"> .</w:t>
      </w:r>
      <w:proofErr w:type="gramEnd"/>
    </w:p>
    <w:p w:rsidR="001169F9" w:rsidRPr="003007B9" w:rsidRDefault="001169F9" w:rsidP="001169F9">
      <w:pPr>
        <w:pStyle w:val="ConsNonformat"/>
        <w:widowControl/>
        <w:tabs>
          <w:tab w:val="left" w:pos="5805"/>
        </w:tabs>
        <w:jc w:val="both"/>
        <w:rPr>
          <w:rFonts w:ascii="Times New Roman" w:hAnsi="Times New Roman" w:cs="Times New Roman"/>
          <w:sz w:val="24"/>
          <w:szCs w:val="24"/>
        </w:rPr>
      </w:pPr>
      <w:proofErr w:type="spellStart"/>
      <w:r w:rsidRPr="003007B9">
        <w:rPr>
          <w:rFonts w:ascii="Times New Roman" w:hAnsi="Times New Roman" w:cs="Times New Roman"/>
          <w:sz w:val="24"/>
          <w:szCs w:val="24"/>
        </w:rPr>
        <w:t>м.п</w:t>
      </w:r>
      <w:proofErr w:type="spellEnd"/>
      <w:r w:rsidRPr="003007B9">
        <w:rPr>
          <w:rFonts w:ascii="Times New Roman" w:hAnsi="Times New Roman" w:cs="Times New Roman"/>
          <w:sz w:val="24"/>
          <w:szCs w:val="24"/>
        </w:rPr>
        <w:t>.</w:t>
      </w:r>
      <w:r w:rsidRPr="003007B9">
        <w:rPr>
          <w:rFonts w:ascii="Times New Roman" w:hAnsi="Times New Roman" w:cs="Times New Roman"/>
          <w:sz w:val="24"/>
          <w:szCs w:val="24"/>
        </w:rPr>
        <w:tab/>
      </w:r>
      <w:r w:rsidRPr="003007B9">
        <w:rPr>
          <w:rFonts w:ascii="Times New Roman" w:hAnsi="Times New Roman" w:cs="Times New Roman"/>
          <w:sz w:val="24"/>
          <w:szCs w:val="24"/>
        </w:rPr>
        <w:tab/>
        <w:t xml:space="preserve"> </w:t>
      </w:r>
      <w:proofErr w:type="spellStart"/>
      <w:r w:rsidRPr="003007B9">
        <w:rPr>
          <w:rFonts w:ascii="Times New Roman" w:hAnsi="Times New Roman" w:cs="Times New Roman"/>
          <w:sz w:val="24"/>
          <w:szCs w:val="24"/>
        </w:rPr>
        <w:t>м.п</w:t>
      </w:r>
      <w:proofErr w:type="spellEnd"/>
      <w:r w:rsidRPr="003007B9">
        <w:rPr>
          <w:rFonts w:ascii="Times New Roman" w:hAnsi="Times New Roman" w:cs="Times New Roman"/>
          <w:sz w:val="24"/>
          <w:szCs w:val="24"/>
        </w:rPr>
        <w:t>.</w:t>
      </w:r>
    </w:p>
    <w:p w:rsidR="001169F9" w:rsidRPr="003007B9" w:rsidRDefault="001169F9" w:rsidP="001169F9">
      <w:pPr>
        <w:jc w:val="right"/>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f"/>
        <w:spacing w:after="0"/>
        <w:jc w:val="both"/>
        <w:rPr>
          <w:b/>
          <w:sz w:val="24"/>
          <w:szCs w:val="24"/>
        </w:rPr>
      </w:pPr>
    </w:p>
    <w:p w:rsidR="00EE7848" w:rsidRDefault="00EE7848" w:rsidP="00917EE3">
      <w:pPr>
        <w:jc w:val="center"/>
        <w:rPr>
          <w:b/>
          <w:sz w:val="24"/>
          <w:szCs w:val="24"/>
        </w:rPr>
      </w:pPr>
      <w:r>
        <w:rPr>
          <w:b/>
          <w:sz w:val="24"/>
          <w:szCs w:val="24"/>
        </w:rPr>
        <w:br w:type="page"/>
      </w:r>
    </w:p>
    <w:p w:rsidR="008476A4" w:rsidRPr="008D0A0E" w:rsidRDefault="008476A4" w:rsidP="00917EE3">
      <w:pPr>
        <w:jc w:val="center"/>
        <w:rPr>
          <w:b/>
          <w:sz w:val="24"/>
          <w:szCs w:val="24"/>
        </w:rPr>
      </w:pPr>
      <w:r>
        <w:rPr>
          <w:b/>
          <w:sz w:val="24"/>
          <w:szCs w:val="24"/>
        </w:rPr>
        <w:lastRenderedPageBreak/>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790652" w:rsidRPr="00EC34A8" w:rsidRDefault="00790652" w:rsidP="00790652">
      <w:pPr>
        <w:widowControl/>
        <w:ind w:firstLine="539"/>
        <w:jc w:val="both"/>
        <w:rPr>
          <w:sz w:val="24"/>
          <w:szCs w:val="24"/>
        </w:rPr>
      </w:pPr>
      <w:r w:rsidRPr="00EC34A8">
        <w:rPr>
          <w:sz w:val="24"/>
          <w:szCs w:val="24"/>
        </w:rPr>
        <w:t>Работы должны выполняться в соответствии с проектно-сметной документацией</w:t>
      </w:r>
      <w:r w:rsidRPr="00EC34A8">
        <w:rPr>
          <w:sz w:val="24"/>
          <w:szCs w:val="24"/>
          <w:vertAlign w:val="superscript"/>
        </w:rPr>
        <w:footnoteReference w:customMarkFollows="1" w:id="3"/>
        <w:t>*</w:t>
      </w:r>
      <w:r>
        <w:rPr>
          <w:sz w:val="24"/>
          <w:szCs w:val="24"/>
        </w:rPr>
        <w:t>, проектом контракта</w:t>
      </w:r>
      <w:r w:rsidRPr="00EC34A8">
        <w:rPr>
          <w:sz w:val="24"/>
          <w:szCs w:val="24"/>
        </w:rPr>
        <w:t xml:space="preserve">, в полном объеме и в сроки, определенные условиями контракта. </w:t>
      </w:r>
    </w:p>
    <w:p w:rsidR="00917EE3" w:rsidRPr="00B244C3" w:rsidRDefault="00917EE3" w:rsidP="00FA6E4A">
      <w:pPr>
        <w:jc w:val="center"/>
        <w:rPr>
          <w:b/>
          <w:sz w:val="16"/>
          <w:szCs w:val="16"/>
        </w:rPr>
      </w:pPr>
    </w:p>
    <w:p w:rsidR="00EE7848" w:rsidRDefault="00EE7848" w:rsidP="00073ABA">
      <w:pPr>
        <w:pStyle w:val="affa"/>
        <w:numPr>
          <w:ilvl w:val="0"/>
          <w:numId w:val="7"/>
        </w:numPr>
        <w:ind w:left="644"/>
        <w:jc w:val="center"/>
        <w:rPr>
          <w:rFonts w:ascii="Times New Roman" w:hAnsi="Times New Roman"/>
          <w:b/>
          <w:sz w:val="24"/>
          <w:szCs w:val="24"/>
        </w:rPr>
      </w:pPr>
      <w:r>
        <w:rPr>
          <w:rFonts w:ascii="Times New Roman" w:hAnsi="Times New Roman"/>
          <w:b/>
          <w:sz w:val="24"/>
          <w:szCs w:val="24"/>
        </w:rPr>
        <w:t>Технические характеристики товаров, используемых при выполнении работ</w:t>
      </w:r>
    </w:p>
    <w:p w:rsidR="00EE7848" w:rsidRDefault="00EE7848" w:rsidP="00EE7848">
      <w:pPr>
        <w:pStyle w:val="affa"/>
        <w:spacing w:after="0"/>
        <w:ind w:left="0"/>
        <w:jc w:val="both"/>
        <w:rPr>
          <w:rFonts w:ascii="Times New Roman" w:eastAsia="Calibri" w:hAnsi="Times New Roman"/>
          <w:i/>
          <w:sz w:val="24"/>
          <w:szCs w:val="24"/>
        </w:rPr>
      </w:pPr>
      <w:r>
        <w:rPr>
          <w:rFonts w:ascii="Times New Roman" w:eastAsia="Calibri" w:hAnsi="Times New Roman"/>
          <w:b/>
          <w:i/>
          <w:sz w:val="24"/>
          <w:szCs w:val="24"/>
        </w:rPr>
        <w:t xml:space="preserve">Примечание. </w:t>
      </w:r>
      <w:r>
        <w:rPr>
          <w:rFonts w:ascii="Times New Roman" w:eastAsia="Calibri" w:hAnsi="Times New Roman"/>
          <w:i/>
          <w:sz w:val="24"/>
          <w:szCs w:val="24"/>
        </w:rPr>
        <w:t>При указании в сметной документации и в документации об открытом аукционе в электронной форме на товарный знак, необходимо считать такое указание сопровожденным словами «или эквивалент».</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399"/>
        <w:gridCol w:w="6661"/>
      </w:tblGrid>
      <w:tr w:rsidR="00EE7848" w:rsidRPr="001427EB" w:rsidTr="000A339B">
        <w:trPr>
          <w:trHeight w:val="619"/>
        </w:trPr>
        <w:tc>
          <w:tcPr>
            <w:tcW w:w="720" w:type="dxa"/>
            <w:tcBorders>
              <w:top w:val="single" w:sz="4" w:space="0" w:color="auto"/>
              <w:left w:val="single" w:sz="4" w:space="0" w:color="auto"/>
              <w:bottom w:val="single" w:sz="4" w:space="0" w:color="auto"/>
              <w:right w:val="single" w:sz="4" w:space="0" w:color="auto"/>
            </w:tcBorders>
            <w:vAlign w:val="center"/>
            <w:hideMark/>
          </w:tcPr>
          <w:p w:rsidR="00EE7848" w:rsidRPr="000A339B" w:rsidRDefault="00EE7848" w:rsidP="00AD0CD7">
            <w:pPr>
              <w:jc w:val="center"/>
            </w:pPr>
            <w:r w:rsidRPr="000A339B">
              <w:t>№</w:t>
            </w:r>
          </w:p>
          <w:p w:rsidR="00EE7848" w:rsidRPr="000A339B" w:rsidRDefault="00EE7848" w:rsidP="00AD0CD7">
            <w:pPr>
              <w:jc w:val="center"/>
            </w:pPr>
            <w:proofErr w:type="gramStart"/>
            <w:r w:rsidRPr="000A339B">
              <w:t>п</w:t>
            </w:r>
            <w:proofErr w:type="gramEnd"/>
            <w:r w:rsidRPr="000A339B">
              <w:t>/п</w:t>
            </w:r>
          </w:p>
        </w:tc>
        <w:tc>
          <w:tcPr>
            <w:tcW w:w="2399" w:type="dxa"/>
            <w:tcBorders>
              <w:top w:val="single" w:sz="4" w:space="0" w:color="auto"/>
              <w:left w:val="single" w:sz="4" w:space="0" w:color="auto"/>
              <w:bottom w:val="single" w:sz="4" w:space="0" w:color="auto"/>
              <w:right w:val="single" w:sz="4" w:space="0" w:color="auto"/>
            </w:tcBorders>
            <w:vAlign w:val="center"/>
            <w:hideMark/>
          </w:tcPr>
          <w:p w:rsidR="00EE7848" w:rsidRPr="000A339B" w:rsidRDefault="00EE7848" w:rsidP="00AD0CD7">
            <w:pPr>
              <w:jc w:val="center"/>
            </w:pPr>
            <w:r w:rsidRPr="000A339B">
              <w:t>Наименование товара, используемого при выполнении работ</w:t>
            </w:r>
          </w:p>
        </w:tc>
        <w:tc>
          <w:tcPr>
            <w:tcW w:w="6661" w:type="dxa"/>
            <w:tcBorders>
              <w:top w:val="single" w:sz="4" w:space="0" w:color="auto"/>
              <w:left w:val="single" w:sz="4" w:space="0" w:color="auto"/>
              <w:bottom w:val="single" w:sz="4" w:space="0" w:color="auto"/>
              <w:right w:val="single" w:sz="4" w:space="0" w:color="auto"/>
            </w:tcBorders>
            <w:vAlign w:val="center"/>
            <w:hideMark/>
          </w:tcPr>
          <w:p w:rsidR="00EE7848" w:rsidRPr="000A339B" w:rsidRDefault="00EE7848" w:rsidP="00AD0CD7">
            <w:pPr>
              <w:jc w:val="center"/>
            </w:pPr>
            <w:r w:rsidRPr="000A339B">
              <w:t>Требуемые показатели товара</w:t>
            </w:r>
          </w:p>
        </w:tc>
      </w:tr>
      <w:tr w:rsidR="00AD0CD7" w:rsidRPr="001427EB" w:rsidTr="003C6995">
        <w:trPr>
          <w:trHeight w:val="622"/>
        </w:trPr>
        <w:tc>
          <w:tcPr>
            <w:tcW w:w="720" w:type="dxa"/>
            <w:tcBorders>
              <w:top w:val="single" w:sz="4" w:space="0" w:color="auto"/>
              <w:left w:val="single" w:sz="4" w:space="0" w:color="auto"/>
              <w:bottom w:val="single" w:sz="4" w:space="0" w:color="auto"/>
              <w:right w:val="single" w:sz="4" w:space="0" w:color="auto"/>
            </w:tcBorders>
          </w:tcPr>
          <w:p w:rsidR="00AD0CD7" w:rsidRPr="001427EB" w:rsidRDefault="00AD0CD7" w:rsidP="00AD50BC">
            <w:pPr>
              <w:jc w:val="center"/>
              <w:rPr>
                <w:sz w:val="24"/>
                <w:szCs w:val="24"/>
              </w:rPr>
            </w:pPr>
            <w:r w:rsidRPr="001427EB">
              <w:rPr>
                <w:sz w:val="24"/>
                <w:szCs w:val="24"/>
              </w:rPr>
              <w:t>1</w:t>
            </w:r>
          </w:p>
        </w:tc>
        <w:tc>
          <w:tcPr>
            <w:tcW w:w="2399" w:type="dxa"/>
            <w:tcBorders>
              <w:top w:val="single" w:sz="4" w:space="0" w:color="auto"/>
              <w:left w:val="single" w:sz="4" w:space="0" w:color="auto"/>
              <w:bottom w:val="single" w:sz="4" w:space="0" w:color="auto"/>
              <w:right w:val="single" w:sz="4" w:space="0" w:color="auto"/>
            </w:tcBorders>
          </w:tcPr>
          <w:p w:rsidR="00AD0CD7" w:rsidRPr="001427EB" w:rsidRDefault="00AD0CD7" w:rsidP="001427EB">
            <w:pPr>
              <w:rPr>
                <w:sz w:val="24"/>
                <w:szCs w:val="24"/>
              </w:rPr>
            </w:pPr>
            <w:r w:rsidRPr="001427EB">
              <w:rPr>
                <w:sz w:val="24"/>
                <w:szCs w:val="24"/>
              </w:rPr>
              <w:t xml:space="preserve">Труба </w:t>
            </w:r>
            <w:r w:rsidR="001427EB" w:rsidRPr="001427EB">
              <w:rPr>
                <w:sz w:val="24"/>
                <w:szCs w:val="24"/>
              </w:rPr>
              <w:t>чугунная</w:t>
            </w:r>
          </w:p>
        </w:tc>
        <w:tc>
          <w:tcPr>
            <w:tcW w:w="6661" w:type="dxa"/>
            <w:tcBorders>
              <w:top w:val="single" w:sz="4" w:space="0" w:color="auto"/>
              <w:left w:val="single" w:sz="4" w:space="0" w:color="auto"/>
              <w:bottom w:val="single" w:sz="4" w:space="0" w:color="auto"/>
              <w:right w:val="single" w:sz="4" w:space="0" w:color="auto"/>
            </w:tcBorders>
          </w:tcPr>
          <w:p w:rsidR="00AD0CD7" w:rsidRPr="001427EB" w:rsidRDefault="001427EB" w:rsidP="00AD0CD7">
            <w:pPr>
              <w:rPr>
                <w:sz w:val="24"/>
                <w:szCs w:val="24"/>
              </w:rPr>
            </w:pPr>
            <w:r w:rsidRPr="001427EB">
              <w:rPr>
                <w:sz w:val="24"/>
                <w:szCs w:val="24"/>
              </w:rPr>
              <w:t>Н</w:t>
            </w:r>
            <w:r w:rsidR="00AD0CD7" w:rsidRPr="001427EB">
              <w:rPr>
                <w:sz w:val="24"/>
                <w:szCs w:val="24"/>
              </w:rPr>
              <w:t>апорная высокопрочная</w:t>
            </w:r>
            <w:r w:rsidR="00AD0CD7" w:rsidRPr="001427EB">
              <w:rPr>
                <w:sz w:val="24"/>
                <w:szCs w:val="24"/>
              </w:rPr>
              <w:t>.</w:t>
            </w:r>
          </w:p>
          <w:p w:rsidR="00AD0CD7" w:rsidRPr="001427EB" w:rsidRDefault="00AD0CD7" w:rsidP="001427EB">
            <w:pPr>
              <w:rPr>
                <w:sz w:val="24"/>
                <w:szCs w:val="24"/>
              </w:rPr>
            </w:pPr>
            <w:r w:rsidRPr="001427EB">
              <w:rPr>
                <w:sz w:val="24"/>
                <w:szCs w:val="24"/>
              </w:rPr>
              <w:t>Тип соединения должен быть – ВРС</w:t>
            </w:r>
          </w:p>
        </w:tc>
      </w:tr>
      <w:tr w:rsidR="001427EB" w:rsidRPr="001427EB" w:rsidTr="003C6995">
        <w:trPr>
          <w:trHeight w:val="800"/>
        </w:trPr>
        <w:tc>
          <w:tcPr>
            <w:tcW w:w="720" w:type="dxa"/>
            <w:tcBorders>
              <w:top w:val="single" w:sz="4" w:space="0" w:color="auto"/>
              <w:left w:val="single" w:sz="4" w:space="0" w:color="auto"/>
              <w:bottom w:val="single" w:sz="4" w:space="0" w:color="auto"/>
              <w:right w:val="single" w:sz="4" w:space="0" w:color="auto"/>
            </w:tcBorders>
          </w:tcPr>
          <w:p w:rsidR="001427EB" w:rsidRPr="001427EB" w:rsidRDefault="001427EB" w:rsidP="00E921E2">
            <w:pPr>
              <w:jc w:val="center"/>
              <w:rPr>
                <w:sz w:val="24"/>
                <w:szCs w:val="24"/>
              </w:rPr>
            </w:pPr>
            <w:r w:rsidRPr="001427EB">
              <w:rPr>
                <w:sz w:val="24"/>
                <w:szCs w:val="24"/>
              </w:rPr>
              <w:t>2</w:t>
            </w:r>
          </w:p>
        </w:tc>
        <w:tc>
          <w:tcPr>
            <w:tcW w:w="2399" w:type="dxa"/>
            <w:tcBorders>
              <w:top w:val="single" w:sz="4" w:space="0" w:color="auto"/>
              <w:left w:val="single" w:sz="4" w:space="0" w:color="auto"/>
              <w:bottom w:val="single" w:sz="4" w:space="0" w:color="auto"/>
              <w:right w:val="single" w:sz="4" w:space="0" w:color="auto"/>
            </w:tcBorders>
          </w:tcPr>
          <w:p w:rsidR="001427EB" w:rsidRPr="001427EB" w:rsidRDefault="001427EB" w:rsidP="001427EB">
            <w:pPr>
              <w:rPr>
                <w:sz w:val="24"/>
                <w:szCs w:val="24"/>
              </w:rPr>
            </w:pPr>
            <w:r w:rsidRPr="001427EB">
              <w:rPr>
                <w:sz w:val="24"/>
                <w:szCs w:val="24"/>
              </w:rPr>
              <w:t>Труба стальная</w:t>
            </w:r>
          </w:p>
        </w:tc>
        <w:tc>
          <w:tcPr>
            <w:tcW w:w="6661" w:type="dxa"/>
            <w:tcBorders>
              <w:top w:val="single" w:sz="4" w:space="0" w:color="auto"/>
              <w:left w:val="single" w:sz="4" w:space="0" w:color="auto"/>
              <w:bottom w:val="single" w:sz="4" w:space="0" w:color="auto"/>
              <w:right w:val="single" w:sz="4" w:space="0" w:color="auto"/>
            </w:tcBorders>
          </w:tcPr>
          <w:p w:rsidR="001427EB" w:rsidRPr="001427EB" w:rsidRDefault="001427EB" w:rsidP="00E921E2">
            <w:pPr>
              <w:rPr>
                <w:sz w:val="24"/>
                <w:szCs w:val="24"/>
              </w:rPr>
            </w:pPr>
            <w:r w:rsidRPr="001427EB">
              <w:rPr>
                <w:sz w:val="24"/>
                <w:szCs w:val="24"/>
              </w:rPr>
              <w:t>Э</w:t>
            </w:r>
            <w:r w:rsidRPr="001427EB">
              <w:rPr>
                <w:sz w:val="24"/>
                <w:szCs w:val="24"/>
              </w:rPr>
              <w:t xml:space="preserve">лектросварная </w:t>
            </w:r>
            <w:proofErr w:type="spellStart"/>
            <w:r w:rsidRPr="001427EB">
              <w:rPr>
                <w:sz w:val="24"/>
                <w:szCs w:val="24"/>
              </w:rPr>
              <w:t>прямошовная</w:t>
            </w:r>
            <w:proofErr w:type="spellEnd"/>
            <w:r w:rsidRPr="001427EB">
              <w:rPr>
                <w:sz w:val="24"/>
                <w:szCs w:val="24"/>
              </w:rPr>
              <w:t>.</w:t>
            </w:r>
          </w:p>
          <w:p w:rsidR="001427EB" w:rsidRPr="001427EB" w:rsidRDefault="001427EB" w:rsidP="00E921E2">
            <w:pPr>
              <w:rPr>
                <w:sz w:val="24"/>
                <w:szCs w:val="24"/>
              </w:rPr>
            </w:pPr>
            <w:proofErr w:type="gramStart"/>
            <w:r w:rsidRPr="001427EB">
              <w:rPr>
                <w:sz w:val="24"/>
                <w:szCs w:val="24"/>
              </w:rPr>
              <w:t>Изготовлена</w:t>
            </w:r>
            <w:proofErr w:type="gramEnd"/>
            <w:r w:rsidRPr="001427EB">
              <w:rPr>
                <w:sz w:val="24"/>
                <w:szCs w:val="24"/>
              </w:rPr>
              <w:t xml:space="preserve"> из стали – Ст3.</w:t>
            </w:r>
          </w:p>
          <w:p w:rsidR="001427EB" w:rsidRPr="001427EB" w:rsidRDefault="001427EB" w:rsidP="00E921E2">
            <w:pPr>
              <w:rPr>
                <w:sz w:val="24"/>
                <w:szCs w:val="24"/>
              </w:rPr>
            </w:pPr>
            <w:r w:rsidRPr="001427EB">
              <w:rPr>
                <w:sz w:val="24"/>
                <w:szCs w:val="24"/>
              </w:rPr>
              <w:t>Толщина стенки -  не  менее 6 мм</w:t>
            </w:r>
          </w:p>
        </w:tc>
      </w:tr>
      <w:tr w:rsidR="003C6995" w:rsidRPr="001427EB" w:rsidTr="003C6995">
        <w:trPr>
          <w:trHeight w:val="882"/>
        </w:trPr>
        <w:tc>
          <w:tcPr>
            <w:tcW w:w="720"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jc w:val="center"/>
              <w:rPr>
                <w:sz w:val="24"/>
                <w:szCs w:val="24"/>
              </w:rPr>
            </w:pPr>
            <w:r w:rsidRPr="001427EB">
              <w:rPr>
                <w:sz w:val="24"/>
                <w:szCs w:val="24"/>
              </w:rPr>
              <w:t>3</w:t>
            </w:r>
          </w:p>
        </w:tc>
        <w:tc>
          <w:tcPr>
            <w:tcW w:w="2399" w:type="dxa"/>
            <w:tcBorders>
              <w:top w:val="single" w:sz="4" w:space="0" w:color="auto"/>
              <w:left w:val="single" w:sz="4" w:space="0" w:color="auto"/>
              <w:bottom w:val="single" w:sz="4" w:space="0" w:color="auto"/>
              <w:right w:val="single" w:sz="4" w:space="0" w:color="auto"/>
            </w:tcBorders>
          </w:tcPr>
          <w:p w:rsidR="001427EB" w:rsidRPr="001427EB" w:rsidRDefault="001427EB" w:rsidP="001427EB">
            <w:pPr>
              <w:rPr>
                <w:sz w:val="24"/>
                <w:szCs w:val="24"/>
              </w:rPr>
            </w:pPr>
            <w:r w:rsidRPr="001427EB">
              <w:rPr>
                <w:sz w:val="24"/>
                <w:szCs w:val="24"/>
              </w:rPr>
              <w:t>Плита днища ПН10</w:t>
            </w:r>
          </w:p>
        </w:tc>
        <w:tc>
          <w:tcPr>
            <w:tcW w:w="6661"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rPr>
                <w:sz w:val="24"/>
                <w:szCs w:val="24"/>
              </w:rPr>
            </w:pPr>
            <w:r w:rsidRPr="001427EB">
              <w:rPr>
                <w:sz w:val="24"/>
                <w:szCs w:val="24"/>
              </w:rPr>
              <w:t xml:space="preserve">Из тяжелого бетона: класс – </w:t>
            </w:r>
            <w:r w:rsidRPr="001427EB">
              <w:rPr>
                <w:sz w:val="24"/>
                <w:szCs w:val="24"/>
              </w:rPr>
              <w:t xml:space="preserve">не ниже </w:t>
            </w:r>
            <w:r w:rsidRPr="001427EB">
              <w:rPr>
                <w:sz w:val="24"/>
                <w:szCs w:val="24"/>
              </w:rPr>
              <w:t xml:space="preserve">В15, </w:t>
            </w:r>
          </w:p>
          <w:p w:rsidR="001427EB" w:rsidRPr="001427EB" w:rsidRDefault="001427EB" w:rsidP="00AD0CD7">
            <w:pPr>
              <w:rPr>
                <w:sz w:val="24"/>
                <w:szCs w:val="24"/>
              </w:rPr>
            </w:pPr>
            <w:r w:rsidRPr="001427EB">
              <w:rPr>
                <w:sz w:val="24"/>
                <w:szCs w:val="24"/>
              </w:rPr>
              <w:t xml:space="preserve">водонепроницаемость </w:t>
            </w:r>
            <w:r w:rsidRPr="001427EB">
              <w:rPr>
                <w:sz w:val="24"/>
                <w:szCs w:val="24"/>
              </w:rPr>
              <w:t>–</w:t>
            </w:r>
            <w:r w:rsidRPr="001427EB">
              <w:rPr>
                <w:sz w:val="24"/>
                <w:szCs w:val="24"/>
              </w:rPr>
              <w:t xml:space="preserve"> </w:t>
            </w:r>
            <w:r w:rsidRPr="001427EB">
              <w:rPr>
                <w:sz w:val="24"/>
                <w:szCs w:val="24"/>
              </w:rPr>
              <w:t xml:space="preserve">не ниже </w:t>
            </w:r>
            <w:r w:rsidRPr="001427EB">
              <w:rPr>
                <w:sz w:val="24"/>
                <w:szCs w:val="24"/>
              </w:rPr>
              <w:t xml:space="preserve">W4, </w:t>
            </w:r>
          </w:p>
          <w:p w:rsidR="001427EB" w:rsidRPr="001427EB" w:rsidRDefault="001427EB" w:rsidP="00AD0CD7">
            <w:pPr>
              <w:rPr>
                <w:sz w:val="24"/>
                <w:szCs w:val="24"/>
              </w:rPr>
            </w:pPr>
            <w:r w:rsidRPr="001427EB">
              <w:rPr>
                <w:sz w:val="24"/>
                <w:szCs w:val="24"/>
              </w:rPr>
              <w:t>категория поверхности - А-7</w:t>
            </w:r>
          </w:p>
        </w:tc>
      </w:tr>
      <w:tr w:rsidR="003C6995" w:rsidRPr="001427EB" w:rsidTr="003C6995">
        <w:trPr>
          <w:trHeight w:val="836"/>
        </w:trPr>
        <w:tc>
          <w:tcPr>
            <w:tcW w:w="720"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jc w:val="center"/>
              <w:rPr>
                <w:sz w:val="24"/>
                <w:szCs w:val="24"/>
              </w:rPr>
            </w:pPr>
            <w:r w:rsidRPr="001427EB">
              <w:rPr>
                <w:sz w:val="24"/>
                <w:szCs w:val="24"/>
              </w:rPr>
              <w:t>4</w:t>
            </w:r>
          </w:p>
        </w:tc>
        <w:tc>
          <w:tcPr>
            <w:tcW w:w="2399" w:type="dxa"/>
            <w:tcBorders>
              <w:top w:val="single" w:sz="4" w:space="0" w:color="auto"/>
              <w:left w:val="single" w:sz="4" w:space="0" w:color="auto"/>
              <w:bottom w:val="single" w:sz="4" w:space="0" w:color="auto"/>
              <w:right w:val="single" w:sz="4" w:space="0" w:color="auto"/>
            </w:tcBorders>
          </w:tcPr>
          <w:p w:rsidR="001427EB" w:rsidRPr="001427EB" w:rsidRDefault="001427EB" w:rsidP="001427EB">
            <w:pPr>
              <w:rPr>
                <w:sz w:val="24"/>
                <w:szCs w:val="24"/>
              </w:rPr>
            </w:pPr>
            <w:r w:rsidRPr="001427EB">
              <w:rPr>
                <w:sz w:val="24"/>
                <w:szCs w:val="24"/>
              </w:rPr>
              <w:t>Стеновое кольцо КС10.6</w:t>
            </w:r>
          </w:p>
        </w:tc>
        <w:tc>
          <w:tcPr>
            <w:tcW w:w="6661"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rPr>
                <w:sz w:val="24"/>
                <w:szCs w:val="24"/>
              </w:rPr>
            </w:pPr>
            <w:r w:rsidRPr="001427EB">
              <w:rPr>
                <w:sz w:val="24"/>
                <w:szCs w:val="24"/>
              </w:rPr>
              <w:t xml:space="preserve">Из тяжелого бетона: класс </w:t>
            </w:r>
            <w:r w:rsidRPr="001427EB">
              <w:rPr>
                <w:sz w:val="24"/>
                <w:szCs w:val="24"/>
              </w:rPr>
              <w:t>–</w:t>
            </w:r>
            <w:r w:rsidRPr="001427EB">
              <w:rPr>
                <w:sz w:val="24"/>
                <w:szCs w:val="24"/>
              </w:rPr>
              <w:t xml:space="preserve"> </w:t>
            </w:r>
            <w:r w:rsidRPr="001427EB">
              <w:rPr>
                <w:sz w:val="24"/>
                <w:szCs w:val="24"/>
              </w:rPr>
              <w:t xml:space="preserve">не ниже </w:t>
            </w:r>
            <w:r w:rsidRPr="001427EB">
              <w:rPr>
                <w:sz w:val="24"/>
                <w:szCs w:val="24"/>
              </w:rPr>
              <w:t xml:space="preserve">В22,5, </w:t>
            </w:r>
          </w:p>
          <w:p w:rsidR="001427EB" w:rsidRPr="001427EB" w:rsidRDefault="001427EB" w:rsidP="00AD0CD7">
            <w:pPr>
              <w:rPr>
                <w:sz w:val="24"/>
                <w:szCs w:val="24"/>
              </w:rPr>
            </w:pPr>
            <w:r w:rsidRPr="001427EB">
              <w:rPr>
                <w:sz w:val="24"/>
                <w:szCs w:val="24"/>
              </w:rPr>
              <w:t xml:space="preserve">водонепроницаемость </w:t>
            </w:r>
            <w:r w:rsidRPr="001427EB">
              <w:rPr>
                <w:sz w:val="24"/>
                <w:szCs w:val="24"/>
              </w:rPr>
              <w:t>–</w:t>
            </w:r>
            <w:r w:rsidRPr="001427EB">
              <w:rPr>
                <w:sz w:val="24"/>
                <w:szCs w:val="24"/>
              </w:rPr>
              <w:t xml:space="preserve"> </w:t>
            </w:r>
            <w:r w:rsidRPr="001427EB">
              <w:rPr>
                <w:sz w:val="24"/>
                <w:szCs w:val="24"/>
              </w:rPr>
              <w:t xml:space="preserve">не ниже </w:t>
            </w:r>
            <w:r w:rsidRPr="001427EB">
              <w:rPr>
                <w:sz w:val="24"/>
                <w:szCs w:val="24"/>
              </w:rPr>
              <w:t xml:space="preserve">W4, </w:t>
            </w:r>
          </w:p>
          <w:p w:rsidR="001427EB" w:rsidRPr="001427EB" w:rsidRDefault="001427EB" w:rsidP="00AD0CD7">
            <w:pPr>
              <w:rPr>
                <w:sz w:val="24"/>
                <w:szCs w:val="24"/>
              </w:rPr>
            </w:pPr>
            <w:r w:rsidRPr="001427EB">
              <w:rPr>
                <w:sz w:val="24"/>
                <w:szCs w:val="24"/>
              </w:rPr>
              <w:t>категория поверхности - А-7</w:t>
            </w:r>
          </w:p>
        </w:tc>
      </w:tr>
      <w:tr w:rsidR="003C6995" w:rsidRPr="001427EB" w:rsidTr="003C6995">
        <w:trPr>
          <w:trHeight w:val="838"/>
        </w:trPr>
        <w:tc>
          <w:tcPr>
            <w:tcW w:w="720"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jc w:val="center"/>
              <w:rPr>
                <w:sz w:val="24"/>
                <w:szCs w:val="24"/>
              </w:rPr>
            </w:pPr>
            <w:r w:rsidRPr="001427EB">
              <w:rPr>
                <w:sz w:val="24"/>
                <w:szCs w:val="24"/>
              </w:rPr>
              <w:t>5</w:t>
            </w:r>
          </w:p>
        </w:tc>
        <w:tc>
          <w:tcPr>
            <w:tcW w:w="2399" w:type="dxa"/>
            <w:tcBorders>
              <w:top w:val="single" w:sz="4" w:space="0" w:color="auto"/>
              <w:left w:val="single" w:sz="4" w:space="0" w:color="auto"/>
              <w:bottom w:val="single" w:sz="4" w:space="0" w:color="auto"/>
              <w:right w:val="single" w:sz="4" w:space="0" w:color="auto"/>
            </w:tcBorders>
          </w:tcPr>
          <w:p w:rsidR="001427EB" w:rsidRPr="001427EB" w:rsidRDefault="001427EB" w:rsidP="001427EB">
            <w:pPr>
              <w:rPr>
                <w:sz w:val="24"/>
                <w:szCs w:val="24"/>
              </w:rPr>
            </w:pPr>
            <w:r w:rsidRPr="001427EB">
              <w:rPr>
                <w:sz w:val="24"/>
                <w:szCs w:val="24"/>
              </w:rPr>
              <w:t>Опорное кольцо КО</w:t>
            </w:r>
            <w:proofErr w:type="gramStart"/>
            <w:r w:rsidRPr="001427EB">
              <w:rPr>
                <w:sz w:val="24"/>
                <w:szCs w:val="24"/>
              </w:rPr>
              <w:t>6</w:t>
            </w:r>
            <w:proofErr w:type="gramEnd"/>
          </w:p>
        </w:tc>
        <w:tc>
          <w:tcPr>
            <w:tcW w:w="6661"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rPr>
                <w:sz w:val="24"/>
                <w:szCs w:val="24"/>
              </w:rPr>
            </w:pPr>
            <w:r w:rsidRPr="001427EB">
              <w:rPr>
                <w:sz w:val="24"/>
                <w:szCs w:val="24"/>
              </w:rPr>
              <w:t xml:space="preserve">Из тяжелого бетона: класс </w:t>
            </w:r>
            <w:r w:rsidRPr="001427EB">
              <w:rPr>
                <w:sz w:val="24"/>
                <w:szCs w:val="24"/>
              </w:rPr>
              <w:t>–</w:t>
            </w:r>
            <w:r w:rsidRPr="001427EB">
              <w:rPr>
                <w:sz w:val="24"/>
                <w:szCs w:val="24"/>
              </w:rPr>
              <w:t xml:space="preserve"> </w:t>
            </w:r>
            <w:r w:rsidRPr="001427EB">
              <w:rPr>
                <w:sz w:val="24"/>
                <w:szCs w:val="24"/>
              </w:rPr>
              <w:t xml:space="preserve">не ниже </w:t>
            </w:r>
            <w:r w:rsidRPr="001427EB">
              <w:rPr>
                <w:sz w:val="24"/>
                <w:szCs w:val="24"/>
              </w:rPr>
              <w:t xml:space="preserve">В15, </w:t>
            </w:r>
          </w:p>
          <w:p w:rsidR="001427EB" w:rsidRPr="001427EB" w:rsidRDefault="001427EB" w:rsidP="00AD0CD7">
            <w:pPr>
              <w:rPr>
                <w:sz w:val="24"/>
                <w:szCs w:val="24"/>
              </w:rPr>
            </w:pPr>
            <w:r w:rsidRPr="001427EB">
              <w:rPr>
                <w:sz w:val="24"/>
                <w:szCs w:val="24"/>
              </w:rPr>
              <w:t xml:space="preserve">водонепроницаемость </w:t>
            </w:r>
            <w:r w:rsidRPr="001427EB">
              <w:rPr>
                <w:sz w:val="24"/>
                <w:szCs w:val="24"/>
              </w:rPr>
              <w:t>–</w:t>
            </w:r>
            <w:r w:rsidRPr="001427EB">
              <w:rPr>
                <w:sz w:val="24"/>
                <w:szCs w:val="24"/>
              </w:rPr>
              <w:t xml:space="preserve"> </w:t>
            </w:r>
            <w:r w:rsidRPr="001427EB">
              <w:rPr>
                <w:sz w:val="24"/>
                <w:szCs w:val="24"/>
              </w:rPr>
              <w:t xml:space="preserve">не ниже </w:t>
            </w:r>
            <w:r w:rsidRPr="001427EB">
              <w:rPr>
                <w:sz w:val="24"/>
                <w:szCs w:val="24"/>
              </w:rPr>
              <w:t xml:space="preserve">W4, </w:t>
            </w:r>
          </w:p>
          <w:p w:rsidR="001427EB" w:rsidRPr="001427EB" w:rsidRDefault="001427EB" w:rsidP="00AD0CD7">
            <w:pPr>
              <w:rPr>
                <w:sz w:val="24"/>
                <w:szCs w:val="24"/>
              </w:rPr>
            </w:pPr>
            <w:r w:rsidRPr="001427EB">
              <w:rPr>
                <w:sz w:val="24"/>
                <w:szCs w:val="24"/>
              </w:rPr>
              <w:t>категория поверхности - А-7</w:t>
            </w:r>
          </w:p>
        </w:tc>
      </w:tr>
      <w:tr w:rsidR="003C6995" w:rsidRPr="001427EB" w:rsidTr="003C6995">
        <w:trPr>
          <w:trHeight w:val="693"/>
        </w:trPr>
        <w:tc>
          <w:tcPr>
            <w:tcW w:w="720"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jc w:val="center"/>
              <w:rPr>
                <w:sz w:val="24"/>
                <w:szCs w:val="24"/>
              </w:rPr>
            </w:pPr>
            <w:r w:rsidRPr="001427EB">
              <w:rPr>
                <w:sz w:val="24"/>
                <w:szCs w:val="24"/>
              </w:rPr>
              <w:t>6</w:t>
            </w:r>
          </w:p>
        </w:tc>
        <w:tc>
          <w:tcPr>
            <w:tcW w:w="2399" w:type="dxa"/>
            <w:tcBorders>
              <w:top w:val="single" w:sz="4" w:space="0" w:color="auto"/>
              <w:left w:val="single" w:sz="4" w:space="0" w:color="auto"/>
              <w:bottom w:val="single" w:sz="4" w:space="0" w:color="auto"/>
              <w:right w:val="single" w:sz="4" w:space="0" w:color="auto"/>
            </w:tcBorders>
          </w:tcPr>
          <w:p w:rsidR="001427EB" w:rsidRPr="001427EB" w:rsidRDefault="001427EB" w:rsidP="003C6995">
            <w:pPr>
              <w:rPr>
                <w:sz w:val="24"/>
                <w:szCs w:val="24"/>
              </w:rPr>
            </w:pPr>
            <w:r w:rsidRPr="001427EB">
              <w:rPr>
                <w:bCs/>
                <w:sz w:val="24"/>
                <w:szCs w:val="24"/>
              </w:rPr>
              <w:t xml:space="preserve">Кирпич </w:t>
            </w:r>
          </w:p>
        </w:tc>
        <w:tc>
          <w:tcPr>
            <w:tcW w:w="6661" w:type="dxa"/>
            <w:tcBorders>
              <w:top w:val="single" w:sz="4" w:space="0" w:color="auto"/>
              <w:left w:val="single" w:sz="4" w:space="0" w:color="auto"/>
              <w:bottom w:val="single" w:sz="4" w:space="0" w:color="auto"/>
              <w:right w:val="single" w:sz="4" w:space="0" w:color="auto"/>
            </w:tcBorders>
          </w:tcPr>
          <w:p w:rsidR="001427EB" w:rsidRPr="001427EB" w:rsidRDefault="003C6995" w:rsidP="001427EB">
            <w:pPr>
              <w:rPr>
                <w:sz w:val="24"/>
                <w:szCs w:val="24"/>
              </w:rPr>
            </w:pPr>
            <w:r>
              <w:rPr>
                <w:sz w:val="24"/>
                <w:szCs w:val="24"/>
              </w:rPr>
              <w:t>Керамический рядовой полнотелый обыкновенный.</w:t>
            </w:r>
          </w:p>
          <w:p w:rsidR="001427EB" w:rsidRPr="003C6995" w:rsidRDefault="001427EB" w:rsidP="001427EB">
            <w:pPr>
              <w:rPr>
                <w:rFonts w:eastAsia="Arial"/>
                <w:sz w:val="24"/>
                <w:szCs w:val="24"/>
              </w:rPr>
            </w:pPr>
            <w:r w:rsidRPr="001427EB">
              <w:rPr>
                <w:rFonts w:eastAsia="Arial"/>
                <w:sz w:val="24"/>
                <w:szCs w:val="24"/>
              </w:rPr>
              <w:t>Марка по прочности не ниже М100</w:t>
            </w:r>
          </w:p>
        </w:tc>
      </w:tr>
      <w:tr w:rsidR="003C6995" w:rsidRPr="001427EB" w:rsidTr="003C6995">
        <w:trPr>
          <w:trHeight w:val="900"/>
        </w:trPr>
        <w:tc>
          <w:tcPr>
            <w:tcW w:w="720"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jc w:val="center"/>
              <w:rPr>
                <w:sz w:val="24"/>
                <w:szCs w:val="24"/>
              </w:rPr>
            </w:pPr>
            <w:r w:rsidRPr="001427EB">
              <w:rPr>
                <w:sz w:val="24"/>
                <w:szCs w:val="24"/>
              </w:rPr>
              <w:t>7</w:t>
            </w:r>
          </w:p>
        </w:tc>
        <w:tc>
          <w:tcPr>
            <w:tcW w:w="2399" w:type="dxa"/>
            <w:tcBorders>
              <w:top w:val="single" w:sz="4" w:space="0" w:color="auto"/>
              <w:left w:val="single" w:sz="4" w:space="0" w:color="auto"/>
              <w:bottom w:val="single" w:sz="4" w:space="0" w:color="auto"/>
              <w:right w:val="single" w:sz="4" w:space="0" w:color="auto"/>
            </w:tcBorders>
          </w:tcPr>
          <w:p w:rsidR="001427EB" w:rsidRPr="001427EB" w:rsidRDefault="001427EB" w:rsidP="001427EB">
            <w:pPr>
              <w:rPr>
                <w:sz w:val="24"/>
                <w:szCs w:val="24"/>
              </w:rPr>
            </w:pPr>
            <w:r w:rsidRPr="001427EB">
              <w:rPr>
                <w:sz w:val="24"/>
                <w:szCs w:val="24"/>
              </w:rPr>
              <w:t xml:space="preserve">Люк </w:t>
            </w:r>
          </w:p>
        </w:tc>
        <w:tc>
          <w:tcPr>
            <w:tcW w:w="6661" w:type="dxa"/>
            <w:tcBorders>
              <w:top w:val="single" w:sz="4" w:space="0" w:color="auto"/>
              <w:left w:val="single" w:sz="4" w:space="0" w:color="auto"/>
              <w:bottom w:val="single" w:sz="4" w:space="0" w:color="auto"/>
              <w:right w:val="single" w:sz="4" w:space="0" w:color="auto"/>
            </w:tcBorders>
          </w:tcPr>
          <w:p w:rsidR="001427EB" w:rsidRPr="001427EB" w:rsidRDefault="001427EB" w:rsidP="00AD0CD7">
            <w:pPr>
              <w:rPr>
                <w:sz w:val="24"/>
                <w:szCs w:val="24"/>
              </w:rPr>
            </w:pPr>
            <w:proofErr w:type="gramStart"/>
            <w:r w:rsidRPr="001427EB">
              <w:rPr>
                <w:sz w:val="24"/>
                <w:szCs w:val="24"/>
              </w:rPr>
              <w:t>Ч</w:t>
            </w:r>
            <w:r w:rsidRPr="001427EB">
              <w:rPr>
                <w:sz w:val="24"/>
                <w:szCs w:val="24"/>
              </w:rPr>
              <w:t>угунный</w:t>
            </w:r>
            <w:proofErr w:type="gramEnd"/>
            <w:r w:rsidRPr="001427EB">
              <w:rPr>
                <w:sz w:val="24"/>
                <w:szCs w:val="24"/>
              </w:rPr>
              <w:t xml:space="preserve"> для смотрового колодца</w:t>
            </w:r>
            <w:r w:rsidR="003C6995">
              <w:rPr>
                <w:sz w:val="24"/>
                <w:szCs w:val="24"/>
              </w:rPr>
              <w:t>.</w:t>
            </w:r>
          </w:p>
          <w:p w:rsidR="003C6995" w:rsidRDefault="001427EB" w:rsidP="00AD0CD7">
            <w:pPr>
              <w:rPr>
                <w:sz w:val="24"/>
                <w:szCs w:val="24"/>
              </w:rPr>
            </w:pPr>
            <w:r w:rsidRPr="001427EB">
              <w:rPr>
                <w:sz w:val="24"/>
                <w:szCs w:val="24"/>
              </w:rPr>
              <w:t xml:space="preserve">Тип </w:t>
            </w:r>
            <w:r w:rsidR="003C6995">
              <w:rPr>
                <w:sz w:val="24"/>
                <w:szCs w:val="24"/>
              </w:rPr>
              <w:t>–</w:t>
            </w:r>
            <w:r w:rsidRPr="001427EB">
              <w:rPr>
                <w:sz w:val="24"/>
                <w:szCs w:val="24"/>
              </w:rPr>
              <w:t xml:space="preserve"> тяжелый</w:t>
            </w:r>
            <w:r w:rsidR="003C6995">
              <w:rPr>
                <w:sz w:val="24"/>
                <w:szCs w:val="24"/>
              </w:rPr>
              <w:t>.</w:t>
            </w:r>
          </w:p>
          <w:p w:rsidR="001427EB" w:rsidRPr="001427EB" w:rsidRDefault="003C6995" w:rsidP="00AD0CD7">
            <w:pPr>
              <w:rPr>
                <w:sz w:val="24"/>
                <w:szCs w:val="24"/>
              </w:rPr>
            </w:pPr>
            <w:r>
              <w:rPr>
                <w:sz w:val="24"/>
                <w:szCs w:val="24"/>
              </w:rPr>
              <w:t>М</w:t>
            </w:r>
            <w:r w:rsidR="001427EB" w:rsidRPr="001427EB">
              <w:rPr>
                <w:sz w:val="24"/>
                <w:szCs w:val="24"/>
              </w:rPr>
              <w:t>арка чугуна - не ниже СЧ15</w:t>
            </w:r>
          </w:p>
        </w:tc>
      </w:tr>
    </w:tbl>
    <w:p w:rsidR="0081308D" w:rsidRDefault="0081308D" w:rsidP="0081308D">
      <w:pPr>
        <w:ind w:firstLine="540"/>
        <w:jc w:val="both"/>
        <w:rPr>
          <w:rFonts w:eastAsia="Calibri"/>
          <w:sz w:val="24"/>
          <w:szCs w:val="24"/>
          <w:lang w:eastAsia="en-US"/>
        </w:rPr>
      </w:pPr>
    </w:p>
    <w:p w:rsidR="000A339B" w:rsidRDefault="000A339B" w:rsidP="000A339B">
      <w:pPr>
        <w:jc w:val="center"/>
        <w:rPr>
          <w:b/>
          <w:sz w:val="24"/>
          <w:szCs w:val="24"/>
        </w:rPr>
      </w:pPr>
      <w:r>
        <w:rPr>
          <w:b/>
          <w:sz w:val="24"/>
          <w:szCs w:val="24"/>
        </w:rPr>
        <w:t xml:space="preserve">3. Требования к качеству работ. </w:t>
      </w:r>
    </w:p>
    <w:p w:rsidR="000A339B" w:rsidRDefault="000A339B" w:rsidP="000A339B">
      <w:pPr>
        <w:ind w:right="153" w:firstLine="567"/>
        <w:jc w:val="both"/>
        <w:rPr>
          <w:color w:val="000000"/>
          <w:sz w:val="24"/>
          <w:szCs w:val="24"/>
        </w:rPr>
      </w:pPr>
      <w:r w:rsidRPr="000A339B">
        <w:rPr>
          <w:color w:val="000000"/>
          <w:sz w:val="24"/>
          <w:szCs w:val="24"/>
        </w:rPr>
        <w:t>Работы должны быть выполнены в соответствии с</w:t>
      </w:r>
      <w:r>
        <w:rPr>
          <w:color w:val="000000"/>
          <w:sz w:val="24"/>
          <w:szCs w:val="24"/>
        </w:rPr>
        <w:t>о</w:t>
      </w:r>
      <w:r w:rsidRPr="000A339B">
        <w:rPr>
          <w:color w:val="000000"/>
          <w:sz w:val="24"/>
          <w:szCs w:val="24"/>
        </w:rPr>
        <w:t xml:space="preserve"> СНиП</w:t>
      </w:r>
      <w:r>
        <w:rPr>
          <w:color w:val="000000"/>
          <w:sz w:val="24"/>
          <w:szCs w:val="24"/>
        </w:rPr>
        <w:t>,</w:t>
      </w:r>
      <w:r w:rsidRPr="000A339B">
        <w:rPr>
          <w:color w:val="000000"/>
          <w:sz w:val="24"/>
          <w:szCs w:val="24"/>
        </w:rPr>
        <w:t xml:space="preserve"> локальн</w:t>
      </w:r>
      <w:r>
        <w:rPr>
          <w:color w:val="000000"/>
          <w:sz w:val="24"/>
          <w:szCs w:val="24"/>
        </w:rPr>
        <w:t>ой</w:t>
      </w:r>
      <w:r w:rsidRPr="000A339B">
        <w:rPr>
          <w:color w:val="000000"/>
          <w:sz w:val="24"/>
          <w:szCs w:val="24"/>
        </w:rPr>
        <w:t xml:space="preserve"> смет</w:t>
      </w:r>
      <w:r>
        <w:rPr>
          <w:color w:val="000000"/>
          <w:sz w:val="24"/>
          <w:szCs w:val="24"/>
        </w:rPr>
        <w:t>ой</w:t>
      </w:r>
      <w:r w:rsidRPr="000A339B">
        <w:rPr>
          <w:color w:val="000000"/>
          <w:sz w:val="24"/>
          <w:szCs w:val="24"/>
        </w:rPr>
        <w:t>, ведомостью объемов работ</w:t>
      </w:r>
      <w:r>
        <w:rPr>
          <w:color w:val="000000"/>
          <w:sz w:val="24"/>
          <w:szCs w:val="24"/>
        </w:rPr>
        <w:t>,</w:t>
      </w:r>
      <w:r w:rsidRPr="000A339B">
        <w:rPr>
          <w:color w:val="000000"/>
          <w:sz w:val="24"/>
          <w:szCs w:val="24"/>
        </w:rPr>
        <w:t xml:space="preserve"> </w:t>
      </w:r>
      <w:r w:rsidRPr="000A339B">
        <w:rPr>
          <w:color w:val="000000"/>
          <w:sz w:val="24"/>
          <w:szCs w:val="24"/>
        </w:rPr>
        <w:t>проект</w:t>
      </w:r>
      <w:r>
        <w:rPr>
          <w:color w:val="000000"/>
          <w:sz w:val="24"/>
          <w:szCs w:val="24"/>
        </w:rPr>
        <w:t>ом</w:t>
      </w:r>
      <w:r w:rsidRPr="000A339B">
        <w:rPr>
          <w:color w:val="000000"/>
          <w:sz w:val="24"/>
          <w:szCs w:val="24"/>
        </w:rPr>
        <w:t xml:space="preserve"> «Прокладка сетей водопровода к общественному зданию (1/2 часть) по адресу: г. Иваново</w:t>
      </w:r>
      <w:r>
        <w:rPr>
          <w:color w:val="000000"/>
          <w:sz w:val="24"/>
          <w:szCs w:val="24"/>
        </w:rPr>
        <w:t>, пер. 3-й Линейный, дом № 14»</w:t>
      </w:r>
      <w:r w:rsidRPr="000A339B">
        <w:rPr>
          <w:color w:val="000000"/>
          <w:sz w:val="24"/>
          <w:szCs w:val="24"/>
        </w:rPr>
        <w:t xml:space="preserve"> и техническим</w:t>
      </w:r>
      <w:r>
        <w:rPr>
          <w:color w:val="000000"/>
          <w:sz w:val="24"/>
          <w:szCs w:val="24"/>
        </w:rPr>
        <w:t>и</w:t>
      </w:r>
      <w:r w:rsidRPr="000A339B">
        <w:rPr>
          <w:color w:val="000000"/>
          <w:sz w:val="24"/>
          <w:szCs w:val="24"/>
        </w:rPr>
        <w:t xml:space="preserve"> условиям</w:t>
      </w:r>
      <w:r>
        <w:rPr>
          <w:color w:val="000000"/>
          <w:sz w:val="24"/>
          <w:szCs w:val="24"/>
        </w:rPr>
        <w:t>и № 39/05 от 22.02.2013</w:t>
      </w:r>
      <w:r>
        <w:rPr>
          <w:color w:val="000000"/>
          <w:sz w:val="18"/>
          <w:szCs w:val="18"/>
        </w:rPr>
        <w:t xml:space="preserve">., </w:t>
      </w:r>
      <w:r w:rsidRPr="000A339B">
        <w:rPr>
          <w:color w:val="000000"/>
          <w:sz w:val="24"/>
          <w:szCs w:val="24"/>
        </w:rPr>
        <w:t xml:space="preserve">выданными ОАО «Водоканал». </w:t>
      </w:r>
      <w:proofErr w:type="gramStart"/>
      <w:r>
        <w:rPr>
          <w:color w:val="000000"/>
          <w:sz w:val="24"/>
          <w:szCs w:val="24"/>
        </w:rPr>
        <w:t>И</w:t>
      </w:r>
      <w:r w:rsidRPr="000A339B">
        <w:rPr>
          <w:color w:val="000000"/>
          <w:sz w:val="24"/>
          <w:szCs w:val="24"/>
        </w:rPr>
        <w:t>спольз</w:t>
      </w:r>
      <w:r>
        <w:rPr>
          <w:color w:val="000000"/>
          <w:sz w:val="24"/>
          <w:szCs w:val="24"/>
        </w:rPr>
        <w:t>уемые</w:t>
      </w:r>
      <w:r w:rsidRPr="000A339B">
        <w:rPr>
          <w:color w:val="000000"/>
          <w:sz w:val="24"/>
          <w:szCs w:val="24"/>
        </w:rPr>
        <w:t xml:space="preserve"> материал</w:t>
      </w:r>
      <w:r>
        <w:rPr>
          <w:color w:val="000000"/>
          <w:sz w:val="24"/>
          <w:szCs w:val="24"/>
        </w:rPr>
        <w:t>ы должны</w:t>
      </w:r>
      <w:r w:rsidRPr="000A339B">
        <w:rPr>
          <w:color w:val="000000"/>
          <w:sz w:val="24"/>
          <w:szCs w:val="24"/>
        </w:rPr>
        <w:t xml:space="preserve"> соответств</w:t>
      </w:r>
      <w:r>
        <w:rPr>
          <w:color w:val="000000"/>
          <w:sz w:val="24"/>
          <w:szCs w:val="24"/>
        </w:rPr>
        <w:t>овать</w:t>
      </w:r>
      <w:r w:rsidRPr="000A339B">
        <w:rPr>
          <w:color w:val="000000"/>
          <w:sz w:val="24"/>
          <w:szCs w:val="24"/>
        </w:rPr>
        <w:t xml:space="preserve"> стандартам и техническим условиям и име</w:t>
      </w:r>
      <w:r>
        <w:rPr>
          <w:color w:val="000000"/>
          <w:sz w:val="24"/>
          <w:szCs w:val="24"/>
        </w:rPr>
        <w:t>ть</w:t>
      </w:r>
      <w:r w:rsidRPr="000A339B">
        <w:rPr>
          <w:color w:val="000000"/>
          <w:sz w:val="24"/>
          <w:szCs w:val="24"/>
        </w:rPr>
        <w:t xml:space="preserve"> соответствующие сертификаты или иные документы, удостоверяющие их качество. </w:t>
      </w:r>
      <w:proofErr w:type="gramEnd"/>
    </w:p>
    <w:p w:rsidR="000A339B" w:rsidRDefault="000A339B" w:rsidP="000A339B">
      <w:pPr>
        <w:ind w:right="153" w:firstLine="567"/>
        <w:jc w:val="both"/>
        <w:rPr>
          <w:color w:val="000000"/>
          <w:sz w:val="24"/>
          <w:szCs w:val="24"/>
        </w:rPr>
      </w:pPr>
    </w:p>
    <w:p w:rsidR="00EE7848" w:rsidRDefault="000A339B" w:rsidP="000A339B">
      <w:pPr>
        <w:ind w:right="153"/>
        <w:jc w:val="center"/>
        <w:rPr>
          <w:b/>
          <w:sz w:val="24"/>
          <w:szCs w:val="24"/>
        </w:rPr>
      </w:pPr>
      <w:r w:rsidRPr="000A339B">
        <w:rPr>
          <w:b/>
          <w:sz w:val="24"/>
          <w:szCs w:val="24"/>
        </w:rPr>
        <w:t>4.</w:t>
      </w:r>
      <w:r>
        <w:rPr>
          <w:sz w:val="24"/>
          <w:szCs w:val="24"/>
        </w:rPr>
        <w:t xml:space="preserve"> </w:t>
      </w:r>
      <w:r w:rsidR="00EE7848">
        <w:rPr>
          <w:b/>
          <w:sz w:val="24"/>
          <w:szCs w:val="24"/>
        </w:rPr>
        <w:t>Требования к сроку предоставления гарантии качества работ</w:t>
      </w:r>
    </w:p>
    <w:p w:rsidR="00EE7848" w:rsidRDefault="00EE7848" w:rsidP="00EE7848">
      <w:pPr>
        <w:ind w:firstLine="567"/>
        <w:jc w:val="both"/>
        <w:rPr>
          <w:sz w:val="24"/>
          <w:szCs w:val="24"/>
        </w:rPr>
      </w:pPr>
      <w:r w:rsidRPr="001169F9">
        <w:rPr>
          <w:sz w:val="24"/>
          <w:szCs w:val="24"/>
        </w:rPr>
        <w:t xml:space="preserve">Срок гарантии выполненных работ составляет 3 (три) года с момента приемки в установленном порядке результата </w:t>
      </w:r>
      <w:r>
        <w:rPr>
          <w:sz w:val="24"/>
          <w:szCs w:val="24"/>
        </w:rPr>
        <w:t>р</w:t>
      </w:r>
      <w:r w:rsidRPr="001169F9">
        <w:rPr>
          <w:sz w:val="24"/>
          <w:szCs w:val="24"/>
        </w:rPr>
        <w:t xml:space="preserve">абот. </w:t>
      </w:r>
    </w:p>
    <w:p w:rsidR="00EE7848" w:rsidRDefault="00EE7848" w:rsidP="00EE7848">
      <w:pPr>
        <w:ind w:firstLine="567"/>
        <w:jc w:val="both"/>
        <w:rPr>
          <w:sz w:val="24"/>
          <w:szCs w:val="24"/>
        </w:rPr>
      </w:pPr>
      <w:r w:rsidRPr="001169F9">
        <w:rPr>
          <w:sz w:val="24"/>
          <w:szCs w:val="24"/>
        </w:rPr>
        <w:t>Гарантия качества распространяется на весь перечень выполненных подрядчиком работ и примененных материалов согласно принятым актам выполненных работ</w:t>
      </w:r>
      <w:r>
        <w:rPr>
          <w:sz w:val="24"/>
          <w:szCs w:val="24"/>
        </w:rPr>
        <w:t xml:space="preserve">. </w:t>
      </w:r>
    </w:p>
    <w:sectPr w:rsidR="00EE784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BA" w:rsidRDefault="00073ABA">
      <w:r>
        <w:separator/>
      </w:r>
    </w:p>
  </w:endnote>
  <w:endnote w:type="continuationSeparator" w:id="0">
    <w:p w:rsidR="00073ABA" w:rsidRDefault="0007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3" w:rsidRDefault="0062644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26443" w:rsidRDefault="0062644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3" w:rsidRDefault="0062644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C53F9">
      <w:rPr>
        <w:rStyle w:val="ad"/>
        <w:noProof/>
      </w:rPr>
      <w:t>40</w:t>
    </w:r>
    <w:r>
      <w:rPr>
        <w:rStyle w:val="ad"/>
      </w:rPr>
      <w:fldChar w:fldCharType="end"/>
    </w:r>
  </w:p>
  <w:p w:rsidR="00626443" w:rsidRDefault="00626443">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3" w:rsidRDefault="00626443"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C53F9">
      <w:rPr>
        <w:rStyle w:val="ad"/>
        <w:noProof/>
      </w:rPr>
      <w:t>36</w:t>
    </w:r>
    <w:r>
      <w:rPr>
        <w:rStyle w:val="ad"/>
      </w:rPr>
      <w:fldChar w:fldCharType="end"/>
    </w:r>
  </w:p>
  <w:p w:rsidR="00626443" w:rsidRDefault="0062644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BA" w:rsidRDefault="00073ABA">
      <w:r>
        <w:separator/>
      </w:r>
    </w:p>
  </w:footnote>
  <w:footnote w:type="continuationSeparator" w:id="0">
    <w:p w:rsidR="00073ABA" w:rsidRDefault="00073ABA">
      <w:r>
        <w:continuationSeparator/>
      </w:r>
    </w:p>
  </w:footnote>
  <w:footnote w:id="1">
    <w:p w:rsidR="00B42235" w:rsidRDefault="00B42235" w:rsidP="00B42235">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1169F9" w:rsidRDefault="001169F9" w:rsidP="001169F9">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3">
    <w:p w:rsidR="00626443" w:rsidRDefault="00626443" w:rsidP="00790652">
      <w:pPr>
        <w:pStyle w:val="aff0"/>
        <w:jc w:val="both"/>
      </w:pPr>
      <w:r>
        <w:rPr>
          <w:rStyle w:val="aff2"/>
        </w:rPr>
        <w:t>*</w:t>
      </w:r>
      <w:r>
        <w:t xml:space="preserve"> </w:t>
      </w:r>
      <w:r w:rsidRPr="00B86FEF">
        <w:t>Размещено отдельным файлом на официальном сайте Российской Федерации в информационно-телекоммуникационной сети «</w:t>
      </w:r>
      <w:r>
        <w:t>Интер</w:t>
      </w:r>
      <w:r w:rsidRPr="00B86FEF">
        <w:t>н</w:t>
      </w:r>
      <w:r>
        <w:t>е</w:t>
      </w:r>
      <w:r w:rsidRPr="00B86FEF">
        <w:t>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ABA"/>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39B"/>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9F9"/>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7EB"/>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1AF"/>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3E26"/>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0F"/>
    <w:rsid w:val="001C3A8C"/>
    <w:rsid w:val="001C3D25"/>
    <w:rsid w:val="001C43BA"/>
    <w:rsid w:val="001C453F"/>
    <w:rsid w:val="001C4579"/>
    <w:rsid w:val="001C53F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3294"/>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34C"/>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166"/>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07B9"/>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ACC"/>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1B7A"/>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995"/>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4FA"/>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647"/>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0E9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1FD8"/>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6E32"/>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443"/>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15B"/>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1F97"/>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6911"/>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652"/>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C4A"/>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67E65"/>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82"/>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0A0E"/>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2F2"/>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0CD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0BFE"/>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235"/>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87E5F"/>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004"/>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1E12"/>
    <w:rsid w:val="00BE218D"/>
    <w:rsid w:val="00BE31DE"/>
    <w:rsid w:val="00BE3A6D"/>
    <w:rsid w:val="00BE3E42"/>
    <w:rsid w:val="00BE3F39"/>
    <w:rsid w:val="00BE4046"/>
    <w:rsid w:val="00BE40E3"/>
    <w:rsid w:val="00BE44D1"/>
    <w:rsid w:val="00BE49DB"/>
    <w:rsid w:val="00BE59A6"/>
    <w:rsid w:val="00BE66A9"/>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518"/>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5FA"/>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6BEE"/>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1EF4"/>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0A85"/>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C0A"/>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47EF2"/>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B44"/>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34"/>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E7848"/>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0FA"/>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FB70FA"/>
    <w:rPr>
      <w:rFonts w:ascii="Arial" w:hAnsi="Arial"/>
      <w:sz w:val="24"/>
    </w:rPr>
  </w:style>
  <w:style w:type="character" w:customStyle="1" w:styleId="40">
    <w:name w:val="Заголовок 4 Знак"/>
    <w:basedOn w:val="a2"/>
    <w:link w:val="4"/>
    <w:rsid w:val="00FB70FA"/>
    <w:rPr>
      <w:rFonts w:ascii="Arial" w:hAnsi="Arial"/>
      <w:b/>
      <w:sz w:val="24"/>
    </w:rPr>
  </w:style>
  <w:style w:type="character" w:customStyle="1" w:styleId="50">
    <w:name w:val="Заголовок 5 Знак"/>
    <w:basedOn w:val="a2"/>
    <w:link w:val="5"/>
    <w:rsid w:val="00FB70FA"/>
    <w:rPr>
      <w:sz w:val="22"/>
    </w:rPr>
  </w:style>
  <w:style w:type="character" w:customStyle="1" w:styleId="60">
    <w:name w:val="Заголовок 6 Знак"/>
    <w:basedOn w:val="a2"/>
    <w:link w:val="6"/>
    <w:rsid w:val="00FB70FA"/>
    <w:rPr>
      <w:i/>
      <w:sz w:val="22"/>
    </w:rPr>
  </w:style>
  <w:style w:type="character" w:customStyle="1" w:styleId="70">
    <w:name w:val="Заголовок 7 Знак"/>
    <w:basedOn w:val="a2"/>
    <w:link w:val="7"/>
    <w:rsid w:val="00FB70FA"/>
    <w:rPr>
      <w:rFonts w:ascii="Arial" w:hAnsi="Arial"/>
    </w:rPr>
  </w:style>
  <w:style w:type="character" w:customStyle="1" w:styleId="80">
    <w:name w:val="Заголовок 8 Знак"/>
    <w:basedOn w:val="a2"/>
    <w:link w:val="8"/>
    <w:rsid w:val="00FB70FA"/>
    <w:rPr>
      <w:rFonts w:ascii="Arial" w:hAnsi="Arial"/>
      <w:i/>
    </w:rPr>
  </w:style>
  <w:style w:type="character" w:customStyle="1" w:styleId="aa">
    <w:name w:val="Текст Знак"/>
    <w:basedOn w:val="a2"/>
    <w:link w:val="a9"/>
    <w:rsid w:val="00FB70FA"/>
    <w:rPr>
      <w:rFonts w:ascii="Courier New" w:hAnsi="Courier New" w:cs="Courier New"/>
    </w:rPr>
  </w:style>
  <w:style w:type="character" w:customStyle="1" w:styleId="34">
    <w:name w:val="Основной текст 3 Знак"/>
    <w:aliases w:val=" Знак2 Знак"/>
    <w:basedOn w:val="a2"/>
    <w:link w:val="33"/>
    <w:rsid w:val="00FB70FA"/>
    <w:rPr>
      <w:sz w:val="16"/>
      <w:szCs w:val="16"/>
    </w:rPr>
  </w:style>
  <w:style w:type="character" w:customStyle="1" w:styleId="af9">
    <w:name w:val="Нижний колонтитул Знак"/>
    <w:basedOn w:val="a2"/>
    <w:link w:val="af8"/>
    <w:rsid w:val="00FB70FA"/>
  </w:style>
  <w:style w:type="character" w:customStyle="1" w:styleId="afe">
    <w:name w:val="Текст выноски Знак"/>
    <w:basedOn w:val="a2"/>
    <w:link w:val="afd"/>
    <w:uiPriority w:val="99"/>
    <w:rsid w:val="00FB70FA"/>
    <w:rPr>
      <w:rFonts w:ascii="Tahoma" w:hAnsi="Tahoma" w:cs="Tahoma"/>
      <w:sz w:val="16"/>
      <w:szCs w:val="16"/>
    </w:rPr>
  </w:style>
  <w:style w:type="character" w:customStyle="1" w:styleId="26">
    <w:name w:val="Основной текст 2 Знак"/>
    <w:basedOn w:val="a2"/>
    <w:link w:val="25"/>
    <w:rsid w:val="00FB70FA"/>
  </w:style>
  <w:style w:type="character" w:customStyle="1" w:styleId="aff4">
    <w:name w:val="Текст концевой сноски Знак"/>
    <w:basedOn w:val="a2"/>
    <w:link w:val="aff3"/>
    <w:semiHidden/>
    <w:rsid w:val="00FB70FA"/>
  </w:style>
  <w:style w:type="paragraph" w:customStyle="1" w:styleId="220">
    <w:name w:val="Основной текст с отступом 22"/>
    <w:basedOn w:val="a1"/>
    <w:rsid w:val="00FB70FA"/>
    <w:pPr>
      <w:autoSpaceDE/>
      <w:autoSpaceDN/>
      <w:adjustRightInd/>
      <w:ind w:firstLine="567"/>
      <w:jc w:val="both"/>
    </w:pPr>
    <w:rPr>
      <w:sz w:val="24"/>
    </w:rPr>
  </w:style>
  <w:style w:type="paragraph" w:customStyle="1" w:styleId="2a">
    <w:name w:val="Абзац списка2"/>
    <w:basedOn w:val="a1"/>
    <w:rsid w:val="00FB70F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FB70F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FB70FA"/>
    <w:pPr>
      <w:widowControl/>
      <w:numPr>
        <w:ilvl w:val="1"/>
        <w:numId w:val="6"/>
      </w:numPr>
      <w:autoSpaceDE/>
      <w:autoSpaceDN/>
      <w:adjustRightInd/>
      <w:jc w:val="both"/>
    </w:pPr>
    <w:rPr>
      <w:sz w:val="24"/>
      <w:szCs w:val="24"/>
    </w:rPr>
  </w:style>
  <w:style w:type="paragraph" w:customStyle="1" w:styleId="30">
    <w:name w:val="е3"/>
    <w:basedOn w:val="a1"/>
    <w:rsid w:val="00FB70FA"/>
    <w:pPr>
      <w:widowControl/>
      <w:numPr>
        <w:ilvl w:val="2"/>
        <w:numId w:val="6"/>
      </w:numPr>
      <w:autoSpaceDE/>
      <w:autoSpaceDN/>
      <w:adjustRightInd/>
      <w:jc w:val="both"/>
    </w:pPr>
    <w:rPr>
      <w:sz w:val="24"/>
      <w:szCs w:val="24"/>
    </w:rPr>
  </w:style>
  <w:style w:type="paragraph" w:customStyle="1" w:styleId="1f4">
    <w:name w:val="Текст1"/>
    <w:basedOn w:val="a1"/>
    <w:rsid w:val="00FB70FA"/>
    <w:pPr>
      <w:widowControl/>
      <w:suppressAutoHyphens/>
      <w:autoSpaceDE/>
      <w:autoSpaceDN/>
      <w:adjustRightInd/>
    </w:pPr>
    <w:rPr>
      <w:rFonts w:ascii="Courier New" w:hAnsi="Courier New" w:cs="Courier New"/>
      <w:lang w:eastAsia="ar-SA"/>
    </w:rPr>
  </w:style>
  <w:style w:type="character" w:customStyle="1" w:styleId="FontStyle103">
    <w:name w:val="Font Style103"/>
    <w:rsid w:val="00FB70FA"/>
    <w:rPr>
      <w:rFonts w:ascii="Times New Roman" w:hAnsi="Times New Roman" w:cs="Times New Roman" w:hint="default"/>
      <w:sz w:val="20"/>
      <w:szCs w:val="20"/>
    </w:rPr>
  </w:style>
  <w:style w:type="character" w:customStyle="1" w:styleId="FontStyle97">
    <w:name w:val="Font Style97"/>
    <w:rsid w:val="00FB70FA"/>
    <w:rPr>
      <w:rFonts w:ascii="Times New Roman" w:hAnsi="Times New Roman" w:cs="Times New Roman" w:hint="default"/>
      <w:sz w:val="20"/>
      <w:szCs w:val="20"/>
    </w:rPr>
  </w:style>
  <w:style w:type="paragraph" w:customStyle="1" w:styleId="1f5">
    <w:name w:val="1"/>
    <w:basedOn w:val="a1"/>
    <w:rsid w:val="00FB70F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FB70FA"/>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FB70FA"/>
    <w:pPr>
      <w:widowControl w:val="0"/>
      <w:suppressAutoHyphens/>
      <w:autoSpaceDE w:val="0"/>
    </w:pPr>
    <w:rPr>
      <w:rFonts w:ascii="Arial" w:eastAsia="Arial" w:hAnsi="Arial" w:cs="Arial"/>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FB70FA"/>
    <w:rPr>
      <w:rFonts w:ascii="Arial" w:hAnsi="Arial"/>
      <w:sz w:val="24"/>
    </w:rPr>
  </w:style>
  <w:style w:type="character" w:customStyle="1" w:styleId="40">
    <w:name w:val="Заголовок 4 Знак"/>
    <w:basedOn w:val="a2"/>
    <w:link w:val="4"/>
    <w:rsid w:val="00FB70FA"/>
    <w:rPr>
      <w:rFonts w:ascii="Arial" w:hAnsi="Arial"/>
      <w:b/>
      <w:sz w:val="24"/>
    </w:rPr>
  </w:style>
  <w:style w:type="character" w:customStyle="1" w:styleId="50">
    <w:name w:val="Заголовок 5 Знак"/>
    <w:basedOn w:val="a2"/>
    <w:link w:val="5"/>
    <w:rsid w:val="00FB70FA"/>
    <w:rPr>
      <w:sz w:val="22"/>
    </w:rPr>
  </w:style>
  <w:style w:type="character" w:customStyle="1" w:styleId="60">
    <w:name w:val="Заголовок 6 Знак"/>
    <w:basedOn w:val="a2"/>
    <w:link w:val="6"/>
    <w:rsid w:val="00FB70FA"/>
    <w:rPr>
      <w:i/>
      <w:sz w:val="22"/>
    </w:rPr>
  </w:style>
  <w:style w:type="character" w:customStyle="1" w:styleId="70">
    <w:name w:val="Заголовок 7 Знак"/>
    <w:basedOn w:val="a2"/>
    <w:link w:val="7"/>
    <w:rsid w:val="00FB70FA"/>
    <w:rPr>
      <w:rFonts w:ascii="Arial" w:hAnsi="Arial"/>
    </w:rPr>
  </w:style>
  <w:style w:type="character" w:customStyle="1" w:styleId="80">
    <w:name w:val="Заголовок 8 Знак"/>
    <w:basedOn w:val="a2"/>
    <w:link w:val="8"/>
    <w:rsid w:val="00FB70FA"/>
    <w:rPr>
      <w:rFonts w:ascii="Arial" w:hAnsi="Arial"/>
      <w:i/>
    </w:rPr>
  </w:style>
  <w:style w:type="character" w:customStyle="1" w:styleId="aa">
    <w:name w:val="Текст Знак"/>
    <w:basedOn w:val="a2"/>
    <w:link w:val="a9"/>
    <w:rsid w:val="00FB70FA"/>
    <w:rPr>
      <w:rFonts w:ascii="Courier New" w:hAnsi="Courier New" w:cs="Courier New"/>
    </w:rPr>
  </w:style>
  <w:style w:type="character" w:customStyle="1" w:styleId="34">
    <w:name w:val="Основной текст 3 Знак"/>
    <w:aliases w:val=" Знак2 Знак"/>
    <w:basedOn w:val="a2"/>
    <w:link w:val="33"/>
    <w:rsid w:val="00FB70FA"/>
    <w:rPr>
      <w:sz w:val="16"/>
      <w:szCs w:val="16"/>
    </w:rPr>
  </w:style>
  <w:style w:type="character" w:customStyle="1" w:styleId="af9">
    <w:name w:val="Нижний колонтитул Знак"/>
    <w:basedOn w:val="a2"/>
    <w:link w:val="af8"/>
    <w:rsid w:val="00FB70FA"/>
  </w:style>
  <w:style w:type="character" w:customStyle="1" w:styleId="afe">
    <w:name w:val="Текст выноски Знак"/>
    <w:basedOn w:val="a2"/>
    <w:link w:val="afd"/>
    <w:uiPriority w:val="99"/>
    <w:rsid w:val="00FB70FA"/>
    <w:rPr>
      <w:rFonts w:ascii="Tahoma" w:hAnsi="Tahoma" w:cs="Tahoma"/>
      <w:sz w:val="16"/>
      <w:szCs w:val="16"/>
    </w:rPr>
  </w:style>
  <w:style w:type="character" w:customStyle="1" w:styleId="26">
    <w:name w:val="Основной текст 2 Знак"/>
    <w:basedOn w:val="a2"/>
    <w:link w:val="25"/>
    <w:rsid w:val="00FB70FA"/>
  </w:style>
  <w:style w:type="character" w:customStyle="1" w:styleId="aff4">
    <w:name w:val="Текст концевой сноски Знак"/>
    <w:basedOn w:val="a2"/>
    <w:link w:val="aff3"/>
    <w:semiHidden/>
    <w:rsid w:val="00FB70FA"/>
  </w:style>
  <w:style w:type="paragraph" w:customStyle="1" w:styleId="220">
    <w:name w:val="Основной текст с отступом 22"/>
    <w:basedOn w:val="a1"/>
    <w:rsid w:val="00FB70FA"/>
    <w:pPr>
      <w:autoSpaceDE/>
      <w:autoSpaceDN/>
      <w:adjustRightInd/>
      <w:ind w:firstLine="567"/>
      <w:jc w:val="both"/>
    </w:pPr>
    <w:rPr>
      <w:sz w:val="24"/>
    </w:rPr>
  </w:style>
  <w:style w:type="paragraph" w:customStyle="1" w:styleId="2a">
    <w:name w:val="Абзац списка2"/>
    <w:basedOn w:val="a1"/>
    <w:rsid w:val="00FB70F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FB70F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FB70FA"/>
    <w:pPr>
      <w:widowControl/>
      <w:numPr>
        <w:ilvl w:val="1"/>
        <w:numId w:val="6"/>
      </w:numPr>
      <w:autoSpaceDE/>
      <w:autoSpaceDN/>
      <w:adjustRightInd/>
      <w:jc w:val="both"/>
    </w:pPr>
    <w:rPr>
      <w:sz w:val="24"/>
      <w:szCs w:val="24"/>
    </w:rPr>
  </w:style>
  <w:style w:type="paragraph" w:customStyle="1" w:styleId="30">
    <w:name w:val="е3"/>
    <w:basedOn w:val="a1"/>
    <w:rsid w:val="00FB70FA"/>
    <w:pPr>
      <w:widowControl/>
      <w:numPr>
        <w:ilvl w:val="2"/>
        <w:numId w:val="6"/>
      </w:numPr>
      <w:autoSpaceDE/>
      <w:autoSpaceDN/>
      <w:adjustRightInd/>
      <w:jc w:val="both"/>
    </w:pPr>
    <w:rPr>
      <w:sz w:val="24"/>
      <w:szCs w:val="24"/>
    </w:rPr>
  </w:style>
  <w:style w:type="paragraph" w:customStyle="1" w:styleId="1f4">
    <w:name w:val="Текст1"/>
    <w:basedOn w:val="a1"/>
    <w:rsid w:val="00FB70FA"/>
    <w:pPr>
      <w:widowControl/>
      <w:suppressAutoHyphens/>
      <w:autoSpaceDE/>
      <w:autoSpaceDN/>
      <w:adjustRightInd/>
    </w:pPr>
    <w:rPr>
      <w:rFonts w:ascii="Courier New" w:hAnsi="Courier New" w:cs="Courier New"/>
      <w:lang w:eastAsia="ar-SA"/>
    </w:rPr>
  </w:style>
  <w:style w:type="character" w:customStyle="1" w:styleId="FontStyle103">
    <w:name w:val="Font Style103"/>
    <w:rsid w:val="00FB70FA"/>
    <w:rPr>
      <w:rFonts w:ascii="Times New Roman" w:hAnsi="Times New Roman" w:cs="Times New Roman" w:hint="default"/>
      <w:sz w:val="20"/>
      <w:szCs w:val="20"/>
    </w:rPr>
  </w:style>
  <w:style w:type="character" w:customStyle="1" w:styleId="FontStyle97">
    <w:name w:val="Font Style97"/>
    <w:rsid w:val="00FB70FA"/>
    <w:rPr>
      <w:rFonts w:ascii="Times New Roman" w:hAnsi="Times New Roman" w:cs="Times New Roman" w:hint="default"/>
      <w:sz w:val="20"/>
      <w:szCs w:val="20"/>
    </w:rPr>
  </w:style>
  <w:style w:type="paragraph" w:customStyle="1" w:styleId="1f5">
    <w:name w:val="1"/>
    <w:basedOn w:val="a1"/>
    <w:rsid w:val="00FB70F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FB70FA"/>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FB70FA"/>
    <w:pPr>
      <w:widowControl w:val="0"/>
      <w:suppressAutoHyphens/>
      <w:autoSpaceDE w:val="0"/>
    </w:pPr>
    <w:rPr>
      <w:rFonts w:ascii="Arial" w:eastAsia="Arial" w:hAnsi="Arial" w:cs="Ari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67864162">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499005156">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27564971">
      <w:bodyDiv w:val="1"/>
      <w:marLeft w:val="0"/>
      <w:marRight w:val="0"/>
      <w:marTop w:val="0"/>
      <w:marBottom w:val="0"/>
      <w:divBdr>
        <w:top w:val="none" w:sz="0" w:space="0" w:color="auto"/>
        <w:left w:val="none" w:sz="0" w:space="0" w:color="auto"/>
        <w:bottom w:val="none" w:sz="0" w:space="0" w:color="auto"/>
        <w:right w:val="none" w:sz="0" w:space="0" w:color="auto"/>
      </w:divBdr>
    </w:div>
    <w:div w:id="639267929">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76483138">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77498032">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40095568">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33834625">
      <w:bodyDiv w:val="1"/>
      <w:marLeft w:val="0"/>
      <w:marRight w:val="0"/>
      <w:marTop w:val="0"/>
      <w:marBottom w:val="0"/>
      <w:divBdr>
        <w:top w:val="none" w:sz="0" w:space="0" w:color="auto"/>
        <w:left w:val="none" w:sz="0" w:space="0" w:color="auto"/>
        <w:bottom w:val="none" w:sz="0" w:space="0" w:color="auto"/>
        <w:right w:val="none" w:sz="0" w:space="0" w:color="auto"/>
      </w:divBdr>
    </w:div>
    <w:div w:id="1583684157">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43006505">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6B2F-2B16-4669-8FA8-C614FBF9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19155</Words>
  <Characters>109186</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128085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Олеговна Гурылева</cp:lastModifiedBy>
  <cp:revision>16</cp:revision>
  <cp:lastPrinted>2013-09-03T07:08:00Z</cp:lastPrinted>
  <dcterms:created xsi:type="dcterms:W3CDTF">2013-09-02T09:11:00Z</dcterms:created>
  <dcterms:modified xsi:type="dcterms:W3CDTF">2013-09-03T07:16:00Z</dcterms:modified>
</cp:coreProperties>
</file>