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244C3" w:rsidRDefault="00B43C66" w:rsidP="00E51B31">
            <w:pPr>
              <w:jc w:val="both"/>
              <w:rPr>
                <w:sz w:val="24"/>
                <w:szCs w:val="24"/>
              </w:rPr>
            </w:pPr>
            <w:r w:rsidRPr="00B244C3">
              <w:rPr>
                <w:sz w:val="24"/>
                <w:szCs w:val="24"/>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B244C3" w:rsidRDefault="00027A3E" w:rsidP="00B069FD">
      <w:pPr>
        <w:rPr>
          <w:sz w:val="24"/>
          <w:szCs w:val="24"/>
        </w:rPr>
      </w:pPr>
      <w:r w:rsidRPr="00B244C3">
        <w:rPr>
          <w:b/>
          <w:sz w:val="24"/>
          <w:szCs w:val="24"/>
          <w:u w:val="single"/>
        </w:rPr>
        <w:t>Категория:</w:t>
      </w:r>
      <w:r w:rsidRPr="00B244C3">
        <w:rPr>
          <w:sz w:val="24"/>
          <w:szCs w:val="24"/>
        </w:rPr>
        <w:t xml:space="preserve"> </w:t>
      </w:r>
      <w:r w:rsidR="00A80202" w:rsidRPr="00B244C3">
        <w:rPr>
          <w:sz w:val="24"/>
          <w:szCs w:val="24"/>
        </w:rPr>
        <w:t>Работы</w:t>
      </w:r>
    </w:p>
    <w:p w:rsidR="00B069FD" w:rsidRPr="00B244C3" w:rsidRDefault="00B069FD" w:rsidP="00B069FD">
      <w:pPr>
        <w:rPr>
          <w:sz w:val="24"/>
          <w:szCs w:val="24"/>
        </w:rPr>
      </w:pPr>
    </w:p>
    <w:p w:rsidR="00614A7C" w:rsidRPr="00B244C3" w:rsidRDefault="00614A7C" w:rsidP="00495B80">
      <w:pPr>
        <w:pStyle w:val="ConsPlusNormal"/>
        <w:ind w:firstLine="0"/>
        <w:jc w:val="both"/>
        <w:rPr>
          <w:rFonts w:ascii="Times New Roman" w:hAnsi="Times New Roman" w:cs="Times New Roman"/>
          <w:b/>
          <w:sz w:val="24"/>
          <w:szCs w:val="24"/>
          <w:u w:val="single"/>
        </w:rPr>
      </w:pPr>
    </w:p>
    <w:p w:rsidR="0062636B" w:rsidRPr="00B244C3" w:rsidRDefault="00027A3E" w:rsidP="00495B80">
      <w:pPr>
        <w:pStyle w:val="ConsPlusNormal"/>
        <w:ind w:firstLine="0"/>
        <w:jc w:val="both"/>
        <w:rPr>
          <w:rFonts w:ascii="Times New Roman" w:hAnsi="Times New Roman" w:cs="Times New Roman"/>
          <w:sz w:val="28"/>
          <w:szCs w:val="28"/>
        </w:rPr>
      </w:pPr>
      <w:r w:rsidRPr="00B244C3">
        <w:rPr>
          <w:rFonts w:ascii="Times New Roman" w:hAnsi="Times New Roman" w:cs="Times New Roman"/>
          <w:b/>
          <w:sz w:val="24"/>
          <w:szCs w:val="24"/>
          <w:u w:val="single"/>
        </w:rPr>
        <w:t>Предмет</w:t>
      </w:r>
      <w:r w:rsidR="007754EC" w:rsidRPr="00B244C3">
        <w:rPr>
          <w:rFonts w:ascii="Times New Roman" w:hAnsi="Times New Roman" w:cs="Times New Roman"/>
          <w:b/>
          <w:sz w:val="24"/>
          <w:szCs w:val="24"/>
        </w:rPr>
        <w:t>:</w:t>
      </w:r>
      <w:r w:rsidR="007A7315" w:rsidRPr="00B244C3">
        <w:rPr>
          <w:rFonts w:ascii="Times New Roman" w:hAnsi="Times New Roman" w:cs="Times New Roman"/>
          <w:sz w:val="24"/>
          <w:szCs w:val="24"/>
        </w:rPr>
        <w:t xml:space="preserve"> </w:t>
      </w:r>
      <w:r w:rsidR="00853844" w:rsidRPr="00B244C3">
        <w:rPr>
          <w:rFonts w:ascii="Times New Roman" w:hAnsi="Times New Roman" w:cs="Times New Roman"/>
          <w:sz w:val="24"/>
          <w:szCs w:val="24"/>
        </w:rPr>
        <w:t xml:space="preserve">Выполнение комплекса </w:t>
      </w:r>
      <w:r w:rsidR="00436C26">
        <w:rPr>
          <w:rFonts w:ascii="Times New Roman" w:hAnsi="Times New Roman" w:cs="Times New Roman"/>
          <w:sz w:val="24"/>
          <w:szCs w:val="24"/>
        </w:rPr>
        <w:t>строительно-монтажных работ, согласно ведомости объемов работ</w:t>
      </w:r>
      <w:r w:rsidR="00241948">
        <w:rPr>
          <w:rFonts w:ascii="Times New Roman" w:hAnsi="Times New Roman" w:cs="Times New Roman"/>
          <w:sz w:val="24"/>
          <w:szCs w:val="24"/>
        </w:rPr>
        <w:t xml:space="preserve"> (Приложение №1 к Контракту)</w:t>
      </w:r>
      <w:r w:rsidR="00436C26">
        <w:rPr>
          <w:rFonts w:ascii="Times New Roman" w:hAnsi="Times New Roman" w:cs="Times New Roman"/>
          <w:sz w:val="24"/>
          <w:szCs w:val="24"/>
        </w:rPr>
        <w:t>, в рамках проектно-сметной документации по объекту «Обустройство кладбищ</w:t>
      </w:r>
      <w:r w:rsidR="00024C38">
        <w:rPr>
          <w:rFonts w:ascii="Times New Roman" w:hAnsi="Times New Roman" w:cs="Times New Roman"/>
          <w:sz w:val="24"/>
          <w:szCs w:val="24"/>
        </w:rPr>
        <w:t>а</w:t>
      </w:r>
      <w:r w:rsidR="00436C26">
        <w:rPr>
          <w:rFonts w:ascii="Times New Roman" w:hAnsi="Times New Roman" w:cs="Times New Roman"/>
          <w:sz w:val="24"/>
          <w:szCs w:val="24"/>
        </w:rPr>
        <w:t xml:space="preserve"> в районе с. </w:t>
      </w:r>
      <w:proofErr w:type="gramStart"/>
      <w:r w:rsidR="00436C26">
        <w:rPr>
          <w:rFonts w:ascii="Times New Roman" w:hAnsi="Times New Roman" w:cs="Times New Roman"/>
          <w:sz w:val="24"/>
          <w:szCs w:val="24"/>
        </w:rPr>
        <w:t>Ново-Талицы</w:t>
      </w:r>
      <w:proofErr w:type="gramEnd"/>
      <w:r w:rsidR="00436C26">
        <w:rPr>
          <w:rFonts w:ascii="Times New Roman" w:hAnsi="Times New Roman" w:cs="Times New Roman"/>
          <w:sz w:val="24"/>
          <w:szCs w:val="24"/>
        </w:rPr>
        <w:t>», включая ввод Объекта в эксплуатацию.</w:t>
      </w: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B244C3" w:rsidRPr="00B244C3">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B244C3" w:rsidRDefault="00993DF9" w:rsidP="00B244C3">
            <w:pPr>
              <w:pStyle w:val="30"/>
            </w:pPr>
            <w:r w:rsidRPr="00B244C3">
              <w:rPr>
                <w:lang w:val="en-US"/>
              </w:rPr>
              <w:t>5</w:t>
            </w:r>
            <w:r w:rsidR="00B244C3" w:rsidRPr="00B244C3">
              <w:t>5</w:t>
            </w:r>
          </w:p>
        </w:tc>
      </w:tr>
    </w:tbl>
    <w:p w:rsidR="007A7315" w:rsidRPr="00B244C3" w:rsidRDefault="007A7315" w:rsidP="00FA74F0">
      <w:pPr>
        <w:rPr>
          <w:b/>
          <w:caps/>
          <w:sz w:val="28"/>
          <w:szCs w:val="28"/>
        </w:rPr>
      </w:pPr>
      <w:r w:rsidRPr="00B244C3">
        <w:rPr>
          <w:b/>
          <w:spacing w:val="-5"/>
          <w:w w:val="121"/>
          <w:sz w:val="24"/>
          <w:szCs w:val="24"/>
        </w:rPr>
        <w:br w:type="page"/>
      </w:r>
    </w:p>
    <w:p w:rsidR="007A7315" w:rsidRPr="00B244C3" w:rsidRDefault="007A7315" w:rsidP="007A7315">
      <w:pPr>
        <w:jc w:val="center"/>
        <w:rPr>
          <w:b/>
          <w:caps/>
          <w:sz w:val="28"/>
          <w:szCs w:val="28"/>
        </w:rPr>
      </w:pPr>
      <w:r w:rsidRPr="00B244C3">
        <w:rPr>
          <w:b/>
          <w:caps/>
          <w:sz w:val="28"/>
          <w:szCs w:val="28"/>
        </w:rPr>
        <w:lastRenderedPageBreak/>
        <w:t>Часть I</w:t>
      </w:r>
    </w:p>
    <w:p w:rsidR="007A7315" w:rsidRPr="00B244C3" w:rsidRDefault="007A7315" w:rsidP="007A7315">
      <w:pPr>
        <w:jc w:val="center"/>
        <w:rPr>
          <w:b/>
          <w:caps/>
          <w:sz w:val="28"/>
          <w:szCs w:val="28"/>
        </w:rPr>
      </w:pPr>
    </w:p>
    <w:p w:rsidR="007A7315" w:rsidRPr="00B244C3" w:rsidRDefault="007A7315" w:rsidP="007A7315">
      <w:pPr>
        <w:jc w:val="center"/>
        <w:rPr>
          <w:b/>
          <w:caps/>
          <w:sz w:val="28"/>
          <w:szCs w:val="28"/>
        </w:rPr>
      </w:pPr>
      <w:r w:rsidRPr="00B244C3">
        <w:rPr>
          <w:b/>
          <w:caps/>
          <w:sz w:val="28"/>
          <w:szCs w:val="28"/>
        </w:rPr>
        <w:t>ОТКРЫТЫЙ АУКЦИОН В ЭЛЕКТРОННОЙ ФОРМЕ</w:t>
      </w:r>
    </w:p>
    <w:p w:rsidR="007A7315" w:rsidRPr="00B244C3" w:rsidRDefault="007A7315" w:rsidP="007A7315">
      <w:pPr>
        <w:jc w:val="center"/>
        <w:rPr>
          <w:b/>
          <w:w w:val="121"/>
          <w:sz w:val="24"/>
          <w:szCs w:val="24"/>
        </w:rPr>
      </w:pPr>
    </w:p>
    <w:p w:rsidR="007A7315" w:rsidRPr="00B244C3" w:rsidRDefault="007A7315" w:rsidP="007A7315">
      <w:pPr>
        <w:ind w:left="-180"/>
        <w:jc w:val="center"/>
        <w:rPr>
          <w:b/>
          <w:sz w:val="28"/>
          <w:szCs w:val="28"/>
        </w:rPr>
      </w:pPr>
      <w:r w:rsidRPr="00B244C3">
        <w:rPr>
          <w:b/>
          <w:sz w:val="28"/>
          <w:szCs w:val="28"/>
        </w:rPr>
        <w:t xml:space="preserve">РАЗДЕЛ 1.1. Приглашение к участию в открытом аукционе </w:t>
      </w:r>
    </w:p>
    <w:p w:rsidR="007A7315" w:rsidRPr="00B244C3" w:rsidRDefault="007A7315" w:rsidP="007A7315">
      <w:pPr>
        <w:ind w:left="-180"/>
        <w:jc w:val="center"/>
        <w:rPr>
          <w:b/>
          <w:sz w:val="28"/>
          <w:szCs w:val="28"/>
        </w:rPr>
      </w:pPr>
      <w:r w:rsidRPr="00B244C3">
        <w:rPr>
          <w:b/>
          <w:sz w:val="28"/>
          <w:szCs w:val="28"/>
        </w:rPr>
        <w:t>в электронной форме</w:t>
      </w:r>
    </w:p>
    <w:p w:rsidR="007A7315" w:rsidRPr="00B244C3" w:rsidRDefault="007A7315" w:rsidP="007A7315">
      <w:pPr>
        <w:pStyle w:val="HTML"/>
        <w:jc w:val="both"/>
        <w:rPr>
          <w:rFonts w:ascii="Times New Roman" w:hAnsi="Times New Roman"/>
          <w:sz w:val="16"/>
          <w:szCs w:val="16"/>
        </w:rPr>
      </w:pPr>
    </w:p>
    <w:p w:rsidR="005853A1" w:rsidRPr="00B244C3" w:rsidRDefault="007A7315" w:rsidP="005853A1">
      <w:pPr>
        <w:pStyle w:val="HTML"/>
        <w:jc w:val="both"/>
        <w:rPr>
          <w:rFonts w:ascii="Times New Roman" w:hAnsi="Times New Roman"/>
          <w:sz w:val="24"/>
          <w:szCs w:val="24"/>
          <w:lang w:val="ru-RU"/>
        </w:rPr>
      </w:pPr>
      <w:r w:rsidRPr="00B244C3">
        <w:rPr>
          <w:rFonts w:ascii="Times New Roman" w:hAnsi="Times New Roman"/>
          <w:sz w:val="24"/>
          <w:szCs w:val="24"/>
        </w:rPr>
        <w:tab/>
      </w:r>
      <w:r w:rsidR="005853A1" w:rsidRPr="00B244C3">
        <w:rPr>
          <w:rFonts w:ascii="Times New Roman" w:hAnsi="Times New Roman"/>
          <w:sz w:val="24"/>
          <w:szCs w:val="24"/>
        </w:rPr>
        <w:t xml:space="preserve">Настоящим приглашаются к участию в открытом аукционе в электронной форме </w:t>
      </w:r>
      <w:r w:rsidR="005853A1" w:rsidRPr="00B244C3">
        <w:rPr>
          <w:rFonts w:ascii="Times New Roman" w:hAnsi="Times New Roman"/>
          <w:b/>
          <w:sz w:val="24"/>
          <w:szCs w:val="24"/>
        </w:rPr>
        <w:t>только субъекты малого предпринимательства.</w:t>
      </w:r>
      <w:r w:rsidR="005853A1" w:rsidRPr="00B244C3">
        <w:rPr>
          <w:rFonts w:ascii="Times New Roman" w:hAnsi="Times New Roman"/>
          <w:sz w:val="24"/>
          <w:szCs w:val="24"/>
        </w:rPr>
        <w:t xml:space="preserve">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A7315" w:rsidRPr="00B244C3" w:rsidRDefault="007A7315" w:rsidP="00891FCC">
      <w:pPr>
        <w:tabs>
          <w:tab w:val="left" w:pos="709"/>
          <w:tab w:val="left" w:pos="851"/>
          <w:tab w:val="left" w:pos="916"/>
        </w:tabs>
        <w:ind w:firstLine="540"/>
        <w:jc w:val="both"/>
        <w:outlineLvl w:val="1"/>
        <w:rPr>
          <w:rFonts w:eastAsia="Calibri"/>
          <w:sz w:val="24"/>
          <w:szCs w:val="24"/>
          <w:lang w:eastAsia="en-US"/>
        </w:rPr>
      </w:pPr>
      <w:r w:rsidRPr="00B244C3">
        <w:rPr>
          <w:sz w:val="24"/>
          <w:szCs w:val="24"/>
        </w:rPr>
        <w:tab/>
        <w:t xml:space="preserve">   Документация об аукционе в электронной форме размещена на официальном сайте Российской Федерации в</w:t>
      </w:r>
      <w:r w:rsidRPr="00B244C3">
        <w:rPr>
          <w:rFonts w:eastAsia="Calibri"/>
          <w:sz w:val="24"/>
          <w:szCs w:val="24"/>
          <w:lang w:eastAsia="en-US"/>
        </w:rPr>
        <w:t xml:space="preserve"> информационно-телекоммуникационной сети </w:t>
      </w:r>
      <w:r w:rsidRPr="00B244C3">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A7315" w:rsidRPr="00B244C3" w:rsidRDefault="007A7315" w:rsidP="00B43C6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B244C3">
        <w:rPr>
          <w:sz w:val="24"/>
          <w:szCs w:val="24"/>
        </w:rPr>
        <w:t xml:space="preserve">     Документация </w:t>
      </w:r>
      <w:proofErr w:type="gramStart"/>
      <w:r w:rsidRPr="00B244C3">
        <w:rPr>
          <w:sz w:val="24"/>
          <w:szCs w:val="24"/>
        </w:rPr>
        <w:t>об аукционе в электронной форме доступна для ознакомления на официальном сайте без взимания</w:t>
      </w:r>
      <w:proofErr w:type="gramEnd"/>
      <w:r w:rsidRPr="00B244C3">
        <w:rPr>
          <w:sz w:val="24"/>
          <w:szCs w:val="24"/>
        </w:rPr>
        <w:t xml:space="preserve"> платы.</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B244C3">
        <w:t xml:space="preserve">   </w:t>
      </w:r>
      <w:r w:rsidRPr="00B244C3">
        <w:rPr>
          <w:b/>
        </w:rPr>
        <w:t xml:space="preserve"> </w:t>
      </w:r>
      <w:r w:rsidRPr="00B244C3">
        <w:t xml:space="preserve">  </w:t>
      </w:r>
      <w:r w:rsidRPr="00B244C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7A7315" w:rsidRPr="00B244C3" w:rsidRDefault="007A7315" w:rsidP="00B43C66">
      <w:pPr>
        <w:pStyle w:val="HTML"/>
        <w:jc w:val="both"/>
        <w:rPr>
          <w:rFonts w:ascii="Times New Roman" w:hAnsi="Times New Roman"/>
          <w:spacing w:val="1"/>
          <w:sz w:val="24"/>
          <w:szCs w:val="24"/>
        </w:rPr>
      </w:pPr>
      <w:r w:rsidRPr="00B244C3">
        <w:rPr>
          <w:rFonts w:ascii="Times New Roman" w:hAnsi="Times New Roman"/>
          <w:sz w:val="24"/>
          <w:szCs w:val="24"/>
        </w:rPr>
        <w:tab/>
        <w:t>На официальном сайте</w:t>
      </w:r>
      <w:r w:rsidRPr="00B244C3">
        <w:rPr>
          <w:rFonts w:ascii="Times New Roman" w:hAnsi="Times New Roman"/>
          <w:spacing w:val="1"/>
          <w:sz w:val="24"/>
          <w:szCs w:val="24"/>
        </w:rPr>
        <w:t xml:space="preserve"> будут публиковаться все разъяснения, касающиеся положений на</w:t>
      </w:r>
      <w:r w:rsidRPr="00B244C3">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B244C3">
        <w:rPr>
          <w:rFonts w:ascii="Times New Roman" w:hAnsi="Times New Roman"/>
          <w:sz w:val="24"/>
          <w:szCs w:val="24"/>
        </w:rPr>
        <w:t xml:space="preserve">документации </w:t>
      </w:r>
      <w:r w:rsidRPr="00B244C3">
        <w:rPr>
          <w:rFonts w:ascii="Times New Roman" w:hAnsi="Times New Roman"/>
          <w:spacing w:val="-1"/>
          <w:sz w:val="24"/>
          <w:szCs w:val="24"/>
        </w:rPr>
        <w:t>об открытом аукционе в электронной форме</w:t>
      </w:r>
      <w:r w:rsidRPr="00B244C3">
        <w:rPr>
          <w:rFonts w:ascii="Times New Roman" w:hAnsi="Times New Roman"/>
          <w:sz w:val="24"/>
          <w:szCs w:val="24"/>
        </w:rPr>
        <w:t xml:space="preserve"> в случае возникновения таковых.</w:t>
      </w:r>
    </w:p>
    <w:p w:rsidR="007A7315" w:rsidRPr="00B244C3" w:rsidRDefault="007A7315" w:rsidP="00B4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ab/>
      </w:r>
      <w:proofErr w:type="gramStart"/>
      <w:r w:rsidRPr="00B244C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244C3">
        <w:rPr>
          <w:b/>
          <w:sz w:val="24"/>
          <w:szCs w:val="24"/>
        </w:rPr>
        <w:t>оператор электронной площадки</w:t>
      </w:r>
      <w:r w:rsidRPr="00B244C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244C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sidRPr="00B244C3">
        <w:rPr>
          <w:b/>
          <w:sz w:val="24"/>
        </w:rPr>
        <w:tab/>
      </w:r>
      <w:r w:rsidR="001C7CC2" w:rsidRPr="00B244C3">
        <w:rPr>
          <w:b/>
          <w:sz w:val="24"/>
        </w:rPr>
        <w:t xml:space="preserve">Уполномоченный орган </w:t>
      </w:r>
      <w:r w:rsidRPr="00B244C3">
        <w:rPr>
          <w:b/>
          <w:sz w:val="24"/>
        </w:rPr>
        <w:t xml:space="preserve">не несет обязательств или ответственности в случае неполучения такими участниками размещения заказа от </w:t>
      </w:r>
      <w:r w:rsidRPr="00B244C3">
        <w:rPr>
          <w:b/>
          <w:sz w:val="24"/>
          <w:szCs w:val="24"/>
        </w:rPr>
        <w:t>оператора электронной площадки уведомлений о</w:t>
      </w:r>
      <w:r w:rsidRPr="00B244C3">
        <w:rPr>
          <w:b/>
          <w:sz w:val="24"/>
        </w:rPr>
        <w:t xml:space="preserve"> разъяснении или изменений к </w:t>
      </w:r>
      <w:r w:rsidRPr="00B244C3">
        <w:rPr>
          <w:b/>
          <w:spacing w:val="2"/>
          <w:sz w:val="24"/>
          <w:szCs w:val="24"/>
        </w:rPr>
        <w:t xml:space="preserve">документации </w:t>
      </w:r>
      <w:r w:rsidRPr="00B244C3">
        <w:rPr>
          <w:b/>
          <w:spacing w:val="-1"/>
          <w:sz w:val="24"/>
          <w:szCs w:val="24"/>
        </w:rPr>
        <w:t>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1C7CC2" w:rsidRPr="00B244C3" w:rsidRDefault="001C7CC2"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rPr>
          <w:rFonts w:ascii="Times New Roman" w:hAnsi="Times New Roman"/>
          <w:sz w:val="24"/>
          <w:szCs w:val="24"/>
          <w:lang w:val="ru-RU"/>
        </w:rPr>
      </w:pPr>
    </w:p>
    <w:p w:rsidR="00197B53" w:rsidRPr="00B244C3" w:rsidRDefault="00197B53" w:rsidP="007A7315">
      <w:pPr>
        <w:pStyle w:val="HTML"/>
        <w:rPr>
          <w:rFonts w:ascii="Times New Roman" w:hAnsi="Times New Roman"/>
          <w:sz w:val="24"/>
          <w:szCs w:val="24"/>
          <w:lang w:val="ru-RU"/>
        </w:rPr>
      </w:pP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lastRenderedPageBreak/>
        <w:t>РАЗДЕЛ 1.2. Общие условия проведения открытого аукциона</w:t>
      </w: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1. ОБЩИЕ СВЕДЕНИЯ</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b/>
          <w:sz w:val="24"/>
          <w:szCs w:val="24"/>
        </w:rPr>
        <w:t xml:space="preserve">1.1. </w:t>
      </w:r>
      <w:proofErr w:type="gramStart"/>
      <w:r w:rsidRPr="00B244C3">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244C3">
        <w:rPr>
          <w:b/>
          <w:i/>
          <w:sz w:val="24"/>
          <w:szCs w:val="24"/>
        </w:rPr>
        <w:t>Информационной карте открытого аукциона в электронной форме</w:t>
      </w:r>
      <w:r w:rsidRPr="00B244C3">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sidR="007010F5" w:rsidRPr="00B244C3">
        <w:rPr>
          <w:sz w:val="24"/>
          <w:szCs w:val="24"/>
        </w:rPr>
        <w:t xml:space="preserve">а также проекте </w:t>
      </w:r>
      <w:r w:rsidRPr="00B244C3">
        <w:rPr>
          <w:sz w:val="24"/>
          <w:szCs w:val="24"/>
        </w:rPr>
        <w:t>гражданско-правового договора бюджетного учреждения</w:t>
      </w:r>
      <w:proofErr w:type="gramEnd"/>
      <w:r w:rsidRPr="00B244C3">
        <w:rPr>
          <w:sz w:val="24"/>
          <w:szCs w:val="24"/>
        </w:rPr>
        <w:t xml:space="preserve"> </w:t>
      </w:r>
      <w:r w:rsidR="00BA3B48" w:rsidRPr="00B244C3">
        <w:rPr>
          <w:sz w:val="24"/>
          <w:szCs w:val="24"/>
        </w:rPr>
        <w:t xml:space="preserve">на выполнение работ для нужд соответствующих заказчиков </w:t>
      </w:r>
      <w:r w:rsidR="00564BE4" w:rsidRPr="00B244C3">
        <w:rPr>
          <w:sz w:val="24"/>
          <w:szCs w:val="24"/>
        </w:rPr>
        <w:t xml:space="preserve">(далее </w:t>
      </w:r>
      <w:r w:rsidR="0089141E" w:rsidRPr="00B244C3">
        <w:rPr>
          <w:sz w:val="24"/>
          <w:szCs w:val="24"/>
        </w:rPr>
        <w:t xml:space="preserve">по тексту </w:t>
      </w:r>
      <w:r w:rsidR="00564BE4" w:rsidRPr="00B244C3">
        <w:rPr>
          <w:sz w:val="24"/>
          <w:szCs w:val="24"/>
        </w:rPr>
        <w:t>также -</w:t>
      </w:r>
      <w:r w:rsidRPr="00B244C3">
        <w:rPr>
          <w:sz w:val="24"/>
          <w:szCs w:val="24"/>
        </w:rPr>
        <w:t xml:space="preserve"> контракт) (</w:t>
      </w:r>
      <w:r w:rsidRPr="00B244C3">
        <w:rPr>
          <w:caps/>
          <w:sz w:val="24"/>
          <w:szCs w:val="24"/>
        </w:rPr>
        <w:t>Часть</w:t>
      </w:r>
      <w:r w:rsidRPr="00B244C3">
        <w:rPr>
          <w:sz w:val="24"/>
          <w:szCs w:val="24"/>
        </w:rPr>
        <w:t xml:space="preserve"> </w:t>
      </w:r>
      <w:r w:rsidRPr="00B244C3">
        <w:rPr>
          <w:sz w:val="24"/>
          <w:szCs w:val="24"/>
          <w:lang w:val="en-US"/>
        </w:rPr>
        <w:t>II</w:t>
      </w:r>
      <w:r w:rsidRPr="00B244C3">
        <w:rPr>
          <w:sz w:val="24"/>
          <w:szCs w:val="24"/>
        </w:rPr>
        <w:t>), технической части (</w:t>
      </w:r>
      <w:r w:rsidRPr="00B244C3">
        <w:rPr>
          <w:caps/>
          <w:sz w:val="24"/>
          <w:szCs w:val="24"/>
        </w:rPr>
        <w:t>Части</w:t>
      </w:r>
      <w:r w:rsidRPr="00B244C3">
        <w:rPr>
          <w:sz w:val="24"/>
          <w:szCs w:val="24"/>
        </w:rPr>
        <w:t xml:space="preserve"> </w:t>
      </w:r>
      <w:r w:rsidRPr="00B244C3">
        <w:rPr>
          <w:sz w:val="24"/>
          <w:szCs w:val="24"/>
          <w:lang w:val="en-US"/>
        </w:rPr>
        <w:t>III</w:t>
      </w:r>
      <w:r w:rsidRPr="00B244C3">
        <w:rPr>
          <w:sz w:val="24"/>
          <w:szCs w:val="24"/>
        </w:rPr>
        <w:t xml:space="preserve">) документации об открытом аукционе в электронной форме.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B244C3">
        <w:rPr>
          <w:b/>
          <w:sz w:val="24"/>
          <w:szCs w:val="24"/>
        </w:rPr>
        <w:t>1.2. Законодательное регулирование.</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1.2.1. </w:t>
      </w:r>
      <w:proofErr w:type="gramStart"/>
      <w:r w:rsidRPr="00B244C3">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244C3">
        <w:rPr>
          <w:color w:val="000000"/>
          <w:sz w:val="24"/>
          <w:szCs w:val="24"/>
        </w:rPr>
        <w:t>Федеральным законом от 26.07.2006 № 135-ФЗ «О защите конкуренции»</w:t>
      </w:r>
      <w:r w:rsidRPr="00B244C3">
        <w:rPr>
          <w:sz w:val="24"/>
          <w:szCs w:val="24"/>
        </w:rPr>
        <w:t>, иным законодательством в сфере размещения заказа.</w:t>
      </w:r>
      <w:proofErr w:type="gramEnd"/>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1.3. Заказчик, уполномоченный орган.</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1.4.1. Предмет открытого аукциона в электронной форме указан в </w:t>
      </w:r>
      <w:r w:rsidRPr="00B244C3">
        <w:rPr>
          <w:rFonts w:ascii="Times New Roman" w:hAnsi="Times New Roman"/>
          <w:b/>
          <w:i/>
          <w:sz w:val="24"/>
          <w:szCs w:val="24"/>
        </w:rPr>
        <w:t>Информационной карте отрытого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1.4.2. Место, условия и сроки (периоды) выполнения работ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и ЧАСТИ </w:t>
      </w:r>
      <w:r w:rsidRPr="00B244C3">
        <w:rPr>
          <w:rFonts w:ascii="Times New Roman" w:hAnsi="Times New Roman"/>
          <w:sz w:val="24"/>
          <w:szCs w:val="24"/>
          <w:lang w:val="en-US"/>
        </w:rPr>
        <w:t>III</w:t>
      </w:r>
      <w:r w:rsidRPr="00B244C3">
        <w:rPr>
          <w:rFonts w:ascii="Times New Roman" w:hAnsi="Times New Roman"/>
          <w:sz w:val="24"/>
          <w:szCs w:val="24"/>
        </w:rPr>
        <w:t xml:space="preserve"> «ТЕХНИЧЕСКАЯ ЧАСТЬ» документации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1.5. Начальная (максимальная) цена контракта (цена лота).</w:t>
      </w:r>
    </w:p>
    <w:p w:rsidR="007A7315" w:rsidRPr="00B244C3" w:rsidRDefault="007A7315" w:rsidP="007A7315">
      <w:pPr>
        <w:pStyle w:val="HTML"/>
        <w:jc w:val="both"/>
        <w:rPr>
          <w:rFonts w:ascii="Times New Roman" w:hAnsi="Times New Roman"/>
          <w:b/>
          <w:i/>
          <w:sz w:val="24"/>
          <w:szCs w:val="24"/>
        </w:rPr>
      </w:pPr>
      <w:r w:rsidRPr="00B244C3">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1.5.2. Порядок формирования цены контракта указан в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1.6. Источник финансирования заказа и порядок оплаты.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b/>
          <w:sz w:val="24"/>
          <w:szCs w:val="24"/>
        </w:rPr>
        <w:t>.</w:t>
      </w:r>
    </w:p>
    <w:p w:rsidR="007A7315" w:rsidRPr="00B244C3" w:rsidRDefault="007A7315" w:rsidP="007A7315">
      <w:pPr>
        <w:pStyle w:val="HTML"/>
        <w:jc w:val="both"/>
        <w:rPr>
          <w:rFonts w:ascii="Times New Roman" w:hAnsi="Times New Roman"/>
          <w:i/>
          <w:sz w:val="24"/>
          <w:szCs w:val="24"/>
        </w:rPr>
      </w:pPr>
      <w:r w:rsidRPr="00B244C3">
        <w:rPr>
          <w:rFonts w:ascii="Times New Roman" w:hAnsi="Times New Roman"/>
          <w:sz w:val="24"/>
          <w:szCs w:val="24"/>
        </w:rPr>
        <w:t xml:space="preserve">1.6.2. Порядок оплаты выполненных работ,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i/>
          <w:sz w:val="24"/>
          <w:szCs w:val="24"/>
        </w:rPr>
        <w:t>.</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1.7.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 Обязательные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документами, подтверждающими его соответствие такому требованию.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1.7.5.2. </w:t>
      </w:r>
      <w:proofErr w:type="spellStart"/>
      <w:r w:rsidRPr="00B244C3">
        <w:rPr>
          <w:rFonts w:ascii="Times New Roman" w:hAnsi="Times New Roman"/>
          <w:sz w:val="24"/>
          <w:szCs w:val="24"/>
        </w:rPr>
        <w:t>Непроведение</w:t>
      </w:r>
      <w:proofErr w:type="spellEnd"/>
      <w:r w:rsidRPr="00B244C3">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1.7.5.3. </w:t>
      </w:r>
      <w:proofErr w:type="spellStart"/>
      <w:r w:rsidRPr="00B244C3">
        <w:rPr>
          <w:rFonts w:ascii="Times New Roman" w:hAnsi="Times New Roman"/>
          <w:sz w:val="24"/>
          <w:szCs w:val="24"/>
        </w:rPr>
        <w:t>Неприостановление</w:t>
      </w:r>
      <w:proofErr w:type="spellEnd"/>
      <w:r w:rsidRPr="00B244C3">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A7315" w:rsidRPr="00B244C3" w:rsidRDefault="007A7315" w:rsidP="007A7315">
      <w:pPr>
        <w:widowControl/>
        <w:ind w:firstLine="540"/>
        <w:jc w:val="both"/>
        <w:outlineLvl w:val="1"/>
        <w:rPr>
          <w:rFonts w:eastAsia="Calibri"/>
          <w:sz w:val="24"/>
          <w:szCs w:val="24"/>
          <w:lang w:eastAsia="en-US"/>
        </w:rPr>
      </w:pPr>
      <w:r w:rsidRPr="00B244C3">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A7315" w:rsidRPr="00B244C3" w:rsidRDefault="007A7315" w:rsidP="007A7315">
      <w:pPr>
        <w:jc w:val="both"/>
        <w:outlineLvl w:val="1"/>
        <w:rPr>
          <w:sz w:val="24"/>
          <w:szCs w:val="24"/>
        </w:rPr>
      </w:pPr>
      <w:r w:rsidRPr="00B244C3">
        <w:rPr>
          <w:sz w:val="24"/>
          <w:szCs w:val="24"/>
        </w:rPr>
        <w:t>1.7.5.7. В случае</w:t>
      </w:r>
      <w:proofErr w:type="gramStart"/>
      <w:r w:rsidRPr="00B244C3">
        <w:rPr>
          <w:sz w:val="24"/>
          <w:szCs w:val="24"/>
        </w:rPr>
        <w:t>,</w:t>
      </w:r>
      <w:proofErr w:type="gramEnd"/>
      <w:r w:rsidRPr="00B244C3">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w:t>
      </w:r>
      <w:r w:rsidR="00F91354" w:rsidRPr="00B244C3">
        <w:rPr>
          <w:sz w:val="24"/>
          <w:szCs w:val="24"/>
        </w:rPr>
        <w:t xml:space="preserve">олее, заказчик, уполномоченный </w:t>
      </w:r>
      <w:r w:rsidRPr="00B244C3">
        <w:rPr>
          <w:sz w:val="24"/>
          <w:szCs w:val="24"/>
        </w:rPr>
        <w:t xml:space="preserve">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244C3">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244C3">
          <w:rPr>
            <w:color w:val="000000"/>
            <w:sz w:val="24"/>
            <w:szCs w:val="24"/>
          </w:rPr>
          <w:t>номенклатурой</w:t>
        </w:r>
      </w:hyperlink>
      <w:r w:rsidRPr="00B244C3">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244C3">
        <w:rPr>
          <w:sz w:val="24"/>
          <w:szCs w:val="24"/>
        </w:rPr>
        <w:t xml:space="preserve"> лота), на </w:t>
      </w:r>
      <w:proofErr w:type="gramStart"/>
      <w:r w:rsidRPr="00B244C3">
        <w:rPr>
          <w:sz w:val="24"/>
          <w:szCs w:val="24"/>
        </w:rPr>
        <w:t>право</w:t>
      </w:r>
      <w:proofErr w:type="gramEnd"/>
      <w:r w:rsidRPr="00B244C3">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1.8. Расходы на участие в открытом аукционе в электронной форме и при заключении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1.9.</w:t>
      </w:r>
      <w:r w:rsidR="0048667E" w:rsidRPr="00B244C3">
        <w:rPr>
          <w:rFonts w:ascii="Times New Roman" w:hAnsi="Times New Roman"/>
          <w:b/>
          <w:sz w:val="24"/>
          <w:szCs w:val="24"/>
        </w:rPr>
        <w:t xml:space="preserve"> Преимущества, предоставляемые </w:t>
      </w:r>
      <w:r w:rsidRPr="00B244C3">
        <w:rPr>
          <w:rFonts w:ascii="Times New Roman" w:hAnsi="Times New Roman"/>
          <w:b/>
          <w:sz w:val="24"/>
          <w:szCs w:val="24"/>
        </w:rPr>
        <w:t>при участии в размещении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но не более пятнадцати процентов.</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1.10. Аккредитация участников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1.10.2.1. Заявление участника размещения заказа о его аккредитации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1.10.2.7. Идентификационный номер налогоплательщика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B244C3">
        <w:rPr>
          <w:rFonts w:ascii="Times New Roman" w:hAnsi="Times New Roman"/>
          <w:sz w:val="24"/>
          <w:szCs w:val="24"/>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2. ДОКУМЕНТАЦИЯ ОБ АУКЦИОНЕ В ЭЛЕКТРОННОЙ ФОРМЕ</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2.1. Содержание документации об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sidRPr="00436C26">
        <w:rPr>
          <w:rFonts w:ascii="Times New Roman" w:hAnsi="Times New Roman"/>
          <w:sz w:val="24"/>
          <w:szCs w:val="24"/>
        </w:rPr>
        <w:t>www.zakupki.gov.ru</w:t>
      </w:r>
      <w:r w:rsidRPr="00436C26">
        <w:rPr>
          <w:sz w:val="24"/>
          <w:szCs w:val="24"/>
        </w:rPr>
        <w:t xml:space="preserve"> </w:t>
      </w:r>
      <w:r w:rsidRPr="00B244C3">
        <w:rPr>
          <w:rFonts w:ascii="Times New Roman" w:hAnsi="Times New Roman"/>
          <w:sz w:val="24"/>
          <w:szCs w:val="24"/>
        </w:rPr>
        <w:t>без взимания платы.</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2.2. Разъяснение положений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244C3">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244C3">
        <w:rPr>
          <w:sz w:val="24"/>
          <w:szCs w:val="24"/>
        </w:rPr>
        <w:t>.</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244C3">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244C3">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244C3">
        <w:rPr>
          <w:sz w:val="24"/>
          <w:szCs w:val="24"/>
        </w:rPr>
        <w:t>позднее</w:t>
      </w:r>
      <w:proofErr w:type="gramEnd"/>
      <w:r w:rsidRPr="00B244C3">
        <w:rPr>
          <w:sz w:val="24"/>
          <w:szCs w:val="24"/>
        </w:rPr>
        <w:t xml:space="preserve"> чем за три дня до дня окончания подачи заявок на участие в открытом аукционе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B244C3">
        <w:rPr>
          <w:rFonts w:ascii="Times New Roman" w:hAnsi="Times New Roman"/>
          <w:sz w:val="24"/>
          <w:szCs w:val="24"/>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2.3.2. В течение одного дня со дня принятия ре</w:t>
      </w:r>
      <w:r w:rsidR="00AC1BE1" w:rsidRPr="00B244C3">
        <w:rPr>
          <w:rFonts w:ascii="Times New Roman" w:hAnsi="Times New Roman"/>
          <w:sz w:val="24"/>
          <w:szCs w:val="24"/>
        </w:rPr>
        <w:t>шения, указанного в пункте 2.3.</w:t>
      </w:r>
      <w:r w:rsidR="00AC1BE1" w:rsidRPr="00B244C3">
        <w:rPr>
          <w:rFonts w:ascii="Times New Roman" w:hAnsi="Times New Roman"/>
          <w:sz w:val="24"/>
          <w:szCs w:val="24"/>
          <w:lang w:val="ru-RU"/>
        </w:rPr>
        <w:t>1</w:t>
      </w:r>
      <w:r w:rsidRPr="00B244C3">
        <w:rPr>
          <w:rFonts w:ascii="Times New Roman" w:hAnsi="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436C26">
        <w:rPr>
          <w:rFonts w:ascii="Times New Roman" w:hAnsi="Times New Roman"/>
          <w:sz w:val="24"/>
          <w:szCs w:val="24"/>
        </w:rPr>
        <w:t>www.zakupki.gov.ru.</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2.4. Отказ от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A7315" w:rsidRPr="00B244C3" w:rsidRDefault="007A7315" w:rsidP="007A7315">
      <w:pPr>
        <w:pStyle w:val="HTML"/>
        <w:jc w:val="both"/>
        <w:rPr>
          <w:rFonts w:ascii="Times New Roman" w:hAnsi="Times New Roman"/>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3. ПОДГОТОВКА ЗАЯВКИ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3.2.1. Заявка на участие в открытом аукционе в электронной форме состоит из двух частей.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3.2.2.1. При размещении заказа на выполнение работ:</w:t>
      </w:r>
    </w:p>
    <w:p w:rsidR="007A7315" w:rsidRPr="00B244C3" w:rsidRDefault="007A7315" w:rsidP="007A7315">
      <w:pPr>
        <w:widowControl/>
        <w:jc w:val="both"/>
        <w:outlineLvl w:val="1"/>
        <w:rPr>
          <w:sz w:val="24"/>
          <w:szCs w:val="24"/>
        </w:rPr>
      </w:pPr>
      <w:r w:rsidRPr="00B244C3">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A7315" w:rsidRPr="00B244C3" w:rsidRDefault="007A7315" w:rsidP="007A7315">
      <w:pPr>
        <w:widowControl/>
        <w:jc w:val="both"/>
        <w:outlineLvl w:val="1"/>
        <w:rPr>
          <w:sz w:val="24"/>
          <w:szCs w:val="24"/>
        </w:rPr>
      </w:pPr>
      <w:r w:rsidRPr="00B244C3">
        <w:rPr>
          <w:sz w:val="24"/>
          <w:szCs w:val="24"/>
        </w:rPr>
        <w:t>3.2.2.2. При размещении заказа на выполнение работ, для выполнения которых используется товар:</w:t>
      </w:r>
    </w:p>
    <w:p w:rsidR="007A7315" w:rsidRPr="00B244C3" w:rsidRDefault="007A7315" w:rsidP="007A7315">
      <w:pPr>
        <w:jc w:val="both"/>
        <w:outlineLvl w:val="1"/>
        <w:rPr>
          <w:sz w:val="24"/>
          <w:szCs w:val="24"/>
        </w:rPr>
      </w:pPr>
      <w:r w:rsidRPr="00B244C3">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244C3">
        <w:rPr>
          <w:sz w:val="24"/>
          <w:szCs w:val="24"/>
        </w:rPr>
        <w:t>указание</w:t>
      </w:r>
      <w:proofErr w:type="gramEnd"/>
      <w:r w:rsidRPr="00B244C3">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244C3">
        <w:rPr>
          <w:bCs/>
          <w:sz w:val="24"/>
          <w:szCs w:val="24"/>
        </w:rPr>
        <w:t xml:space="preserve">его </w:t>
      </w:r>
      <w:proofErr w:type="gramStart"/>
      <w:r w:rsidRPr="00B244C3">
        <w:rPr>
          <w:bCs/>
          <w:sz w:val="24"/>
          <w:szCs w:val="24"/>
        </w:rPr>
        <w:t>словесное обозначение</w:t>
      </w:r>
      <w:r w:rsidRPr="00B244C3">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244C3">
        <w:rPr>
          <w:sz w:val="24"/>
          <w:szCs w:val="24"/>
        </w:rPr>
        <w:t xml:space="preserve">, а также требования </w:t>
      </w:r>
      <w:proofErr w:type="gramStart"/>
      <w:r w:rsidRPr="00B244C3">
        <w:rPr>
          <w:sz w:val="24"/>
          <w:szCs w:val="24"/>
        </w:rPr>
        <w:t>о необходимости указания в заявке на участие в открытом аукционе в электронной форме</w:t>
      </w:r>
      <w:proofErr w:type="gramEnd"/>
      <w:r w:rsidRPr="00B244C3">
        <w:rPr>
          <w:sz w:val="24"/>
          <w:szCs w:val="24"/>
        </w:rPr>
        <w:t xml:space="preserve"> на товарный знак;</w:t>
      </w:r>
    </w:p>
    <w:p w:rsidR="007A7315" w:rsidRDefault="007A7315" w:rsidP="007A7315">
      <w:pPr>
        <w:pStyle w:val="HTML"/>
        <w:jc w:val="both"/>
        <w:rPr>
          <w:rFonts w:ascii="Times New Roman" w:hAnsi="Times New Roman"/>
          <w:sz w:val="24"/>
          <w:szCs w:val="24"/>
          <w:lang w:val="ru-RU"/>
        </w:rPr>
      </w:pPr>
      <w:r w:rsidRPr="00B244C3">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244C3">
        <w:rPr>
          <w:rFonts w:ascii="Times New Roman" w:hAnsi="Times New Roman"/>
          <w:bCs/>
          <w:sz w:val="24"/>
          <w:szCs w:val="24"/>
        </w:rPr>
        <w:t>его словесное обозначение</w:t>
      </w:r>
      <w:r w:rsidRPr="00B244C3">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335067" w:rsidRPr="00335067" w:rsidRDefault="00335067" w:rsidP="007A7315">
      <w:pPr>
        <w:pStyle w:val="HTML"/>
        <w:jc w:val="both"/>
        <w:rPr>
          <w:rFonts w:ascii="Times New Roman" w:hAnsi="Times New Roman"/>
          <w:sz w:val="24"/>
          <w:szCs w:val="24"/>
          <w:lang w:val="ru-RU"/>
        </w:rPr>
      </w:pPr>
      <w:r w:rsidRPr="00335067">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335067">
        <w:rPr>
          <w:rFonts w:ascii="Times New Roman" w:hAnsi="Times New Roman"/>
          <w:sz w:val="24"/>
          <w:szCs w:val="24"/>
          <w:lang w:val="en-US"/>
        </w:rPr>
        <w:t>III</w:t>
      </w:r>
      <w:r w:rsidRPr="00335067">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 Вторая часть заявки на участие в аукционе должна содержать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244C3">
        <w:rPr>
          <w:rFonts w:ascii="Times New Roman" w:hAnsi="Times New Roman"/>
          <w:b/>
          <w:i/>
          <w:sz w:val="24"/>
          <w:szCs w:val="24"/>
        </w:rPr>
        <w:t>Информационной картой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3.2.3.5.2. Единственный участник (акционер) общества одновременно осуществляет   функции  единол</w:t>
      </w:r>
      <w:r w:rsidR="0048691D" w:rsidRPr="00B244C3">
        <w:rPr>
          <w:rFonts w:ascii="Times New Roman" w:hAnsi="Times New Roman"/>
          <w:sz w:val="24"/>
          <w:szCs w:val="24"/>
        </w:rPr>
        <w:t>ичного</w:t>
      </w:r>
      <w:r w:rsidRPr="00B244C3">
        <w:rPr>
          <w:rFonts w:ascii="Times New Roman" w:hAnsi="Times New Roman"/>
          <w:sz w:val="24"/>
          <w:szCs w:val="24"/>
        </w:rPr>
        <w:t xml:space="preserve"> исполнительного органа данного общества.</w:t>
      </w:r>
    </w:p>
    <w:p w:rsidR="007A7315" w:rsidRPr="00B244C3" w:rsidRDefault="007A7315" w:rsidP="007A7315">
      <w:pPr>
        <w:jc w:val="both"/>
        <w:outlineLvl w:val="1"/>
        <w:rPr>
          <w:sz w:val="24"/>
          <w:szCs w:val="24"/>
        </w:rPr>
      </w:pPr>
      <w:r w:rsidRPr="00B244C3">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244C3">
        <w:rPr>
          <w:b/>
          <w:i/>
          <w:sz w:val="24"/>
          <w:szCs w:val="24"/>
        </w:rPr>
        <w:t xml:space="preserve">Информационной картой открытого аукциона в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00344071" w:rsidRPr="00B244C3">
        <w:rPr>
          <w:rFonts w:ascii="Times New Roman" w:hAnsi="Times New Roman"/>
          <w:sz w:val="24"/>
          <w:szCs w:val="24"/>
        </w:rPr>
        <w:t xml:space="preserve">, в составе заявки на </w:t>
      </w:r>
      <w:r w:rsidRPr="00B244C3">
        <w:rPr>
          <w:rFonts w:ascii="Times New Roman" w:hAnsi="Times New Roman"/>
          <w:sz w:val="24"/>
          <w:szCs w:val="24"/>
        </w:rPr>
        <w:t>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A7315" w:rsidRPr="00B244C3" w:rsidRDefault="00344071" w:rsidP="007A7315">
      <w:pPr>
        <w:pStyle w:val="HTML"/>
        <w:jc w:val="both"/>
        <w:rPr>
          <w:rFonts w:ascii="Times New Roman" w:hAnsi="Times New Roman"/>
          <w:sz w:val="24"/>
          <w:szCs w:val="24"/>
        </w:rPr>
      </w:pPr>
      <w:r w:rsidRPr="00B244C3">
        <w:rPr>
          <w:rFonts w:ascii="Times New Roman" w:hAnsi="Times New Roman"/>
          <w:sz w:val="24"/>
          <w:szCs w:val="24"/>
        </w:rPr>
        <w:t>3.2.5. Если</w:t>
      </w:r>
      <w:r w:rsidR="007A7315" w:rsidRPr="00B244C3">
        <w:rPr>
          <w:rFonts w:ascii="Times New Roman" w:hAnsi="Times New Roman"/>
          <w:sz w:val="24"/>
          <w:szCs w:val="24"/>
        </w:rPr>
        <w:t xml:space="preserve"> в документах, входящих в состав</w:t>
      </w:r>
      <w:r w:rsidRPr="00B244C3">
        <w:rPr>
          <w:rFonts w:ascii="Times New Roman" w:hAnsi="Times New Roman"/>
          <w:sz w:val="24"/>
          <w:szCs w:val="24"/>
        </w:rPr>
        <w:t xml:space="preserve"> заявки на участие в аукционе, </w:t>
      </w:r>
      <w:r w:rsidR="007A7315" w:rsidRPr="00B244C3">
        <w:rPr>
          <w:rFonts w:ascii="Times New Roman" w:hAnsi="Times New Roman"/>
          <w:sz w:val="24"/>
          <w:szCs w:val="24"/>
        </w:rPr>
        <w:t>имеются  расхождения между обозначен</w:t>
      </w:r>
      <w:r w:rsidRPr="00B244C3">
        <w:rPr>
          <w:rFonts w:ascii="Times New Roman" w:hAnsi="Times New Roman"/>
          <w:sz w:val="24"/>
          <w:szCs w:val="24"/>
        </w:rPr>
        <w:t xml:space="preserve">ием сумм </w:t>
      </w:r>
      <w:r w:rsidR="0062777F" w:rsidRPr="00B244C3">
        <w:rPr>
          <w:rFonts w:ascii="Times New Roman" w:hAnsi="Times New Roman"/>
          <w:sz w:val="24"/>
          <w:szCs w:val="24"/>
        </w:rPr>
        <w:t xml:space="preserve">прописью и цифрами, то </w:t>
      </w:r>
      <w:r w:rsidR="007A7315" w:rsidRPr="00B244C3">
        <w:rPr>
          <w:rFonts w:ascii="Times New Roman" w:hAnsi="Times New Roman"/>
          <w:sz w:val="24"/>
          <w:szCs w:val="24"/>
        </w:rPr>
        <w:t>аукционной  комиссией  принимается к рассмотрению сумма, указанная прописью.</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4. ПОДАЧА ЗАЯВОК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4.1. Порядок, место, дата начала и дата окончания  срока подачи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w:t>
      </w:r>
      <w:r w:rsidRPr="00B244C3">
        <w:rPr>
          <w:rFonts w:ascii="Times New Roman" w:hAnsi="Times New Roman"/>
          <w:sz w:val="24"/>
          <w:szCs w:val="24"/>
        </w:rPr>
        <w:lastRenderedPageBreak/>
        <w:t>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4.2. Запрет изменения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4.3. Отзыв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направив об этом уведомление оператору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4.4. Обеспечение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w:t>
      </w:r>
      <w:r w:rsidRPr="00B244C3">
        <w:rPr>
          <w:rFonts w:ascii="Times New Roman" w:hAnsi="Times New Roman"/>
          <w:sz w:val="24"/>
          <w:szCs w:val="24"/>
        </w:rPr>
        <w:lastRenderedPageBreak/>
        <w:t>платы за участие в открытом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5. РАССМОТРЕНИЕ ЗАЯВОК НА УЧАСТИЕ В ОКРЫТОМ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В ЭЛЕКТРОННОЙ ФОРМЕ И ПРОВЕДЕНИЕ ОТКРЫТОГО АУКЦИОНА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5.1. Рассмотрение первых частей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5.1.7.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w:t>
      </w:r>
      <w:r w:rsidRPr="00B244C3">
        <w:rPr>
          <w:rFonts w:ascii="Times New Roman" w:hAnsi="Times New Roman"/>
          <w:sz w:val="24"/>
          <w:szCs w:val="24"/>
        </w:rPr>
        <w:lastRenderedPageBreak/>
        <w:t>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5.2. Порядок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порядке, установленном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5.2.4. «Шаг аукциона» составляет от 0,5 процента до 5 процентов начальной (максимальной) цены контракта (цены лота).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5.2.9. В течение десяти минут с момента завершения в соответствии с пунктом 5.2.8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244C3">
        <w:t xml:space="preserve">, </w:t>
      </w:r>
      <w:r w:rsidRPr="00B244C3">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sidRPr="00B244C3">
        <w:rPr>
          <w:rFonts w:ascii="Times New Roman" w:hAnsi="Times New Roman"/>
          <w:caps/>
          <w:sz w:val="24"/>
          <w:szCs w:val="24"/>
        </w:rPr>
        <w:t xml:space="preserve">Раздела </w:t>
      </w:r>
      <w:r w:rsidRPr="00B244C3">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5.2.20.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5.3.4. В случае если в соответствии с пунктом 5.3.3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5.3.6.1. Непредставления документов, определенных пунктами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5.3.6.2. Отсутствия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Отсутствие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5.3.6.3. Несоответствия участника размещения заказа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w:t>
      </w:r>
      <w:r w:rsidRPr="00B244C3">
        <w:rPr>
          <w:rFonts w:ascii="Times New Roman" w:hAnsi="Times New Roman"/>
          <w:sz w:val="24"/>
          <w:szCs w:val="24"/>
        </w:rPr>
        <w:lastRenderedPageBreak/>
        <w:t>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 xml:space="preserve">Раздела </w:t>
      </w:r>
      <w:r w:rsidRPr="00B244C3">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62B9C" w:rsidRPr="00B244C3" w:rsidRDefault="007A7315" w:rsidP="00262B9C">
      <w:pPr>
        <w:pStyle w:val="HTML"/>
        <w:jc w:val="both"/>
        <w:rPr>
          <w:rFonts w:ascii="Times New Roman" w:hAnsi="Times New Roman"/>
          <w:sz w:val="24"/>
          <w:szCs w:val="24"/>
        </w:rPr>
      </w:pPr>
      <w:r w:rsidRPr="00B244C3">
        <w:rPr>
          <w:rFonts w:ascii="Times New Roman" w:hAnsi="Times New Roman"/>
          <w:sz w:val="24"/>
          <w:szCs w:val="24"/>
        </w:rPr>
        <w:lastRenderedPageBreak/>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6. ЗАКЛЮЧЕНИЕ КОНТРАКТА</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6.1. Порядок заключения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sidRPr="00B244C3">
        <w:rPr>
          <w:rFonts w:ascii="Times New Roman" w:hAnsi="Times New Roman"/>
          <w:b/>
          <w:i/>
          <w:sz w:val="24"/>
          <w:szCs w:val="24"/>
        </w:rPr>
        <w:t xml:space="preserve">Информационной карте открытого аукциона в </w:t>
      </w:r>
      <w:r w:rsidRPr="00B244C3">
        <w:rPr>
          <w:rFonts w:ascii="Times New Roman" w:hAnsi="Times New Roman"/>
          <w:b/>
          <w:i/>
          <w:sz w:val="24"/>
          <w:szCs w:val="24"/>
        </w:rPr>
        <w:lastRenderedPageBreak/>
        <w:t>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w:t>
      </w:r>
      <w:r w:rsidRPr="00B244C3">
        <w:rPr>
          <w:rFonts w:ascii="Times New Roman" w:hAnsi="Times New Roman"/>
          <w:sz w:val="24"/>
          <w:szCs w:val="24"/>
        </w:rPr>
        <w:lastRenderedPageBreak/>
        <w:t xml:space="preserve">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w:t>
      </w:r>
      <w:r w:rsidRPr="00B244C3">
        <w:rPr>
          <w:rFonts w:ascii="Times New Roman" w:hAnsi="Times New Roman"/>
          <w:sz w:val="24"/>
          <w:szCs w:val="24"/>
        </w:rPr>
        <w:lastRenderedPageBreak/>
        <w:t xml:space="preserve">заключения контракта, обеспечения исполнения контракта в виде, указанном в пункте 6.2.2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6.2. Обеспечение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6.2.1.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6.2.2. Обеспечение исполнения контракта может быть представлено в  виде б</w:t>
      </w:r>
      <w:r w:rsidR="004C32F5" w:rsidRPr="00B244C3">
        <w:rPr>
          <w:rFonts w:ascii="Times New Roman" w:hAnsi="Times New Roman"/>
          <w:sz w:val="24"/>
          <w:szCs w:val="24"/>
        </w:rPr>
        <w:t>езотзывной банковской гарантии</w:t>
      </w:r>
      <w:r w:rsidR="004C32F5" w:rsidRPr="00B244C3">
        <w:rPr>
          <w:rFonts w:ascii="Times New Roman" w:hAnsi="Times New Roman"/>
          <w:sz w:val="24"/>
          <w:szCs w:val="24"/>
          <w:lang w:val="ru-RU"/>
        </w:rPr>
        <w:t xml:space="preserve"> </w:t>
      </w:r>
      <w:r w:rsidRPr="00B244C3">
        <w:rPr>
          <w:rFonts w:ascii="Times New Roman" w:hAnsi="Times New Roman"/>
          <w:sz w:val="24"/>
          <w:szCs w:val="24"/>
        </w:rPr>
        <w:t>или залога денежных средств, в том числе в форме вклада (депозита).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6.2.4. Размер обеспечения исполнения контракта, срок и порядок его предоставления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6.2.6.1. В случае</w:t>
      </w:r>
      <w:proofErr w:type="gramStart"/>
      <w:r w:rsidRPr="00B244C3">
        <w:rPr>
          <w:sz w:val="24"/>
          <w:szCs w:val="24"/>
        </w:rPr>
        <w:t>,</w:t>
      </w:r>
      <w:proofErr w:type="gramEnd"/>
      <w:r w:rsidRPr="00B244C3">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6.2.6.3 Требования к содержанию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в) срок действия безотзывной банковской гарантии должен покрывать срок действия контракта.</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A7315" w:rsidRPr="00B244C3" w:rsidRDefault="007A7315" w:rsidP="004C32F5">
      <w:pPr>
        <w:pStyle w:val="HTML"/>
        <w:jc w:val="both"/>
        <w:rPr>
          <w:rFonts w:ascii="Times New Roman" w:hAnsi="Times New Roman"/>
          <w:sz w:val="24"/>
          <w:szCs w:val="24"/>
        </w:rPr>
      </w:pPr>
      <w:r w:rsidRPr="00B244C3">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7A7315" w:rsidRPr="00B244C3" w:rsidRDefault="007A7315" w:rsidP="007A7315">
      <w:pPr>
        <w:pStyle w:val="a5"/>
        <w:spacing w:after="0"/>
      </w:pPr>
      <w:r w:rsidRPr="00B244C3">
        <w:t>6.2.</w:t>
      </w:r>
      <w:r w:rsidR="004C32F5" w:rsidRPr="00B244C3">
        <w:t>7</w:t>
      </w:r>
      <w:r w:rsidRPr="00B244C3">
        <w:t xml:space="preserve">.1. </w:t>
      </w:r>
      <w:proofErr w:type="gramStart"/>
      <w:r w:rsidRPr="00B244C3">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244C3">
        <w:rPr>
          <w:b/>
          <w:i/>
        </w:rPr>
        <w:t>Информационной карте открытого аукциона в электронной форме</w:t>
      </w:r>
      <w:r w:rsidRPr="00B244C3">
        <w:t xml:space="preserve">, на счет, указанный в </w:t>
      </w:r>
      <w:r w:rsidRPr="00B244C3">
        <w:rPr>
          <w:b/>
          <w:i/>
        </w:rPr>
        <w:t>Информационной карте открытого аукциона в электронной форме</w:t>
      </w:r>
      <w:r w:rsidRPr="00B244C3">
        <w:t>.</w:t>
      </w:r>
      <w:proofErr w:type="gramEnd"/>
    </w:p>
    <w:p w:rsidR="007A7315" w:rsidRPr="00B244C3" w:rsidRDefault="007A7315" w:rsidP="007A7315">
      <w:pPr>
        <w:pStyle w:val="a5"/>
        <w:spacing w:after="0"/>
      </w:pPr>
      <w:r w:rsidRPr="00B244C3">
        <w:t>6.2.</w:t>
      </w:r>
      <w:r w:rsidR="004C32F5" w:rsidRPr="00B244C3">
        <w:t>7</w:t>
      </w:r>
      <w:r w:rsidRPr="00B244C3">
        <w:t xml:space="preserve">.2.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w:t>
      </w:r>
      <w:r w:rsidRPr="00B244C3">
        <w:lastRenderedPageBreak/>
        <w:t>средств обеспечения исполнения контракта.</w:t>
      </w:r>
    </w:p>
    <w:p w:rsidR="007A7315" w:rsidRPr="00B244C3" w:rsidRDefault="007A7315" w:rsidP="007A7315">
      <w:pPr>
        <w:pStyle w:val="a5"/>
        <w:spacing w:after="0"/>
      </w:pPr>
      <w:r w:rsidRPr="00B244C3">
        <w:t>6.2.</w:t>
      </w:r>
      <w:r w:rsidR="004C32F5" w:rsidRPr="00B244C3">
        <w:t>7</w:t>
      </w:r>
      <w:r w:rsidRPr="00B244C3">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A7315" w:rsidRPr="00B244C3" w:rsidRDefault="007A7315" w:rsidP="007A7315">
      <w:pPr>
        <w:pStyle w:val="a5"/>
        <w:spacing w:after="0"/>
      </w:pPr>
      <w:r w:rsidRPr="00B244C3">
        <w:t>6.2.</w:t>
      </w:r>
      <w:r w:rsidR="004C32F5" w:rsidRPr="00B244C3">
        <w:t>7</w:t>
      </w:r>
      <w:r w:rsidRPr="00B244C3">
        <w:t>.4. Денежные средства возвращаются на банковский счет, указанный подрядчиком в этом письменном требовании.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w:t>
      </w:r>
      <w:r w:rsidR="004C32F5" w:rsidRPr="00B244C3">
        <w:rPr>
          <w:rFonts w:ascii="Times New Roman" w:hAnsi="Times New Roman"/>
          <w:sz w:val="24"/>
          <w:szCs w:val="24"/>
          <w:lang w:val="ru-RU"/>
        </w:rPr>
        <w:t>7</w:t>
      </w:r>
      <w:r w:rsidRPr="00B244C3">
        <w:rPr>
          <w:rFonts w:ascii="Times New Roman" w:hAnsi="Times New Roman"/>
          <w:sz w:val="24"/>
          <w:szCs w:val="24"/>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6.3. Права и обязанности победителя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6.3.1. В случае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6.4. Права и обязанности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A7315" w:rsidRPr="00B244C3" w:rsidRDefault="007A7315" w:rsidP="007A7315">
      <w:pPr>
        <w:pStyle w:val="HTML"/>
        <w:rPr>
          <w:rFonts w:ascii="Times New Roman" w:hAnsi="Times New Roman"/>
          <w:b/>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7. ОБЕСПЕЧЕНИЕ ЗАЩИТЫ ПРАВ И ЗАКОННЫХ ИНТЕРЕСОВ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УЧАСТНИКОВ РАЗМЕЩЕНИЯ ЗАКАЗОВ</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7.1. Обжалование результатов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контактного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436C26">
              <w:rPr>
                <w:sz w:val="24"/>
                <w:szCs w:val="24"/>
              </w:rPr>
              <w:t>19</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436C26">
              <w:rPr>
                <w:sz w:val="24"/>
                <w:szCs w:val="24"/>
              </w:rPr>
              <w:t>35</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2300C" w:rsidRPr="00B244C3" w:rsidRDefault="00897B8F" w:rsidP="00B2300C">
            <w:pPr>
              <w:pStyle w:val="ConsPlusNormal"/>
              <w:ind w:firstLine="0"/>
              <w:jc w:val="both"/>
              <w:rPr>
                <w:rFonts w:ascii="Times New Roman" w:hAnsi="Times New Roman" w:cs="Times New Roman"/>
                <w:sz w:val="24"/>
                <w:szCs w:val="24"/>
              </w:rPr>
            </w:pPr>
            <w:r w:rsidRPr="00436C26">
              <w:rPr>
                <w:rFonts w:ascii="Times New Roman" w:hAnsi="Times New Roman" w:cs="Times New Roman"/>
                <w:sz w:val="24"/>
                <w:szCs w:val="24"/>
              </w:rPr>
              <w:t xml:space="preserve">Открытый аукцион </w:t>
            </w:r>
            <w:r w:rsidR="00CF266A" w:rsidRPr="00436C26">
              <w:rPr>
                <w:rFonts w:ascii="Times New Roman" w:hAnsi="Times New Roman" w:cs="Times New Roman"/>
                <w:sz w:val="24"/>
                <w:szCs w:val="24"/>
              </w:rPr>
              <w:t xml:space="preserve">в электронной форме </w:t>
            </w:r>
            <w:r w:rsidRPr="00436C26">
              <w:rPr>
                <w:rFonts w:ascii="Times New Roman" w:hAnsi="Times New Roman" w:cs="Times New Roman"/>
                <w:sz w:val="24"/>
                <w:szCs w:val="24"/>
              </w:rPr>
              <w:t>на право заключения</w:t>
            </w:r>
            <w:r w:rsidR="000C56DF" w:rsidRPr="00436C26">
              <w:rPr>
                <w:rFonts w:ascii="Times New Roman" w:hAnsi="Times New Roman" w:cs="Times New Roman"/>
                <w:sz w:val="24"/>
                <w:szCs w:val="24"/>
              </w:rPr>
              <w:t xml:space="preserve"> муниципального контракта </w:t>
            </w:r>
            <w:r w:rsidR="00B766B7" w:rsidRPr="00436C26">
              <w:rPr>
                <w:rFonts w:ascii="Times New Roman" w:hAnsi="Times New Roman" w:cs="Times New Roman"/>
                <w:sz w:val="24"/>
                <w:szCs w:val="24"/>
              </w:rPr>
              <w:t>на</w:t>
            </w:r>
            <w:r w:rsidR="00B766B7" w:rsidRPr="00B244C3">
              <w:rPr>
                <w:sz w:val="24"/>
                <w:szCs w:val="24"/>
              </w:rPr>
              <w:t xml:space="preserve"> </w:t>
            </w:r>
            <w:r w:rsidR="00436C26">
              <w:rPr>
                <w:rFonts w:ascii="Times New Roman" w:hAnsi="Times New Roman" w:cs="Times New Roman"/>
                <w:sz w:val="24"/>
                <w:szCs w:val="24"/>
              </w:rPr>
              <w:t>в</w:t>
            </w:r>
            <w:r w:rsidR="00436C26" w:rsidRPr="00B244C3">
              <w:rPr>
                <w:rFonts w:ascii="Times New Roman" w:hAnsi="Times New Roman" w:cs="Times New Roman"/>
                <w:sz w:val="24"/>
                <w:szCs w:val="24"/>
              </w:rPr>
              <w:t xml:space="preserve">ыполнение комплекса </w:t>
            </w:r>
            <w:r w:rsidR="00436C26">
              <w:rPr>
                <w:rFonts w:ascii="Times New Roman" w:hAnsi="Times New Roman" w:cs="Times New Roman"/>
                <w:sz w:val="24"/>
                <w:szCs w:val="24"/>
              </w:rPr>
              <w:t xml:space="preserve">строительно-монтажных работ, согласно ведомости объемов работ, в рамках проектно-сметной документации по объекту «Обустройство кладбищ в районе с. </w:t>
            </w:r>
            <w:proofErr w:type="gramStart"/>
            <w:r w:rsidR="00436C26">
              <w:rPr>
                <w:rFonts w:ascii="Times New Roman" w:hAnsi="Times New Roman" w:cs="Times New Roman"/>
                <w:sz w:val="24"/>
                <w:szCs w:val="24"/>
              </w:rPr>
              <w:t>Ново-Талицы</w:t>
            </w:r>
            <w:proofErr w:type="gramEnd"/>
            <w:r w:rsidR="00436C26">
              <w:rPr>
                <w:rFonts w:ascii="Times New Roman" w:hAnsi="Times New Roman" w:cs="Times New Roman"/>
                <w:sz w:val="24"/>
                <w:szCs w:val="24"/>
              </w:rPr>
              <w:t>», включая ввод Объекта в эксплуатацию</w:t>
            </w:r>
            <w:r w:rsidR="00B2300C" w:rsidRPr="00B244C3">
              <w:rPr>
                <w:rFonts w:ascii="Times New Roman" w:hAnsi="Times New Roman" w:cs="Times New Roman"/>
                <w:sz w:val="24"/>
                <w:szCs w:val="24"/>
              </w:rPr>
              <w:t>.</w:t>
            </w:r>
          </w:p>
          <w:p w:rsidR="002E27E8" w:rsidRPr="00B244C3" w:rsidRDefault="002E27E8" w:rsidP="00B2300C">
            <w:pPr>
              <w:pStyle w:val="ConsPlusNormal"/>
              <w:ind w:firstLine="0"/>
              <w:jc w:val="both"/>
              <w:rPr>
                <w:rFonts w:ascii="Times New Roman" w:hAnsi="Times New Roman" w:cs="Times New Roman"/>
                <w:b/>
                <w:i/>
                <w:sz w:val="24"/>
                <w:szCs w:val="24"/>
              </w:rPr>
            </w:pPr>
            <w:r w:rsidRPr="00B244C3">
              <w:rPr>
                <w:rFonts w:ascii="Times New Roman" w:hAnsi="Times New Roman" w:cs="Times New Roman"/>
                <w:b/>
                <w:i/>
                <w:sz w:val="24"/>
                <w:szCs w:val="24"/>
              </w:rPr>
              <w:t>Аукцион проводится только для субъектов малого предпринимательства.</w:t>
            </w:r>
          </w:p>
          <w:p w:rsidR="00E940E4" w:rsidRPr="00B244C3"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1A59C5">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 </w:t>
            </w:r>
            <w:r w:rsidR="00EB0130" w:rsidRPr="00B244C3">
              <w:rPr>
                <w:sz w:val="24"/>
                <w:szCs w:val="24"/>
              </w:rPr>
              <w:t xml:space="preserve">ведомостью объемов работ, </w:t>
            </w:r>
            <w:r w:rsidR="001A59C5" w:rsidRPr="00B244C3">
              <w:rPr>
                <w:color w:val="000000"/>
                <w:sz w:val="24"/>
                <w:szCs w:val="24"/>
              </w:rPr>
              <w:t>проектно-сметной документацией,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 xml:space="preserve">и условиями, изложенными в части III </w:t>
            </w:r>
            <w:r w:rsidRPr="00B244C3">
              <w:rPr>
                <w:sz w:val="24"/>
                <w:szCs w:val="24"/>
              </w:rPr>
              <w:lastRenderedPageBreak/>
              <w:t>«Техническая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keepNext/>
              <w:keepLines/>
              <w:suppressLineNumbers/>
              <w:suppressAutoHyphens/>
              <w:rPr>
                <w:sz w:val="24"/>
                <w:szCs w:val="24"/>
              </w:rPr>
            </w:pPr>
            <w:r w:rsidRPr="00B244C3">
              <w:rPr>
                <w:sz w:val="24"/>
                <w:szCs w:val="24"/>
              </w:rPr>
              <w:t>Место и срок</w:t>
            </w:r>
            <w:r w:rsidR="002B6C68" w:rsidRPr="00B244C3">
              <w:rPr>
                <w:sz w:val="24"/>
                <w:szCs w:val="24"/>
              </w:rPr>
              <w:t xml:space="preserve">и (периоды) </w:t>
            </w:r>
            <w:r w:rsidRPr="00B244C3">
              <w:rPr>
                <w:sz w:val="24"/>
                <w:szCs w:val="24"/>
              </w:rPr>
              <w:t xml:space="preserve"> </w:t>
            </w:r>
            <w:r w:rsidR="00A80202" w:rsidRPr="00B244C3">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B244C3" w:rsidRDefault="0028585C" w:rsidP="001A59C5">
            <w:pPr>
              <w:jc w:val="both"/>
              <w:rPr>
                <w:sz w:val="24"/>
                <w:szCs w:val="24"/>
              </w:rPr>
            </w:pPr>
            <w:r w:rsidRPr="00B244C3">
              <w:rPr>
                <w:sz w:val="24"/>
                <w:szCs w:val="24"/>
                <w:u w:val="single"/>
              </w:rPr>
              <w:t xml:space="preserve">Место </w:t>
            </w:r>
            <w:r w:rsidR="00A80202" w:rsidRPr="00B244C3">
              <w:rPr>
                <w:sz w:val="24"/>
                <w:szCs w:val="24"/>
                <w:u w:val="single"/>
              </w:rPr>
              <w:t>выполнения работ</w:t>
            </w:r>
            <w:r w:rsidRPr="00B244C3">
              <w:rPr>
                <w:sz w:val="24"/>
                <w:szCs w:val="24"/>
                <w:u w:val="single"/>
              </w:rPr>
              <w:t>:</w:t>
            </w:r>
            <w:r w:rsidRPr="00B244C3">
              <w:rPr>
                <w:sz w:val="24"/>
                <w:szCs w:val="24"/>
              </w:rPr>
              <w:t xml:space="preserve"> </w:t>
            </w:r>
          </w:p>
          <w:p w:rsidR="00853844" w:rsidRPr="00B244C3" w:rsidRDefault="00241948" w:rsidP="001A59C5">
            <w:pPr>
              <w:jc w:val="both"/>
              <w:rPr>
                <w:sz w:val="24"/>
                <w:szCs w:val="24"/>
                <w:u w:val="single"/>
              </w:rPr>
            </w:pPr>
            <w:r>
              <w:rPr>
                <w:sz w:val="24"/>
                <w:szCs w:val="24"/>
              </w:rPr>
              <w:t>Ивановский район</w:t>
            </w:r>
            <w:r w:rsidR="00EB0130" w:rsidRPr="00B244C3">
              <w:rPr>
                <w:sz w:val="24"/>
                <w:szCs w:val="24"/>
              </w:rPr>
              <w:t xml:space="preserve">, с. </w:t>
            </w:r>
            <w:proofErr w:type="gramStart"/>
            <w:r w:rsidR="00EB0130" w:rsidRPr="00B244C3">
              <w:rPr>
                <w:sz w:val="24"/>
                <w:szCs w:val="24"/>
              </w:rPr>
              <w:t>Ново-Талицы</w:t>
            </w:r>
            <w:proofErr w:type="gramEnd"/>
            <w:r w:rsidR="00853844" w:rsidRPr="00B244C3">
              <w:rPr>
                <w:sz w:val="24"/>
                <w:szCs w:val="24"/>
                <w:u w:val="single"/>
              </w:rPr>
              <w:t xml:space="preserve"> </w:t>
            </w:r>
          </w:p>
          <w:p w:rsidR="002B31A6" w:rsidRPr="00B244C3" w:rsidRDefault="0028585C" w:rsidP="001A59C5">
            <w:pPr>
              <w:jc w:val="both"/>
              <w:rPr>
                <w:sz w:val="24"/>
                <w:szCs w:val="24"/>
              </w:rPr>
            </w:pPr>
            <w:r w:rsidRPr="00B244C3">
              <w:rPr>
                <w:sz w:val="24"/>
                <w:szCs w:val="24"/>
                <w:u w:val="single"/>
              </w:rPr>
              <w:t>Срок</w:t>
            </w:r>
            <w:r w:rsidR="002B6C68" w:rsidRPr="00B244C3">
              <w:rPr>
                <w:sz w:val="24"/>
                <w:szCs w:val="24"/>
                <w:u w:val="single"/>
              </w:rPr>
              <w:t>и (периоды)</w:t>
            </w:r>
            <w:r w:rsidR="00A80202" w:rsidRPr="00B244C3">
              <w:rPr>
                <w:sz w:val="24"/>
                <w:szCs w:val="24"/>
                <w:u w:val="single"/>
              </w:rPr>
              <w:t xml:space="preserve"> выполнения работ</w:t>
            </w:r>
            <w:r w:rsidRPr="00B244C3">
              <w:rPr>
                <w:sz w:val="24"/>
                <w:szCs w:val="24"/>
                <w:u w:val="single"/>
              </w:rPr>
              <w:t>:</w:t>
            </w:r>
            <w:r w:rsidRPr="00B244C3">
              <w:rPr>
                <w:sz w:val="24"/>
                <w:szCs w:val="24"/>
              </w:rPr>
              <w:t xml:space="preserve"> </w:t>
            </w:r>
          </w:p>
          <w:p w:rsidR="00693DD2" w:rsidRPr="00B244C3" w:rsidRDefault="00853844" w:rsidP="001A59C5">
            <w:pPr>
              <w:jc w:val="both"/>
              <w:rPr>
                <w:sz w:val="24"/>
                <w:szCs w:val="24"/>
              </w:rPr>
            </w:pPr>
            <w:r w:rsidRPr="00B244C3">
              <w:rPr>
                <w:sz w:val="24"/>
                <w:szCs w:val="24"/>
              </w:rPr>
              <w:t xml:space="preserve">Начало выполнения работ – с момента заключения муниципального контракта. </w:t>
            </w:r>
          </w:p>
          <w:p w:rsidR="001A59C5" w:rsidRPr="00B244C3" w:rsidRDefault="00853844" w:rsidP="00F675E1">
            <w:pPr>
              <w:jc w:val="both"/>
              <w:rPr>
                <w:sz w:val="24"/>
                <w:szCs w:val="24"/>
              </w:rPr>
            </w:pPr>
            <w:r w:rsidRPr="00241948">
              <w:rPr>
                <w:sz w:val="24"/>
                <w:szCs w:val="24"/>
              </w:rPr>
              <w:t>Окончание выполнения</w:t>
            </w:r>
            <w:r w:rsidR="00CA131A" w:rsidRPr="00241948">
              <w:rPr>
                <w:sz w:val="24"/>
                <w:szCs w:val="24"/>
              </w:rPr>
              <w:t xml:space="preserve"> работ</w:t>
            </w:r>
            <w:r w:rsidR="0076518D" w:rsidRPr="00241948">
              <w:rPr>
                <w:sz w:val="24"/>
                <w:szCs w:val="24"/>
              </w:rPr>
              <w:t xml:space="preserve"> </w:t>
            </w:r>
            <w:r w:rsidR="00CA131A" w:rsidRPr="00241948">
              <w:rPr>
                <w:sz w:val="24"/>
                <w:szCs w:val="24"/>
              </w:rPr>
              <w:t>- до 15.10</w:t>
            </w:r>
            <w:r w:rsidRPr="00241948">
              <w:rPr>
                <w:sz w:val="24"/>
                <w:szCs w:val="24"/>
              </w:rPr>
              <w:t>.201</w:t>
            </w:r>
            <w:r w:rsidR="00F675E1" w:rsidRPr="00241948">
              <w:rPr>
                <w:sz w:val="24"/>
                <w:szCs w:val="24"/>
              </w:rPr>
              <w:t>3</w:t>
            </w:r>
            <w:r w:rsidRPr="00241948">
              <w:rPr>
                <w:sz w:val="24"/>
                <w:szCs w:val="24"/>
              </w:rPr>
              <w:t>.</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B244C3" w:rsidRDefault="003416C9" w:rsidP="005F16D5">
            <w:pPr>
              <w:rPr>
                <w:sz w:val="24"/>
                <w:szCs w:val="24"/>
              </w:rPr>
            </w:pPr>
            <w:r>
              <w:rPr>
                <w:sz w:val="24"/>
                <w:szCs w:val="24"/>
              </w:rPr>
              <w:t>2</w:t>
            </w:r>
            <w:r w:rsidR="00807689" w:rsidRPr="00B244C3">
              <w:rPr>
                <w:sz w:val="24"/>
                <w:szCs w:val="24"/>
              </w:rPr>
              <w:t> </w:t>
            </w:r>
            <w:r>
              <w:rPr>
                <w:sz w:val="24"/>
                <w:szCs w:val="24"/>
              </w:rPr>
              <w:t>979</w:t>
            </w:r>
            <w:r w:rsidR="00807689" w:rsidRPr="00B244C3">
              <w:rPr>
                <w:sz w:val="24"/>
                <w:szCs w:val="24"/>
              </w:rPr>
              <w:t> </w:t>
            </w:r>
            <w:r>
              <w:rPr>
                <w:sz w:val="24"/>
                <w:szCs w:val="24"/>
              </w:rPr>
              <w:t>394</w:t>
            </w:r>
            <w:r w:rsidR="00807689" w:rsidRPr="00B244C3">
              <w:rPr>
                <w:sz w:val="24"/>
                <w:szCs w:val="24"/>
              </w:rPr>
              <w:t>,</w:t>
            </w:r>
            <w:r>
              <w:rPr>
                <w:sz w:val="24"/>
                <w:szCs w:val="24"/>
              </w:rPr>
              <w:t>42</w:t>
            </w:r>
            <w:r w:rsidR="00807689" w:rsidRPr="00B244C3">
              <w:t xml:space="preserve"> </w:t>
            </w:r>
            <w:r w:rsidR="00807689" w:rsidRPr="00B244C3">
              <w:rPr>
                <w:sz w:val="24"/>
                <w:szCs w:val="24"/>
              </w:rPr>
              <w:t xml:space="preserve">рублей.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022A9" w:rsidRPr="00B244C3" w:rsidRDefault="003416C9" w:rsidP="003416C9">
            <w:pPr>
              <w:ind w:firstLine="426"/>
              <w:jc w:val="both"/>
              <w:rPr>
                <w:sz w:val="24"/>
                <w:szCs w:val="24"/>
              </w:rPr>
            </w:pPr>
            <w:proofErr w:type="gramStart"/>
            <w:r w:rsidRPr="00C5134C">
              <w:rPr>
                <w:sz w:val="24"/>
                <w:szCs w:val="24"/>
              </w:rPr>
              <w:t>Ц</w:t>
            </w:r>
            <w:r>
              <w:rPr>
                <w:sz w:val="24"/>
                <w:szCs w:val="24"/>
              </w:rPr>
              <w:t>ена К</w:t>
            </w:r>
            <w:r w:rsidRPr="00C5134C">
              <w:rPr>
                <w:sz w:val="24"/>
                <w:szCs w:val="24"/>
              </w:rPr>
              <w:t xml:space="preserve">онтракта включает в себя стоимость строительно-монтажных </w:t>
            </w:r>
            <w:r>
              <w:rPr>
                <w:sz w:val="24"/>
                <w:szCs w:val="24"/>
              </w:rPr>
              <w:t>работ</w:t>
            </w:r>
            <w:r w:rsidRPr="00C5134C">
              <w:rPr>
                <w:sz w:val="24"/>
                <w:szCs w:val="24"/>
              </w:rPr>
              <w:t xml:space="preserve"> </w:t>
            </w:r>
            <w:r>
              <w:rPr>
                <w:sz w:val="24"/>
                <w:szCs w:val="24"/>
              </w:rPr>
              <w:t>и</w:t>
            </w:r>
            <w:r w:rsidRPr="00C5134C">
              <w:rPr>
                <w:sz w:val="24"/>
                <w:szCs w:val="24"/>
              </w:rPr>
              <w:t xml:space="preserve">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w:t>
            </w:r>
            <w:r>
              <w:rPr>
                <w:sz w:val="24"/>
                <w:szCs w:val="24"/>
              </w:rPr>
              <w:t>ников</w:t>
            </w:r>
            <w:r w:rsidRPr="00C5134C">
              <w:rPr>
                <w:sz w:val="24"/>
                <w:szCs w:val="24"/>
              </w:rPr>
              <w:t xml:space="preserve"> и имущества,  в том числе строительных рисков, с учетом страхования </w:t>
            </w:r>
            <w:proofErr w:type="spellStart"/>
            <w:r w:rsidRPr="00C5134C">
              <w:rPr>
                <w:sz w:val="24"/>
                <w:szCs w:val="24"/>
              </w:rPr>
              <w:t>послепусковых</w:t>
            </w:r>
            <w:proofErr w:type="spellEnd"/>
            <w:r w:rsidRPr="00C5134C">
              <w:rPr>
                <w:sz w:val="24"/>
                <w:szCs w:val="24"/>
              </w:rPr>
              <w:t xml:space="preserve"> гарантийных обязательств по муниципальному контракту в период гарантийного срока, непредвиденные затраты, налоги</w:t>
            </w:r>
            <w:proofErr w:type="gramEnd"/>
            <w:r w:rsidRPr="00C5134C">
              <w:rPr>
                <w:sz w:val="24"/>
                <w:szCs w:val="24"/>
              </w:rPr>
              <w:t>, сборы и другие обязательные платежи, связанные с исполнением обязательств по Контракту</w:t>
            </w:r>
            <w:r w:rsidR="00693DD2" w:rsidRPr="00B244C3">
              <w:rPr>
                <w:sz w:val="24"/>
                <w:szCs w:val="24"/>
              </w:rPr>
              <w:t>.</w:t>
            </w:r>
          </w:p>
          <w:p w:rsidR="00693DD2" w:rsidRPr="00B244C3" w:rsidRDefault="00693DD2" w:rsidP="00807689">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B244C3">
              <w:rPr>
                <w:sz w:val="24"/>
                <w:szCs w:val="24"/>
              </w:rPr>
              <w:t xml:space="preserve">Цена контракта может быть снижена по соглашению сторон без изменения предусмотренных контрактом </w:t>
            </w:r>
            <w:r w:rsidRPr="00B244C3">
              <w:rPr>
                <w:sz w:val="24"/>
                <w:szCs w:val="24"/>
              </w:rPr>
              <w:lastRenderedPageBreak/>
              <w:t>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B279B9">
            <w:pPr>
              <w:pStyle w:val="ae"/>
              <w:jc w:val="both"/>
              <w:rPr>
                <w:sz w:val="24"/>
                <w:szCs w:val="24"/>
              </w:rPr>
            </w:pPr>
            <w:r w:rsidRPr="00B244C3">
              <w:rPr>
                <w:sz w:val="24"/>
                <w:szCs w:val="24"/>
              </w:rPr>
              <w:t>Оплата производится по безналичному расчету.</w:t>
            </w:r>
          </w:p>
          <w:p w:rsidR="00E93925" w:rsidRDefault="00B279B9" w:rsidP="00587713">
            <w:pPr>
              <w:pStyle w:val="ae"/>
              <w:spacing w:after="0"/>
              <w:jc w:val="both"/>
              <w:rPr>
                <w:sz w:val="24"/>
                <w:szCs w:val="24"/>
              </w:rPr>
            </w:pPr>
            <w:r w:rsidRPr="00B244C3">
              <w:rPr>
                <w:sz w:val="24"/>
                <w:szCs w:val="24"/>
              </w:rPr>
              <w:t>Заказчик осуществляет оплату Подрядчику</w:t>
            </w:r>
            <w:r w:rsidR="00E93925">
              <w:rPr>
                <w:sz w:val="24"/>
                <w:szCs w:val="24"/>
              </w:rPr>
              <w:t xml:space="preserve"> фактически</w:t>
            </w:r>
            <w:r w:rsidRPr="00B244C3">
              <w:rPr>
                <w:sz w:val="24"/>
                <w:szCs w:val="24"/>
              </w:rPr>
              <w:t xml:space="preserve"> выполненных по настоящему Контракту</w:t>
            </w:r>
            <w:r w:rsidR="00BB047B">
              <w:rPr>
                <w:sz w:val="24"/>
                <w:szCs w:val="24"/>
              </w:rPr>
              <w:t xml:space="preserve"> работ</w:t>
            </w:r>
            <w:r w:rsidR="00E93925" w:rsidRPr="00C44B8A">
              <w:rPr>
                <w:sz w:val="24"/>
                <w:szCs w:val="24"/>
              </w:rPr>
              <w:t xml:space="preserve"> </w:t>
            </w:r>
            <w:r w:rsidR="00BB047B" w:rsidRPr="00C44B8A">
              <w:rPr>
                <w:sz w:val="24"/>
                <w:szCs w:val="24"/>
              </w:rPr>
              <w:t>подтвержденны</w:t>
            </w:r>
            <w:r w:rsidR="00BB047B">
              <w:rPr>
                <w:sz w:val="24"/>
                <w:szCs w:val="24"/>
              </w:rPr>
              <w:t>х</w:t>
            </w:r>
            <w:r w:rsidR="00BB047B" w:rsidRPr="00C44B8A">
              <w:rPr>
                <w:sz w:val="24"/>
                <w:szCs w:val="24"/>
              </w:rPr>
              <w:t xml:space="preserve"> счетами-фактурами, согласно лимитам бюджетных обязательств по объекту «Обустройство кладбища в районе с. Ново - Талицы» в рамках долгосрочной целевой программы «Обеспечение населения города Иванова объектами социальной и инженерной инфраструктуры на 2010-2015 годы».</w:t>
            </w:r>
          </w:p>
          <w:p w:rsidR="00783469" w:rsidRPr="00B244C3" w:rsidRDefault="00B279B9" w:rsidP="00587713">
            <w:pPr>
              <w:pStyle w:val="ae"/>
              <w:spacing w:after="0"/>
              <w:jc w:val="both"/>
              <w:rPr>
                <w:sz w:val="24"/>
                <w:szCs w:val="24"/>
              </w:rPr>
            </w:pPr>
            <w:r w:rsidRPr="00B244C3">
              <w:rPr>
                <w:sz w:val="24"/>
                <w:szCs w:val="24"/>
              </w:rPr>
              <w:t xml:space="preserve">Подрядчик предоставляет Заказчику акты приемки выполненных работ (форма КС-2) на </w:t>
            </w:r>
            <w:proofErr w:type="gramStart"/>
            <w:r w:rsidRPr="00B244C3">
              <w:rPr>
                <w:sz w:val="24"/>
                <w:szCs w:val="24"/>
              </w:rPr>
              <w:t>бумажном</w:t>
            </w:r>
            <w:proofErr w:type="gramEnd"/>
            <w:r w:rsidRPr="00B244C3">
              <w:rPr>
                <w:sz w:val="24"/>
                <w:szCs w:val="24"/>
              </w:rPr>
              <w:t xml:space="preserve"> и, по требованию Заказчика, на электронном носителях. </w:t>
            </w:r>
          </w:p>
          <w:p w:rsidR="00B279B9" w:rsidRPr="00B244C3" w:rsidRDefault="00B279B9" w:rsidP="00587713">
            <w:pPr>
              <w:pStyle w:val="ae"/>
              <w:spacing w:after="0"/>
              <w:jc w:val="both"/>
              <w:rPr>
                <w:sz w:val="24"/>
                <w:szCs w:val="24"/>
              </w:rPr>
            </w:pPr>
            <w:r w:rsidRPr="00B244C3">
              <w:rPr>
                <w:sz w:val="24"/>
                <w:szCs w:val="24"/>
              </w:rPr>
              <w:t>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w:t>
            </w:r>
            <w:r w:rsidR="00587713" w:rsidRPr="00B244C3">
              <w:rPr>
                <w:sz w:val="24"/>
                <w:szCs w:val="24"/>
              </w:rPr>
              <w:t>е поступления бюджетных средств</w:t>
            </w:r>
            <w:r w:rsidR="009E3479">
              <w:rPr>
                <w:sz w:val="24"/>
                <w:szCs w:val="24"/>
              </w:rPr>
              <w:t>.</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sidRPr="00241948">
              <w:rPr>
                <w:sz w:val="24"/>
                <w:szCs w:val="24"/>
              </w:rPr>
              <w:t>.</w:t>
            </w:r>
            <w:r w:rsidR="00DB5326" w:rsidRPr="00B244C3">
              <w:rPr>
                <w:sz w:val="24"/>
                <w:szCs w:val="24"/>
              </w:rPr>
              <w:t>;</w:t>
            </w:r>
            <w:proofErr w:type="gramEnd"/>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w:t>
            </w:r>
            <w:r w:rsidRPr="00B244C3">
              <w:rPr>
                <w:sz w:val="24"/>
                <w:szCs w:val="24"/>
              </w:rPr>
              <w:lastRenderedPageBreak/>
              <w:t>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66546C" w:rsidRPr="00B244C3" w:rsidRDefault="002E3B6C" w:rsidP="001A59C5">
            <w:pPr>
              <w:jc w:val="both"/>
              <w:outlineLvl w:val="1"/>
              <w:rPr>
                <w:sz w:val="24"/>
                <w:szCs w:val="24"/>
              </w:rPr>
            </w:pPr>
            <w:r w:rsidRPr="00B244C3">
              <w:rPr>
                <w:b/>
                <w:sz w:val="24"/>
                <w:szCs w:val="24"/>
              </w:rPr>
              <w:t xml:space="preserve">Первая </w:t>
            </w:r>
            <w:r w:rsidR="002671CC" w:rsidRPr="00B244C3">
              <w:rPr>
                <w:sz w:val="24"/>
                <w:szCs w:val="24"/>
              </w:rPr>
              <w:t>часть заявки на участие в аукционе должна содержать</w:t>
            </w:r>
            <w:r w:rsidR="0066546C" w:rsidRPr="00B244C3">
              <w:rPr>
                <w:sz w:val="24"/>
                <w:szCs w:val="24"/>
              </w:rPr>
              <w:t>:</w:t>
            </w:r>
            <w:r w:rsidR="00124390" w:rsidRPr="00B244C3">
              <w:rPr>
                <w:sz w:val="24"/>
                <w:szCs w:val="24"/>
              </w:rPr>
              <w:t xml:space="preserve"> </w:t>
            </w:r>
          </w:p>
          <w:p w:rsidR="002658E4" w:rsidRPr="00B244C3" w:rsidRDefault="00085783" w:rsidP="001A59C5">
            <w:pPr>
              <w:widowControl/>
              <w:jc w:val="both"/>
              <w:outlineLvl w:val="1"/>
              <w:rPr>
                <w:bCs/>
                <w:sz w:val="24"/>
                <w:szCs w:val="24"/>
              </w:rPr>
            </w:pPr>
            <w:proofErr w:type="gramStart"/>
            <w:r>
              <w:rPr>
                <w:bCs/>
                <w:sz w:val="24"/>
                <w:szCs w:val="24"/>
              </w:rPr>
              <w:t>-</w:t>
            </w:r>
            <w:r w:rsidR="002658E4" w:rsidRPr="00B244C3">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2658E4" w:rsidRPr="00B244C3">
              <w:rPr>
                <w:bCs/>
                <w:sz w:val="24"/>
                <w:szCs w:val="24"/>
              </w:rPr>
              <w:t>его словесное обозначение</w:t>
            </w:r>
            <w:r w:rsidR="002658E4" w:rsidRPr="00B244C3">
              <w:rPr>
                <w:sz w:val="24"/>
                <w:szCs w:val="24"/>
              </w:rPr>
              <w:t>) (при его наличии) предлагаемого для использования товара</w:t>
            </w:r>
            <w:r w:rsidR="00C8420F" w:rsidRPr="00B244C3">
              <w:rPr>
                <w:b/>
                <w:bCs/>
                <w:sz w:val="24"/>
                <w:szCs w:val="24"/>
              </w:rPr>
              <w:t xml:space="preserve"> </w:t>
            </w:r>
            <w:r w:rsidR="00C8420F" w:rsidRPr="00B244C3">
              <w:rPr>
                <w:bCs/>
                <w:sz w:val="24"/>
                <w:szCs w:val="24"/>
              </w:rPr>
              <w:t>при условии отсутствия в документации об открытом аукционе в электронной форме указания</w:t>
            </w:r>
            <w:proofErr w:type="gramEnd"/>
            <w:r w:rsidR="00C8420F" w:rsidRPr="00B244C3">
              <w:rPr>
                <w:bCs/>
                <w:sz w:val="24"/>
                <w:szCs w:val="24"/>
              </w:rPr>
              <w:t xml:space="preserve"> на товарный знак используемого товара</w:t>
            </w:r>
          </w:p>
          <w:p w:rsidR="00A83846" w:rsidRPr="00B244C3" w:rsidRDefault="00BB0242" w:rsidP="001A59C5">
            <w:pPr>
              <w:jc w:val="both"/>
              <w:rPr>
                <w:i/>
                <w:sz w:val="24"/>
                <w:szCs w:val="24"/>
              </w:rPr>
            </w:pPr>
            <w:r w:rsidRPr="00B244C3">
              <w:rPr>
                <w:i/>
                <w:sz w:val="24"/>
                <w:szCs w:val="24"/>
              </w:rPr>
              <w:t xml:space="preserve">Примечание: первую часть заявки рекомендуется представить по Форме № 1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w:t>
            </w:r>
            <w:r w:rsidRPr="00B244C3">
              <w:rPr>
                <w:i/>
                <w:sz w:val="24"/>
                <w:szCs w:val="24"/>
              </w:rPr>
              <w:t>укцион</w:t>
            </w:r>
            <w:r w:rsidR="00E13049" w:rsidRPr="00B244C3">
              <w:rPr>
                <w:i/>
                <w:sz w:val="24"/>
                <w:szCs w:val="24"/>
              </w:rPr>
              <w:t xml:space="preserve"> в электронной форме</w:t>
            </w:r>
            <w:r w:rsidRPr="00B244C3">
              <w:rPr>
                <w:i/>
                <w:sz w:val="24"/>
                <w:szCs w:val="24"/>
              </w:rPr>
              <w:t>» документации об открытом аукционе в электронной форме.</w:t>
            </w:r>
          </w:p>
          <w:p w:rsidR="001A59C5" w:rsidRPr="00B244C3" w:rsidRDefault="001A59C5" w:rsidP="001A59C5">
            <w:pPr>
              <w:jc w:val="both"/>
              <w:rPr>
                <w:i/>
                <w:sz w:val="16"/>
                <w:szCs w:val="16"/>
              </w:rPr>
            </w:pP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 xml:space="preserve">Открытый </w:t>
            </w:r>
            <w:r w:rsidR="00E13049" w:rsidRPr="00B244C3">
              <w:rPr>
                <w:i/>
                <w:sz w:val="24"/>
                <w:szCs w:val="24"/>
              </w:rPr>
              <w:lastRenderedPageBreak/>
              <w:t>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lastRenderedPageBreak/>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1E6F55" w:rsidP="001A59C5">
            <w:pPr>
              <w:jc w:val="both"/>
              <w:rPr>
                <w:sz w:val="24"/>
                <w:szCs w:val="24"/>
              </w:rPr>
            </w:pPr>
            <w:r w:rsidRPr="0089568A">
              <w:rPr>
                <w:sz w:val="24"/>
                <w:szCs w:val="24"/>
              </w:rPr>
              <w:t>2</w:t>
            </w:r>
            <w:r w:rsidR="00C617B4" w:rsidRPr="00241948">
              <w:rPr>
                <w:sz w:val="24"/>
                <w:szCs w:val="24"/>
              </w:rPr>
              <w:t xml:space="preserve"> </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FE5C73" w:rsidRPr="00FE5C73">
              <w:rPr>
                <w:sz w:val="24"/>
                <w:szCs w:val="24"/>
              </w:rPr>
              <w:t>3</w:t>
            </w:r>
            <w:r w:rsidR="0020721A">
              <w:rPr>
                <w:sz w:val="24"/>
                <w:szCs w:val="24"/>
              </w:rPr>
              <w:t>1</w:t>
            </w:r>
            <w:r w:rsidR="00FE5C73" w:rsidRPr="00FE5C73">
              <w:rPr>
                <w:sz w:val="24"/>
                <w:szCs w:val="24"/>
              </w:rPr>
              <w:t>.05.2013</w:t>
            </w:r>
          </w:p>
          <w:p w:rsidR="00B35056" w:rsidRPr="00FE5C73" w:rsidRDefault="00B35056" w:rsidP="0020721A">
            <w:pPr>
              <w:jc w:val="both"/>
              <w:rPr>
                <w:sz w:val="24"/>
                <w:szCs w:val="24"/>
              </w:rPr>
            </w:pPr>
            <w:r w:rsidRPr="00B244C3">
              <w:rPr>
                <w:sz w:val="24"/>
                <w:szCs w:val="24"/>
              </w:rPr>
              <w:t xml:space="preserve">Окончание предоставления разъяснений: </w:t>
            </w:r>
            <w:r w:rsidR="00FE5C73" w:rsidRPr="00FE5C73">
              <w:rPr>
                <w:sz w:val="24"/>
                <w:szCs w:val="24"/>
              </w:rPr>
              <w:t>0</w:t>
            </w:r>
            <w:r w:rsidR="0020721A">
              <w:rPr>
                <w:sz w:val="24"/>
                <w:szCs w:val="24"/>
              </w:rPr>
              <w:t>6</w:t>
            </w:r>
            <w:bookmarkStart w:id="0" w:name="_GoBack"/>
            <w:bookmarkEnd w:id="0"/>
            <w:r w:rsidR="00FE5C73" w:rsidRPr="00FE5C73">
              <w:rPr>
                <w:sz w:val="24"/>
                <w:szCs w:val="24"/>
              </w:rPr>
              <w:t>.06.2013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20721A" w:rsidP="00085783">
            <w:pPr>
              <w:pStyle w:val="Web"/>
              <w:spacing w:before="0" w:beforeAutospacing="0" w:after="0" w:afterAutospacing="0"/>
              <w:jc w:val="both"/>
              <w:rPr>
                <w:bCs/>
                <w:color w:val="000000"/>
              </w:rPr>
            </w:pPr>
            <w:r>
              <w:t>10</w:t>
            </w:r>
            <w:r w:rsidR="0089568A">
              <w:t>.06.</w:t>
            </w:r>
            <w:r w:rsidR="0089568A" w:rsidRPr="0089568A">
              <w:t>2013</w:t>
            </w:r>
            <w:r w:rsidR="0089568A">
              <w:t xml:space="preserve"> </w:t>
            </w:r>
            <w:r w:rsidR="00B35056" w:rsidRPr="00B244C3">
              <w:t xml:space="preserve">до </w:t>
            </w:r>
            <w:r w:rsidR="00F4256A" w:rsidRPr="00B244C3">
              <w:t>0</w:t>
            </w:r>
            <w:r w:rsidR="00085783">
              <w:t>2</w:t>
            </w:r>
            <w:r w:rsidR="00B35056" w:rsidRPr="00B244C3">
              <w:t>-00</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FE5C73" w:rsidRDefault="0089568A" w:rsidP="0020721A">
            <w:pPr>
              <w:pStyle w:val="Web"/>
              <w:spacing w:before="0" w:beforeAutospacing="0" w:after="0" w:afterAutospacing="0"/>
              <w:rPr>
                <w:lang w:val="en-US"/>
              </w:rPr>
            </w:pPr>
            <w:r>
              <w:t>1</w:t>
            </w:r>
            <w:r w:rsidR="0020721A">
              <w:t>3</w:t>
            </w:r>
            <w:r>
              <w:t>.06.2013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FE5C73" w:rsidRDefault="0089568A" w:rsidP="0020721A">
            <w:pPr>
              <w:pStyle w:val="Web"/>
              <w:spacing w:before="0" w:beforeAutospacing="0" w:after="0" w:afterAutospacing="0"/>
              <w:rPr>
                <w:lang w:val="en-US"/>
              </w:rPr>
            </w:pPr>
            <w:r>
              <w:t>1</w:t>
            </w:r>
            <w:r w:rsidR="0020721A">
              <w:t>7</w:t>
            </w:r>
            <w:r>
              <w:t>.06.2013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 xml:space="preserve"> 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lastRenderedPageBreak/>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6B7CEC" w:rsidRPr="00B244C3" w:rsidRDefault="009208A7" w:rsidP="00B80DE0">
      <w:pPr>
        <w:jc w:val="center"/>
        <w:rPr>
          <w:b/>
          <w:sz w:val="28"/>
          <w:szCs w:val="28"/>
        </w:rPr>
      </w:pPr>
      <w:r w:rsidRPr="00B244C3">
        <w:rPr>
          <w:b/>
          <w:sz w:val="24"/>
          <w:szCs w:val="24"/>
        </w:rPr>
        <w:br w:type="page"/>
      </w:r>
      <w:r w:rsidR="006B7CEC" w:rsidRPr="00B244C3">
        <w:rPr>
          <w:b/>
          <w:sz w:val="28"/>
          <w:szCs w:val="28"/>
        </w:rPr>
        <w:lastRenderedPageBreak/>
        <w:t>РАЗДЕЛ 1.4.</w:t>
      </w:r>
      <w:r w:rsidR="006B7CEC" w:rsidRPr="00B244C3">
        <w:rPr>
          <w:b/>
          <w:sz w:val="24"/>
          <w:szCs w:val="24"/>
        </w:rPr>
        <w:t xml:space="preserve"> </w:t>
      </w:r>
      <w:r w:rsidR="00ED752C" w:rsidRPr="00B244C3">
        <w:rPr>
          <w:b/>
          <w:sz w:val="28"/>
          <w:szCs w:val="28"/>
        </w:rPr>
        <w:t xml:space="preserve">Рекомендуемые </w:t>
      </w:r>
      <w:r w:rsidR="006B7CEC" w:rsidRPr="00B244C3">
        <w:rPr>
          <w:b/>
          <w:sz w:val="28"/>
          <w:szCs w:val="28"/>
        </w:rPr>
        <w:t>форм</w:t>
      </w:r>
      <w:r w:rsidR="00ED752C" w:rsidRPr="00B244C3">
        <w:rPr>
          <w:b/>
          <w:sz w:val="28"/>
          <w:szCs w:val="28"/>
        </w:rPr>
        <w:t>ы</w:t>
      </w:r>
      <w:r w:rsidR="006B7CEC" w:rsidRPr="00B244C3">
        <w:rPr>
          <w:b/>
          <w:sz w:val="28"/>
          <w:szCs w:val="28"/>
        </w:rPr>
        <w:t xml:space="preserve"> и документ</w:t>
      </w:r>
      <w:r w:rsidR="00ED752C" w:rsidRPr="00B244C3">
        <w:rPr>
          <w:b/>
          <w:sz w:val="28"/>
          <w:szCs w:val="28"/>
        </w:rPr>
        <w:t>ы</w:t>
      </w:r>
      <w:r w:rsidR="006B7CEC" w:rsidRPr="00B244C3">
        <w:rPr>
          <w:b/>
          <w:sz w:val="28"/>
          <w:szCs w:val="28"/>
        </w:rPr>
        <w:t xml:space="preserve"> для заполнения </w:t>
      </w:r>
    </w:p>
    <w:p w:rsidR="006B7CEC" w:rsidRPr="00B244C3" w:rsidRDefault="006B7CEC" w:rsidP="00B80DE0">
      <w:pPr>
        <w:jc w:val="center"/>
        <w:rPr>
          <w:b/>
          <w:sz w:val="28"/>
          <w:szCs w:val="28"/>
        </w:rPr>
      </w:pPr>
      <w:r w:rsidRPr="00B244C3">
        <w:rPr>
          <w:b/>
          <w:sz w:val="28"/>
          <w:szCs w:val="28"/>
        </w:rPr>
        <w:t>участниками размещения заказа</w:t>
      </w:r>
    </w:p>
    <w:p w:rsidR="006B7CEC" w:rsidRPr="00B244C3" w:rsidRDefault="006B7CEC" w:rsidP="00B80DE0">
      <w:pPr>
        <w:jc w:val="center"/>
        <w:rPr>
          <w:sz w:val="24"/>
          <w:szCs w:val="24"/>
        </w:rPr>
      </w:pPr>
    </w:p>
    <w:p w:rsidR="006B7CEC" w:rsidRPr="00B244C3" w:rsidRDefault="00ED752C" w:rsidP="00B80DE0">
      <w:pPr>
        <w:jc w:val="center"/>
        <w:rPr>
          <w:b/>
          <w:sz w:val="28"/>
          <w:szCs w:val="28"/>
          <w:u w:val="single"/>
        </w:rPr>
      </w:pPr>
      <w:r w:rsidRPr="00B244C3">
        <w:rPr>
          <w:b/>
          <w:sz w:val="28"/>
          <w:szCs w:val="28"/>
          <w:u w:val="single"/>
        </w:rPr>
        <w:t>Форма № 1</w:t>
      </w:r>
    </w:p>
    <w:p w:rsidR="008D4857" w:rsidRPr="00B244C3" w:rsidRDefault="008D4857" w:rsidP="00B80DE0">
      <w:pPr>
        <w:jc w:val="center"/>
        <w:rPr>
          <w:b/>
          <w:sz w:val="22"/>
          <w:szCs w:val="22"/>
          <w:u w:val="single"/>
        </w:rPr>
      </w:pPr>
    </w:p>
    <w:p w:rsidR="005F4FE9" w:rsidRPr="00B244C3" w:rsidRDefault="005F4FE9" w:rsidP="005F4FE9">
      <w:pPr>
        <w:widowControl/>
        <w:autoSpaceDE/>
        <w:autoSpaceDN/>
        <w:adjustRightInd/>
        <w:spacing w:after="60"/>
        <w:jc w:val="center"/>
        <w:rPr>
          <w:b/>
          <w:bCs/>
          <w:sz w:val="24"/>
          <w:szCs w:val="24"/>
        </w:rPr>
      </w:pPr>
      <w:r w:rsidRPr="00B244C3">
        <w:rPr>
          <w:b/>
          <w:bCs/>
          <w:sz w:val="24"/>
          <w:szCs w:val="24"/>
        </w:rPr>
        <w:t xml:space="preserve">ПЕРВАЯ ЧАСТЬ ЗАЯВКИ НА УЧАСТИЕ В </w:t>
      </w:r>
      <w:r w:rsidR="00FF4300" w:rsidRPr="00B244C3">
        <w:rPr>
          <w:b/>
          <w:bCs/>
          <w:sz w:val="24"/>
          <w:szCs w:val="24"/>
        </w:rPr>
        <w:t xml:space="preserve">ОТКРЫТОМ </w:t>
      </w:r>
      <w:r w:rsidRPr="00B244C3">
        <w:rPr>
          <w:b/>
          <w:bCs/>
          <w:sz w:val="24"/>
          <w:szCs w:val="24"/>
        </w:rPr>
        <w:t xml:space="preserve">АУКЦИОНЕ В ЭЛЕКТРОННОЙ ФОРМЕ </w:t>
      </w:r>
      <w:r w:rsidR="00945D7E" w:rsidRPr="00B244C3">
        <w:rPr>
          <w:b/>
          <w:bCs/>
          <w:sz w:val="24"/>
          <w:szCs w:val="24"/>
        </w:rPr>
        <w:t>№ ____________________</w:t>
      </w:r>
    </w:p>
    <w:p w:rsidR="000D4CA2" w:rsidRPr="00B244C3" w:rsidRDefault="000D4CA2" w:rsidP="005F4FE9">
      <w:pPr>
        <w:widowControl/>
        <w:autoSpaceDE/>
        <w:autoSpaceDN/>
        <w:adjustRightInd/>
        <w:spacing w:after="60"/>
        <w:jc w:val="center"/>
        <w:rPr>
          <w:b/>
          <w:bCs/>
          <w:sz w:val="24"/>
          <w:szCs w:val="24"/>
        </w:rPr>
      </w:pPr>
    </w:p>
    <w:p w:rsidR="00587713" w:rsidRPr="00B244C3" w:rsidRDefault="001A59C5" w:rsidP="00587713">
      <w:pPr>
        <w:jc w:val="center"/>
        <w:rPr>
          <w:sz w:val="24"/>
          <w:szCs w:val="24"/>
        </w:rPr>
      </w:pPr>
      <w:r w:rsidRPr="00B244C3">
        <w:rPr>
          <w:sz w:val="24"/>
          <w:szCs w:val="24"/>
        </w:rPr>
        <w:t xml:space="preserve">на право заключения муниципального </w:t>
      </w:r>
      <w:proofErr w:type="gramStart"/>
      <w:r w:rsidRPr="00B244C3">
        <w:rPr>
          <w:sz w:val="24"/>
          <w:szCs w:val="24"/>
        </w:rPr>
        <w:t>контракта</w:t>
      </w:r>
      <w:proofErr w:type="gramEnd"/>
      <w:r w:rsidRPr="00B244C3">
        <w:rPr>
          <w:sz w:val="24"/>
          <w:szCs w:val="24"/>
        </w:rPr>
        <w:t xml:space="preserve"> </w:t>
      </w:r>
      <w:r w:rsidR="005410A4" w:rsidRPr="00B244C3">
        <w:rPr>
          <w:sz w:val="24"/>
          <w:szCs w:val="24"/>
        </w:rPr>
        <w:t xml:space="preserve">на </w:t>
      </w:r>
      <w:r w:rsidR="00936168">
        <w:rPr>
          <w:sz w:val="24"/>
          <w:szCs w:val="24"/>
        </w:rPr>
        <w:t>в</w:t>
      </w:r>
      <w:r w:rsidR="00936168" w:rsidRPr="00B244C3">
        <w:rPr>
          <w:sz w:val="24"/>
          <w:szCs w:val="24"/>
        </w:rPr>
        <w:t xml:space="preserve">ыполнение комплекса </w:t>
      </w:r>
      <w:r w:rsidR="00936168">
        <w:rPr>
          <w:sz w:val="24"/>
          <w:szCs w:val="24"/>
        </w:rPr>
        <w:t>строительно-монтажных работ, согласно ведомости объемов работ</w:t>
      </w:r>
      <w:r w:rsidR="00241948">
        <w:rPr>
          <w:sz w:val="24"/>
          <w:szCs w:val="24"/>
        </w:rPr>
        <w:t xml:space="preserve"> (Приложение №1 к Контракту)</w:t>
      </w:r>
      <w:r w:rsidR="00936168">
        <w:rPr>
          <w:sz w:val="24"/>
          <w:szCs w:val="24"/>
        </w:rPr>
        <w:t>, в рамках проектно-сметной документации по объекту «Обустройство кладбищ в районе с. Ново-Талицы», включая ввод Объекта в эксплуатацию.</w:t>
      </w:r>
    </w:p>
    <w:p w:rsidR="00587713" w:rsidRPr="00B244C3" w:rsidRDefault="00587713" w:rsidP="008327FD">
      <w:pPr>
        <w:jc w:val="center"/>
        <w:rPr>
          <w:i/>
          <w:sz w:val="24"/>
          <w:szCs w:val="24"/>
        </w:rPr>
      </w:pPr>
    </w:p>
    <w:p w:rsidR="00C17918" w:rsidRPr="00B244C3" w:rsidRDefault="00CF5CC4" w:rsidP="00CF5CC4">
      <w:pPr>
        <w:tabs>
          <w:tab w:val="left" w:pos="851"/>
        </w:tabs>
        <w:ind w:firstLine="567"/>
        <w:jc w:val="both"/>
        <w:rPr>
          <w:sz w:val="24"/>
          <w:szCs w:val="24"/>
        </w:rPr>
      </w:pPr>
      <w:r w:rsidRPr="00B244C3">
        <w:rPr>
          <w:sz w:val="24"/>
          <w:szCs w:val="24"/>
        </w:rPr>
        <w:t xml:space="preserve">1. </w:t>
      </w:r>
      <w:proofErr w:type="gramStart"/>
      <w:r w:rsidR="00C17918" w:rsidRPr="00B244C3">
        <w:rPr>
          <w:sz w:val="24"/>
          <w:szCs w:val="24"/>
        </w:rPr>
        <w:t xml:space="preserve">Изучив документацию об открытом аукционе в электронной форме </w:t>
      </w:r>
      <w:r w:rsidR="001A59C5" w:rsidRPr="00B244C3">
        <w:rPr>
          <w:sz w:val="24"/>
          <w:szCs w:val="24"/>
        </w:rPr>
        <w:t xml:space="preserve">на право заключения муниципального контракта </w:t>
      </w:r>
      <w:r w:rsidR="005410A4" w:rsidRPr="00B244C3">
        <w:rPr>
          <w:sz w:val="24"/>
          <w:szCs w:val="24"/>
        </w:rPr>
        <w:t xml:space="preserve">на </w:t>
      </w:r>
      <w:r w:rsidR="00936168">
        <w:rPr>
          <w:sz w:val="24"/>
          <w:szCs w:val="24"/>
        </w:rPr>
        <w:t>в</w:t>
      </w:r>
      <w:r w:rsidR="00936168" w:rsidRPr="00B244C3">
        <w:rPr>
          <w:sz w:val="24"/>
          <w:szCs w:val="24"/>
        </w:rPr>
        <w:t xml:space="preserve">ыполнение комплекса </w:t>
      </w:r>
      <w:r w:rsidR="00936168">
        <w:rPr>
          <w:sz w:val="24"/>
          <w:szCs w:val="24"/>
        </w:rPr>
        <w:t>строительно-монтажных работ, согласно ведомости объемов работ, в рамках проектно-сметной документации по объекту «Обустройство кладбищ в районе с. Ново-Талицы», включая ввод Объекта в эксплуатацию</w:t>
      </w:r>
      <w:r w:rsidRPr="00B244C3">
        <w:rPr>
          <w:sz w:val="24"/>
          <w:szCs w:val="24"/>
        </w:rPr>
        <w:t xml:space="preserve">, </w:t>
      </w:r>
      <w:r w:rsidR="00C17918" w:rsidRPr="00B244C3">
        <w:rPr>
          <w:sz w:val="24"/>
          <w:szCs w:val="24"/>
        </w:rPr>
        <w:t>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w:t>
      </w:r>
      <w:proofErr w:type="gramEnd"/>
      <w:r w:rsidR="00C17918" w:rsidRPr="00B244C3">
        <w:rPr>
          <w:sz w:val="24"/>
          <w:szCs w:val="24"/>
        </w:rPr>
        <w:t xml:space="preserve"> на условиях, установленных в указанных выше документах, и направляем первую часть настоящей заявки. Предлагаемая нами цена </w:t>
      </w:r>
      <w:r w:rsidR="00FA74F0" w:rsidRPr="00B244C3">
        <w:rPr>
          <w:sz w:val="24"/>
          <w:szCs w:val="24"/>
        </w:rPr>
        <w:t xml:space="preserve">контракта </w:t>
      </w:r>
      <w:r w:rsidR="00C17918" w:rsidRPr="00B244C3">
        <w:rPr>
          <w:sz w:val="24"/>
          <w:szCs w:val="24"/>
        </w:rPr>
        <w:t>будет объявлена в ходе проведения аукциона.</w:t>
      </w:r>
    </w:p>
    <w:p w:rsidR="00C17918" w:rsidRPr="00B244C3" w:rsidRDefault="00C17918" w:rsidP="00C17918">
      <w:pPr>
        <w:widowControl/>
        <w:ind w:firstLine="540"/>
        <w:jc w:val="both"/>
        <w:rPr>
          <w:sz w:val="24"/>
          <w:szCs w:val="24"/>
        </w:rPr>
      </w:pPr>
      <w:r w:rsidRPr="00B244C3">
        <w:rPr>
          <w:sz w:val="24"/>
          <w:szCs w:val="24"/>
        </w:rPr>
        <w:t xml:space="preserve">2. Мы согласны </w:t>
      </w:r>
      <w:r w:rsidR="002658E4" w:rsidRPr="00B244C3">
        <w:rPr>
          <w:sz w:val="24"/>
          <w:szCs w:val="24"/>
        </w:rPr>
        <w:t>выполнить</w:t>
      </w:r>
      <w:r w:rsidRPr="00B244C3">
        <w:rPr>
          <w:sz w:val="24"/>
          <w:szCs w:val="24"/>
        </w:rPr>
        <w:t xml:space="preserve"> предусмотренные открытым аукционом </w:t>
      </w:r>
      <w:proofErr w:type="gramStart"/>
      <w:r w:rsidRPr="00B244C3">
        <w:rPr>
          <w:sz w:val="24"/>
          <w:szCs w:val="24"/>
        </w:rPr>
        <w:t>в электронной форме работы в соответствии с требованиями документации об открытом аукционе в электронной форме</w:t>
      </w:r>
      <w:proofErr w:type="gramEnd"/>
      <w:r w:rsidRPr="00B244C3">
        <w:rPr>
          <w:sz w:val="24"/>
          <w:szCs w:val="24"/>
        </w:rPr>
        <w:t xml:space="preserve">, на условиях, предусмотренных документацией об открытом </w:t>
      </w:r>
      <w:r w:rsidR="002D3154" w:rsidRPr="00B244C3">
        <w:rPr>
          <w:sz w:val="24"/>
          <w:szCs w:val="24"/>
        </w:rPr>
        <w:t xml:space="preserve">аукционе в электронной форме и </w:t>
      </w:r>
      <w:r w:rsidRPr="00B244C3">
        <w:rPr>
          <w:sz w:val="24"/>
          <w:szCs w:val="24"/>
        </w:rPr>
        <w:t xml:space="preserve"> п</w:t>
      </w:r>
      <w:r w:rsidR="00787523" w:rsidRPr="00B244C3">
        <w:rPr>
          <w:sz w:val="24"/>
          <w:szCs w:val="24"/>
        </w:rPr>
        <w:t>роект</w:t>
      </w:r>
      <w:r w:rsidR="002D3154" w:rsidRPr="00B244C3">
        <w:rPr>
          <w:sz w:val="24"/>
          <w:szCs w:val="24"/>
        </w:rPr>
        <w:t xml:space="preserve">ом </w:t>
      </w:r>
      <w:r w:rsidRPr="00B244C3">
        <w:rPr>
          <w:sz w:val="24"/>
          <w:szCs w:val="24"/>
        </w:rPr>
        <w:t xml:space="preserve"> </w:t>
      </w:r>
      <w:r w:rsidR="00FA74F0" w:rsidRPr="00B244C3">
        <w:rPr>
          <w:sz w:val="24"/>
          <w:szCs w:val="24"/>
        </w:rPr>
        <w:t>контракта</w:t>
      </w:r>
      <w:r w:rsidR="006E7F5E" w:rsidRPr="00B244C3">
        <w:rPr>
          <w:sz w:val="24"/>
          <w:szCs w:val="24"/>
        </w:rPr>
        <w:t>.</w:t>
      </w:r>
    </w:p>
    <w:p w:rsidR="006E7F5E" w:rsidRPr="00B244C3" w:rsidRDefault="006E7F5E" w:rsidP="006E7F5E">
      <w:pPr>
        <w:widowControl/>
        <w:ind w:firstLine="540"/>
        <w:jc w:val="both"/>
        <w:rPr>
          <w:sz w:val="24"/>
          <w:szCs w:val="24"/>
        </w:rPr>
      </w:pPr>
      <w:r w:rsidRPr="00B244C3">
        <w:rPr>
          <w:bCs/>
          <w:iCs/>
          <w:spacing w:val="-6"/>
          <w:sz w:val="24"/>
          <w:szCs w:val="24"/>
        </w:rPr>
        <w:t xml:space="preserve">3. </w:t>
      </w:r>
      <w:proofErr w:type="gramStart"/>
      <w:r w:rsidRPr="00B244C3">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roofErr w:type="gramEnd"/>
    </w:p>
    <w:p w:rsidR="006E7F5E" w:rsidRPr="00B244C3" w:rsidRDefault="006E7F5E" w:rsidP="006E7F5E">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B7591B" w:rsidRPr="00B244C3" w:rsidTr="00B7591B">
        <w:tc>
          <w:tcPr>
            <w:tcW w:w="4395"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Конкретные показатели товара</w:t>
            </w: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bl>
    <w:p w:rsidR="006E7F5E" w:rsidRPr="00B244C3" w:rsidRDefault="006E7F5E" w:rsidP="006E7F5E">
      <w:pPr>
        <w:widowControl/>
        <w:jc w:val="both"/>
        <w:rPr>
          <w:sz w:val="24"/>
          <w:szCs w:val="24"/>
        </w:rPr>
      </w:pPr>
    </w:p>
    <w:p w:rsidR="006945FF" w:rsidRPr="00B244C3" w:rsidRDefault="00DD56F3"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6945FF" w:rsidP="006945FF">
      <w:pPr>
        <w:widowControl/>
        <w:jc w:val="center"/>
        <w:rPr>
          <w:b/>
          <w:sz w:val="28"/>
          <w:szCs w:val="28"/>
        </w:rPr>
      </w:pPr>
      <w:r w:rsidRPr="00B244C3">
        <w:rPr>
          <w:b/>
          <w:bCs/>
          <w:sz w:val="24"/>
          <w:szCs w:val="24"/>
        </w:rPr>
        <w:br w:type="page"/>
      </w:r>
      <w:r w:rsidR="00AC234C" w:rsidRPr="00B244C3">
        <w:rPr>
          <w:b/>
          <w:sz w:val="28"/>
          <w:szCs w:val="28"/>
        </w:rPr>
        <w:lastRenderedPageBreak/>
        <w:t>Форма № 2</w:t>
      </w:r>
    </w:p>
    <w:p w:rsidR="00AC234C" w:rsidRPr="00B244C3" w:rsidRDefault="00AC234C" w:rsidP="00B80DE0">
      <w:pPr>
        <w:rPr>
          <w:b/>
        </w:rPr>
      </w:pPr>
    </w:p>
    <w:p w:rsidR="00FA74F0" w:rsidRPr="00B244C3" w:rsidRDefault="00F36086" w:rsidP="00FA74F0">
      <w:pPr>
        <w:widowControl/>
        <w:autoSpaceDE/>
        <w:autoSpaceDN/>
        <w:adjustRightInd/>
        <w:spacing w:after="120"/>
        <w:jc w:val="center"/>
        <w:rPr>
          <w:b/>
          <w:bCs/>
          <w:sz w:val="24"/>
          <w:szCs w:val="24"/>
        </w:rPr>
      </w:pPr>
      <w:r w:rsidRPr="00B244C3">
        <w:rPr>
          <w:b/>
          <w:bCs/>
          <w:sz w:val="24"/>
          <w:szCs w:val="24"/>
        </w:rPr>
        <w:t>ВТОРАЯ ЧАСТЬ ЗАЯВКИ НА УЧАСТИЕ В</w:t>
      </w:r>
      <w:r w:rsidR="00241948">
        <w:rPr>
          <w:b/>
          <w:bCs/>
          <w:sz w:val="24"/>
          <w:szCs w:val="24"/>
        </w:rPr>
        <w:t xml:space="preserve"> ОТКРЫТОМ</w:t>
      </w:r>
      <w:r w:rsidRPr="00B244C3">
        <w:rPr>
          <w:b/>
          <w:bCs/>
          <w:sz w:val="24"/>
          <w:szCs w:val="24"/>
        </w:rPr>
        <w:t xml:space="preserve"> АУКЦИОНЕ В ЭЛЕКТРОННОЙ ФОРМЕ</w:t>
      </w:r>
      <w:r w:rsidR="00945D7E" w:rsidRPr="00B244C3">
        <w:rPr>
          <w:b/>
          <w:bCs/>
          <w:sz w:val="24"/>
          <w:szCs w:val="24"/>
        </w:rPr>
        <w:t xml:space="preserve"> № ____________________</w:t>
      </w:r>
    </w:p>
    <w:p w:rsidR="00F36086" w:rsidRPr="00B244C3" w:rsidRDefault="00A0364E" w:rsidP="00F36086">
      <w:pPr>
        <w:widowControl/>
        <w:tabs>
          <w:tab w:val="left" w:pos="851"/>
        </w:tabs>
        <w:autoSpaceDE/>
        <w:autoSpaceDN/>
        <w:adjustRightInd/>
        <w:jc w:val="both"/>
        <w:rPr>
          <w:iCs/>
          <w:sz w:val="24"/>
          <w:szCs w:val="24"/>
        </w:rPr>
      </w:pPr>
      <w:r w:rsidRPr="00B244C3">
        <w:rPr>
          <w:i/>
          <w:iCs/>
          <w:sz w:val="24"/>
          <w:szCs w:val="24"/>
        </w:rPr>
        <w:tab/>
      </w:r>
      <w:r w:rsidR="00790E10" w:rsidRPr="00B244C3">
        <w:rPr>
          <w:sz w:val="24"/>
          <w:szCs w:val="24"/>
        </w:rPr>
        <w:t>И</w:t>
      </w:r>
      <w:r w:rsidR="00F36086" w:rsidRPr="00B244C3">
        <w:rPr>
          <w:sz w:val="24"/>
          <w:szCs w:val="24"/>
        </w:rPr>
        <w:t xml:space="preserve">зучив документацию об аукционе в электронной форме, в том числе условия и порядок проведения настоящего аукциона, проект </w:t>
      </w:r>
      <w:r w:rsidR="00FA74F0" w:rsidRPr="00B244C3">
        <w:rPr>
          <w:sz w:val="24"/>
          <w:szCs w:val="24"/>
        </w:rPr>
        <w:t>контракта</w:t>
      </w:r>
      <w:r w:rsidR="00F36086" w:rsidRPr="00B244C3">
        <w:rPr>
          <w:sz w:val="24"/>
          <w:szCs w:val="24"/>
        </w:rPr>
        <w:t>, техническое задание, мы</w:t>
      </w:r>
    </w:p>
    <w:p w:rsidR="00F36086" w:rsidRPr="00B244C3" w:rsidRDefault="00F36086" w:rsidP="00F36086">
      <w:pPr>
        <w:widowControl/>
        <w:autoSpaceDE/>
        <w:autoSpaceDN/>
        <w:adjustRightInd/>
        <w:spacing w:after="60"/>
        <w:jc w:val="both"/>
        <w:rPr>
          <w:sz w:val="24"/>
          <w:szCs w:val="24"/>
        </w:rPr>
      </w:pPr>
      <w:r w:rsidRPr="00B244C3">
        <w:rPr>
          <w:sz w:val="24"/>
          <w:szCs w:val="24"/>
        </w:rPr>
        <w:t>_____________________________________________________________________________</w:t>
      </w:r>
    </w:p>
    <w:p w:rsidR="00F36086" w:rsidRPr="00B244C3" w:rsidRDefault="00F36086" w:rsidP="00F36086">
      <w:pPr>
        <w:widowControl/>
        <w:autoSpaceDE/>
        <w:autoSpaceDN/>
        <w:adjustRightInd/>
        <w:spacing w:after="60"/>
        <w:jc w:val="center"/>
        <w:rPr>
          <w:i/>
          <w:sz w:val="18"/>
          <w:szCs w:val="24"/>
        </w:rPr>
      </w:pPr>
      <w:r w:rsidRPr="00B244C3">
        <w:rPr>
          <w:i/>
          <w:sz w:val="18"/>
          <w:szCs w:val="24"/>
        </w:rPr>
        <w:t>(полное наименование организации на основании учредительных документов или Ф.И.О. участника аукциона)</w:t>
      </w:r>
    </w:p>
    <w:p w:rsidR="00F36086" w:rsidRPr="00B244C3" w:rsidRDefault="00F36086" w:rsidP="00F36086">
      <w:pPr>
        <w:widowControl/>
        <w:autoSpaceDE/>
        <w:autoSpaceDN/>
        <w:adjustRightInd/>
        <w:spacing w:after="60" w:line="360" w:lineRule="auto"/>
        <w:jc w:val="both"/>
        <w:rPr>
          <w:sz w:val="24"/>
          <w:szCs w:val="24"/>
        </w:rPr>
      </w:pPr>
      <w:proofErr w:type="gramStart"/>
      <w:r w:rsidRPr="00B244C3">
        <w:rPr>
          <w:sz w:val="24"/>
          <w:szCs w:val="24"/>
        </w:rPr>
        <w:t>предоставляем следующие документы</w:t>
      </w:r>
      <w:proofErr w:type="gramEnd"/>
      <w:r w:rsidRPr="00B244C3">
        <w:rPr>
          <w:sz w:val="24"/>
          <w:szCs w:val="24"/>
        </w:rPr>
        <w:t xml:space="preserve"> и сведения:</w:t>
      </w:r>
    </w:p>
    <w:p w:rsidR="00AC234C" w:rsidRPr="00B244C3" w:rsidRDefault="00F36086" w:rsidP="00B80DE0">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 для юридического лица)</w:t>
      </w:r>
    </w:p>
    <w:p w:rsidR="00AC234C" w:rsidRPr="00B244C3" w:rsidRDefault="00AC234C"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95B5E" w:rsidRPr="00B244C3">
        <w:trPr>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1.</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Фирменное наименование (наименование) участника размещения заказа и сведения об организационно-правовой форме:</w:t>
            </w:r>
          </w:p>
          <w:p w:rsidR="00D95B5E" w:rsidRPr="00B244C3" w:rsidRDefault="00D95B5E" w:rsidP="00B80DE0">
            <w:pPr>
              <w:jc w:val="both"/>
              <w:rPr>
                <w:i/>
                <w:sz w:val="24"/>
                <w:szCs w:val="24"/>
              </w:rPr>
            </w:pPr>
            <w:r w:rsidRPr="00B244C3">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95B5E" w:rsidRPr="00B244C3" w:rsidRDefault="00D95B5E" w:rsidP="00B80DE0">
            <w:pPr>
              <w:rPr>
                <w:sz w:val="24"/>
                <w:szCs w:val="24"/>
              </w:rPr>
            </w:pPr>
          </w:p>
        </w:tc>
      </w:tr>
      <w:tr w:rsidR="00D95B5E" w:rsidRPr="00B244C3">
        <w:trPr>
          <w:cantSplit/>
          <w:trHeight w:val="49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2.</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Сведения о месте нахождения участника размещения заказа</w:t>
            </w:r>
          </w:p>
        </w:tc>
        <w:tc>
          <w:tcPr>
            <w:tcW w:w="1843" w:type="pct"/>
          </w:tcPr>
          <w:p w:rsidR="00D95B5E" w:rsidRPr="00B244C3" w:rsidRDefault="00D95B5E" w:rsidP="00B80DE0">
            <w:pPr>
              <w:rPr>
                <w:sz w:val="24"/>
                <w:szCs w:val="24"/>
              </w:rPr>
            </w:pPr>
            <w:r w:rsidRPr="00B244C3">
              <w:rPr>
                <w:sz w:val="24"/>
                <w:szCs w:val="24"/>
              </w:rPr>
              <w:t xml:space="preserve">Юридический адрес: </w:t>
            </w:r>
          </w:p>
        </w:tc>
      </w:tr>
      <w:tr w:rsidR="00D95B5E" w:rsidRPr="00B244C3">
        <w:trPr>
          <w:cantSplit/>
          <w:trHeight w:val="47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64"/>
              <w:rPr>
                <w:sz w:val="24"/>
                <w:szCs w:val="24"/>
              </w:rPr>
            </w:pPr>
            <w:r w:rsidRPr="00B244C3">
              <w:rPr>
                <w:sz w:val="24"/>
                <w:szCs w:val="24"/>
              </w:rPr>
              <w:t>3.</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Почтовый адрес участника размещения заказа</w:t>
            </w:r>
          </w:p>
        </w:tc>
        <w:tc>
          <w:tcPr>
            <w:tcW w:w="1843" w:type="pct"/>
          </w:tcPr>
          <w:p w:rsidR="00D95B5E" w:rsidRPr="00B244C3" w:rsidRDefault="00D95B5E" w:rsidP="00B80DE0">
            <w:pPr>
              <w:rPr>
                <w:sz w:val="24"/>
                <w:szCs w:val="24"/>
              </w:rPr>
            </w:pPr>
            <w:r w:rsidRPr="00B244C3">
              <w:rPr>
                <w:sz w:val="24"/>
                <w:szCs w:val="24"/>
              </w:rPr>
              <w:t>Адрес:</w:t>
            </w:r>
          </w:p>
        </w:tc>
      </w:tr>
      <w:tr w:rsidR="00D95B5E" w:rsidRPr="00B244C3">
        <w:trPr>
          <w:cantSplit/>
          <w:trHeight w:val="53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4.</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Номер контактного телефона (факса)</w:t>
            </w:r>
          </w:p>
        </w:tc>
        <w:tc>
          <w:tcPr>
            <w:tcW w:w="1843" w:type="pct"/>
          </w:tcPr>
          <w:p w:rsidR="00D95B5E" w:rsidRPr="00B244C3" w:rsidRDefault="00D95B5E" w:rsidP="00B80DE0">
            <w:pPr>
              <w:rPr>
                <w:sz w:val="24"/>
                <w:szCs w:val="24"/>
              </w:rPr>
            </w:pPr>
          </w:p>
        </w:tc>
      </w:tr>
      <w:tr w:rsidR="00D95B5E" w:rsidRPr="00B244C3">
        <w:trPr>
          <w:trHeight w:val="51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rStyle w:val="ad"/>
                <w:sz w:val="24"/>
                <w:szCs w:val="24"/>
              </w:rPr>
            </w:pPr>
            <w:r w:rsidRPr="00B244C3">
              <w:rPr>
                <w:rStyle w:val="ad"/>
                <w:sz w:val="24"/>
                <w:szCs w:val="24"/>
              </w:rPr>
              <w:t>5.</w:t>
            </w:r>
          </w:p>
        </w:tc>
        <w:tc>
          <w:tcPr>
            <w:tcW w:w="2980" w:type="pct"/>
            <w:tcBorders>
              <w:left w:val="nil"/>
              <w:bottom w:val="single" w:sz="4" w:space="0" w:color="auto"/>
            </w:tcBorders>
          </w:tcPr>
          <w:p w:rsidR="00D95B5E" w:rsidRPr="00B244C3" w:rsidRDefault="00241948" w:rsidP="00D95B5E">
            <w:pPr>
              <w:widowControl/>
              <w:autoSpaceDE/>
              <w:autoSpaceDN/>
              <w:adjustRightInd/>
              <w:jc w:val="both"/>
              <w:rPr>
                <w:sz w:val="24"/>
                <w:szCs w:val="24"/>
              </w:rPr>
            </w:pPr>
            <w:r>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bottom w:val="single" w:sz="4" w:space="0" w:color="auto"/>
            </w:tcBorders>
          </w:tcPr>
          <w:p w:rsidR="00D95B5E" w:rsidRPr="00B244C3" w:rsidRDefault="00D95B5E" w:rsidP="00B80DE0">
            <w:pPr>
              <w:rPr>
                <w:sz w:val="24"/>
                <w:szCs w:val="24"/>
              </w:rPr>
            </w:pPr>
          </w:p>
        </w:tc>
      </w:tr>
    </w:tbl>
    <w:p w:rsidR="00AC234C" w:rsidRPr="00B244C3" w:rsidRDefault="00AC234C" w:rsidP="00B80DE0"/>
    <w:p w:rsidR="00AC234C" w:rsidRPr="00B244C3" w:rsidRDefault="00AC234C" w:rsidP="00B80DE0">
      <w:pPr>
        <w:rPr>
          <w:b/>
          <w:sz w:val="24"/>
          <w:szCs w:val="24"/>
        </w:rPr>
      </w:pPr>
      <w:r w:rsidRPr="00B244C3">
        <w:rPr>
          <w:sz w:val="24"/>
          <w:szCs w:val="24"/>
        </w:rPr>
        <w:t>Заверяю правильность всех данных, указанных в анкете</w:t>
      </w:r>
    </w:p>
    <w:p w:rsidR="00AC234C" w:rsidRPr="00B244C3" w:rsidRDefault="00AC234C" w:rsidP="00B80DE0"/>
    <w:p w:rsidR="00F36086" w:rsidRPr="00B244C3" w:rsidRDefault="00F36086" w:rsidP="00F36086">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(для физического лица)</w:t>
      </w:r>
    </w:p>
    <w:p w:rsidR="00F36086" w:rsidRPr="00B244C3" w:rsidRDefault="00F36086" w:rsidP="00F360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F36086" w:rsidRPr="00B244C3" w:rsidTr="00D47D5B">
        <w:trPr>
          <w:trHeight w:val="433"/>
          <w:jc w:val="center"/>
        </w:trPr>
        <w:tc>
          <w:tcPr>
            <w:tcW w:w="175" w:type="pct"/>
            <w:tcBorders>
              <w:top w:val="single" w:sz="4" w:space="0" w:color="auto"/>
              <w:left w:val="single" w:sz="4" w:space="0" w:color="auto"/>
              <w:bottom w:val="single" w:sz="4" w:space="0" w:color="auto"/>
              <w:right w:val="nil"/>
            </w:tcBorders>
          </w:tcPr>
          <w:p w:rsidR="00F36086" w:rsidRPr="00B244C3" w:rsidRDefault="00F36086" w:rsidP="00D47D5B">
            <w:pPr>
              <w:jc w:val="both"/>
              <w:rPr>
                <w:sz w:val="24"/>
                <w:szCs w:val="24"/>
              </w:rPr>
            </w:pPr>
            <w:r w:rsidRPr="00B244C3">
              <w:rPr>
                <w:sz w:val="24"/>
                <w:szCs w:val="24"/>
              </w:rPr>
              <w:t>1.</w:t>
            </w:r>
          </w:p>
        </w:tc>
        <w:tc>
          <w:tcPr>
            <w:tcW w:w="3016" w:type="pct"/>
            <w:tcBorders>
              <w:top w:val="single" w:sz="4" w:space="0" w:color="auto"/>
              <w:left w:val="nil"/>
              <w:bottom w:val="single" w:sz="4" w:space="0" w:color="auto"/>
              <w:right w:val="single" w:sz="4" w:space="0" w:color="auto"/>
            </w:tcBorders>
          </w:tcPr>
          <w:p w:rsidR="00F36086" w:rsidRPr="00B244C3" w:rsidRDefault="00F36086" w:rsidP="00D47D5B">
            <w:pPr>
              <w:jc w:val="both"/>
              <w:rPr>
                <w:i/>
                <w:sz w:val="24"/>
                <w:szCs w:val="24"/>
              </w:rPr>
            </w:pPr>
            <w:r w:rsidRPr="00B244C3">
              <w:rPr>
                <w:sz w:val="24"/>
                <w:szCs w:val="24"/>
              </w:rPr>
              <w:t>Фамилия, имя, отчество</w:t>
            </w:r>
          </w:p>
        </w:tc>
        <w:tc>
          <w:tcPr>
            <w:tcW w:w="1809" w:type="pct"/>
            <w:tcBorders>
              <w:left w:val="single" w:sz="4" w:space="0" w:color="auto"/>
            </w:tcBorders>
          </w:tcPr>
          <w:p w:rsidR="00F36086" w:rsidRPr="00B244C3" w:rsidRDefault="00F36086" w:rsidP="00D47D5B">
            <w:pPr>
              <w:rPr>
                <w:sz w:val="24"/>
                <w:szCs w:val="24"/>
              </w:rPr>
            </w:pPr>
          </w:p>
        </w:tc>
      </w:tr>
      <w:tr w:rsidR="00F36086" w:rsidRPr="00B244C3" w:rsidTr="00D47D5B">
        <w:trPr>
          <w:trHeight w:val="963"/>
          <w:jc w:val="center"/>
        </w:trPr>
        <w:tc>
          <w:tcPr>
            <w:tcW w:w="175" w:type="pct"/>
            <w:tcBorders>
              <w:top w:val="single" w:sz="4" w:space="0" w:color="auto"/>
              <w:right w:val="nil"/>
            </w:tcBorders>
          </w:tcPr>
          <w:p w:rsidR="00F36086" w:rsidRPr="00B244C3" w:rsidRDefault="00F36086" w:rsidP="00D47D5B">
            <w:pPr>
              <w:widowControl/>
              <w:autoSpaceDE/>
              <w:autoSpaceDN/>
              <w:adjustRightInd/>
              <w:jc w:val="both"/>
              <w:rPr>
                <w:sz w:val="24"/>
                <w:szCs w:val="24"/>
              </w:rPr>
            </w:pPr>
            <w:r w:rsidRPr="00B244C3">
              <w:rPr>
                <w:sz w:val="24"/>
                <w:szCs w:val="24"/>
              </w:rPr>
              <w:t>2.</w:t>
            </w:r>
          </w:p>
        </w:tc>
        <w:tc>
          <w:tcPr>
            <w:tcW w:w="3016" w:type="pct"/>
            <w:tcBorders>
              <w:top w:val="single" w:sz="4" w:space="0" w:color="auto"/>
              <w:left w:val="nil"/>
            </w:tcBorders>
          </w:tcPr>
          <w:p w:rsidR="00F36086" w:rsidRPr="00B244C3" w:rsidRDefault="00F36086" w:rsidP="00D47D5B">
            <w:pPr>
              <w:widowControl/>
              <w:autoSpaceDE/>
              <w:autoSpaceDN/>
              <w:adjustRightInd/>
              <w:jc w:val="both"/>
              <w:rPr>
                <w:sz w:val="24"/>
                <w:szCs w:val="24"/>
              </w:rPr>
            </w:pPr>
            <w:r w:rsidRPr="00B244C3">
              <w:rPr>
                <w:sz w:val="24"/>
                <w:szCs w:val="24"/>
              </w:rPr>
              <w:t>Паспортные данные</w:t>
            </w:r>
          </w:p>
        </w:tc>
        <w:tc>
          <w:tcPr>
            <w:tcW w:w="1809" w:type="pct"/>
          </w:tcPr>
          <w:p w:rsidR="00F36086" w:rsidRPr="00B244C3" w:rsidRDefault="00F36086" w:rsidP="00D47D5B">
            <w:pPr>
              <w:rPr>
                <w:sz w:val="24"/>
                <w:szCs w:val="24"/>
              </w:rPr>
            </w:pPr>
            <w:r w:rsidRPr="00B244C3">
              <w:rPr>
                <w:sz w:val="24"/>
                <w:szCs w:val="24"/>
              </w:rPr>
              <w:t>серия                 номер</w:t>
            </w:r>
          </w:p>
          <w:p w:rsidR="00F36086" w:rsidRPr="00B244C3" w:rsidRDefault="00F36086" w:rsidP="00D47D5B">
            <w:pPr>
              <w:rPr>
                <w:sz w:val="24"/>
                <w:szCs w:val="24"/>
              </w:rPr>
            </w:pPr>
          </w:p>
          <w:p w:rsidR="00F36086" w:rsidRPr="00B244C3" w:rsidRDefault="00F36086" w:rsidP="00D47D5B">
            <w:pPr>
              <w:rPr>
                <w:sz w:val="24"/>
                <w:szCs w:val="24"/>
              </w:rPr>
            </w:pPr>
            <w:r w:rsidRPr="00B244C3">
              <w:rPr>
                <w:sz w:val="24"/>
                <w:szCs w:val="24"/>
              </w:rPr>
              <w:t>выдан</w:t>
            </w:r>
          </w:p>
        </w:tc>
      </w:tr>
      <w:tr w:rsidR="00F36086" w:rsidRPr="00B244C3" w:rsidTr="00D47D5B">
        <w:trPr>
          <w:cantSplit/>
          <w:trHeight w:val="703"/>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3.</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Сведения о месте жительств</w:t>
            </w:r>
            <w:r w:rsidR="00EB1768" w:rsidRPr="00B244C3">
              <w:rPr>
                <w:sz w:val="24"/>
                <w:szCs w:val="24"/>
              </w:rPr>
              <w:t>а</w:t>
            </w:r>
          </w:p>
        </w:tc>
        <w:tc>
          <w:tcPr>
            <w:tcW w:w="1809" w:type="pct"/>
          </w:tcPr>
          <w:p w:rsidR="00F36086" w:rsidRPr="00B244C3" w:rsidRDefault="00F36086" w:rsidP="00D47D5B">
            <w:pPr>
              <w:rPr>
                <w:sz w:val="24"/>
                <w:szCs w:val="24"/>
              </w:rPr>
            </w:pPr>
            <w:r w:rsidRPr="00B244C3">
              <w:rPr>
                <w:sz w:val="24"/>
                <w:szCs w:val="24"/>
              </w:rPr>
              <w:t xml:space="preserve">Адрес </w:t>
            </w:r>
          </w:p>
        </w:tc>
      </w:tr>
      <w:tr w:rsidR="00F36086" w:rsidRPr="00B244C3" w:rsidTr="00D47D5B">
        <w:trPr>
          <w:cantSplit/>
          <w:trHeight w:val="46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4.</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Номер контактного телефона</w:t>
            </w:r>
          </w:p>
        </w:tc>
        <w:tc>
          <w:tcPr>
            <w:tcW w:w="1809" w:type="pct"/>
          </w:tcPr>
          <w:p w:rsidR="00F36086" w:rsidRPr="00B244C3" w:rsidRDefault="00F36086" w:rsidP="00D47D5B">
            <w:pPr>
              <w:rPr>
                <w:sz w:val="24"/>
                <w:szCs w:val="24"/>
              </w:rPr>
            </w:pPr>
          </w:p>
        </w:tc>
      </w:tr>
      <w:tr w:rsidR="00F36086" w:rsidRPr="00B244C3" w:rsidTr="00D47D5B">
        <w:trPr>
          <w:cantSplit/>
          <w:trHeight w:val="51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5.</w:t>
            </w:r>
          </w:p>
        </w:tc>
        <w:tc>
          <w:tcPr>
            <w:tcW w:w="3016" w:type="pct"/>
            <w:tcBorders>
              <w:left w:val="nil"/>
            </w:tcBorders>
          </w:tcPr>
          <w:p w:rsidR="00F36086" w:rsidRPr="00B244C3" w:rsidRDefault="00241948" w:rsidP="00D47D5B">
            <w:pPr>
              <w:widowControl/>
              <w:autoSpaceDE/>
              <w:autoSpaceDN/>
              <w:adjustRightInd/>
              <w:jc w:val="both"/>
              <w:rPr>
                <w:sz w:val="24"/>
                <w:szCs w:val="24"/>
              </w:rPr>
            </w:pPr>
            <w:r>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F36086" w:rsidRPr="00B244C3" w:rsidRDefault="00F36086" w:rsidP="00D47D5B">
            <w:pPr>
              <w:rPr>
                <w:sz w:val="24"/>
                <w:szCs w:val="24"/>
              </w:rPr>
            </w:pPr>
          </w:p>
        </w:tc>
      </w:tr>
    </w:tbl>
    <w:p w:rsidR="00F36086" w:rsidRPr="00B244C3" w:rsidRDefault="00F36086" w:rsidP="00F36086">
      <w:pPr>
        <w:rPr>
          <w:b/>
          <w:sz w:val="24"/>
          <w:szCs w:val="24"/>
        </w:rPr>
      </w:pPr>
      <w:r w:rsidRPr="00B244C3">
        <w:rPr>
          <w:sz w:val="24"/>
          <w:szCs w:val="24"/>
        </w:rPr>
        <w:t>Заверяю правильность всех данных, указанных в анкете.</w:t>
      </w:r>
    </w:p>
    <w:p w:rsidR="00F145CA" w:rsidRPr="00B244C3" w:rsidRDefault="00F145CA" w:rsidP="00B80DE0">
      <w:pPr>
        <w:widowControl/>
        <w:jc w:val="both"/>
        <w:rPr>
          <w:b/>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sidRPr="00B244C3">
        <w:rPr>
          <w:b/>
          <w:bCs/>
          <w:sz w:val="24"/>
          <w:szCs w:val="24"/>
        </w:rPr>
        <w:lastRenderedPageBreak/>
        <w:t>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jc w:val="center"/>
        <w:rPr>
          <w:i/>
          <w:sz w:val="24"/>
          <w:szCs w:val="24"/>
          <w:vertAlign w:val="superscript"/>
        </w:rPr>
      </w:pPr>
      <w:r w:rsidRPr="00B244C3">
        <w:br w:type="page"/>
      </w:r>
      <w:r w:rsidRPr="00B244C3">
        <w:rPr>
          <w:b/>
          <w:sz w:val="28"/>
          <w:szCs w:val="28"/>
          <w:u w:val="single"/>
        </w:rPr>
        <w:lastRenderedPageBreak/>
        <w:t>Форма № 3</w:t>
      </w:r>
    </w:p>
    <w:p w:rsidR="00AC234C" w:rsidRPr="00B244C3" w:rsidRDefault="00AC234C" w:rsidP="00B80DE0">
      <w:pPr>
        <w:jc w:val="center"/>
        <w:rPr>
          <w:b/>
          <w:sz w:val="28"/>
          <w:szCs w:val="28"/>
          <w:u w:val="single"/>
        </w:rPr>
      </w:pPr>
    </w:p>
    <w:p w:rsidR="00AC234C" w:rsidRPr="00B244C3" w:rsidRDefault="00AC234C" w:rsidP="00B80DE0">
      <w:pPr>
        <w:shd w:val="clear" w:color="auto" w:fill="FFFFFF"/>
        <w:jc w:val="center"/>
      </w:pPr>
    </w:p>
    <w:p w:rsidR="00AC234C" w:rsidRPr="00B244C3" w:rsidRDefault="00AC234C" w:rsidP="00B80DE0">
      <w:pPr>
        <w:shd w:val="clear" w:color="auto" w:fill="FFFFFF"/>
        <w:jc w:val="center"/>
        <w:rPr>
          <w:b/>
          <w:sz w:val="24"/>
          <w:szCs w:val="24"/>
        </w:rPr>
      </w:pPr>
      <w:r w:rsidRPr="00B244C3">
        <w:rPr>
          <w:b/>
          <w:sz w:val="24"/>
          <w:szCs w:val="24"/>
        </w:rPr>
        <w:t xml:space="preserve">ФОРМА ЗАПРОСА </w:t>
      </w:r>
      <w:r w:rsidR="00C65555" w:rsidRPr="00B244C3">
        <w:rPr>
          <w:b/>
          <w:sz w:val="24"/>
          <w:szCs w:val="24"/>
        </w:rPr>
        <w:t>О</w:t>
      </w:r>
      <w:r w:rsidRPr="00B244C3">
        <w:rPr>
          <w:b/>
          <w:sz w:val="24"/>
          <w:szCs w:val="24"/>
        </w:rPr>
        <w:t xml:space="preserve"> РАЗЪЯСНЕНИ</w:t>
      </w:r>
      <w:r w:rsidR="00C65555" w:rsidRPr="00B244C3">
        <w:rPr>
          <w:b/>
          <w:sz w:val="24"/>
          <w:szCs w:val="24"/>
        </w:rPr>
        <w:t>И</w:t>
      </w:r>
      <w:r w:rsidRPr="00B244C3">
        <w:rPr>
          <w:b/>
          <w:sz w:val="24"/>
          <w:szCs w:val="24"/>
        </w:rPr>
        <w:t xml:space="preserve"> </w:t>
      </w:r>
      <w:r w:rsidR="00670439" w:rsidRPr="00B244C3">
        <w:rPr>
          <w:b/>
          <w:sz w:val="24"/>
          <w:szCs w:val="24"/>
        </w:rPr>
        <w:t>ПОЛОЖЕНИЙ</w:t>
      </w:r>
    </w:p>
    <w:p w:rsidR="00AC234C" w:rsidRPr="00B244C3" w:rsidRDefault="00AC234C" w:rsidP="00B80DE0">
      <w:pPr>
        <w:shd w:val="clear" w:color="auto" w:fill="FFFFFF"/>
        <w:jc w:val="center"/>
        <w:rPr>
          <w:sz w:val="24"/>
          <w:szCs w:val="24"/>
        </w:rPr>
      </w:pPr>
      <w:r w:rsidRPr="00B244C3">
        <w:rPr>
          <w:b/>
          <w:sz w:val="24"/>
          <w:szCs w:val="24"/>
        </w:rPr>
        <w:t>ДОКУМЕНТАЦИИ ОБ ОТКРЫТОМ АУКЦИОНЕ В ЭЛЕКТРОННОЙ ФОРМЕ</w:t>
      </w:r>
    </w:p>
    <w:p w:rsidR="00AC234C" w:rsidRPr="00B244C3" w:rsidRDefault="00AC234C" w:rsidP="00B80DE0">
      <w:pPr>
        <w:shd w:val="clear" w:color="auto" w:fill="FFFFFF"/>
        <w:jc w:val="center"/>
      </w:pPr>
    </w:p>
    <w:p w:rsidR="00AC234C" w:rsidRPr="00B244C3" w:rsidRDefault="00AC234C" w:rsidP="00B80DE0">
      <w:pPr>
        <w:rPr>
          <w:sz w:val="24"/>
          <w:szCs w:val="24"/>
        </w:rPr>
      </w:pPr>
      <w:r w:rsidRPr="00B244C3">
        <w:rPr>
          <w:sz w:val="24"/>
          <w:szCs w:val="24"/>
        </w:rPr>
        <w:t>Дата, исх. номер</w:t>
      </w:r>
    </w:p>
    <w:p w:rsidR="00AC234C"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p>
    <w:p w:rsidR="007D3056" w:rsidRPr="00B244C3" w:rsidRDefault="007D3056" w:rsidP="00B80DE0">
      <w:pPr>
        <w:shd w:val="clear" w:color="auto" w:fill="FFFFFF"/>
        <w:jc w:val="center"/>
        <w:rPr>
          <w:b/>
          <w:spacing w:val="-1"/>
          <w:sz w:val="24"/>
          <w:szCs w:val="24"/>
        </w:rPr>
      </w:pPr>
    </w:p>
    <w:p w:rsidR="00AC234C" w:rsidRPr="00B244C3" w:rsidRDefault="00AC234C" w:rsidP="00B80DE0">
      <w:pPr>
        <w:shd w:val="clear" w:color="auto" w:fill="FFFFFF"/>
        <w:jc w:val="center"/>
        <w:rPr>
          <w:b/>
          <w:spacing w:val="-1"/>
          <w:sz w:val="24"/>
          <w:szCs w:val="24"/>
        </w:rPr>
      </w:pPr>
      <w:r w:rsidRPr="00B244C3">
        <w:rPr>
          <w:b/>
          <w:spacing w:val="-1"/>
          <w:sz w:val="24"/>
          <w:szCs w:val="24"/>
        </w:rPr>
        <w:t xml:space="preserve">Запрос </w:t>
      </w:r>
      <w:r w:rsidR="00670439" w:rsidRPr="00B244C3">
        <w:rPr>
          <w:b/>
          <w:spacing w:val="-1"/>
          <w:sz w:val="24"/>
          <w:szCs w:val="24"/>
        </w:rPr>
        <w:t>о</w:t>
      </w:r>
      <w:r w:rsidRPr="00B244C3">
        <w:rPr>
          <w:b/>
          <w:spacing w:val="-1"/>
          <w:sz w:val="24"/>
          <w:szCs w:val="24"/>
        </w:rPr>
        <w:t xml:space="preserve"> разъяснени</w:t>
      </w:r>
      <w:r w:rsidR="00670439" w:rsidRPr="00B244C3">
        <w:rPr>
          <w:b/>
          <w:spacing w:val="-1"/>
          <w:sz w:val="24"/>
          <w:szCs w:val="24"/>
        </w:rPr>
        <w:t>и</w:t>
      </w:r>
      <w:r w:rsidRPr="00B244C3">
        <w:rPr>
          <w:b/>
          <w:spacing w:val="-1"/>
          <w:sz w:val="24"/>
          <w:szCs w:val="24"/>
        </w:rPr>
        <w:t xml:space="preserve"> </w:t>
      </w:r>
      <w:r w:rsidR="00670439" w:rsidRPr="00B244C3">
        <w:rPr>
          <w:b/>
          <w:spacing w:val="-1"/>
          <w:sz w:val="24"/>
          <w:szCs w:val="24"/>
        </w:rPr>
        <w:t xml:space="preserve">положений </w:t>
      </w:r>
      <w:r w:rsidRPr="00B244C3">
        <w:rPr>
          <w:b/>
          <w:spacing w:val="-1"/>
          <w:sz w:val="24"/>
          <w:szCs w:val="24"/>
        </w:rPr>
        <w:t>документации об открытом аукционе в электронной форме</w:t>
      </w:r>
      <w:r w:rsidR="00CC18F4" w:rsidRPr="00B244C3">
        <w:rPr>
          <w:b/>
          <w:spacing w:val="-1"/>
          <w:sz w:val="24"/>
          <w:szCs w:val="24"/>
        </w:rPr>
        <w:t>*</w:t>
      </w:r>
    </w:p>
    <w:p w:rsidR="00AC234C" w:rsidRPr="00B244C3" w:rsidRDefault="00AC234C" w:rsidP="00B80DE0">
      <w:pPr>
        <w:shd w:val="clear" w:color="auto" w:fill="FFFFFF"/>
        <w:jc w:val="center"/>
        <w:rPr>
          <w:sz w:val="16"/>
          <w:szCs w:val="16"/>
        </w:rPr>
      </w:pPr>
    </w:p>
    <w:p w:rsidR="00AC234C" w:rsidRPr="00B244C3" w:rsidRDefault="00AC234C" w:rsidP="00D42097">
      <w:pPr>
        <w:jc w:val="both"/>
        <w:rPr>
          <w:i/>
          <w:sz w:val="24"/>
          <w:szCs w:val="24"/>
        </w:rPr>
      </w:pPr>
      <w:r w:rsidRPr="00B244C3">
        <w:rPr>
          <w:spacing w:val="11"/>
          <w:sz w:val="24"/>
          <w:szCs w:val="24"/>
        </w:rPr>
        <w:t xml:space="preserve">Прошу Вас разъяснить следующие положения </w:t>
      </w:r>
      <w:r w:rsidRPr="00B244C3">
        <w:rPr>
          <w:spacing w:val="-1"/>
          <w:sz w:val="24"/>
          <w:szCs w:val="24"/>
        </w:rPr>
        <w:t>документации об открытом аукцион</w:t>
      </w:r>
      <w:r w:rsidR="00705D29" w:rsidRPr="00B244C3">
        <w:rPr>
          <w:spacing w:val="-1"/>
          <w:sz w:val="24"/>
          <w:szCs w:val="24"/>
        </w:rPr>
        <w:t xml:space="preserve">е в электронной форме </w:t>
      </w:r>
      <w:r w:rsidR="006E7F5E" w:rsidRPr="00B244C3">
        <w:rPr>
          <w:i/>
          <w:sz w:val="24"/>
          <w:szCs w:val="24"/>
        </w:rPr>
        <w:t>____________________________________________________________.</w:t>
      </w:r>
    </w:p>
    <w:p w:rsidR="00AC234C" w:rsidRPr="00B244C3" w:rsidRDefault="00AC234C"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C234C" w:rsidRPr="00B244C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 xml:space="preserve">№ </w:t>
            </w:r>
            <w:proofErr w:type="gramStart"/>
            <w:r w:rsidRPr="00B244C3">
              <w:rPr>
                <w:spacing w:val="-7"/>
                <w:sz w:val="24"/>
                <w:szCs w:val="24"/>
              </w:rPr>
              <w:t>п</w:t>
            </w:r>
            <w:proofErr w:type="gramEnd"/>
            <w:r w:rsidRPr="00B244C3">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2"/>
                <w:sz w:val="24"/>
                <w:szCs w:val="24"/>
              </w:rPr>
              <w:t xml:space="preserve">Раздел </w:t>
            </w:r>
            <w:r w:rsidRPr="00B244C3">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3"/>
                <w:sz w:val="24"/>
                <w:szCs w:val="24"/>
              </w:rPr>
              <w:t xml:space="preserve">Ссылка на </w:t>
            </w:r>
            <w:r w:rsidRPr="00B244C3">
              <w:rPr>
                <w:spacing w:val="-4"/>
                <w:sz w:val="24"/>
                <w:szCs w:val="24"/>
              </w:rPr>
              <w:t xml:space="preserve">пункт </w:t>
            </w:r>
            <w:r w:rsidRPr="00B244C3">
              <w:rPr>
                <w:spacing w:val="-5"/>
                <w:sz w:val="24"/>
                <w:szCs w:val="24"/>
              </w:rPr>
              <w:t xml:space="preserve">документации об открытом аукционе в электронной форме, </w:t>
            </w:r>
            <w:r w:rsidRPr="00B244C3">
              <w:rPr>
                <w:spacing w:val="-4"/>
                <w:sz w:val="24"/>
                <w:szCs w:val="24"/>
              </w:rPr>
              <w:t xml:space="preserve">положения </w:t>
            </w:r>
            <w:r w:rsidRPr="00B244C3">
              <w:rPr>
                <w:spacing w:val="-5"/>
                <w:sz w:val="24"/>
                <w:szCs w:val="24"/>
              </w:rPr>
              <w:t xml:space="preserve">которой </w:t>
            </w:r>
            <w:r w:rsidRPr="00B244C3">
              <w:rPr>
                <w:spacing w:val="-4"/>
                <w:sz w:val="24"/>
                <w:szCs w:val="24"/>
              </w:rPr>
              <w:t xml:space="preserve">следует </w:t>
            </w:r>
            <w:r w:rsidRPr="00B244C3">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5"/>
                <w:sz w:val="24"/>
                <w:szCs w:val="24"/>
              </w:rPr>
              <w:t xml:space="preserve">Содержание запроса на разъяснение положений </w:t>
            </w:r>
            <w:r w:rsidRPr="00B244C3">
              <w:rPr>
                <w:spacing w:val="-2"/>
                <w:sz w:val="24"/>
                <w:szCs w:val="24"/>
              </w:rPr>
              <w:t>документации об открытом аукционе в электронной форме</w:t>
            </w:r>
          </w:p>
        </w:tc>
      </w:tr>
      <w:tr w:rsidR="00AC234C" w:rsidRPr="00B244C3">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4</w:t>
            </w:r>
          </w:p>
        </w:tc>
      </w:tr>
      <w:tr w:rsidR="00AC234C" w:rsidRPr="00B244C3">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r w:rsidR="00AC234C" w:rsidRPr="00B244C3">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bl>
    <w:p w:rsidR="00AC234C" w:rsidRPr="00B244C3" w:rsidRDefault="00AC234C" w:rsidP="00B80DE0">
      <w:pPr>
        <w:shd w:val="clear" w:color="auto" w:fill="FFFFFF"/>
        <w:rPr>
          <w:spacing w:val="-4"/>
          <w:sz w:val="24"/>
          <w:szCs w:val="24"/>
        </w:rPr>
      </w:pPr>
    </w:p>
    <w:p w:rsidR="00CC18F4" w:rsidRPr="00B244C3" w:rsidRDefault="00CC18F4" w:rsidP="00CC18F4">
      <w:pPr>
        <w:shd w:val="clear" w:color="auto" w:fill="FFFFFF"/>
        <w:rPr>
          <w:spacing w:val="-4"/>
          <w:sz w:val="24"/>
          <w:szCs w:val="24"/>
        </w:rPr>
      </w:pPr>
      <w:r w:rsidRPr="00B244C3">
        <w:rPr>
          <w:spacing w:val="-4"/>
          <w:sz w:val="24"/>
          <w:szCs w:val="24"/>
        </w:rPr>
        <w:t>* Направляется оператору электронной площадки.</w:t>
      </w:r>
    </w:p>
    <w:p w:rsidR="00CC18F4" w:rsidRPr="00B244C3" w:rsidRDefault="00CC18F4" w:rsidP="00B80DE0">
      <w:pPr>
        <w:shd w:val="clear" w:color="auto" w:fill="FFFFFF"/>
        <w:rPr>
          <w:spacing w:val="-4"/>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6E7F5E" w:rsidRPr="00B244C3" w:rsidRDefault="006E7F5E" w:rsidP="00B80DE0">
      <w:pPr>
        <w:widowControl/>
        <w:jc w:val="center"/>
        <w:rPr>
          <w:b/>
          <w:sz w:val="28"/>
          <w:u w:val="single"/>
        </w:rPr>
      </w:pPr>
    </w:p>
    <w:p w:rsidR="006E7F5E" w:rsidRPr="00B244C3" w:rsidRDefault="006E7F5E" w:rsidP="00B80DE0">
      <w:pPr>
        <w:widowControl/>
        <w:jc w:val="center"/>
        <w:rPr>
          <w:b/>
          <w:sz w:val="28"/>
          <w:u w:val="single"/>
        </w:rPr>
      </w:pPr>
    </w:p>
    <w:p w:rsidR="00D95B5E" w:rsidRPr="00B244C3"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936168" w:rsidRPr="00936168" w:rsidRDefault="00936168" w:rsidP="00936168">
      <w:pPr>
        <w:jc w:val="right"/>
        <w:rPr>
          <w:caps/>
          <w:sz w:val="24"/>
          <w:szCs w:val="24"/>
        </w:rPr>
      </w:pPr>
      <w:r w:rsidRPr="00936168">
        <w:rPr>
          <w:caps/>
          <w:sz w:val="24"/>
          <w:szCs w:val="24"/>
        </w:rPr>
        <w:t>проект</w:t>
      </w:r>
    </w:p>
    <w:p w:rsidR="00936168" w:rsidRPr="00936168" w:rsidRDefault="00936168" w:rsidP="00936168">
      <w:pPr>
        <w:widowControl/>
        <w:autoSpaceDE/>
        <w:autoSpaceDN/>
        <w:adjustRightInd/>
        <w:jc w:val="center"/>
        <w:outlineLvl w:val="0"/>
        <w:rPr>
          <w:b/>
          <w:kern w:val="28"/>
          <w:sz w:val="24"/>
          <w:szCs w:val="24"/>
        </w:rPr>
      </w:pPr>
      <w:r w:rsidRPr="00936168">
        <w:rPr>
          <w:b/>
          <w:kern w:val="28"/>
          <w:sz w:val="24"/>
          <w:szCs w:val="24"/>
        </w:rPr>
        <w:t>МУНИЦИПАЛЬНЫЙ КОНТРАКТ № ______</w:t>
      </w: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both"/>
        <w:rPr>
          <w:sz w:val="24"/>
          <w:szCs w:val="24"/>
        </w:rPr>
      </w:pPr>
      <w:r w:rsidRPr="00936168">
        <w:rPr>
          <w:sz w:val="24"/>
          <w:szCs w:val="24"/>
        </w:rPr>
        <w:t>г. Иваново                                                                                        «____»___________ 2013 год</w:t>
      </w:r>
    </w:p>
    <w:p w:rsidR="00936168" w:rsidRPr="00936168" w:rsidRDefault="00936168" w:rsidP="00936168">
      <w:pPr>
        <w:jc w:val="both"/>
        <w:rPr>
          <w:b/>
          <w:sz w:val="24"/>
          <w:szCs w:val="24"/>
        </w:rPr>
      </w:pPr>
    </w:p>
    <w:p w:rsidR="00936168" w:rsidRPr="00936168" w:rsidRDefault="00936168" w:rsidP="00936168">
      <w:pPr>
        <w:widowControl/>
        <w:ind w:firstLine="426"/>
        <w:jc w:val="both"/>
        <w:rPr>
          <w:sz w:val="24"/>
          <w:szCs w:val="24"/>
        </w:rPr>
      </w:pPr>
      <w:r w:rsidRPr="00936168">
        <w:rPr>
          <w:sz w:val="24"/>
          <w:szCs w:val="24"/>
        </w:rPr>
        <w:t xml:space="preserve"> 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936168">
        <w:rPr>
          <w:sz w:val="24"/>
          <w:szCs w:val="24"/>
        </w:rPr>
        <w:t>Уемовой</w:t>
      </w:r>
      <w:proofErr w:type="spellEnd"/>
      <w:r w:rsidRPr="00936168">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936168" w:rsidRPr="00936168" w:rsidRDefault="00936168" w:rsidP="00936168">
      <w:pPr>
        <w:widowControl/>
        <w:ind w:firstLine="426"/>
        <w:jc w:val="both"/>
        <w:rPr>
          <w:sz w:val="24"/>
          <w:szCs w:val="24"/>
        </w:rPr>
      </w:pPr>
    </w:p>
    <w:p w:rsidR="00936168" w:rsidRPr="00936168" w:rsidRDefault="00936168" w:rsidP="00936168">
      <w:pPr>
        <w:widowControl/>
        <w:numPr>
          <w:ilvl w:val="0"/>
          <w:numId w:val="34"/>
        </w:numPr>
        <w:ind w:left="0"/>
        <w:jc w:val="center"/>
        <w:rPr>
          <w:b/>
          <w:sz w:val="24"/>
          <w:szCs w:val="24"/>
        </w:rPr>
      </w:pPr>
      <w:r w:rsidRPr="00936168">
        <w:rPr>
          <w:b/>
          <w:sz w:val="24"/>
          <w:szCs w:val="24"/>
        </w:rPr>
        <w:t>ПРЕДМЕТ КОНТРАКТА.</w:t>
      </w:r>
    </w:p>
    <w:p w:rsidR="00936168" w:rsidRPr="00936168" w:rsidRDefault="00936168" w:rsidP="00936168">
      <w:pPr>
        <w:jc w:val="both"/>
        <w:rPr>
          <w:sz w:val="24"/>
          <w:szCs w:val="24"/>
        </w:rPr>
      </w:pPr>
      <w:r w:rsidRPr="00936168">
        <w:rPr>
          <w:sz w:val="24"/>
          <w:szCs w:val="24"/>
        </w:rPr>
        <w:t xml:space="preserve">        1.1. Заказчик сдает, а Подрядчик принимает на себя обязательства по выполнению комплекса строительно-монтажных</w:t>
      </w:r>
      <w:r w:rsidRPr="00936168">
        <w:rPr>
          <w:color w:val="000000"/>
          <w:sz w:val="24"/>
          <w:szCs w:val="24"/>
        </w:rPr>
        <w:t xml:space="preserve"> работ, согласно ведомости объемов работ (Приложение №1 к Контракту), в рамках </w:t>
      </w:r>
      <w:proofErr w:type="spellStart"/>
      <w:r w:rsidRPr="00936168">
        <w:rPr>
          <w:color w:val="000000"/>
          <w:sz w:val="24"/>
          <w:szCs w:val="24"/>
        </w:rPr>
        <w:t>проектно</w:t>
      </w:r>
      <w:proofErr w:type="spellEnd"/>
      <w:r w:rsidRPr="00936168">
        <w:rPr>
          <w:color w:val="000000"/>
          <w:sz w:val="24"/>
          <w:szCs w:val="24"/>
        </w:rPr>
        <w:t xml:space="preserve"> - сметной документации по объекту</w:t>
      </w:r>
      <w:r w:rsidRPr="00936168">
        <w:rPr>
          <w:sz w:val="24"/>
          <w:szCs w:val="24"/>
        </w:rPr>
        <w:t xml:space="preserve"> «Обустройство кладбища в районе с. Ново - Талицы» (далее по тексту – Объект), включая ввод Объекта в эксплуатацию.</w:t>
      </w:r>
    </w:p>
    <w:p w:rsidR="00936168" w:rsidRPr="00936168" w:rsidRDefault="00936168" w:rsidP="00936168">
      <w:pPr>
        <w:widowControl/>
        <w:ind w:firstLine="426"/>
        <w:jc w:val="both"/>
        <w:rPr>
          <w:rFonts w:cs="Courier New"/>
          <w:sz w:val="24"/>
          <w:szCs w:val="24"/>
        </w:rPr>
      </w:pPr>
      <w:r w:rsidRPr="00936168">
        <w:rPr>
          <w:rFonts w:cs="Courier New"/>
          <w:sz w:val="24"/>
          <w:szCs w:val="24"/>
        </w:rPr>
        <w:t xml:space="preserve">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936168" w:rsidRPr="00936168" w:rsidRDefault="00936168" w:rsidP="00936168">
      <w:pPr>
        <w:widowControl/>
        <w:ind w:firstLine="426"/>
        <w:jc w:val="both"/>
        <w:rPr>
          <w:rFonts w:cs="Courier New"/>
          <w:sz w:val="24"/>
          <w:szCs w:val="24"/>
        </w:rPr>
      </w:pPr>
      <w:r w:rsidRPr="00936168">
        <w:rPr>
          <w:rFonts w:cs="Courier New"/>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sidRPr="00936168">
        <w:rPr>
          <w:rFonts w:cs="Courier New"/>
          <w:sz w:val="24"/>
          <w:szCs w:val="24"/>
        </w:rPr>
        <w:t>оплатить цену Контракта</w:t>
      </w:r>
      <w:proofErr w:type="gramEnd"/>
      <w:r w:rsidRPr="00936168">
        <w:rPr>
          <w:rFonts w:cs="Courier New"/>
          <w:sz w:val="24"/>
          <w:szCs w:val="24"/>
        </w:rPr>
        <w:t xml:space="preserve"> в порядке, предусмотренном настоящим Контрактом.</w:t>
      </w:r>
    </w:p>
    <w:p w:rsidR="00936168" w:rsidRPr="00936168" w:rsidRDefault="00936168" w:rsidP="00936168">
      <w:pPr>
        <w:ind w:firstLine="426"/>
        <w:jc w:val="both"/>
        <w:rPr>
          <w:sz w:val="24"/>
          <w:szCs w:val="24"/>
        </w:rPr>
      </w:pPr>
      <w:r w:rsidRPr="00936168">
        <w:rPr>
          <w:sz w:val="24"/>
          <w:szCs w:val="24"/>
        </w:rPr>
        <w:t>1.4. Объем работ: в соответствии с проектно- сметной документацией «Обустройство кладбища в районе с. Ново - Талицы» .</w:t>
      </w:r>
    </w:p>
    <w:p w:rsidR="00936168" w:rsidRPr="00936168" w:rsidRDefault="00936168" w:rsidP="00936168">
      <w:pPr>
        <w:widowControl/>
        <w:tabs>
          <w:tab w:val="left" w:pos="426"/>
          <w:tab w:val="left" w:pos="709"/>
        </w:tabs>
        <w:ind w:firstLine="426"/>
        <w:jc w:val="both"/>
        <w:rPr>
          <w:rFonts w:cs="Courier New"/>
          <w:sz w:val="24"/>
          <w:szCs w:val="24"/>
        </w:rPr>
      </w:pPr>
      <w:r w:rsidRPr="00936168">
        <w:rPr>
          <w:rFonts w:cs="Courier New"/>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936168" w:rsidRPr="00936168" w:rsidRDefault="00936168" w:rsidP="00936168">
      <w:pPr>
        <w:widowControl/>
        <w:ind w:firstLine="426"/>
        <w:jc w:val="both"/>
        <w:rPr>
          <w:rFonts w:cs="Courier New"/>
          <w:sz w:val="24"/>
          <w:szCs w:val="24"/>
        </w:rPr>
      </w:pPr>
      <w:r w:rsidRPr="00936168">
        <w:rPr>
          <w:rFonts w:cs="Courier New"/>
          <w:sz w:val="24"/>
          <w:szCs w:val="24"/>
        </w:rPr>
        <w:t>1.6. Размер обеспечения исполнения обязательств по Контракту составляет 893 818 (Восемьсот девяносто три тысячи восемьсот восемнадцать) рублей 33 копейки, что составляет 30% от начальной (максимальной) цены Контракта.</w:t>
      </w:r>
    </w:p>
    <w:p w:rsidR="00936168" w:rsidRPr="00936168" w:rsidRDefault="00936168" w:rsidP="00936168">
      <w:pPr>
        <w:keepNext/>
        <w:ind w:firstLine="426"/>
        <w:jc w:val="both"/>
        <w:rPr>
          <w:sz w:val="24"/>
          <w:szCs w:val="24"/>
        </w:rPr>
      </w:pPr>
      <w:r w:rsidRPr="00936168">
        <w:rPr>
          <w:sz w:val="24"/>
          <w:szCs w:val="24"/>
        </w:rPr>
        <w:t>1.7. На момент заключения Контракта Подрядчик должен предоставить Заказчику подтверждение обеспечения исполнения обязательств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936168" w:rsidRPr="00936168" w:rsidRDefault="00936168" w:rsidP="00936168">
      <w:pPr>
        <w:widowControl/>
        <w:ind w:firstLine="426"/>
        <w:jc w:val="center"/>
        <w:rPr>
          <w:rFonts w:cs="Courier New"/>
          <w:b/>
          <w:sz w:val="24"/>
          <w:szCs w:val="24"/>
        </w:rPr>
      </w:pPr>
    </w:p>
    <w:p w:rsidR="00936168" w:rsidRPr="00936168" w:rsidRDefault="00936168" w:rsidP="00936168">
      <w:pPr>
        <w:widowControl/>
        <w:jc w:val="center"/>
        <w:rPr>
          <w:b/>
          <w:sz w:val="24"/>
          <w:szCs w:val="24"/>
        </w:rPr>
      </w:pPr>
      <w:r w:rsidRPr="00936168">
        <w:rPr>
          <w:b/>
          <w:sz w:val="24"/>
          <w:szCs w:val="24"/>
        </w:rPr>
        <w:t>2. ЦЕНА КОНТРАКТА.</w:t>
      </w:r>
    </w:p>
    <w:p w:rsidR="00936168" w:rsidRPr="00936168" w:rsidRDefault="00936168" w:rsidP="00936168">
      <w:pPr>
        <w:ind w:firstLine="426"/>
        <w:jc w:val="both"/>
        <w:rPr>
          <w:sz w:val="24"/>
          <w:szCs w:val="24"/>
        </w:rPr>
      </w:pPr>
      <w:r w:rsidRPr="00936168">
        <w:rPr>
          <w:sz w:val="24"/>
          <w:szCs w:val="24"/>
        </w:rPr>
        <w:t>2.1. Цена Контракта составляет</w:t>
      </w:r>
      <w:proofErr w:type="gramStart"/>
      <w:r w:rsidRPr="00936168">
        <w:rPr>
          <w:sz w:val="24"/>
          <w:szCs w:val="24"/>
        </w:rPr>
        <w:t xml:space="preserve"> ______ (_________) </w:t>
      </w:r>
      <w:proofErr w:type="gramEnd"/>
      <w:r w:rsidRPr="00936168">
        <w:rPr>
          <w:sz w:val="24"/>
          <w:szCs w:val="24"/>
        </w:rPr>
        <w:t>рублей _____  копеек с учетом НДС</w:t>
      </w:r>
      <w:r w:rsidRPr="00936168">
        <w:rPr>
          <w:sz w:val="24"/>
          <w:szCs w:val="24"/>
          <w:vertAlign w:val="superscript"/>
        </w:rPr>
        <w:footnoteReference w:id="1"/>
      </w:r>
      <w:r w:rsidRPr="00936168">
        <w:rPr>
          <w:sz w:val="24"/>
          <w:szCs w:val="24"/>
        </w:rPr>
        <w:t xml:space="preserve">, который составляет 18 %. </w:t>
      </w:r>
    </w:p>
    <w:p w:rsidR="00936168" w:rsidRPr="00936168" w:rsidRDefault="00936168" w:rsidP="00936168">
      <w:pPr>
        <w:ind w:firstLine="426"/>
        <w:jc w:val="both"/>
        <w:rPr>
          <w:sz w:val="24"/>
          <w:szCs w:val="24"/>
        </w:rPr>
      </w:pPr>
      <w:proofErr w:type="gramStart"/>
      <w:r w:rsidRPr="00936168">
        <w:rPr>
          <w:sz w:val="24"/>
          <w:szCs w:val="24"/>
        </w:rPr>
        <w:t xml:space="preserve">Цена Контракта включает в себя стоимость строительно-монтажных работ и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sidRPr="00936168">
        <w:rPr>
          <w:sz w:val="24"/>
          <w:szCs w:val="24"/>
        </w:rPr>
        <w:t>послепусковых</w:t>
      </w:r>
      <w:proofErr w:type="spellEnd"/>
      <w:r w:rsidRPr="00936168">
        <w:rPr>
          <w:sz w:val="24"/>
          <w:szCs w:val="24"/>
        </w:rPr>
        <w:t xml:space="preserve"> гарантийных обязательств по муниципальному контракту в период гарантийного срока, непредвиденные затраты, налоги</w:t>
      </w:r>
      <w:proofErr w:type="gramEnd"/>
      <w:r w:rsidRPr="00936168">
        <w:rPr>
          <w:sz w:val="24"/>
          <w:szCs w:val="24"/>
        </w:rPr>
        <w:t xml:space="preserve">, сборы и другие обязательные платежи, связанные с </w:t>
      </w:r>
      <w:r w:rsidRPr="00936168">
        <w:rPr>
          <w:sz w:val="24"/>
          <w:szCs w:val="24"/>
        </w:rPr>
        <w:lastRenderedPageBreak/>
        <w:t>исполнением обязательств по Контракту.</w:t>
      </w:r>
    </w:p>
    <w:p w:rsidR="00936168" w:rsidRPr="00936168" w:rsidRDefault="00936168" w:rsidP="00936168">
      <w:pPr>
        <w:ind w:firstLine="426"/>
        <w:jc w:val="both"/>
        <w:rPr>
          <w:sz w:val="24"/>
          <w:szCs w:val="24"/>
        </w:rPr>
      </w:pPr>
      <w:r w:rsidRPr="00936168">
        <w:rPr>
          <w:sz w:val="24"/>
          <w:szCs w:val="24"/>
        </w:rPr>
        <w:t>2.2. Цена настоящего Контракта является твердой и не может изменяться в ходе его исполнения, за исключением случа</w:t>
      </w:r>
      <w:r w:rsidR="00241948">
        <w:rPr>
          <w:sz w:val="24"/>
          <w:szCs w:val="24"/>
        </w:rPr>
        <w:t>ев</w:t>
      </w:r>
      <w:r w:rsidRPr="00936168">
        <w:rPr>
          <w:sz w:val="24"/>
          <w:szCs w:val="24"/>
        </w:rPr>
        <w:t>, предусмотренн</w:t>
      </w:r>
      <w:r w:rsidR="00241948">
        <w:rPr>
          <w:sz w:val="24"/>
          <w:szCs w:val="24"/>
        </w:rPr>
        <w:t>ых</w:t>
      </w:r>
      <w:r w:rsidRPr="00936168">
        <w:rPr>
          <w:sz w:val="24"/>
          <w:szCs w:val="24"/>
        </w:rPr>
        <w:t xml:space="preserve"> </w:t>
      </w:r>
      <w:r w:rsidR="00241948">
        <w:rPr>
          <w:sz w:val="24"/>
          <w:szCs w:val="24"/>
        </w:rPr>
        <w:t>действующим законодательством РФ</w:t>
      </w:r>
      <w:r w:rsidRPr="00936168">
        <w:rPr>
          <w:sz w:val="24"/>
          <w:szCs w:val="24"/>
        </w:rPr>
        <w:t>.</w:t>
      </w:r>
    </w:p>
    <w:p w:rsidR="00936168" w:rsidRPr="00936168" w:rsidRDefault="00936168" w:rsidP="00936168">
      <w:pPr>
        <w:widowControl/>
        <w:ind w:firstLine="360"/>
        <w:jc w:val="both"/>
        <w:rPr>
          <w:sz w:val="24"/>
          <w:szCs w:val="24"/>
        </w:rPr>
      </w:pPr>
      <w:r w:rsidRPr="00936168">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936168" w:rsidRPr="00936168" w:rsidRDefault="00936168" w:rsidP="00936168">
      <w:pPr>
        <w:widowControl/>
        <w:numPr>
          <w:ilvl w:val="0"/>
          <w:numId w:val="33"/>
        </w:numPr>
        <w:autoSpaceDE/>
        <w:autoSpaceDN/>
        <w:adjustRightInd/>
        <w:ind w:left="0" w:firstLine="426"/>
        <w:jc w:val="center"/>
        <w:outlineLvl w:val="1"/>
        <w:rPr>
          <w:b/>
          <w:sz w:val="24"/>
          <w:szCs w:val="24"/>
        </w:rPr>
      </w:pPr>
    </w:p>
    <w:p w:rsidR="00936168" w:rsidRPr="00936168" w:rsidRDefault="00936168" w:rsidP="00241948">
      <w:pPr>
        <w:widowControl/>
        <w:autoSpaceDE/>
        <w:autoSpaceDN/>
        <w:adjustRightInd/>
        <w:ind w:left="426"/>
        <w:jc w:val="center"/>
        <w:outlineLvl w:val="1"/>
        <w:rPr>
          <w:b/>
          <w:sz w:val="24"/>
          <w:szCs w:val="24"/>
        </w:rPr>
      </w:pPr>
      <w:r w:rsidRPr="00936168">
        <w:rPr>
          <w:b/>
          <w:sz w:val="24"/>
          <w:szCs w:val="24"/>
        </w:rPr>
        <w:t>3. СТОИМОСТЬ РАБОТ И ПОРЯДОК РАСЧЕТОВ.</w:t>
      </w:r>
    </w:p>
    <w:p w:rsidR="00936168" w:rsidRPr="00936168" w:rsidRDefault="00936168" w:rsidP="00936168">
      <w:pPr>
        <w:ind w:firstLine="709"/>
        <w:jc w:val="both"/>
        <w:rPr>
          <w:strike/>
          <w:sz w:val="24"/>
          <w:szCs w:val="24"/>
        </w:rPr>
      </w:pPr>
      <w:r w:rsidRPr="00936168">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«Обустройство кладбища в районе с. Ново - Талицы» в рамках долгосрочной целевой программы «Обеспечение населения города Иванова объектами социальной и инженерной инфраструктуры на 2010-2015 годы». </w:t>
      </w:r>
    </w:p>
    <w:p w:rsidR="00936168" w:rsidRPr="00936168" w:rsidRDefault="00936168" w:rsidP="00936168">
      <w:pPr>
        <w:ind w:firstLine="709"/>
        <w:jc w:val="both"/>
        <w:rPr>
          <w:sz w:val="24"/>
          <w:szCs w:val="24"/>
        </w:rPr>
      </w:pPr>
      <w:r w:rsidRPr="00936168">
        <w:rPr>
          <w:sz w:val="24"/>
          <w:szCs w:val="24"/>
        </w:rPr>
        <w:t xml:space="preserve">3.2. </w:t>
      </w:r>
      <w:proofErr w:type="gramStart"/>
      <w:r w:rsidRPr="00936168">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936168">
        <w:rPr>
          <w:sz w:val="24"/>
          <w:szCs w:val="24"/>
        </w:rPr>
        <w:t xml:space="preserve">, </w:t>
      </w:r>
      <w:proofErr w:type="gramStart"/>
      <w:r w:rsidRPr="00936168">
        <w:rPr>
          <w:sz w:val="24"/>
          <w:szCs w:val="24"/>
        </w:rPr>
        <w:t>составленных</w:t>
      </w:r>
      <w:proofErr w:type="gramEnd"/>
      <w:r w:rsidRPr="00936168">
        <w:rPr>
          <w:sz w:val="24"/>
          <w:szCs w:val="24"/>
        </w:rPr>
        <w:t xml:space="preserve"> в соответствии с проектно-сметной документацией.</w:t>
      </w:r>
    </w:p>
    <w:p w:rsidR="00936168" w:rsidRPr="00936168" w:rsidRDefault="00936168" w:rsidP="00936168">
      <w:pPr>
        <w:ind w:firstLine="1134"/>
        <w:jc w:val="both"/>
        <w:rPr>
          <w:sz w:val="24"/>
          <w:szCs w:val="24"/>
        </w:rPr>
      </w:pPr>
      <w:r w:rsidRPr="00936168">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936168" w:rsidRPr="00936168" w:rsidRDefault="00936168" w:rsidP="00936168">
      <w:pPr>
        <w:ind w:firstLine="709"/>
        <w:jc w:val="both"/>
        <w:rPr>
          <w:sz w:val="24"/>
          <w:szCs w:val="24"/>
        </w:rPr>
      </w:pPr>
      <w:r w:rsidRPr="00936168">
        <w:rPr>
          <w:sz w:val="24"/>
          <w:szCs w:val="24"/>
        </w:rPr>
        <w:t>3.3. Подрядчик в актах о приемке выполненных работ (форма КС-2) учитывает следующие лимитированные затраты:</w:t>
      </w:r>
    </w:p>
    <w:p w:rsidR="00936168" w:rsidRPr="00936168" w:rsidRDefault="00936168" w:rsidP="00936168">
      <w:pPr>
        <w:widowControl/>
        <w:adjustRightInd/>
        <w:ind w:firstLine="709"/>
        <w:jc w:val="both"/>
        <w:rPr>
          <w:sz w:val="24"/>
          <w:szCs w:val="24"/>
        </w:rPr>
      </w:pPr>
      <w:r w:rsidRPr="00936168">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936168" w:rsidRPr="00936168" w:rsidRDefault="00936168" w:rsidP="00936168">
      <w:pPr>
        <w:widowControl/>
        <w:adjustRightInd/>
        <w:ind w:firstLine="709"/>
        <w:jc w:val="both"/>
        <w:rPr>
          <w:sz w:val="24"/>
          <w:szCs w:val="24"/>
        </w:rPr>
      </w:pPr>
      <w:r w:rsidRPr="00936168">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936168" w:rsidRPr="00936168" w:rsidRDefault="00936168" w:rsidP="00936168">
      <w:pPr>
        <w:widowControl/>
        <w:adjustRightInd/>
        <w:ind w:firstLine="709"/>
        <w:jc w:val="both"/>
        <w:rPr>
          <w:color w:val="000000"/>
          <w:sz w:val="24"/>
          <w:szCs w:val="24"/>
        </w:rPr>
      </w:pPr>
      <w:r w:rsidRPr="00936168">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sidRPr="00936168">
        <w:rPr>
          <w:color w:val="000000"/>
          <w:sz w:val="24"/>
          <w:szCs w:val="24"/>
        </w:rPr>
        <w:t>т.ч</w:t>
      </w:r>
      <w:proofErr w:type="spellEnd"/>
      <w:r w:rsidRPr="00936168">
        <w:rPr>
          <w:color w:val="000000"/>
          <w:sz w:val="24"/>
          <w:szCs w:val="24"/>
        </w:rPr>
        <w:t xml:space="preserve">. строительных рисков, с учетом страхования </w:t>
      </w:r>
      <w:proofErr w:type="spellStart"/>
      <w:r w:rsidRPr="00936168">
        <w:rPr>
          <w:color w:val="000000"/>
          <w:sz w:val="24"/>
          <w:szCs w:val="24"/>
        </w:rPr>
        <w:t>послепусковых</w:t>
      </w:r>
      <w:proofErr w:type="spellEnd"/>
      <w:r w:rsidRPr="00936168">
        <w:rPr>
          <w:color w:val="000000"/>
          <w:sz w:val="24"/>
          <w:szCs w:val="24"/>
        </w:rPr>
        <w:t xml:space="preserve">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sidRPr="00936168">
        <w:rPr>
          <w:sz w:val="24"/>
          <w:szCs w:val="24"/>
        </w:rPr>
        <w:t xml:space="preserve"> Подрядчик затраты по страхованию Объекта подтверждает соответствующими документами</w:t>
      </w:r>
      <w:r w:rsidRPr="00936168">
        <w:rPr>
          <w:color w:val="000000"/>
          <w:sz w:val="24"/>
          <w:szCs w:val="24"/>
        </w:rPr>
        <w:t>;</w:t>
      </w:r>
    </w:p>
    <w:p w:rsidR="00936168" w:rsidRPr="00936168" w:rsidRDefault="00936168" w:rsidP="00936168">
      <w:pPr>
        <w:widowControl/>
        <w:adjustRightInd/>
        <w:ind w:firstLine="709"/>
        <w:jc w:val="both"/>
        <w:rPr>
          <w:sz w:val="24"/>
          <w:szCs w:val="24"/>
        </w:rPr>
      </w:pPr>
      <w:r w:rsidRPr="00936168">
        <w:rPr>
          <w:color w:val="000000"/>
          <w:sz w:val="24"/>
          <w:szCs w:val="24"/>
        </w:rPr>
        <w:t>-</w:t>
      </w:r>
      <w:r w:rsidRPr="00936168">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936168" w:rsidRPr="00936168" w:rsidRDefault="00936168" w:rsidP="00936168">
      <w:pPr>
        <w:ind w:firstLine="1134"/>
        <w:jc w:val="both"/>
        <w:rPr>
          <w:color w:val="000000"/>
          <w:sz w:val="24"/>
          <w:szCs w:val="24"/>
        </w:rPr>
      </w:pPr>
      <w:r w:rsidRPr="00936168">
        <w:rPr>
          <w:color w:val="000000"/>
          <w:sz w:val="24"/>
          <w:szCs w:val="24"/>
        </w:rPr>
        <w:t xml:space="preserve">Подрядчик в актах приемки выполненных работ (форма КС-2) осуществляет пересчет </w:t>
      </w:r>
      <w:r w:rsidRPr="00936168">
        <w:rPr>
          <w:sz w:val="24"/>
          <w:szCs w:val="24"/>
        </w:rPr>
        <w:t xml:space="preserve">от </w:t>
      </w:r>
      <w:r w:rsidRPr="00936168">
        <w:rPr>
          <w:color w:val="000000"/>
          <w:sz w:val="24"/>
          <w:szCs w:val="24"/>
        </w:rPr>
        <w:t>базовых цен проектно-сметной документации (2001 год) с использованием индексов изменения сметной стоимости строительства СМР – 5,8.</w:t>
      </w:r>
    </w:p>
    <w:p w:rsidR="00936168" w:rsidRPr="00936168" w:rsidRDefault="00936168" w:rsidP="00936168">
      <w:pPr>
        <w:tabs>
          <w:tab w:val="left" w:pos="360"/>
        </w:tabs>
        <w:ind w:firstLine="709"/>
        <w:jc w:val="both"/>
        <w:rPr>
          <w:sz w:val="24"/>
          <w:szCs w:val="24"/>
        </w:rPr>
      </w:pPr>
      <w:r w:rsidRPr="00936168">
        <w:rPr>
          <w:sz w:val="24"/>
          <w:szCs w:val="24"/>
        </w:rPr>
        <w:t>3.4. Заказчик осуществляет оплату Подрядчику выполненных по настоящему Контракту работ после подписания акта о приемке выполненных работ, справки о стоимости выполненных работ и затрат на основании предъявленной счет - фактуры, при условии выделения бюджетных сре</w:t>
      </w:r>
      <w:proofErr w:type="gramStart"/>
      <w:r w:rsidRPr="00936168">
        <w:rPr>
          <w:sz w:val="24"/>
          <w:szCs w:val="24"/>
        </w:rPr>
        <w:t>дств в пр</w:t>
      </w:r>
      <w:proofErr w:type="gramEnd"/>
      <w:r w:rsidRPr="00936168">
        <w:rPr>
          <w:sz w:val="24"/>
          <w:szCs w:val="24"/>
        </w:rPr>
        <w:t xml:space="preserve">еделах цены Контракта и лимита финансирования на строительство Объекта. </w:t>
      </w:r>
    </w:p>
    <w:p w:rsidR="00936168" w:rsidRPr="00936168" w:rsidRDefault="00936168" w:rsidP="00936168">
      <w:pPr>
        <w:widowControl/>
        <w:autoSpaceDE/>
        <w:autoSpaceDN/>
        <w:adjustRightInd/>
        <w:ind w:firstLine="709"/>
        <w:jc w:val="both"/>
        <w:rPr>
          <w:sz w:val="24"/>
          <w:szCs w:val="24"/>
        </w:rPr>
      </w:pPr>
      <w:r w:rsidRPr="00936168">
        <w:rPr>
          <w:sz w:val="24"/>
          <w:szCs w:val="24"/>
        </w:rPr>
        <w:t xml:space="preserve">Подрядчик предоставляет Заказчику акты о приемке выполненных работ (форма                КС-2) на </w:t>
      </w:r>
      <w:proofErr w:type="gramStart"/>
      <w:r w:rsidRPr="00936168">
        <w:rPr>
          <w:sz w:val="24"/>
          <w:szCs w:val="24"/>
        </w:rPr>
        <w:t>бумажном</w:t>
      </w:r>
      <w:proofErr w:type="gramEnd"/>
      <w:r w:rsidRPr="00936168">
        <w:rPr>
          <w:sz w:val="24"/>
          <w:szCs w:val="24"/>
        </w:rPr>
        <w:t xml:space="preserve"> и, по требованию Заказчика, на электронном носителях.</w:t>
      </w:r>
    </w:p>
    <w:p w:rsidR="00936168" w:rsidRPr="00936168" w:rsidRDefault="00936168" w:rsidP="00936168">
      <w:pPr>
        <w:widowControl/>
        <w:autoSpaceDE/>
        <w:autoSpaceDN/>
        <w:adjustRightInd/>
        <w:ind w:firstLine="709"/>
        <w:jc w:val="both"/>
        <w:rPr>
          <w:sz w:val="24"/>
          <w:szCs w:val="24"/>
        </w:rPr>
      </w:pPr>
      <w:r w:rsidRPr="00936168">
        <w:rPr>
          <w:sz w:val="24"/>
          <w:szCs w:val="24"/>
        </w:rPr>
        <w:lastRenderedPageBreak/>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936168" w:rsidRPr="00936168" w:rsidRDefault="00936168" w:rsidP="00936168">
      <w:pPr>
        <w:widowControl/>
        <w:autoSpaceDE/>
        <w:autoSpaceDN/>
        <w:adjustRightInd/>
        <w:ind w:firstLine="709"/>
        <w:jc w:val="both"/>
        <w:rPr>
          <w:sz w:val="24"/>
          <w:szCs w:val="24"/>
        </w:rPr>
      </w:pPr>
      <w:r w:rsidRPr="00936168">
        <w:rPr>
          <w:sz w:val="24"/>
          <w:szCs w:val="24"/>
        </w:rPr>
        <w:t>3.6. Оплата производится по безналичному расчету.</w:t>
      </w:r>
    </w:p>
    <w:p w:rsidR="00936168" w:rsidRPr="00936168" w:rsidRDefault="00936168" w:rsidP="00936168">
      <w:pPr>
        <w:widowControl/>
        <w:ind w:firstLine="709"/>
        <w:jc w:val="both"/>
        <w:rPr>
          <w:sz w:val="24"/>
          <w:szCs w:val="24"/>
        </w:rPr>
      </w:pPr>
      <w:r w:rsidRPr="00936168">
        <w:rPr>
          <w:sz w:val="24"/>
          <w:szCs w:val="24"/>
        </w:rPr>
        <w:t xml:space="preserve">3.7. </w:t>
      </w:r>
      <w:proofErr w:type="gramStart"/>
      <w:r w:rsidRPr="00936168">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936168">
        <w:rPr>
          <w:sz w:val="24"/>
          <w:szCs w:val="24"/>
        </w:rPr>
        <w:t xml:space="preserve">, </w:t>
      </w:r>
      <w:proofErr w:type="gramStart"/>
      <w:r w:rsidRPr="00936168">
        <w:rPr>
          <w:sz w:val="24"/>
          <w:szCs w:val="24"/>
        </w:rPr>
        <w:t>указанный</w:t>
      </w:r>
      <w:proofErr w:type="gramEnd"/>
      <w:r w:rsidRPr="00936168">
        <w:rPr>
          <w:sz w:val="24"/>
          <w:szCs w:val="24"/>
        </w:rPr>
        <w:t xml:space="preserve"> в претензии. При этом</w:t>
      </w:r>
      <w:proofErr w:type="gramStart"/>
      <w:r w:rsidRPr="00936168">
        <w:rPr>
          <w:sz w:val="24"/>
          <w:szCs w:val="24"/>
        </w:rPr>
        <w:t>,</w:t>
      </w:r>
      <w:proofErr w:type="gramEnd"/>
      <w:r w:rsidRPr="00936168">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w:t>
      </w:r>
      <w:r w:rsidR="00241948">
        <w:rPr>
          <w:sz w:val="24"/>
          <w:szCs w:val="24"/>
        </w:rPr>
        <w:t>лнения по настоящему Контракту.</w:t>
      </w:r>
    </w:p>
    <w:p w:rsidR="00936168" w:rsidRPr="00936168" w:rsidRDefault="00936168" w:rsidP="00936168">
      <w:pPr>
        <w:ind w:firstLine="426"/>
        <w:jc w:val="both"/>
        <w:rPr>
          <w:sz w:val="24"/>
          <w:szCs w:val="24"/>
        </w:rPr>
      </w:pPr>
    </w:p>
    <w:p w:rsidR="00936168" w:rsidRPr="00936168" w:rsidRDefault="00936168" w:rsidP="00936168">
      <w:pPr>
        <w:widowControl/>
        <w:jc w:val="center"/>
        <w:rPr>
          <w:rFonts w:cs="Arial"/>
          <w:b/>
          <w:sz w:val="24"/>
          <w:szCs w:val="24"/>
        </w:rPr>
      </w:pPr>
      <w:r w:rsidRPr="00936168">
        <w:rPr>
          <w:rFonts w:cs="Arial"/>
          <w:b/>
          <w:sz w:val="24"/>
          <w:szCs w:val="24"/>
        </w:rPr>
        <w:t>4. СРОКИ ВЫПОЛНЕНИЯ РАБОТ.</w:t>
      </w:r>
    </w:p>
    <w:p w:rsidR="00936168" w:rsidRPr="00936168" w:rsidRDefault="00936168" w:rsidP="00936168">
      <w:pPr>
        <w:widowControl/>
        <w:ind w:firstLine="426"/>
        <w:jc w:val="both"/>
        <w:rPr>
          <w:rFonts w:cs="Arial"/>
          <w:sz w:val="24"/>
          <w:szCs w:val="24"/>
        </w:rPr>
      </w:pPr>
      <w:r w:rsidRPr="00936168">
        <w:rPr>
          <w:rFonts w:cs="Arial"/>
          <w:sz w:val="24"/>
          <w:szCs w:val="24"/>
        </w:rPr>
        <w:t>4.1. Календарные сроки выполнения работ в полном объеме определяются Сторонами:</w:t>
      </w:r>
    </w:p>
    <w:p w:rsidR="00936168" w:rsidRPr="00936168" w:rsidRDefault="00936168" w:rsidP="00936168">
      <w:pPr>
        <w:widowControl/>
        <w:ind w:firstLine="426"/>
        <w:jc w:val="both"/>
        <w:rPr>
          <w:rFonts w:cs="Arial"/>
          <w:sz w:val="24"/>
          <w:szCs w:val="24"/>
        </w:rPr>
      </w:pPr>
      <w:r w:rsidRPr="00936168">
        <w:rPr>
          <w:rFonts w:cs="Arial"/>
          <w:sz w:val="24"/>
          <w:szCs w:val="24"/>
        </w:rPr>
        <w:t>Начало выполнения работ: с момента заключения настоящего Контракта.</w:t>
      </w:r>
    </w:p>
    <w:p w:rsidR="00936168" w:rsidRPr="00936168" w:rsidRDefault="00936168" w:rsidP="00936168">
      <w:pPr>
        <w:ind w:firstLine="426"/>
        <w:jc w:val="both"/>
        <w:rPr>
          <w:sz w:val="24"/>
          <w:szCs w:val="24"/>
        </w:rPr>
      </w:pPr>
      <w:r w:rsidRPr="00936168">
        <w:rPr>
          <w:sz w:val="24"/>
          <w:szCs w:val="24"/>
        </w:rPr>
        <w:t xml:space="preserve">Окончание работ: </w:t>
      </w:r>
      <w:r w:rsidR="00241948">
        <w:rPr>
          <w:sz w:val="24"/>
          <w:szCs w:val="24"/>
        </w:rPr>
        <w:t>до</w:t>
      </w:r>
      <w:r w:rsidRPr="00936168">
        <w:rPr>
          <w:sz w:val="24"/>
          <w:szCs w:val="24"/>
        </w:rPr>
        <w:t xml:space="preserve"> </w:t>
      </w:r>
      <w:r w:rsidR="00E42BD4" w:rsidRPr="00B66657">
        <w:rPr>
          <w:sz w:val="24"/>
          <w:szCs w:val="24"/>
        </w:rPr>
        <w:t>15.10.2013</w:t>
      </w:r>
      <w:r w:rsidR="00E42BD4">
        <w:rPr>
          <w:sz w:val="24"/>
          <w:szCs w:val="24"/>
        </w:rPr>
        <w:t>г</w:t>
      </w:r>
      <w:r w:rsidRPr="00936168">
        <w:rPr>
          <w:sz w:val="24"/>
          <w:szCs w:val="24"/>
        </w:rPr>
        <w:t>.</w:t>
      </w:r>
    </w:p>
    <w:p w:rsidR="00936168" w:rsidRPr="00936168" w:rsidRDefault="00936168" w:rsidP="00936168">
      <w:pPr>
        <w:jc w:val="both"/>
        <w:rPr>
          <w:sz w:val="24"/>
          <w:szCs w:val="24"/>
        </w:rPr>
      </w:pPr>
    </w:p>
    <w:p w:rsidR="00936168" w:rsidRPr="00936168" w:rsidRDefault="00936168" w:rsidP="00936168">
      <w:pPr>
        <w:widowControl/>
        <w:ind w:firstLine="426"/>
        <w:jc w:val="center"/>
        <w:rPr>
          <w:rFonts w:cs="Arial"/>
          <w:b/>
          <w:sz w:val="24"/>
          <w:szCs w:val="24"/>
        </w:rPr>
      </w:pPr>
      <w:r w:rsidRPr="00936168">
        <w:rPr>
          <w:rFonts w:cs="Arial"/>
          <w:b/>
          <w:sz w:val="24"/>
          <w:szCs w:val="24"/>
        </w:rPr>
        <w:t>5. ПРАВА И ОБЯЗАННОСТИ ПОДРЯДЧИКА.</w:t>
      </w:r>
    </w:p>
    <w:p w:rsidR="00936168" w:rsidRPr="00936168" w:rsidRDefault="00936168" w:rsidP="00936168">
      <w:pPr>
        <w:widowControl/>
        <w:ind w:firstLine="426"/>
        <w:jc w:val="center"/>
        <w:rPr>
          <w:rFonts w:cs="Arial"/>
          <w:b/>
          <w:sz w:val="24"/>
          <w:szCs w:val="24"/>
        </w:rPr>
      </w:pPr>
    </w:p>
    <w:p w:rsidR="00936168" w:rsidRPr="00936168" w:rsidRDefault="00936168" w:rsidP="00936168">
      <w:pPr>
        <w:ind w:firstLine="426"/>
        <w:jc w:val="both"/>
        <w:rPr>
          <w:sz w:val="24"/>
          <w:szCs w:val="24"/>
        </w:rPr>
      </w:pPr>
      <w:r w:rsidRPr="00936168">
        <w:rPr>
          <w:sz w:val="24"/>
          <w:szCs w:val="24"/>
        </w:rPr>
        <w:t>5.1. Для выполнения работ по настоящему Контракту Подрядчик обязан:</w:t>
      </w:r>
    </w:p>
    <w:p w:rsidR="00936168" w:rsidRPr="00936168" w:rsidRDefault="00936168" w:rsidP="00936168">
      <w:pPr>
        <w:ind w:firstLine="425"/>
        <w:jc w:val="both"/>
        <w:rPr>
          <w:sz w:val="24"/>
          <w:szCs w:val="24"/>
        </w:rPr>
      </w:pPr>
      <w:r w:rsidRPr="00936168">
        <w:rPr>
          <w:sz w:val="24"/>
          <w:szCs w:val="24"/>
        </w:rPr>
        <w:t xml:space="preserve">5.1.1. </w:t>
      </w:r>
      <w:proofErr w:type="gramStart"/>
      <w:r w:rsidRPr="00936168">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необходимых материалов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936168" w:rsidRPr="00936168" w:rsidRDefault="00936168" w:rsidP="00936168">
      <w:pPr>
        <w:ind w:firstLine="425"/>
        <w:jc w:val="both"/>
        <w:rPr>
          <w:sz w:val="24"/>
          <w:szCs w:val="24"/>
        </w:rPr>
      </w:pPr>
      <w:r w:rsidRPr="00936168">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936168">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w:t>
      </w:r>
      <w:proofErr w:type="gramEnd"/>
      <w:r w:rsidRPr="00936168">
        <w:rPr>
          <w:sz w:val="24"/>
          <w:szCs w:val="24"/>
        </w:rPr>
        <w:t xml:space="preserve"> </w:t>
      </w:r>
      <w:proofErr w:type="gramStart"/>
      <w:r w:rsidRPr="00936168">
        <w:rPr>
          <w:sz w:val="24"/>
          <w:szCs w:val="24"/>
        </w:rPr>
        <w:t>по</w:t>
      </w:r>
      <w:proofErr w:type="gramEnd"/>
      <w:r w:rsidRPr="00936168">
        <w:rPr>
          <w:sz w:val="24"/>
          <w:szCs w:val="24"/>
        </w:rPr>
        <w:t xml:space="preserve"> вопроса технического надзора. Подготовленные рабочие места Подрядчик оснащает инструкциями </w:t>
      </w:r>
      <w:proofErr w:type="gramStart"/>
      <w:r w:rsidRPr="00936168">
        <w:rPr>
          <w:sz w:val="24"/>
          <w:szCs w:val="24"/>
        </w:rPr>
        <w:t>по</w:t>
      </w:r>
      <w:proofErr w:type="gramEnd"/>
      <w:r w:rsidRPr="00936168">
        <w:rPr>
          <w:sz w:val="24"/>
          <w:szCs w:val="24"/>
        </w:rPr>
        <w:t xml:space="preserve"> </w:t>
      </w:r>
      <w:proofErr w:type="gramStart"/>
      <w:r w:rsidRPr="00936168">
        <w:rPr>
          <w:sz w:val="24"/>
          <w:szCs w:val="24"/>
        </w:rPr>
        <w:t>ОТ</w:t>
      </w:r>
      <w:proofErr w:type="gramEnd"/>
      <w:r w:rsidRPr="00936168">
        <w:rPr>
          <w:sz w:val="24"/>
          <w:szCs w:val="24"/>
        </w:rPr>
        <w:t xml:space="preserve"> и ТБ и сдает Заказчику.</w:t>
      </w:r>
    </w:p>
    <w:p w:rsidR="00936168" w:rsidRPr="00936168" w:rsidRDefault="00936168" w:rsidP="00936168">
      <w:pPr>
        <w:ind w:firstLine="425"/>
        <w:jc w:val="both"/>
        <w:rPr>
          <w:sz w:val="24"/>
          <w:szCs w:val="24"/>
        </w:rPr>
      </w:pPr>
      <w:r w:rsidRPr="00936168">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936168" w:rsidRPr="00936168" w:rsidRDefault="00936168" w:rsidP="00936168">
      <w:pPr>
        <w:ind w:firstLine="425"/>
        <w:jc w:val="both"/>
        <w:rPr>
          <w:sz w:val="24"/>
          <w:szCs w:val="24"/>
        </w:rPr>
      </w:pPr>
      <w:r w:rsidRPr="00936168">
        <w:rPr>
          <w:sz w:val="24"/>
          <w:szCs w:val="24"/>
        </w:rPr>
        <w:t xml:space="preserve">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sidRPr="00936168">
        <w:rPr>
          <w:sz w:val="24"/>
          <w:szCs w:val="24"/>
        </w:rPr>
        <w:t>докум</w:t>
      </w:r>
      <w:r w:rsidR="00335067">
        <w:rPr>
          <w:sz w:val="24"/>
          <w:szCs w:val="24"/>
        </w:rPr>
        <w:t>енты</w:t>
      </w:r>
      <w:proofErr w:type="gramEnd"/>
      <w:r w:rsidR="00335067">
        <w:rPr>
          <w:sz w:val="24"/>
          <w:szCs w:val="24"/>
        </w:rPr>
        <w:t xml:space="preserve"> удостоверяющие их качество, должны соответствовать требованиям государственных стандартов.</w:t>
      </w:r>
      <w:r w:rsidRPr="00936168">
        <w:rPr>
          <w:sz w:val="24"/>
          <w:szCs w:val="24"/>
        </w:rPr>
        <w:t xml:space="preserve">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936168" w:rsidRPr="00936168" w:rsidRDefault="00936168" w:rsidP="00936168">
      <w:pPr>
        <w:ind w:firstLine="425"/>
        <w:jc w:val="both"/>
        <w:rPr>
          <w:sz w:val="24"/>
          <w:szCs w:val="24"/>
        </w:rPr>
      </w:pPr>
      <w:r w:rsidRPr="00936168">
        <w:rPr>
          <w:sz w:val="24"/>
          <w:szCs w:val="24"/>
        </w:rPr>
        <w:t xml:space="preserve">5.1.4. За свой счет устранить недостатки и дефекты по выполненным работам, в </w:t>
      </w:r>
      <w:r w:rsidRPr="00936168">
        <w:rPr>
          <w:sz w:val="24"/>
          <w:szCs w:val="24"/>
        </w:rPr>
        <w:lastRenderedPageBreak/>
        <w:t>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936168" w:rsidRPr="00936168" w:rsidRDefault="00936168" w:rsidP="00936168">
      <w:pPr>
        <w:ind w:firstLine="360"/>
        <w:jc w:val="both"/>
        <w:rPr>
          <w:sz w:val="24"/>
          <w:szCs w:val="24"/>
        </w:rPr>
      </w:pPr>
      <w:r w:rsidRPr="00936168">
        <w:rPr>
          <w:sz w:val="24"/>
          <w:szCs w:val="24"/>
        </w:rPr>
        <w:t>5.1.5. Обеспечить бесперебойное функционирование инженерных систем при нормальной эксплуатации Объекта в течение гарантийного срока;</w:t>
      </w:r>
    </w:p>
    <w:p w:rsidR="00936168" w:rsidRPr="00936168" w:rsidRDefault="00936168" w:rsidP="00936168">
      <w:pPr>
        <w:tabs>
          <w:tab w:val="num" w:pos="720"/>
        </w:tabs>
        <w:ind w:firstLine="360"/>
        <w:jc w:val="both"/>
        <w:rPr>
          <w:sz w:val="24"/>
          <w:szCs w:val="24"/>
        </w:rPr>
      </w:pPr>
      <w:r w:rsidRPr="00936168">
        <w:rPr>
          <w:sz w:val="24"/>
          <w:szCs w:val="24"/>
        </w:rPr>
        <w:t>5.1.6.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936168" w:rsidRPr="00936168" w:rsidRDefault="00936168" w:rsidP="00936168">
      <w:pPr>
        <w:tabs>
          <w:tab w:val="num" w:pos="426"/>
        </w:tabs>
        <w:jc w:val="both"/>
        <w:rPr>
          <w:sz w:val="24"/>
          <w:szCs w:val="24"/>
        </w:rPr>
      </w:pPr>
      <w:r w:rsidRPr="00936168">
        <w:rPr>
          <w:sz w:val="24"/>
          <w:szCs w:val="24"/>
        </w:rPr>
        <w:tab/>
        <w:t>5.1.7. Обеспечить содержание и уборку строительной площадки и прилегающей непосредственно к ней территории;</w:t>
      </w:r>
    </w:p>
    <w:p w:rsidR="00936168" w:rsidRPr="00936168" w:rsidRDefault="00936168" w:rsidP="00936168">
      <w:pPr>
        <w:ind w:firstLine="425"/>
        <w:jc w:val="both"/>
        <w:rPr>
          <w:sz w:val="24"/>
          <w:szCs w:val="24"/>
        </w:rPr>
      </w:pPr>
      <w:r w:rsidRPr="00936168">
        <w:rPr>
          <w:sz w:val="24"/>
          <w:szCs w:val="24"/>
        </w:rPr>
        <w:t>5.1.8.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936168" w:rsidRPr="00936168" w:rsidRDefault="00936168" w:rsidP="00936168">
      <w:pPr>
        <w:ind w:firstLine="425"/>
        <w:jc w:val="both"/>
        <w:rPr>
          <w:sz w:val="24"/>
          <w:szCs w:val="24"/>
        </w:rPr>
      </w:pPr>
      <w:r w:rsidRPr="00936168">
        <w:rPr>
          <w:sz w:val="24"/>
          <w:szCs w:val="24"/>
        </w:rPr>
        <w:t xml:space="preserve">5.1.9.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936168">
        <w:rPr>
          <w:sz w:val="24"/>
          <w:szCs w:val="24"/>
        </w:rPr>
        <w:t>с</w:t>
      </w:r>
      <w:proofErr w:type="gramEnd"/>
      <w:r w:rsidRPr="00936168">
        <w:rPr>
          <w:sz w:val="24"/>
          <w:szCs w:val="24"/>
        </w:rPr>
        <w:t xml:space="preserve"> согласованным в законном порядке </w:t>
      </w:r>
      <w:proofErr w:type="spellStart"/>
      <w:r w:rsidRPr="00936168">
        <w:rPr>
          <w:sz w:val="24"/>
          <w:szCs w:val="24"/>
        </w:rPr>
        <w:t>стройгенпланом</w:t>
      </w:r>
      <w:proofErr w:type="spellEnd"/>
      <w:r w:rsidRPr="00936168">
        <w:rPr>
          <w:sz w:val="24"/>
          <w:szCs w:val="24"/>
        </w:rPr>
        <w:t>;</w:t>
      </w:r>
    </w:p>
    <w:p w:rsidR="00936168" w:rsidRPr="00936168" w:rsidRDefault="00936168" w:rsidP="00936168">
      <w:pPr>
        <w:ind w:firstLine="425"/>
        <w:jc w:val="both"/>
        <w:rPr>
          <w:sz w:val="24"/>
          <w:szCs w:val="24"/>
        </w:rPr>
      </w:pPr>
      <w:r w:rsidRPr="00936168">
        <w:rPr>
          <w:sz w:val="24"/>
          <w:szCs w:val="24"/>
        </w:rPr>
        <w:t>5.1.10.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36168" w:rsidRPr="00936168" w:rsidRDefault="00936168" w:rsidP="00936168">
      <w:pPr>
        <w:ind w:firstLine="425"/>
        <w:jc w:val="both"/>
        <w:rPr>
          <w:sz w:val="24"/>
          <w:szCs w:val="24"/>
        </w:rPr>
      </w:pPr>
      <w:r w:rsidRPr="00936168">
        <w:rPr>
          <w:sz w:val="24"/>
          <w:szCs w:val="24"/>
        </w:rPr>
        <w:t>5.1.11. В целях обеспечения качества работ, Подрядчик при проведении контроля их качества должен проводить необходимые испытания в аттестованно</w:t>
      </w:r>
      <w:r w:rsidR="00241948">
        <w:rPr>
          <w:sz w:val="24"/>
          <w:szCs w:val="24"/>
        </w:rPr>
        <w:t>й и аккредитованной лаборатории</w:t>
      </w:r>
      <w:r w:rsidRPr="00936168">
        <w:rPr>
          <w:sz w:val="24"/>
          <w:szCs w:val="24"/>
        </w:rPr>
        <w:t>. Результаты испытаний предоставляются Заказчику;</w:t>
      </w:r>
    </w:p>
    <w:p w:rsidR="00936168" w:rsidRPr="00936168" w:rsidRDefault="00936168" w:rsidP="00936168">
      <w:pPr>
        <w:ind w:firstLine="425"/>
        <w:jc w:val="both"/>
        <w:rPr>
          <w:sz w:val="24"/>
          <w:szCs w:val="24"/>
        </w:rPr>
      </w:pPr>
      <w:r w:rsidRPr="00936168">
        <w:rPr>
          <w:sz w:val="24"/>
          <w:szCs w:val="24"/>
        </w:rPr>
        <w:t>5.1.12. При готовности Объекта Подрядчик в 5-дневный срок должен известить об этом Заказчика;</w:t>
      </w:r>
    </w:p>
    <w:p w:rsidR="00936168" w:rsidRPr="00936168" w:rsidRDefault="00936168" w:rsidP="00936168">
      <w:pPr>
        <w:ind w:firstLine="425"/>
        <w:jc w:val="both"/>
        <w:rPr>
          <w:sz w:val="24"/>
          <w:szCs w:val="24"/>
        </w:rPr>
      </w:pPr>
      <w:r w:rsidRPr="00936168">
        <w:rPr>
          <w:sz w:val="24"/>
          <w:szCs w:val="24"/>
        </w:rPr>
        <w:t>5.1.13. Немедленно известить Заказчика и, до получения от него указаний, приостановить работы при обнаружении:</w:t>
      </w:r>
    </w:p>
    <w:p w:rsidR="00936168" w:rsidRPr="00936168" w:rsidRDefault="00936168" w:rsidP="00936168">
      <w:pPr>
        <w:numPr>
          <w:ilvl w:val="0"/>
          <w:numId w:val="33"/>
        </w:numPr>
        <w:tabs>
          <w:tab w:val="num" w:pos="540"/>
        </w:tabs>
        <w:ind w:left="0" w:firstLine="425"/>
        <w:jc w:val="both"/>
        <w:rPr>
          <w:sz w:val="24"/>
          <w:szCs w:val="24"/>
        </w:rPr>
      </w:pPr>
      <w:r w:rsidRPr="00936168">
        <w:rPr>
          <w:sz w:val="24"/>
          <w:szCs w:val="24"/>
        </w:rPr>
        <w:t>возможных неблагоприятных для Заказчика последствий выполнения его указаний о способе исполнения работы;</w:t>
      </w:r>
    </w:p>
    <w:p w:rsidR="00936168" w:rsidRPr="00936168" w:rsidRDefault="00936168" w:rsidP="00936168">
      <w:pPr>
        <w:numPr>
          <w:ilvl w:val="0"/>
          <w:numId w:val="33"/>
        </w:numPr>
        <w:tabs>
          <w:tab w:val="num" w:pos="540"/>
        </w:tabs>
        <w:ind w:left="0" w:firstLine="425"/>
        <w:jc w:val="both"/>
        <w:rPr>
          <w:sz w:val="24"/>
          <w:szCs w:val="24"/>
        </w:rPr>
      </w:pPr>
      <w:r w:rsidRPr="00936168">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936168" w:rsidRPr="00936168" w:rsidRDefault="00936168" w:rsidP="00936168">
      <w:pPr>
        <w:ind w:firstLine="425"/>
        <w:jc w:val="both"/>
        <w:rPr>
          <w:sz w:val="24"/>
          <w:szCs w:val="24"/>
        </w:rPr>
      </w:pPr>
      <w:r w:rsidRPr="00936168">
        <w:rPr>
          <w:sz w:val="24"/>
          <w:szCs w:val="24"/>
        </w:rPr>
        <w:t>5.1.14.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936168" w:rsidRPr="00936168" w:rsidRDefault="00936168" w:rsidP="00936168">
      <w:pPr>
        <w:ind w:firstLine="425"/>
        <w:jc w:val="both"/>
        <w:rPr>
          <w:sz w:val="24"/>
          <w:szCs w:val="24"/>
        </w:rPr>
      </w:pPr>
      <w:r w:rsidRPr="00936168">
        <w:rPr>
          <w:sz w:val="24"/>
          <w:szCs w:val="24"/>
        </w:rPr>
        <w:t>5.1.15.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936168" w:rsidRPr="00936168" w:rsidRDefault="00936168" w:rsidP="00936168">
      <w:pPr>
        <w:ind w:firstLine="425"/>
        <w:jc w:val="both"/>
        <w:rPr>
          <w:sz w:val="24"/>
          <w:szCs w:val="24"/>
        </w:rPr>
      </w:pPr>
      <w:r w:rsidRPr="00936168">
        <w:rPr>
          <w:sz w:val="24"/>
          <w:szCs w:val="24"/>
        </w:rPr>
        <w:t>5.1.16. Нести расходы по содержанию Объекта до передачи его эксплуатирующей организации;</w:t>
      </w:r>
    </w:p>
    <w:p w:rsidR="00936168" w:rsidRPr="00936168" w:rsidRDefault="00936168" w:rsidP="00936168">
      <w:pPr>
        <w:ind w:firstLine="426"/>
        <w:jc w:val="both"/>
        <w:rPr>
          <w:sz w:val="24"/>
          <w:szCs w:val="24"/>
        </w:rPr>
      </w:pPr>
      <w:r w:rsidRPr="00936168">
        <w:rPr>
          <w:sz w:val="24"/>
          <w:szCs w:val="24"/>
        </w:rPr>
        <w:t>5.1.17. Подготовить и передать Заказчику пакет документов (акты допуска и др. разрешительную документацию);</w:t>
      </w:r>
    </w:p>
    <w:p w:rsidR="00936168" w:rsidRPr="00936168" w:rsidRDefault="00936168" w:rsidP="00936168">
      <w:pPr>
        <w:ind w:firstLine="426"/>
        <w:jc w:val="both"/>
        <w:rPr>
          <w:sz w:val="24"/>
          <w:szCs w:val="24"/>
        </w:rPr>
      </w:pPr>
      <w:r w:rsidRPr="00936168">
        <w:rPr>
          <w:color w:val="000000"/>
          <w:sz w:val="24"/>
          <w:szCs w:val="24"/>
        </w:rPr>
        <w:t xml:space="preserve">5.1.18. Совместно с Заказчиком выполнить в присутствии представителей эксплуатирующей организации испытательные и другие необходимые для передачи </w:t>
      </w:r>
      <w:r w:rsidRPr="00936168">
        <w:rPr>
          <w:color w:val="000000"/>
          <w:sz w:val="24"/>
          <w:szCs w:val="24"/>
        </w:rPr>
        <w:lastRenderedPageBreak/>
        <w:t>Объекта работы с оформлением соответствующих документов.</w:t>
      </w:r>
      <w:r w:rsidRPr="00936168">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936168" w:rsidRPr="00936168" w:rsidRDefault="00936168" w:rsidP="00936168">
      <w:pPr>
        <w:ind w:firstLine="426"/>
        <w:jc w:val="both"/>
        <w:rPr>
          <w:sz w:val="24"/>
          <w:szCs w:val="24"/>
        </w:rPr>
      </w:pPr>
      <w:r w:rsidRPr="00936168">
        <w:rPr>
          <w:sz w:val="24"/>
          <w:szCs w:val="24"/>
        </w:rPr>
        <w:t>5.1.19. Совместно с Заказчиком выполнить комплекс мероприятий по вводу Объекта в эксплуатацию;</w:t>
      </w:r>
    </w:p>
    <w:p w:rsidR="00936168" w:rsidRPr="00936168" w:rsidRDefault="00936168" w:rsidP="00936168">
      <w:pPr>
        <w:ind w:firstLine="425"/>
        <w:jc w:val="both"/>
        <w:rPr>
          <w:sz w:val="24"/>
          <w:szCs w:val="24"/>
        </w:rPr>
      </w:pPr>
      <w:r w:rsidRPr="00936168">
        <w:rPr>
          <w:sz w:val="24"/>
          <w:szCs w:val="24"/>
        </w:rPr>
        <w:t>5.1.20. Выполнить в полном объеме все свои обязательства, предусмотренные в других статьях настоящего Контракта.</w:t>
      </w:r>
    </w:p>
    <w:p w:rsidR="00936168" w:rsidRPr="00936168" w:rsidRDefault="00936168" w:rsidP="00936168">
      <w:pPr>
        <w:ind w:firstLine="425"/>
        <w:jc w:val="both"/>
        <w:rPr>
          <w:sz w:val="24"/>
          <w:szCs w:val="24"/>
        </w:rPr>
      </w:pPr>
      <w:r w:rsidRPr="00936168">
        <w:rPr>
          <w:sz w:val="24"/>
          <w:szCs w:val="24"/>
        </w:rPr>
        <w:t>5.1.21.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936168" w:rsidRPr="00936168" w:rsidRDefault="00936168" w:rsidP="00936168">
      <w:pPr>
        <w:ind w:firstLine="426"/>
        <w:jc w:val="both"/>
        <w:rPr>
          <w:sz w:val="24"/>
          <w:szCs w:val="24"/>
        </w:rPr>
      </w:pPr>
      <w:r w:rsidRPr="00936168">
        <w:rPr>
          <w:sz w:val="24"/>
          <w:szCs w:val="24"/>
        </w:rPr>
        <w:t>5.2. Риск случайной гибели или случайного повреждения Объекта до его приемки Заказчиком несет Подрядчик.</w:t>
      </w:r>
    </w:p>
    <w:p w:rsidR="00936168" w:rsidRPr="00936168" w:rsidRDefault="00936168" w:rsidP="00936168">
      <w:pPr>
        <w:ind w:left="360"/>
        <w:jc w:val="both"/>
        <w:rPr>
          <w:sz w:val="24"/>
          <w:szCs w:val="24"/>
        </w:rPr>
      </w:pPr>
      <w:r w:rsidRPr="00936168">
        <w:rPr>
          <w:sz w:val="24"/>
          <w:szCs w:val="24"/>
        </w:rPr>
        <w:t xml:space="preserve"> 5.3. Подрядчик имеет право:</w:t>
      </w:r>
    </w:p>
    <w:p w:rsidR="00936168" w:rsidRPr="00936168" w:rsidRDefault="00936168" w:rsidP="00936168">
      <w:pPr>
        <w:ind w:firstLine="360"/>
        <w:jc w:val="both"/>
        <w:rPr>
          <w:sz w:val="24"/>
          <w:szCs w:val="24"/>
        </w:rPr>
      </w:pPr>
      <w:r w:rsidRPr="00936168">
        <w:rPr>
          <w:sz w:val="24"/>
          <w:szCs w:val="24"/>
        </w:rPr>
        <w:t>5.3.1. Завершить работы в более короткий срок, чем предусмотрено контрактом, при согласовании с Заказчиком;</w:t>
      </w:r>
    </w:p>
    <w:p w:rsidR="00936168" w:rsidRPr="00111D4A" w:rsidRDefault="00936168" w:rsidP="00111D4A">
      <w:pPr>
        <w:ind w:firstLine="360"/>
        <w:jc w:val="both"/>
        <w:rPr>
          <w:sz w:val="24"/>
          <w:szCs w:val="24"/>
        </w:rPr>
      </w:pPr>
      <w:r w:rsidRPr="00936168">
        <w:rPr>
          <w:sz w:val="24"/>
          <w:szCs w:val="24"/>
        </w:rPr>
        <w:t>5.3.2. Самостоятельно выбирать численность необходимого персонала.</w:t>
      </w:r>
    </w:p>
    <w:p w:rsidR="00936168" w:rsidRPr="00936168" w:rsidRDefault="00936168" w:rsidP="00936168">
      <w:pPr>
        <w:widowControl/>
        <w:tabs>
          <w:tab w:val="left" w:pos="540"/>
        </w:tabs>
        <w:jc w:val="both"/>
        <w:rPr>
          <w:rFonts w:cs="Arial"/>
          <w:sz w:val="24"/>
          <w:szCs w:val="24"/>
        </w:rPr>
      </w:pPr>
    </w:p>
    <w:p w:rsidR="00936168" w:rsidRPr="00936168" w:rsidRDefault="00936168" w:rsidP="00936168">
      <w:pPr>
        <w:numPr>
          <w:ilvl w:val="0"/>
          <w:numId w:val="36"/>
        </w:numPr>
        <w:jc w:val="center"/>
        <w:rPr>
          <w:b/>
          <w:sz w:val="24"/>
          <w:szCs w:val="24"/>
        </w:rPr>
      </w:pPr>
      <w:r w:rsidRPr="00936168">
        <w:rPr>
          <w:b/>
          <w:sz w:val="24"/>
          <w:szCs w:val="24"/>
        </w:rPr>
        <w:t>ПРАВА И ОБЯЗАННОСТИ ЗАКАЗЧИКА.</w:t>
      </w:r>
    </w:p>
    <w:p w:rsidR="00936168" w:rsidRPr="00936168" w:rsidRDefault="00936168" w:rsidP="00936168">
      <w:pPr>
        <w:ind w:firstLine="425"/>
        <w:jc w:val="both"/>
        <w:rPr>
          <w:b/>
          <w:sz w:val="24"/>
          <w:szCs w:val="24"/>
        </w:rPr>
      </w:pPr>
      <w:r w:rsidRPr="00936168">
        <w:rPr>
          <w:sz w:val="24"/>
          <w:szCs w:val="24"/>
        </w:rPr>
        <w:t>6.1. Для реализации настоящего Контракта Заказчик обязан:</w:t>
      </w:r>
    </w:p>
    <w:p w:rsidR="00936168" w:rsidRPr="00936168" w:rsidRDefault="00936168" w:rsidP="00936168">
      <w:pPr>
        <w:ind w:firstLine="425"/>
        <w:jc w:val="both"/>
        <w:rPr>
          <w:sz w:val="24"/>
          <w:szCs w:val="24"/>
        </w:rPr>
      </w:pPr>
      <w:r w:rsidRPr="00936168">
        <w:rPr>
          <w:sz w:val="24"/>
          <w:szCs w:val="24"/>
        </w:rPr>
        <w:t xml:space="preserve">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2 к Контракту). </w:t>
      </w:r>
    </w:p>
    <w:p w:rsidR="00936168" w:rsidRPr="00936168" w:rsidRDefault="00936168" w:rsidP="00936168">
      <w:pPr>
        <w:ind w:firstLine="425"/>
        <w:jc w:val="both"/>
        <w:rPr>
          <w:sz w:val="24"/>
          <w:szCs w:val="24"/>
        </w:rPr>
      </w:pPr>
      <w:r w:rsidRPr="00936168">
        <w:rPr>
          <w:sz w:val="24"/>
          <w:szCs w:val="24"/>
        </w:rPr>
        <w:t>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3 к Контракту).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936168" w:rsidRPr="00936168" w:rsidRDefault="00936168" w:rsidP="00936168">
      <w:pPr>
        <w:ind w:firstLine="425"/>
        <w:jc w:val="both"/>
        <w:rPr>
          <w:sz w:val="24"/>
          <w:szCs w:val="24"/>
        </w:rPr>
      </w:pPr>
      <w:r w:rsidRPr="00936168">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936168" w:rsidRPr="00936168" w:rsidRDefault="00936168" w:rsidP="00936168">
      <w:pPr>
        <w:ind w:firstLine="425"/>
        <w:jc w:val="both"/>
        <w:rPr>
          <w:sz w:val="24"/>
          <w:szCs w:val="24"/>
        </w:rPr>
      </w:pPr>
      <w:r w:rsidRPr="00936168">
        <w:rPr>
          <w:sz w:val="24"/>
          <w:szCs w:val="24"/>
        </w:rPr>
        <w:t xml:space="preserve">6.1.4. Произвести приемку и оплату работ, выполненных Подрядчиком, в порядке, предусмотренном в настоящем Контракте. </w:t>
      </w:r>
    </w:p>
    <w:p w:rsidR="00936168" w:rsidRPr="00936168" w:rsidRDefault="00936168" w:rsidP="00936168">
      <w:pPr>
        <w:ind w:firstLine="425"/>
        <w:jc w:val="both"/>
        <w:rPr>
          <w:sz w:val="24"/>
          <w:szCs w:val="24"/>
        </w:rPr>
      </w:pPr>
      <w:r w:rsidRPr="00936168">
        <w:rPr>
          <w:sz w:val="24"/>
          <w:szCs w:val="24"/>
        </w:rPr>
        <w:t xml:space="preserve">6.1.5. Осуществлять </w:t>
      </w:r>
      <w:proofErr w:type="gramStart"/>
      <w:r w:rsidRPr="00936168">
        <w:rPr>
          <w:sz w:val="24"/>
          <w:szCs w:val="24"/>
        </w:rPr>
        <w:t>контроль за</w:t>
      </w:r>
      <w:proofErr w:type="gramEnd"/>
      <w:r w:rsidRPr="00936168">
        <w:rPr>
          <w:sz w:val="24"/>
          <w:szCs w:val="24"/>
        </w:rPr>
        <w:t xml:space="preserve"> ходом и качеством выполняемых работ, соблюдением сроков их выполнения, а также качеством материалов.</w:t>
      </w:r>
    </w:p>
    <w:p w:rsidR="00936168" w:rsidRPr="00936168" w:rsidRDefault="00936168" w:rsidP="00936168">
      <w:pPr>
        <w:jc w:val="both"/>
        <w:rPr>
          <w:sz w:val="24"/>
          <w:szCs w:val="24"/>
        </w:rPr>
      </w:pPr>
      <w:r w:rsidRPr="00936168">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936168" w:rsidRPr="00936168" w:rsidRDefault="00936168" w:rsidP="00936168">
      <w:pPr>
        <w:ind w:firstLine="425"/>
        <w:jc w:val="both"/>
        <w:rPr>
          <w:sz w:val="24"/>
          <w:szCs w:val="24"/>
        </w:rPr>
      </w:pPr>
      <w:r w:rsidRPr="00936168">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936168" w:rsidRPr="00936168" w:rsidRDefault="00936168" w:rsidP="00936168">
      <w:pPr>
        <w:ind w:firstLine="425"/>
        <w:jc w:val="both"/>
        <w:rPr>
          <w:sz w:val="24"/>
          <w:szCs w:val="24"/>
        </w:rPr>
      </w:pPr>
      <w:r w:rsidRPr="00936168">
        <w:rPr>
          <w:sz w:val="24"/>
          <w:szCs w:val="24"/>
        </w:rPr>
        <w:t>6.1.8. Обеспечивать финансирование в период осуществления работ по строительству Объекта.</w:t>
      </w:r>
    </w:p>
    <w:p w:rsidR="00936168" w:rsidRPr="00936168" w:rsidRDefault="00936168" w:rsidP="00936168">
      <w:pPr>
        <w:ind w:firstLine="425"/>
        <w:jc w:val="both"/>
        <w:rPr>
          <w:sz w:val="24"/>
          <w:szCs w:val="24"/>
        </w:rPr>
      </w:pPr>
      <w:r w:rsidRPr="00936168">
        <w:rPr>
          <w:sz w:val="24"/>
          <w:szCs w:val="24"/>
        </w:rPr>
        <w:t xml:space="preserve">6.1.9. </w:t>
      </w:r>
      <w:proofErr w:type="gramStart"/>
      <w:r w:rsidRPr="00936168">
        <w:rPr>
          <w:sz w:val="24"/>
          <w:szCs w:val="24"/>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936168" w:rsidRPr="00936168" w:rsidRDefault="00936168" w:rsidP="00936168">
      <w:pPr>
        <w:ind w:firstLine="425"/>
        <w:jc w:val="both"/>
        <w:rPr>
          <w:sz w:val="24"/>
          <w:szCs w:val="24"/>
        </w:rPr>
      </w:pPr>
      <w:r w:rsidRPr="00936168">
        <w:rPr>
          <w:sz w:val="24"/>
          <w:szCs w:val="24"/>
        </w:rPr>
        <w:t>6.1.10. Выполнить в полном объеме все свои обязательства, предусмотренные настоящим Контрактом.</w:t>
      </w:r>
    </w:p>
    <w:p w:rsidR="00936168" w:rsidRPr="00936168" w:rsidRDefault="00936168" w:rsidP="00936168">
      <w:pPr>
        <w:ind w:firstLine="425"/>
        <w:jc w:val="both"/>
        <w:rPr>
          <w:sz w:val="24"/>
          <w:szCs w:val="24"/>
        </w:rPr>
      </w:pPr>
      <w:r w:rsidRPr="00936168">
        <w:rPr>
          <w:sz w:val="24"/>
          <w:szCs w:val="24"/>
        </w:rPr>
        <w:lastRenderedPageBreak/>
        <w:t>6.2. Заказчик имеет право:</w:t>
      </w:r>
    </w:p>
    <w:p w:rsidR="00936168" w:rsidRPr="00936168" w:rsidRDefault="00936168" w:rsidP="00936168">
      <w:pPr>
        <w:ind w:firstLine="425"/>
        <w:jc w:val="both"/>
        <w:rPr>
          <w:sz w:val="24"/>
          <w:szCs w:val="24"/>
        </w:rPr>
      </w:pPr>
      <w:r w:rsidRPr="00936168">
        <w:rPr>
          <w:sz w:val="24"/>
          <w:szCs w:val="24"/>
        </w:rPr>
        <w:t>- требовать качественного выполнения работ в установленные сроки, предусмотренных настоящим Контрактом;</w:t>
      </w:r>
    </w:p>
    <w:p w:rsidR="00936168" w:rsidRDefault="00936168" w:rsidP="00241948">
      <w:pPr>
        <w:ind w:firstLine="425"/>
        <w:jc w:val="both"/>
        <w:rPr>
          <w:sz w:val="24"/>
          <w:szCs w:val="24"/>
        </w:rPr>
      </w:pPr>
      <w:r w:rsidRPr="00936168">
        <w:rPr>
          <w:sz w:val="24"/>
          <w:szCs w:val="24"/>
        </w:rPr>
        <w:t>- требовать безвозмездного устранения Подрядчиком выявленных дефектов и недостатков в работе.</w:t>
      </w:r>
    </w:p>
    <w:p w:rsidR="00241948" w:rsidRPr="00936168" w:rsidRDefault="00241948" w:rsidP="00241948">
      <w:pPr>
        <w:ind w:firstLine="425"/>
        <w:jc w:val="both"/>
        <w:rPr>
          <w:sz w:val="24"/>
          <w:szCs w:val="24"/>
        </w:rPr>
      </w:pPr>
    </w:p>
    <w:p w:rsidR="00936168" w:rsidRPr="00936168" w:rsidRDefault="00936168" w:rsidP="00936168">
      <w:pPr>
        <w:ind w:firstLine="425"/>
        <w:jc w:val="center"/>
        <w:rPr>
          <w:b/>
          <w:sz w:val="24"/>
          <w:szCs w:val="24"/>
        </w:rPr>
      </w:pPr>
      <w:r w:rsidRPr="00936168">
        <w:rPr>
          <w:b/>
          <w:sz w:val="24"/>
          <w:szCs w:val="24"/>
        </w:rPr>
        <w:t>7. ПОРЯДОК ВЫПОЛНЕНИЯ РАБОТ.</w:t>
      </w:r>
    </w:p>
    <w:p w:rsidR="00936168" w:rsidRPr="00936168" w:rsidRDefault="00936168" w:rsidP="00936168">
      <w:pPr>
        <w:ind w:firstLine="426"/>
        <w:jc w:val="both"/>
        <w:rPr>
          <w:sz w:val="24"/>
          <w:szCs w:val="24"/>
        </w:rPr>
      </w:pPr>
      <w:r w:rsidRPr="00936168">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936168" w:rsidRPr="00936168" w:rsidRDefault="00936168" w:rsidP="00936168">
      <w:pPr>
        <w:ind w:firstLine="426"/>
        <w:jc w:val="both"/>
        <w:rPr>
          <w:sz w:val="24"/>
          <w:szCs w:val="24"/>
        </w:rPr>
      </w:pPr>
      <w:r w:rsidRPr="00936168">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936168" w:rsidRPr="00936168" w:rsidRDefault="00936168" w:rsidP="00936168">
      <w:pPr>
        <w:ind w:firstLine="426"/>
        <w:jc w:val="both"/>
        <w:rPr>
          <w:sz w:val="24"/>
          <w:szCs w:val="24"/>
        </w:rPr>
      </w:pPr>
      <w:r w:rsidRPr="00936168">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936168" w:rsidRPr="00936168" w:rsidRDefault="00936168" w:rsidP="00936168">
      <w:pPr>
        <w:ind w:firstLine="426"/>
        <w:jc w:val="both"/>
        <w:rPr>
          <w:sz w:val="24"/>
          <w:szCs w:val="24"/>
        </w:rPr>
      </w:pPr>
      <w:r w:rsidRPr="00936168">
        <w:rPr>
          <w:spacing w:val="-1"/>
          <w:sz w:val="24"/>
          <w:szCs w:val="24"/>
        </w:rPr>
        <w:t>7.3.</w:t>
      </w:r>
      <w:r w:rsidRPr="00936168">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936168" w:rsidRPr="00936168" w:rsidRDefault="00936168" w:rsidP="00936168">
      <w:pPr>
        <w:ind w:firstLine="426"/>
        <w:jc w:val="both"/>
        <w:rPr>
          <w:sz w:val="24"/>
          <w:szCs w:val="24"/>
        </w:rPr>
      </w:pPr>
      <w:r w:rsidRPr="00936168">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936168" w:rsidRPr="00936168" w:rsidRDefault="00936168" w:rsidP="00936168">
      <w:pPr>
        <w:ind w:firstLine="426"/>
        <w:jc w:val="both"/>
        <w:rPr>
          <w:sz w:val="24"/>
          <w:szCs w:val="24"/>
        </w:rPr>
      </w:pPr>
      <w:bookmarkStart w:id="1" w:name="OLE_LINK47"/>
      <w:r w:rsidRPr="00936168">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936168" w:rsidRPr="00936168" w:rsidRDefault="00936168" w:rsidP="00936168">
      <w:pPr>
        <w:ind w:firstLine="426"/>
        <w:jc w:val="both"/>
        <w:rPr>
          <w:sz w:val="24"/>
          <w:szCs w:val="24"/>
        </w:rPr>
      </w:pPr>
      <w:r w:rsidRPr="00936168">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936168">
        <w:rPr>
          <w:sz w:val="24"/>
          <w:szCs w:val="24"/>
        </w:rPr>
        <w:t>контроль за</w:t>
      </w:r>
      <w:proofErr w:type="gramEnd"/>
      <w:r w:rsidRPr="00936168">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 (Приложение №4 к Контракту)  и проектной документации.</w:t>
      </w:r>
    </w:p>
    <w:p w:rsidR="00936168" w:rsidRPr="00936168" w:rsidRDefault="00936168" w:rsidP="00936168">
      <w:pPr>
        <w:ind w:firstLine="426"/>
        <w:jc w:val="both"/>
        <w:rPr>
          <w:sz w:val="24"/>
          <w:szCs w:val="24"/>
        </w:rPr>
      </w:pPr>
      <w:r w:rsidRPr="00936168">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936168" w:rsidRPr="00936168" w:rsidRDefault="00936168" w:rsidP="00936168">
      <w:pPr>
        <w:rPr>
          <w:b/>
          <w:sz w:val="24"/>
          <w:szCs w:val="24"/>
        </w:rPr>
      </w:pPr>
    </w:p>
    <w:p w:rsidR="00936168" w:rsidRPr="00936168" w:rsidRDefault="00936168" w:rsidP="00936168">
      <w:pPr>
        <w:numPr>
          <w:ilvl w:val="0"/>
          <w:numId w:val="35"/>
        </w:numPr>
        <w:jc w:val="center"/>
        <w:rPr>
          <w:b/>
          <w:sz w:val="24"/>
          <w:szCs w:val="24"/>
        </w:rPr>
      </w:pPr>
      <w:r w:rsidRPr="00936168">
        <w:rPr>
          <w:b/>
          <w:sz w:val="24"/>
          <w:szCs w:val="24"/>
        </w:rPr>
        <w:t>СДАЧА, ПРИЕМКА РАБОТ.</w:t>
      </w:r>
    </w:p>
    <w:p w:rsidR="00936168" w:rsidRPr="00936168" w:rsidRDefault="00936168" w:rsidP="00936168">
      <w:pPr>
        <w:ind w:firstLine="426"/>
        <w:jc w:val="both"/>
        <w:rPr>
          <w:sz w:val="24"/>
          <w:szCs w:val="24"/>
        </w:rPr>
      </w:pPr>
      <w:r w:rsidRPr="00936168">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936168" w:rsidRPr="00936168" w:rsidRDefault="00936168" w:rsidP="00936168">
      <w:pPr>
        <w:ind w:firstLine="426"/>
        <w:jc w:val="both"/>
        <w:rPr>
          <w:sz w:val="24"/>
          <w:szCs w:val="24"/>
        </w:rPr>
      </w:pPr>
      <w:r w:rsidRPr="00936168">
        <w:rPr>
          <w:sz w:val="24"/>
          <w:szCs w:val="24"/>
        </w:rPr>
        <w:t>8.2. Ввод в эксплуатацию законченного строительством объекта осуществляется после выполнения Сторонами всех обязательств, предусмотренных настоящим Контрактом, в соответствии с установленным порядком.</w:t>
      </w:r>
    </w:p>
    <w:p w:rsidR="00936168" w:rsidRPr="00936168" w:rsidRDefault="00936168" w:rsidP="00936168">
      <w:pPr>
        <w:ind w:firstLine="426"/>
        <w:jc w:val="both"/>
        <w:rPr>
          <w:sz w:val="24"/>
          <w:szCs w:val="24"/>
        </w:rPr>
      </w:pPr>
      <w:r w:rsidRPr="00936168">
        <w:rPr>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w:t>
      </w:r>
      <w:r w:rsidRPr="00936168">
        <w:rPr>
          <w:sz w:val="24"/>
          <w:szCs w:val="24"/>
        </w:rPr>
        <w:lastRenderedPageBreak/>
        <w:t xml:space="preserve">подтверждением соответствия переданной </w:t>
      </w:r>
      <w:proofErr w:type="gramStart"/>
      <w:r w:rsidRPr="00936168">
        <w:rPr>
          <w:sz w:val="24"/>
          <w:szCs w:val="24"/>
        </w:rPr>
        <w:t>документации</w:t>
      </w:r>
      <w:proofErr w:type="gramEnd"/>
      <w:r w:rsidRPr="00936168">
        <w:rPr>
          <w:sz w:val="24"/>
          <w:szCs w:val="24"/>
        </w:rPr>
        <w:t xml:space="preserve"> фактически выполненным работам.</w:t>
      </w:r>
    </w:p>
    <w:p w:rsidR="00936168" w:rsidRPr="00936168" w:rsidRDefault="00936168" w:rsidP="00936168">
      <w:pPr>
        <w:ind w:firstLine="426"/>
        <w:jc w:val="both"/>
        <w:rPr>
          <w:sz w:val="24"/>
          <w:szCs w:val="24"/>
        </w:rPr>
      </w:pPr>
      <w:r w:rsidRPr="00936168">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936168" w:rsidRPr="00936168" w:rsidRDefault="00936168" w:rsidP="00936168">
      <w:pPr>
        <w:ind w:firstLine="426"/>
        <w:jc w:val="both"/>
        <w:rPr>
          <w:sz w:val="24"/>
          <w:szCs w:val="24"/>
        </w:rPr>
      </w:pPr>
      <w:r w:rsidRPr="00936168">
        <w:rPr>
          <w:sz w:val="24"/>
          <w:szCs w:val="24"/>
        </w:rPr>
        <w:t>8.5. Работы, выполненные с изменением или отклонением от проекта, не оформленные в установленном порядке, оплате не подлежат.</w:t>
      </w:r>
    </w:p>
    <w:p w:rsidR="00936168" w:rsidRPr="00936168" w:rsidRDefault="00936168" w:rsidP="00936168">
      <w:pPr>
        <w:jc w:val="both"/>
        <w:rPr>
          <w:sz w:val="24"/>
          <w:szCs w:val="24"/>
        </w:rPr>
      </w:pPr>
    </w:p>
    <w:p w:rsidR="00936168" w:rsidRPr="00936168" w:rsidRDefault="00936168" w:rsidP="00936168">
      <w:pPr>
        <w:numPr>
          <w:ilvl w:val="0"/>
          <w:numId w:val="35"/>
        </w:numPr>
        <w:jc w:val="center"/>
        <w:rPr>
          <w:b/>
          <w:sz w:val="24"/>
          <w:szCs w:val="24"/>
        </w:rPr>
      </w:pPr>
      <w:r w:rsidRPr="00936168">
        <w:rPr>
          <w:b/>
          <w:sz w:val="24"/>
          <w:szCs w:val="24"/>
        </w:rPr>
        <w:t>ГАРАНТИИ КАЧЕСТВА ПО СДАННЫМ РАБОТАМ.</w:t>
      </w:r>
    </w:p>
    <w:p w:rsidR="00936168" w:rsidRPr="00936168" w:rsidRDefault="00936168" w:rsidP="00936168">
      <w:pPr>
        <w:ind w:firstLine="426"/>
        <w:jc w:val="both"/>
        <w:rPr>
          <w:sz w:val="24"/>
          <w:szCs w:val="24"/>
        </w:rPr>
      </w:pPr>
      <w:r w:rsidRPr="00936168">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 а также требованиям действующих, технических регламентов.</w:t>
      </w:r>
    </w:p>
    <w:p w:rsidR="00936168" w:rsidRPr="00936168" w:rsidRDefault="00936168" w:rsidP="00936168">
      <w:pPr>
        <w:ind w:firstLine="426"/>
        <w:jc w:val="both"/>
        <w:rPr>
          <w:sz w:val="24"/>
          <w:szCs w:val="24"/>
        </w:rPr>
      </w:pPr>
      <w:r w:rsidRPr="00936168">
        <w:rPr>
          <w:sz w:val="24"/>
          <w:szCs w:val="24"/>
        </w:rPr>
        <w:t>9.2. Гарантии качества распространяются на все конструктивные элементы и работы, выполненные Подрядчиком по Контракту.</w:t>
      </w:r>
    </w:p>
    <w:p w:rsidR="00936168" w:rsidRPr="00936168" w:rsidRDefault="00936168" w:rsidP="00936168">
      <w:pPr>
        <w:ind w:firstLine="426"/>
        <w:jc w:val="both"/>
        <w:rPr>
          <w:sz w:val="24"/>
          <w:szCs w:val="24"/>
        </w:rPr>
      </w:pPr>
      <w:r w:rsidRPr="00936168">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936168" w:rsidRPr="00936168" w:rsidRDefault="00936168" w:rsidP="00936168">
      <w:pPr>
        <w:ind w:firstLine="426"/>
        <w:jc w:val="both"/>
        <w:rPr>
          <w:sz w:val="24"/>
          <w:szCs w:val="24"/>
        </w:rPr>
      </w:pPr>
      <w:r w:rsidRPr="00936168">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936168">
        <w:rPr>
          <w:sz w:val="24"/>
          <w:szCs w:val="24"/>
        </w:rPr>
        <w:t>с даты разрешения</w:t>
      </w:r>
      <w:proofErr w:type="gramEnd"/>
      <w:r w:rsidRPr="00936168">
        <w:rPr>
          <w:sz w:val="24"/>
          <w:szCs w:val="24"/>
        </w:rPr>
        <w:t xml:space="preserve"> на ввод Объекта в эксплуатацию и составляет пять лет.</w:t>
      </w:r>
    </w:p>
    <w:p w:rsidR="00936168" w:rsidRPr="00936168" w:rsidRDefault="00936168" w:rsidP="00936168">
      <w:pPr>
        <w:ind w:firstLine="426"/>
        <w:jc w:val="both"/>
        <w:rPr>
          <w:sz w:val="24"/>
          <w:szCs w:val="24"/>
        </w:rPr>
      </w:pPr>
      <w:r w:rsidRPr="00936168">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936168" w:rsidRPr="00936168" w:rsidRDefault="00936168" w:rsidP="00936168">
      <w:pPr>
        <w:ind w:firstLine="426"/>
        <w:jc w:val="both"/>
        <w:rPr>
          <w:sz w:val="24"/>
          <w:szCs w:val="24"/>
        </w:rPr>
      </w:pPr>
      <w:r w:rsidRPr="00936168">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936168" w:rsidRPr="00936168" w:rsidRDefault="00936168" w:rsidP="00936168">
      <w:pPr>
        <w:ind w:firstLine="426"/>
        <w:jc w:val="center"/>
        <w:rPr>
          <w:sz w:val="24"/>
          <w:szCs w:val="24"/>
        </w:rPr>
      </w:pPr>
    </w:p>
    <w:p w:rsidR="00936168" w:rsidRPr="00936168" w:rsidRDefault="00936168" w:rsidP="00936168">
      <w:pPr>
        <w:numPr>
          <w:ilvl w:val="0"/>
          <w:numId w:val="35"/>
        </w:numPr>
        <w:jc w:val="center"/>
        <w:rPr>
          <w:b/>
          <w:caps/>
          <w:sz w:val="24"/>
          <w:szCs w:val="24"/>
        </w:rPr>
      </w:pPr>
      <w:r w:rsidRPr="00936168">
        <w:rPr>
          <w:b/>
          <w:caps/>
          <w:sz w:val="24"/>
          <w:szCs w:val="24"/>
        </w:rPr>
        <w:t>Контроль и надзор Заказчика за реализацией контракта.</w:t>
      </w:r>
    </w:p>
    <w:p w:rsidR="00936168" w:rsidRPr="00936168" w:rsidRDefault="00936168" w:rsidP="00936168">
      <w:pPr>
        <w:ind w:firstLine="426"/>
        <w:jc w:val="both"/>
        <w:rPr>
          <w:sz w:val="24"/>
          <w:szCs w:val="24"/>
        </w:rPr>
      </w:pPr>
      <w:r w:rsidRPr="00936168">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936168" w:rsidRPr="00936168" w:rsidRDefault="00936168" w:rsidP="00936168">
      <w:pPr>
        <w:ind w:firstLine="426"/>
        <w:jc w:val="both"/>
        <w:rPr>
          <w:sz w:val="24"/>
          <w:szCs w:val="24"/>
        </w:rPr>
      </w:pPr>
      <w:r w:rsidRPr="00936168">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936168" w:rsidRPr="00936168" w:rsidRDefault="00936168" w:rsidP="00936168">
      <w:pPr>
        <w:ind w:firstLine="426"/>
        <w:jc w:val="both"/>
        <w:rPr>
          <w:sz w:val="24"/>
          <w:szCs w:val="24"/>
        </w:rPr>
      </w:pPr>
      <w:r w:rsidRPr="00936168">
        <w:rPr>
          <w:sz w:val="24"/>
          <w:szCs w:val="24"/>
        </w:rPr>
        <w:t>10.3. Заказчик в целях осуществления контроля и надзора за строительством вправе заключать контракт об оказании услуг по контролю и надзору за ходом и качеством выполняемых работ с соответствующей инженерной организацией.</w:t>
      </w:r>
    </w:p>
    <w:p w:rsidR="00936168" w:rsidRPr="00936168" w:rsidRDefault="00936168" w:rsidP="00936168">
      <w:pPr>
        <w:ind w:firstLine="426"/>
        <w:jc w:val="both"/>
        <w:rPr>
          <w:sz w:val="24"/>
          <w:szCs w:val="24"/>
        </w:rPr>
      </w:pPr>
      <w:r w:rsidRPr="00936168">
        <w:rPr>
          <w:sz w:val="24"/>
          <w:szCs w:val="24"/>
        </w:rPr>
        <w:t xml:space="preserve">10.4. Инженерная организация от имени Заказчика осуществляет технический надзор и </w:t>
      </w:r>
      <w:proofErr w:type="gramStart"/>
      <w:r w:rsidRPr="00936168">
        <w:rPr>
          <w:sz w:val="24"/>
          <w:szCs w:val="24"/>
        </w:rPr>
        <w:t>контроль за</w:t>
      </w:r>
      <w:proofErr w:type="gramEnd"/>
      <w:r w:rsidRPr="00936168">
        <w:rPr>
          <w:sz w:val="24"/>
          <w:szCs w:val="24"/>
        </w:rPr>
        <w:t xml:space="preserve"> соблюдением Подрядчиком сроков выполнения работ и качества работ, а также производит проверку соответствия используемых им материалов условиям настоящего Контракта и проектно-сметной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936168" w:rsidRPr="00936168" w:rsidRDefault="00936168" w:rsidP="00241948">
      <w:pPr>
        <w:ind w:firstLine="426"/>
        <w:jc w:val="both"/>
        <w:rPr>
          <w:sz w:val="24"/>
          <w:szCs w:val="24"/>
        </w:rPr>
      </w:pPr>
      <w:r w:rsidRPr="00936168">
        <w:rPr>
          <w:sz w:val="24"/>
          <w:szCs w:val="24"/>
        </w:rPr>
        <w:lastRenderedPageBreak/>
        <w:t>10.5.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936168" w:rsidRPr="00936168" w:rsidRDefault="00936168" w:rsidP="00936168">
      <w:pPr>
        <w:rPr>
          <w:b/>
          <w:sz w:val="24"/>
          <w:szCs w:val="24"/>
        </w:rPr>
      </w:pPr>
    </w:p>
    <w:p w:rsidR="00936168" w:rsidRPr="00936168" w:rsidRDefault="00936168" w:rsidP="00936168">
      <w:pPr>
        <w:numPr>
          <w:ilvl w:val="0"/>
          <w:numId w:val="35"/>
        </w:numPr>
        <w:jc w:val="center"/>
        <w:rPr>
          <w:b/>
          <w:sz w:val="24"/>
          <w:szCs w:val="24"/>
        </w:rPr>
      </w:pPr>
      <w:r w:rsidRPr="00936168">
        <w:rPr>
          <w:b/>
          <w:sz w:val="24"/>
          <w:szCs w:val="24"/>
        </w:rPr>
        <w:t>ОТВЕТСТВЕННОСТЬ СТОРОН.</w:t>
      </w:r>
    </w:p>
    <w:p w:rsidR="00936168" w:rsidRPr="00936168" w:rsidRDefault="00936168" w:rsidP="00936168">
      <w:pPr>
        <w:ind w:firstLine="426"/>
        <w:jc w:val="both"/>
        <w:rPr>
          <w:sz w:val="24"/>
          <w:szCs w:val="24"/>
        </w:rPr>
      </w:pPr>
      <w:r w:rsidRPr="00936168">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936168" w:rsidRPr="00936168" w:rsidRDefault="00936168" w:rsidP="00936168">
      <w:pPr>
        <w:ind w:firstLine="426"/>
        <w:jc w:val="both"/>
        <w:rPr>
          <w:sz w:val="24"/>
          <w:szCs w:val="24"/>
        </w:rPr>
      </w:pPr>
      <w:r w:rsidRPr="00936168">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936168" w:rsidRPr="00936168" w:rsidRDefault="00936168" w:rsidP="00936168">
      <w:pPr>
        <w:ind w:firstLine="426"/>
        <w:jc w:val="both"/>
        <w:rPr>
          <w:sz w:val="24"/>
          <w:szCs w:val="24"/>
        </w:rPr>
      </w:pPr>
      <w:r w:rsidRPr="00936168">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936168" w:rsidRPr="00936168" w:rsidRDefault="00936168" w:rsidP="00936168">
      <w:pPr>
        <w:ind w:firstLine="426"/>
        <w:jc w:val="both"/>
        <w:rPr>
          <w:sz w:val="24"/>
          <w:szCs w:val="24"/>
        </w:rPr>
      </w:pPr>
      <w:r w:rsidRPr="00936168">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936168" w:rsidRPr="00936168" w:rsidRDefault="00936168" w:rsidP="00936168">
      <w:pPr>
        <w:ind w:firstLine="426"/>
        <w:jc w:val="both"/>
        <w:rPr>
          <w:sz w:val="24"/>
          <w:szCs w:val="24"/>
        </w:rPr>
      </w:pPr>
      <w:r w:rsidRPr="00936168">
        <w:rPr>
          <w:sz w:val="24"/>
          <w:szCs w:val="24"/>
        </w:rPr>
        <w:t>11.5. Уплата пени не освобождает Стороны от исполнения своих обязательств по настоящему Контракту и от возмещения убытков,</w:t>
      </w:r>
      <w:r w:rsidRPr="00936168">
        <w:rPr>
          <w:b/>
          <w:sz w:val="24"/>
          <w:szCs w:val="24"/>
        </w:rPr>
        <w:t xml:space="preserve"> </w:t>
      </w:r>
      <w:r w:rsidRPr="00936168">
        <w:rPr>
          <w:sz w:val="24"/>
          <w:szCs w:val="24"/>
        </w:rPr>
        <w:t xml:space="preserve">причиненных </w:t>
      </w:r>
      <w:proofErr w:type="gramStart"/>
      <w:r w:rsidRPr="00936168">
        <w:rPr>
          <w:sz w:val="24"/>
          <w:szCs w:val="24"/>
        </w:rPr>
        <w:t>не исполнением</w:t>
      </w:r>
      <w:proofErr w:type="gramEnd"/>
      <w:r w:rsidRPr="00936168">
        <w:rPr>
          <w:sz w:val="24"/>
          <w:szCs w:val="24"/>
        </w:rPr>
        <w:t xml:space="preserve"> или ненадлежащим исполнением Сторонами своих обязательств по настоящему Контракту. </w:t>
      </w:r>
    </w:p>
    <w:p w:rsidR="00936168" w:rsidRPr="00936168" w:rsidRDefault="00936168" w:rsidP="00936168">
      <w:pPr>
        <w:ind w:firstLine="426"/>
        <w:jc w:val="both"/>
        <w:rPr>
          <w:sz w:val="24"/>
          <w:szCs w:val="24"/>
        </w:rPr>
      </w:pPr>
      <w:r w:rsidRPr="00936168">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936168" w:rsidRPr="00936168" w:rsidRDefault="00936168" w:rsidP="00241948">
      <w:pPr>
        <w:ind w:firstLine="426"/>
        <w:jc w:val="both"/>
        <w:rPr>
          <w:sz w:val="24"/>
          <w:szCs w:val="24"/>
        </w:rPr>
      </w:pPr>
      <w:r w:rsidRPr="00936168">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936168" w:rsidRPr="00936168" w:rsidRDefault="00936168" w:rsidP="00936168">
      <w:pPr>
        <w:ind w:firstLine="426"/>
        <w:jc w:val="both"/>
        <w:rPr>
          <w:sz w:val="24"/>
          <w:szCs w:val="24"/>
        </w:rPr>
      </w:pPr>
    </w:p>
    <w:p w:rsidR="00936168" w:rsidRPr="00936168" w:rsidRDefault="00936168" w:rsidP="00936168">
      <w:pPr>
        <w:numPr>
          <w:ilvl w:val="0"/>
          <w:numId w:val="35"/>
        </w:numPr>
        <w:tabs>
          <w:tab w:val="left" w:pos="993"/>
        </w:tabs>
        <w:jc w:val="center"/>
        <w:rPr>
          <w:b/>
          <w:sz w:val="24"/>
          <w:szCs w:val="24"/>
        </w:rPr>
      </w:pPr>
      <w:r w:rsidRPr="00936168">
        <w:rPr>
          <w:b/>
          <w:sz w:val="24"/>
          <w:szCs w:val="24"/>
        </w:rPr>
        <w:t>ВНЕСЕНИЕ ИЗМЕНЕНИЙ В КОНТРАКТ.</w:t>
      </w:r>
    </w:p>
    <w:p w:rsidR="00936168" w:rsidRPr="00936168" w:rsidRDefault="00936168" w:rsidP="00936168">
      <w:pPr>
        <w:ind w:firstLine="426"/>
        <w:jc w:val="both"/>
        <w:rPr>
          <w:sz w:val="24"/>
          <w:szCs w:val="24"/>
        </w:rPr>
      </w:pPr>
      <w:r w:rsidRPr="00936168">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sidRPr="00936168">
        <w:rPr>
          <w:sz w:val="24"/>
          <w:szCs w:val="24"/>
        </w:rPr>
        <w:t>предусмотренных</w:t>
      </w:r>
      <w:proofErr w:type="gramEnd"/>
      <w:r w:rsidRPr="00936168">
        <w:rPr>
          <w:sz w:val="24"/>
          <w:szCs w:val="24"/>
        </w:rPr>
        <w:t xml:space="preserve"> п.1.1. </w:t>
      </w:r>
    </w:p>
    <w:p w:rsidR="00936168" w:rsidRPr="00936168" w:rsidRDefault="00936168" w:rsidP="00936168">
      <w:pPr>
        <w:jc w:val="both"/>
        <w:rPr>
          <w:sz w:val="24"/>
          <w:szCs w:val="24"/>
        </w:rPr>
      </w:pPr>
    </w:p>
    <w:p w:rsidR="00936168" w:rsidRPr="00936168" w:rsidRDefault="00936168" w:rsidP="00936168">
      <w:pPr>
        <w:numPr>
          <w:ilvl w:val="0"/>
          <w:numId w:val="35"/>
        </w:numPr>
        <w:jc w:val="center"/>
        <w:rPr>
          <w:b/>
          <w:sz w:val="24"/>
          <w:szCs w:val="24"/>
        </w:rPr>
      </w:pPr>
      <w:r w:rsidRPr="00936168">
        <w:rPr>
          <w:b/>
          <w:sz w:val="24"/>
          <w:szCs w:val="24"/>
        </w:rPr>
        <w:t>ОХРАНА СТРОИТЕЛЬНОЙ ПЛОЩАДКИ.</w:t>
      </w:r>
    </w:p>
    <w:p w:rsidR="00936168" w:rsidRPr="00936168" w:rsidRDefault="00936168" w:rsidP="00936168">
      <w:pPr>
        <w:tabs>
          <w:tab w:val="num" w:pos="426"/>
        </w:tabs>
        <w:jc w:val="both"/>
        <w:rPr>
          <w:sz w:val="24"/>
          <w:szCs w:val="24"/>
        </w:rPr>
      </w:pPr>
      <w:r w:rsidRPr="00936168">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936168" w:rsidRPr="00241948" w:rsidRDefault="00936168" w:rsidP="00241948">
      <w:pPr>
        <w:numPr>
          <w:ilvl w:val="1"/>
          <w:numId w:val="35"/>
        </w:numPr>
        <w:tabs>
          <w:tab w:val="num" w:pos="0"/>
        </w:tabs>
        <w:ind w:firstLine="540"/>
        <w:jc w:val="both"/>
        <w:rPr>
          <w:sz w:val="24"/>
          <w:szCs w:val="24"/>
        </w:rPr>
      </w:pPr>
    </w:p>
    <w:p w:rsidR="00936168" w:rsidRPr="00936168" w:rsidRDefault="00936168" w:rsidP="00241948">
      <w:pPr>
        <w:ind w:left="426"/>
        <w:jc w:val="center"/>
        <w:rPr>
          <w:b/>
          <w:sz w:val="24"/>
          <w:szCs w:val="24"/>
        </w:rPr>
      </w:pPr>
      <w:r w:rsidRPr="00936168">
        <w:rPr>
          <w:b/>
          <w:sz w:val="24"/>
          <w:szCs w:val="24"/>
        </w:rPr>
        <w:t>14.</w:t>
      </w:r>
      <w:r w:rsidRPr="00936168">
        <w:rPr>
          <w:sz w:val="24"/>
          <w:szCs w:val="24"/>
        </w:rPr>
        <w:t xml:space="preserve">  </w:t>
      </w:r>
      <w:r w:rsidRPr="00936168">
        <w:rPr>
          <w:b/>
          <w:sz w:val="24"/>
          <w:szCs w:val="24"/>
        </w:rPr>
        <w:t>СТРАХОВАНИЕ ОБЪЕКТА СТРОИТЕЛЬСТВА  И ПОСЛЕПУСКОВЫХ</w:t>
      </w:r>
      <w:r w:rsidRPr="00936168">
        <w:rPr>
          <w:sz w:val="24"/>
          <w:szCs w:val="24"/>
        </w:rPr>
        <w:t xml:space="preserve"> </w:t>
      </w:r>
      <w:r w:rsidRPr="00936168">
        <w:rPr>
          <w:b/>
          <w:sz w:val="24"/>
          <w:szCs w:val="24"/>
        </w:rPr>
        <w:t xml:space="preserve"> ГАРАНТИЙНЫХ  ОБЯЗАТЕЛЬСТВ.</w:t>
      </w:r>
    </w:p>
    <w:p w:rsidR="00FD095D" w:rsidRPr="00C5134C" w:rsidRDefault="00FD095D" w:rsidP="00FD095D">
      <w:pPr>
        <w:ind w:firstLine="425"/>
        <w:jc w:val="both"/>
        <w:rPr>
          <w:sz w:val="24"/>
          <w:szCs w:val="24"/>
        </w:rPr>
      </w:pPr>
      <w:r w:rsidRPr="00C5134C">
        <w:rPr>
          <w:sz w:val="24"/>
          <w:szCs w:val="24"/>
        </w:rPr>
        <w:t>14.1. Подрядчик заключает договор комплексного страхования строительных рисков, связанных:</w:t>
      </w:r>
    </w:p>
    <w:p w:rsidR="00FD095D" w:rsidRPr="00C5134C" w:rsidRDefault="00FD095D" w:rsidP="00FD095D">
      <w:pPr>
        <w:tabs>
          <w:tab w:val="num" w:pos="375"/>
          <w:tab w:val="num" w:pos="1080"/>
          <w:tab w:val="left" w:pos="1134"/>
        </w:tabs>
        <w:ind w:firstLine="425"/>
        <w:jc w:val="both"/>
        <w:rPr>
          <w:sz w:val="24"/>
          <w:szCs w:val="24"/>
        </w:rPr>
      </w:pPr>
      <w:r w:rsidRPr="00C5134C">
        <w:rPr>
          <w:rFonts w:eastAsia="Verdana"/>
          <w:sz w:val="24"/>
          <w:szCs w:val="24"/>
        </w:rPr>
        <w:t xml:space="preserve">- </w:t>
      </w:r>
      <w:r w:rsidRPr="00C5134C">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FD095D" w:rsidRDefault="00FD095D" w:rsidP="00FD095D">
      <w:pPr>
        <w:tabs>
          <w:tab w:val="num" w:pos="375"/>
          <w:tab w:val="num" w:pos="1080"/>
          <w:tab w:val="left" w:pos="1134"/>
        </w:tabs>
        <w:ind w:firstLine="425"/>
        <w:jc w:val="both"/>
        <w:rPr>
          <w:sz w:val="24"/>
          <w:szCs w:val="24"/>
        </w:rPr>
      </w:pPr>
      <w:r w:rsidRPr="00C5134C">
        <w:rPr>
          <w:rFonts w:eastAsia="Verdana"/>
          <w:sz w:val="24"/>
          <w:szCs w:val="24"/>
        </w:rPr>
        <w:t xml:space="preserve">- </w:t>
      </w:r>
      <w:r w:rsidRPr="00C5134C">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FD095D" w:rsidRPr="00EA0ED8" w:rsidRDefault="00FD095D" w:rsidP="00FD095D">
      <w:pPr>
        <w:tabs>
          <w:tab w:val="num" w:pos="375"/>
          <w:tab w:val="num" w:pos="1080"/>
          <w:tab w:val="left" w:pos="1134"/>
        </w:tabs>
        <w:ind w:firstLine="425"/>
        <w:jc w:val="both"/>
        <w:rPr>
          <w:color w:val="000000"/>
          <w:sz w:val="24"/>
          <w:szCs w:val="24"/>
        </w:rPr>
      </w:pPr>
      <w:r>
        <w:rPr>
          <w:color w:val="000000"/>
          <w:sz w:val="24"/>
          <w:szCs w:val="24"/>
        </w:rPr>
        <w:lastRenderedPageBreak/>
        <w:t xml:space="preserve">- </w:t>
      </w:r>
      <w:r w:rsidRPr="00EA0ED8">
        <w:rPr>
          <w:color w:val="000000"/>
          <w:sz w:val="24"/>
          <w:szCs w:val="24"/>
        </w:rPr>
        <w:t xml:space="preserve">имущественные интересы Выгодоприобретателя, связанные с владением, пользованием или </w:t>
      </w:r>
      <w:proofErr w:type="gramStart"/>
      <w:r w:rsidRPr="00EA0ED8">
        <w:rPr>
          <w:color w:val="000000"/>
          <w:sz w:val="24"/>
          <w:szCs w:val="24"/>
        </w:rPr>
        <w:t>распоряжением</w:t>
      </w:r>
      <w:proofErr w:type="gramEnd"/>
      <w:r w:rsidRPr="00EA0ED8">
        <w:rPr>
          <w:color w:val="000000"/>
          <w:sz w:val="24"/>
          <w:szCs w:val="24"/>
        </w:rPr>
        <w:t xml:space="preserve"> сданным в эксплуатацию объектом (</w:t>
      </w:r>
      <w:proofErr w:type="spellStart"/>
      <w:r w:rsidRPr="00EA0ED8">
        <w:rPr>
          <w:color w:val="000000"/>
          <w:sz w:val="24"/>
          <w:szCs w:val="24"/>
        </w:rPr>
        <w:t>послепусковые</w:t>
      </w:r>
      <w:proofErr w:type="spellEnd"/>
      <w:r w:rsidRPr="00EA0ED8">
        <w:rPr>
          <w:color w:val="000000"/>
          <w:sz w:val="24"/>
          <w:szCs w:val="24"/>
        </w:rPr>
        <w:t xml:space="preserve"> гарантийные обязательства).</w:t>
      </w:r>
    </w:p>
    <w:p w:rsidR="00FD095D" w:rsidRPr="000E21F1" w:rsidRDefault="00FD095D" w:rsidP="00FD095D">
      <w:pPr>
        <w:ind w:firstLine="425"/>
        <w:jc w:val="both"/>
        <w:rPr>
          <w:sz w:val="24"/>
          <w:szCs w:val="24"/>
        </w:rPr>
      </w:pPr>
      <w:r w:rsidRPr="000E21F1">
        <w:rPr>
          <w:sz w:val="24"/>
          <w:szCs w:val="24"/>
        </w:rPr>
        <w:t>14.2. Подрядчик передает Заказчику догов</w:t>
      </w:r>
      <w:r>
        <w:rPr>
          <w:sz w:val="24"/>
          <w:szCs w:val="24"/>
        </w:rPr>
        <w:t>ор страхования, страховой полис</w:t>
      </w:r>
      <w:r w:rsidRPr="000E21F1">
        <w:rPr>
          <w:sz w:val="24"/>
          <w:szCs w:val="24"/>
        </w:rPr>
        <w:t xml:space="preserve">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FD095D" w:rsidRPr="000E21F1" w:rsidRDefault="00FD095D" w:rsidP="00FD095D">
      <w:pPr>
        <w:ind w:firstLine="426"/>
        <w:jc w:val="both"/>
        <w:rPr>
          <w:sz w:val="24"/>
          <w:szCs w:val="24"/>
        </w:rPr>
      </w:pPr>
      <w:r w:rsidRPr="000E21F1">
        <w:rPr>
          <w:sz w:val="24"/>
          <w:szCs w:val="24"/>
        </w:rPr>
        <w:t>14.3. По  комплексному страхованию строительных рисков связанных:</w:t>
      </w:r>
    </w:p>
    <w:p w:rsidR="00FD095D" w:rsidRPr="000E21F1" w:rsidRDefault="00FD095D" w:rsidP="00FD095D">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 xml:space="preserve">со случайной гибелью и/или повреждением имущества, являющегося предметом (целью) проведения строительно-монтажных работ, </w:t>
      </w:r>
      <w:r>
        <w:rPr>
          <w:sz w:val="24"/>
          <w:szCs w:val="24"/>
        </w:rPr>
        <w:t>указанных в настоящем Контракте,</w:t>
      </w:r>
      <w:r w:rsidRPr="000E21F1">
        <w:rPr>
          <w:sz w:val="24"/>
          <w:szCs w:val="24"/>
        </w:rPr>
        <w:t xml:space="preserve"> </w:t>
      </w:r>
    </w:p>
    <w:p w:rsidR="00FD095D" w:rsidRPr="00C5134C" w:rsidRDefault="00FD095D" w:rsidP="00FD095D">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с ответственностью за причинение вреда жизни, здоровью и /или имуществу третьих лиц вследствие проведения строительно-монтажных работ, у</w:t>
      </w:r>
      <w:r>
        <w:rPr>
          <w:sz w:val="24"/>
          <w:szCs w:val="24"/>
        </w:rPr>
        <w:t>казанных в настоящем Контракте,</w:t>
      </w:r>
      <w:r w:rsidRPr="000E21F1">
        <w:rPr>
          <w:sz w:val="24"/>
          <w:szCs w:val="24"/>
        </w:rPr>
        <w:t xml:space="preserve">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w:t>
      </w:r>
      <w:r w:rsidRPr="00C5134C">
        <w:rPr>
          <w:sz w:val="24"/>
          <w:szCs w:val="24"/>
        </w:rPr>
        <w:t xml:space="preserve">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FD095D" w:rsidRPr="00C5134C" w:rsidRDefault="00FD095D" w:rsidP="00FD095D">
      <w:pPr>
        <w:tabs>
          <w:tab w:val="left" w:pos="426"/>
          <w:tab w:val="left" w:pos="1134"/>
        </w:tabs>
        <w:jc w:val="both"/>
        <w:rPr>
          <w:sz w:val="24"/>
          <w:szCs w:val="24"/>
        </w:rPr>
      </w:pPr>
      <w:r>
        <w:rPr>
          <w:sz w:val="24"/>
          <w:szCs w:val="24"/>
        </w:rPr>
        <w:tab/>
        <w:t xml:space="preserve">14.4. </w:t>
      </w:r>
      <w:r w:rsidRPr="00C5134C">
        <w:rPr>
          <w:sz w:val="24"/>
          <w:szCs w:val="24"/>
        </w:rPr>
        <w:t xml:space="preserve">По страхованию </w:t>
      </w:r>
      <w:proofErr w:type="spellStart"/>
      <w:r w:rsidRPr="00C5134C">
        <w:rPr>
          <w:sz w:val="24"/>
          <w:szCs w:val="24"/>
        </w:rPr>
        <w:t>послепусковых</w:t>
      </w:r>
      <w:proofErr w:type="spellEnd"/>
      <w:r w:rsidRPr="00C5134C">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FD095D" w:rsidRPr="00C5134C" w:rsidRDefault="00FD095D" w:rsidP="00FD095D">
      <w:pPr>
        <w:tabs>
          <w:tab w:val="left" w:pos="426"/>
        </w:tabs>
        <w:jc w:val="both"/>
        <w:rPr>
          <w:sz w:val="24"/>
          <w:szCs w:val="24"/>
        </w:rPr>
      </w:pPr>
      <w:r>
        <w:rPr>
          <w:sz w:val="24"/>
          <w:szCs w:val="24"/>
        </w:rPr>
        <w:tab/>
        <w:t>14.5</w:t>
      </w:r>
      <w:r w:rsidRPr="00C5134C">
        <w:rPr>
          <w:sz w:val="24"/>
          <w:szCs w:val="24"/>
        </w:rPr>
        <w:t>.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936168" w:rsidRPr="00936168" w:rsidRDefault="00936168" w:rsidP="00936168">
      <w:pPr>
        <w:ind w:left="786"/>
        <w:jc w:val="center"/>
        <w:rPr>
          <w:b/>
          <w:sz w:val="24"/>
          <w:szCs w:val="24"/>
        </w:rPr>
      </w:pPr>
    </w:p>
    <w:p w:rsidR="00936168" w:rsidRPr="00936168" w:rsidRDefault="00936168" w:rsidP="00936168">
      <w:pPr>
        <w:jc w:val="center"/>
        <w:rPr>
          <w:b/>
          <w:sz w:val="24"/>
          <w:szCs w:val="24"/>
        </w:rPr>
      </w:pPr>
      <w:r w:rsidRPr="00936168">
        <w:rPr>
          <w:b/>
          <w:sz w:val="24"/>
          <w:szCs w:val="24"/>
        </w:rPr>
        <w:t>15. РАЗРЕШЕНИЕ СПОРОВ МЕЖДУ СТОРОНАМИ.</w:t>
      </w:r>
    </w:p>
    <w:p w:rsidR="00936168" w:rsidRPr="00936168" w:rsidRDefault="00936168" w:rsidP="00936168">
      <w:pPr>
        <w:jc w:val="both"/>
        <w:rPr>
          <w:sz w:val="24"/>
          <w:szCs w:val="24"/>
        </w:rPr>
      </w:pPr>
      <w:r w:rsidRPr="00936168">
        <w:rPr>
          <w:sz w:val="24"/>
          <w:szCs w:val="24"/>
        </w:rPr>
        <w:t xml:space="preserve">       15.1. Все споры и </w:t>
      </w:r>
      <w:proofErr w:type="gramStart"/>
      <w:r w:rsidRPr="00936168">
        <w:rPr>
          <w:sz w:val="24"/>
          <w:szCs w:val="24"/>
        </w:rPr>
        <w:t>разногласия</w:t>
      </w:r>
      <w:proofErr w:type="gramEnd"/>
      <w:r w:rsidRPr="00936168">
        <w:rPr>
          <w:sz w:val="24"/>
          <w:szCs w:val="24"/>
        </w:rPr>
        <w:t xml:space="preserve">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936168" w:rsidRPr="00936168" w:rsidRDefault="00936168" w:rsidP="00936168">
      <w:pPr>
        <w:ind w:firstLine="426"/>
        <w:jc w:val="both"/>
        <w:rPr>
          <w:sz w:val="24"/>
          <w:szCs w:val="24"/>
        </w:rPr>
      </w:pPr>
      <w:r w:rsidRPr="00936168">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936168" w:rsidRPr="00936168" w:rsidRDefault="00936168" w:rsidP="00936168">
      <w:pPr>
        <w:ind w:firstLine="426"/>
        <w:jc w:val="both"/>
        <w:rPr>
          <w:sz w:val="24"/>
          <w:szCs w:val="24"/>
        </w:rPr>
      </w:pPr>
      <w:r w:rsidRPr="00936168">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936168" w:rsidRPr="00936168" w:rsidRDefault="00936168" w:rsidP="00936168">
      <w:pPr>
        <w:ind w:firstLine="426"/>
        <w:jc w:val="both"/>
        <w:rPr>
          <w:sz w:val="24"/>
          <w:szCs w:val="24"/>
        </w:rPr>
      </w:pPr>
      <w:r w:rsidRPr="00936168">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936168" w:rsidRPr="00936168" w:rsidRDefault="00936168" w:rsidP="00936168">
      <w:pPr>
        <w:ind w:firstLine="426"/>
        <w:jc w:val="both"/>
        <w:rPr>
          <w:sz w:val="24"/>
          <w:szCs w:val="24"/>
        </w:rPr>
      </w:pPr>
    </w:p>
    <w:p w:rsidR="00936168" w:rsidRPr="00241948" w:rsidRDefault="00936168" w:rsidP="00241948">
      <w:pPr>
        <w:numPr>
          <w:ilvl w:val="0"/>
          <w:numId w:val="37"/>
        </w:numPr>
        <w:jc w:val="center"/>
        <w:rPr>
          <w:b/>
          <w:sz w:val="24"/>
          <w:szCs w:val="24"/>
        </w:rPr>
      </w:pPr>
      <w:r w:rsidRPr="00936168">
        <w:rPr>
          <w:b/>
          <w:sz w:val="24"/>
          <w:szCs w:val="24"/>
        </w:rPr>
        <w:t>СРОК ДЕЙСТВИЯ И ПОРЯДОК РАСТОРЖЕНИЯ КОНТРАКТА.</w:t>
      </w:r>
    </w:p>
    <w:p w:rsidR="00936168" w:rsidRPr="00936168" w:rsidRDefault="00936168" w:rsidP="00936168">
      <w:pPr>
        <w:tabs>
          <w:tab w:val="num" w:pos="0"/>
        </w:tabs>
        <w:ind w:firstLine="540"/>
        <w:jc w:val="both"/>
        <w:rPr>
          <w:sz w:val="24"/>
          <w:szCs w:val="24"/>
        </w:rPr>
      </w:pPr>
      <w:r w:rsidRPr="00936168">
        <w:rPr>
          <w:sz w:val="24"/>
          <w:szCs w:val="24"/>
        </w:rPr>
        <w:t>16.1. Настоящий Контра</w:t>
      </w:r>
      <w:proofErr w:type="gramStart"/>
      <w:r w:rsidRPr="00936168">
        <w:rPr>
          <w:sz w:val="24"/>
          <w:szCs w:val="24"/>
        </w:rPr>
        <w:t>кт вст</w:t>
      </w:r>
      <w:proofErr w:type="gramEnd"/>
      <w:r w:rsidRPr="00936168">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936168" w:rsidRPr="00936168" w:rsidRDefault="00936168" w:rsidP="00936168">
      <w:pPr>
        <w:tabs>
          <w:tab w:val="num" w:pos="0"/>
        </w:tabs>
        <w:ind w:firstLine="540"/>
        <w:jc w:val="both"/>
        <w:rPr>
          <w:sz w:val="24"/>
          <w:szCs w:val="24"/>
        </w:rPr>
      </w:pPr>
      <w:r w:rsidRPr="00936168">
        <w:rPr>
          <w:sz w:val="24"/>
          <w:szCs w:val="24"/>
        </w:rPr>
        <w:t xml:space="preserve">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w:t>
      </w:r>
      <w:r w:rsidRPr="00936168">
        <w:rPr>
          <w:sz w:val="24"/>
          <w:szCs w:val="24"/>
        </w:rPr>
        <w:lastRenderedPageBreak/>
        <w:t>освобождают друг друга от выполнения всех обязательств по настоящему Контракту.</w:t>
      </w:r>
    </w:p>
    <w:p w:rsidR="00936168" w:rsidRPr="00936168" w:rsidRDefault="00936168" w:rsidP="00936168">
      <w:pPr>
        <w:tabs>
          <w:tab w:val="num" w:pos="0"/>
          <w:tab w:val="left" w:pos="540"/>
        </w:tabs>
        <w:jc w:val="both"/>
        <w:rPr>
          <w:sz w:val="24"/>
          <w:szCs w:val="24"/>
        </w:rPr>
      </w:pPr>
      <w:r w:rsidRPr="00936168">
        <w:rPr>
          <w:sz w:val="24"/>
          <w:szCs w:val="24"/>
        </w:rPr>
        <w:tab/>
        <w:t xml:space="preserve">16.3. Настоящий </w:t>
      </w:r>
      <w:proofErr w:type="gramStart"/>
      <w:r w:rsidRPr="00936168">
        <w:rPr>
          <w:sz w:val="24"/>
          <w:szCs w:val="24"/>
        </w:rPr>
        <w:t>Контракт</w:t>
      </w:r>
      <w:proofErr w:type="gramEnd"/>
      <w:r w:rsidRPr="00936168">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936168" w:rsidRPr="00936168" w:rsidRDefault="00936168" w:rsidP="00936168">
      <w:pPr>
        <w:ind w:firstLine="540"/>
        <w:jc w:val="both"/>
        <w:rPr>
          <w:sz w:val="24"/>
          <w:szCs w:val="24"/>
        </w:rPr>
      </w:pPr>
      <w:proofErr w:type="gramStart"/>
      <w:r w:rsidRPr="00936168">
        <w:rPr>
          <w:sz w:val="24"/>
          <w:szCs w:val="24"/>
        </w:rPr>
        <w:t>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335067">
        <w:rPr>
          <w:sz w:val="24"/>
          <w:szCs w:val="24"/>
        </w:rPr>
        <w:t>стоятельства</w:t>
      </w:r>
      <w:r w:rsidRPr="00936168">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936168" w:rsidRPr="00936168" w:rsidRDefault="00936168" w:rsidP="00936168">
      <w:pPr>
        <w:tabs>
          <w:tab w:val="num" w:pos="540"/>
        </w:tabs>
        <w:jc w:val="both"/>
        <w:rPr>
          <w:sz w:val="24"/>
          <w:szCs w:val="24"/>
        </w:rPr>
      </w:pPr>
      <w:r w:rsidRPr="00936168">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36168" w:rsidRPr="00936168" w:rsidRDefault="00936168" w:rsidP="00936168">
      <w:pPr>
        <w:ind w:firstLine="540"/>
        <w:jc w:val="both"/>
        <w:rPr>
          <w:sz w:val="24"/>
          <w:szCs w:val="24"/>
        </w:rPr>
      </w:pPr>
      <w:r w:rsidRPr="00936168">
        <w:rPr>
          <w:sz w:val="24"/>
          <w:szCs w:val="24"/>
        </w:rPr>
        <w:t xml:space="preserve">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936168">
        <w:rPr>
          <w:sz w:val="24"/>
          <w:szCs w:val="24"/>
        </w:rPr>
        <w:tab/>
        <w:t>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936168" w:rsidRPr="00936168" w:rsidRDefault="00936168" w:rsidP="00936168">
      <w:pPr>
        <w:ind w:firstLine="540"/>
        <w:jc w:val="both"/>
        <w:rPr>
          <w:sz w:val="24"/>
          <w:szCs w:val="24"/>
        </w:rPr>
      </w:pPr>
    </w:p>
    <w:p w:rsidR="00936168" w:rsidRPr="00241948" w:rsidRDefault="00936168" w:rsidP="00241948">
      <w:pPr>
        <w:numPr>
          <w:ilvl w:val="0"/>
          <w:numId w:val="37"/>
        </w:numPr>
        <w:jc w:val="center"/>
        <w:rPr>
          <w:b/>
          <w:sz w:val="24"/>
          <w:szCs w:val="24"/>
        </w:rPr>
      </w:pPr>
      <w:r w:rsidRPr="00936168">
        <w:rPr>
          <w:b/>
          <w:sz w:val="24"/>
          <w:szCs w:val="24"/>
        </w:rPr>
        <w:t>ОБСТОЯТЕЛЬСТВА НЕПРЕОДОЛИМОЙ СИЛЫ.</w:t>
      </w:r>
    </w:p>
    <w:p w:rsidR="00936168" w:rsidRPr="00936168" w:rsidRDefault="00936168" w:rsidP="00936168">
      <w:pPr>
        <w:ind w:firstLine="426"/>
        <w:jc w:val="both"/>
        <w:rPr>
          <w:sz w:val="24"/>
          <w:szCs w:val="24"/>
        </w:rPr>
      </w:pPr>
      <w:r w:rsidRPr="00936168">
        <w:rPr>
          <w:sz w:val="24"/>
          <w:szCs w:val="24"/>
        </w:rPr>
        <w:t xml:space="preserve">17.1. </w:t>
      </w:r>
      <w:proofErr w:type="gramStart"/>
      <w:r w:rsidRPr="00936168">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936168" w:rsidRPr="00936168" w:rsidRDefault="00936168" w:rsidP="00936168">
      <w:pPr>
        <w:ind w:firstLine="426"/>
        <w:jc w:val="both"/>
        <w:rPr>
          <w:sz w:val="24"/>
          <w:szCs w:val="24"/>
        </w:rPr>
      </w:pPr>
      <w:r w:rsidRPr="00936168">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936168" w:rsidRPr="00936168" w:rsidRDefault="00936168" w:rsidP="00936168">
      <w:pPr>
        <w:ind w:firstLine="426"/>
        <w:jc w:val="both"/>
        <w:rPr>
          <w:sz w:val="24"/>
          <w:szCs w:val="24"/>
        </w:rPr>
      </w:pPr>
      <w:r w:rsidRPr="00936168">
        <w:rPr>
          <w:sz w:val="24"/>
          <w:szCs w:val="24"/>
        </w:rPr>
        <w:t>17.3.</w:t>
      </w:r>
      <w:r w:rsidRPr="00936168">
        <w:rPr>
          <w:b/>
          <w:sz w:val="24"/>
          <w:szCs w:val="24"/>
        </w:rPr>
        <w:t xml:space="preserve"> </w:t>
      </w:r>
      <w:r w:rsidRPr="00936168">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936168" w:rsidRPr="00936168" w:rsidRDefault="00936168" w:rsidP="00936168">
      <w:pPr>
        <w:jc w:val="center"/>
        <w:rPr>
          <w:sz w:val="24"/>
          <w:szCs w:val="24"/>
        </w:rPr>
      </w:pPr>
    </w:p>
    <w:p w:rsidR="00936168" w:rsidRPr="00241948" w:rsidRDefault="00936168" w:rsidP="00241948">
      <w:pPr>
        <w:numPr>
          <w:ilvl w:val="0"/>
          <w:numId w:val="37"/>
        </w:numPr>
        <w:jc w:val="center"/>
        <w:rPr>
          <w:b/>
          <w:sz w:val="24"/>
          <w:szCs w:val="24"/>
        </w:rPr>
      </w:pPr>
      <w:r w:rsidRPr="00936168">
        <w:rPr>
          <w:b/>
          <w:sz w:val="24"/>
          <w:szCs w:val="24"/>
        </w:rPr>
        <w:t>ОСОБЫЕ УСЛОВИЯ.</w:t>
      </w:r>
    </w:p>
    <w:p w:rsidR="00936168" w:rsidRPr="00936168" w:rsidRDefault="00936168" w:rsidP="00936168">
      <w:pPr>
        <w:ind w:firstLine="426"/>
        <w:jc w:val="both"/>
        <w:rPr>
          <w:sz w:val="24"/>
          <w:szCs w:val="24"/>
        </w:rPr>
      </w:pPr>
      <w:r w:rsidRPr="00936168">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936168" w:rsidRPr="00936168" w:rsidRDefault="00936168" w:rsidP="00936168">
      <w:pPr>
        <w:ind w:firstLine="426"/>
        <w:jc w:val="both"/>
        <w:rPr>
          <w:sz w:val="24"/>
          <w:szCs w:val="24"/>
        </w:rPr>
      </w:pPr>
      <w:r w:rsidRPr="00936168">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936168" w:rsidRPr="00936168" w:rsidRDefault="00936168" w:rsidP="00936168">
      <w:pPr>
        <w:tabs>
          <w:tab w:val="left" w:pos="180"/>
          <w:tab w:val="left" w:pos="540"/>
        </w:tabs>
        <w:ind w:firstLine="426"/>
        <w:jc w:val="both"/>
        <w:rPr>
          <w:sz w:val="24"/>
          <w:szCs w:val="24"/>
        </w:rPr>
      </w:pPr>
      <w:r w:rsidRPr="00936168">
        <w:rPr>
          <w:sz w:val="24"/>
          <w:szCs w:val="24"/>
        </w:rPr>
        <w:t>18.3. Контракт составлен в 2-х экземплярах, имеющих одинаковую юридическую силу: по одному экземпляру для каждой из Сторон.</w:t>
      </w:r>
    </w:p>
    <w:p w:rsidR="00936168" w:rsidRPr="00936168" w:rsidRDefault="00936168" w:rsidP="00936168">
      <w:pPr>
        <w:ind w:firstLine="426"/>
        <w:jc w:val="both"/>
        <w:rPr>
          <w:sz w:val="24"/>
          <w:szCs w:val="24"/>
        </w:rPr>
      </w:pPr>
      <w:r w:rsidRPr="00936168">
        <w:rPr>
          <w:sz w:val="24"/>
          <w:szCs w:val="24"/>
        </w:rPr>
        <w:t>18.4. Все указанные в Контракте приложения являются его неотъемлемой частью.</w:t>
      </w:r>
    </w:p>
    <w:p w:rsidR="00936168" w:rsidRPr="00936168" w:rsidRDefault="00936168" w:rsidP="00936168">
      <w:pPr>
        <w:ind w:firstLine="426"/>
        <w:jc w:val="both"/>
        <w:rPr>
          <w:sz w:val="24"/>
          <w:szCs w:val="24"/>
        </w:rPr>
      </w:pPr>
      <w:r w:rsidRPr="00936168">
        <w:rPr>
          <w:sz w:val="24"/>
          <w:szCs w:val="24"/>
        </w:rPr>
        <w:t xml:space="preserve">18.5. В случае изменения у </w:t>
      </w:r>
      <w:proofErr w:type="gramStart"/>
      <w:r w:rsidRPr="00936168">
        <w:rPr>
          <w:sz w:val="24"/>
          <w:szCs w:val="24"/>
        </w:rPr>
        <w:t>какой-либо</w:t>
      </w:r>
      <w:proofErr w:type="gramEnd"/>
      <w:r w:rsidRPr="00936168">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936168" w:rsidRPr="00936168" w:rsidRDefault="00936168" w:rsidP="00936168">
      <w:pPr>
        <w:tabs>
          <w:tab w:val="left" w:pos="180"/>
          <w:tab w:val="left" w:pos="540"/>
        </w:tabs>
        <w:ind w:firstLine="426"/>
        <w:jc w:val="both"/>
        <w:rPr>
          <w:sz w:val="24"/>
          <w:szCs w:val="24"/>
        </w:rPr>
      </w:pPr>
      <w:r w:rsidRPr="00936168">
        <w:rPr>
          <w:sz w:val="24"/>
          <w:szCs w:val="24"/>
        </w:rPr>
        <w:t xml:space="preserve">18.6. </w:t>
      </w:r>
      <w:proofErr w:type="gramStart"/>
      <w:r w:rsidRPr="00936168">
        <w:rPr>
          <w:sz w:val="24"/>
          <w:szCs w:val="24"/>
        </w:rPr>
        <w:t>Все вопросы, не урегулированные настоящим Контрактом решаются</w:t>
      </w:r>
      <w:proofErr w:type="gramEnd"/>
      <w:r w:rsidRPr="00936168">
        <w:rPr>
          <w:sz w:val="24"/>
          <w:szCs w:val="24"/>
        </w:rPr>
        <w:t xml:space="preserve"> в </w:t>
      </w:r>
      <w:r w:rsidRPr="00936168">
        <w:rPr>
          <w:sz w:val="24"/>
          <w:szCs w:val="24"/>
        </w:rPr>
        <w:lastRenderedPageBreak/>
        <w:t>соответствии с действующим законодательством РФ.</w:t>
      </w:r>
    </w:p>
    <w:p w:rsidR="00936168" w:rsidRPr="00936168" w:rsidRDefault="00936168" w:rsidP="00241948">
      <w:pPr>
        <w:rPr>
          <w:b/>
          <w:caps/>
          <w:sz w:val="24"/>
          <w:szCs w:val="24"/>
        </w:rPr>
      </w:pPr>
    </w:p>
    <w:p w:rsidR="00936168" w:rsidRPr="00936168" w:rsidRDefault="00936168" w:rsidP="00936168">
      <w:pPr>
        <w:widowControl/>
        <w:numPr>
          <w:ilvl w:val="0"/>
          <w:numId w:val="37"/>
        </w:numPr>
        <w:jc w:val="center"/>
        <w:rPr>
          <w:b/>
          <w:caps/>
          <w:sz w:val="24"/>
          <w:szCs w:val="24"/>
        </w:rPr>
      </w:pPr>
      <w:r w:rsidRPr="00936168">
        <w:rPr>
          <w:b/>
          <w:caps/>
          <w:sz w:val="24"/>
          <w:szCs w:val="24"/>
        </w:rPr>
        <w:t xml:space="preserve">Перечень документов, прилагаемых </w:t>
      </w:r>
    </w:p>
    <w:p w:rsidR="00936168" w:rsidRPr="00936168" w:rsidRDefault="00936168" w:rsidP="00936168">
      <w:pPr>
        <w:ind w:left="426"/>
        <w:jc w:val="center"/>
        <w:rPr>
          <w:b/>
          <w:caps/>
          <w:sz w:val="24"/>
          <w:szCs w:val="24"/>
        </w:rPr>
      </w:pPr>
      <w:r w:rsidRPr="00936168">
        <w:rPr>
          <w:b/>
          <w:caps/>
          <w:sz w:val="24"/>
          <w:szCs w:val="24"/>
        </w:rPr>
        <w:t>к настоящему контракту.</w:t>
      </w:r>
    </w:p>
    <w:p w:rsidR="00936168" w:rsidRPr="00936168" w:rsidRDefault="00936168" w:rsidP="00936168">
      <w:pPr>
        <w:ind w:firstLine="425"/>
        <w:jc w:val="both"/>
        <w:rPr>
          <w:sz w:val="24"/>
          <w:szCs w:val="24"/>
        </w:rPr>
      </w:pPr>
      <w:r w:rsidRPr="00936168">
        <w:rPr>
          <w:sz w:val="24"/>
          <w:szCs w:val="24"/>
        </w:rPr>
        <w:t>Приложения к настоящему Контракту:</w:t>
      </w:r>
    </w:p>
    <w:p w:rsidR="00936168" w:rsidRPr="00936168" w:rsidRDefault="00936168" w:rsidP="00936168">
      <w:pPr>
        <w:ind w:firstLine="425"/>
        <w:jc w:val="both"/>
        <w:rPr>
          <w:sz w:val="24"/>
          <w:szCs w:val="24"/>
        </w:rPr>
      </w:pPr>
      <w:r w:rsidRPr="00936168">
        <w:rPr>
          <w:sz w:val="24"/>
          <w:szCs w:val="24"/>
        </w:rPr>
        <w:t>1) Ведомость объемов работ по объекту</w:t>
      </w:r>
    </w:p>
    <w:p w:rsidR="00936168" w:rsidRPr="00936168" w:rsidRDefault="00936168" w:rsidP="00936168">
      <w:pPr>
        <w:ind w:firstLine="425"/>
        <w:jc w:val="both"/>
        <w:rPr>
          <w:sz w:val="24"/>
          <w:szCs w:val="24"/>
        </w:rPr>
      </w:pPr>
      <w:r w:rsidRPr="00936168">
        <w:rPr>
          <w:sz w:val="24"/>
          <w:szCs w:val="24"/>
        </w:rPr>
        <w:t>2) Акт прием</w:t>
      </w:r>
      <w:proofErr w:type="gramStart"/>
      <w:r w:rsidRPr="00936168">
        <w:rPr>
          <w:sz w:val="24"/>
          <w:szCs w:val="24"/>
        </w:rPr>
        <w:t>а-</w:t>
      </w:r>
      <w:proofErr w:type="gramEnd"/>
      <w:r w:rsidRPr="00936168">
        <w:rPr>
          <w:sz w:val="24"/>
          <w:szCs w:val="24"/>
        </w:rPr>
        <w:t xml:space="preserve"> передачи строительной площадки</w:t>
      </w:r>
    </w:p>
    <w:p w:rsidR="00936168" w:rsidRPr="00936168" w:rsidRDefault="00936168" w:rsidP="00936168">
      <w:pPr>
        <w:ind w:firstLine="425"/>
        <w:jc w:val="both"/>
        <w:rPr>
          <w:sz w:val="24"/>
          <w:szCs w:val="24"/>
        </w:rPr>
      </w:pPr>
      <w:r w:rsidRPr="00936168">
        <w:rPr>
          <w:sz w:val="24"/>
          <w:szCs w:val="24"/>
        </w:rPr>
        <w:t>3) Акт прием</w:t>
      </w:r>
      <w:proofErr w:type="gramStart"/>
      <w:r w:rsidRPr="00936168">
        <w:rPr>
          <w:sz w:val="24"/>
          <w:szCs w:val="24"/>
        </w:rPr>
        <w:t>а-</w:t>
      </w:r>
      <w:proofErr w:type="gramEnd"/>
      <w:r w:rsidRPr="00936168">
        <w:rPr>
          <w:sz w:val="24"/>
          <w:szCs w:val="24"/>
        </w:rPr>
        <w:t xml:space="preserve"> передачи проектно- сметной документации</w:t>
      </w:r>
    </w:p>
    <w:p w:rsidR="00936168" w:rsidRPr="00936168" w:rsidRDefault="00936168" w:rsidP="00936168">
      <w:pPr>
        <w:ind w:firstLine="425"/>
        <w:jc w:val="both"/>
        <w:rPr>
          <w:b/>
          <w:sz w:val="24"/>
          <w:szCs w:val="24"/>
        </w:rPr>
      </w:pPr>
      <w:r w:rsidRPr="00936168">
        <w:rPr>
          <w:sz w:val="24"/>
          <w:szCs w:val="24"/>
        </w:rPr>
        <w:t>4) Характеристика материалов и оборудования</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r w:rsidRPr="00936168">
        <w:rPr>
          <w:b/>
          <w:sz w:val="24"/>
          <w:szCs w:val="24"/>
        </w:rPr>
        <w:t>20. АДРЕСА И ПЛАТЕЖНЫЕ РЕКВИЗИТЫ СТОРОН.</w:t>
      </w:r>
    </w:p>
    <w:p w:rsidR="00936168" w:rsidRPr="00936168" w:rsidRDefault="00936168" w:rsidP="00936168">
      <w:pPr>
        <w:ind w:firstLine="426"/>
        <w:jc w:val="center"/>
        <w:rPr>
          <w:b/>
          <w:sz w:val="24"/>
          <w:szCs w:val="24"/>
        </w:rPr>
      </w:pPr>
    </w:p>
    <w:p w:rsidR="00936168" w:rsidRPr="00936168" w:rsidRDefault="00936168" w:rsidP="00936168">
      <w:pPr>
        <w:ind w:firstLine="426"/>
        <w:jc w:val="both"/>
        <w:rPr>
          <w:sz w:val="24"/>
          <w:szCs w:val="24"/>
        </w:rPr>
      </w:pPr>
      <w:r w:rsidRPr="00936168">
        <w:rPr>
          <w:sz w:val="24"/>
          <w:szCs w:val="24"/>
        </w:rPr>
        <w:t>Заказчик:</w:t>
      </w:r>
    </w:p>
    <w:p w:rsidR="00936168" w:rsidRPr="00936168" w:rsidRDefault="00936168" w:rsidP="00936168">
      <w:pPr>
        <w:ind w:firstLine="426"/>
        <w:jc w:val="both"/>
        <w:rPr>
          <w:b/>
          <w:sz w:val="24"/>
          <w:szCs w:val="24"/>
        </w:rPr>
      </w:pPr>
      <w:r w:rsidRPr="00936168">
        <w:rPr>
          <w:b/>
          <w:sz w:val="24"/>
          <w:szCs w:val="24"/>
        </w:rPr>
        <w:t>Управление капитального строительства Администрации города Иванова</w:t>
      </w:r>
    </w:p>
    <w:p w:rsidR="00936168" w:rsidRPr="00936168" w:rsidRDefault="00936168" w:rsidP="00936168">
      <w:pPr>
        <w:jc w:val="both"/>
        <w:rPr>
          <w:sz w:val="24"/>
          <w:szCs w:val="24"/>
        </w:rPr>
      </w:pPr>
      <w:r w:rsidRPr="00936168">
        <w:rPr>
          <w:sz w:val="24"/>
          <w:szCs w:val="24"/>
        </w:rPr>
        <w:t xml:space="preserve">       Адрес: г. Иваново, </w:t>
      </w:r>
      <w:proofErr w:type="spellStart"/>
      <w:r w:rsidRPr="00936168">
        <w:rPr>
          <w:sz w:val="24"/>
          <w:szCs w:val="24"/>
        </w:rPr>
        <w:t>пл</w:t>
      </w:r>
      <w:proofErr w:type="gramStart"/>
      <w:r w:rsidRPr="00936168">
        <w:rPr>
          <w:sz w:val="24"/>
          <w:szCs w:val="24"/>
        </w:rPr>
        <w:t>.Р</w:t>
      </w:r>
      <w:proofErr w:type="gramEnd"/>
      <w:r w:rsidRPr="00936168">
        <w:rPr>
          <w:sz w:val="24"/>
          <w:szCs w:val="24"/>
        </w:rPr>
        <w:t>еволюции</w:t>
      </w:r>
      <w:proofErr w:type="spellEnd"/>
      <w:r w:rsidRPr="00936168">
        <w:rPr>
          <w:sz w:val="24"/>
          <w:szCs w:val="24"/>
        </w:rPr>
        <w:t>, д. 4, ком.24, 25.</w:t>
      </w:r>
    </w:p>
    <w:p w:rsidR="00936168" w:rsidRPr="00936168" w:rsidRDefault="00936168" w:rsidP="00936168">
      <w:pPr>
        <w:ind w:firstLine="425"/>
        <w:jc w:val="both"/>
        <w:rPr>
          <w:sz w:val="24"/>
          <w:szCs w:val="24"/>
        </w:rPr>
      </w:pPr>
      <w:r w:rsidRPr="00936168">
        <w:rPr>
          <w:sz w:val="24"/>
          <w:szCs w:val="24"/>
        </w:rPr>
        <w:t>ИНН 3702093636 КПП 370201001</w:t>
      </w:r>
    </w:p>
    <w:p w:rsidR="00936168" w:rsidRPr="00936168" w:rsidRDefault="00936168" w:rsidP="00936168">
      <w:pPr>
        <w:ind w:firstLine="425"/>
        <w:jc w:val="both"/>
        <w:rPr>
          <w:sz w:val="24"/>
          <w:szCs w:val="24"/>
        </w:rPr>
      </w:pPr>
      <w:r w:rsidRPr="00936168">
        <w:rPr>
          <w:sz w:val="24"/>
          <w:szCs w:val="24"/>
        </w:rPr>
        <w:t>Банковские реквизиты:</w:t>
      </w:r>
    </w:p>
    <w:p w:rsidR="00936168" w:rsidRPr="00936168" w:rsidRDefault="00936168" w:rsidP="00936168">
      <w:pPr>
        <w:ind w:firstLine="425"/>
        <w:jc w:val="both"/>
        <w:rPr>
          <w:sz w:val="24"/>
          <w:szCs w:val="24"/>
        </w:rPr>
      </w:pPr>
      <w:proofErr w:type="gramStart"/>
      <w:r w:rsidRPr="00936168">
        <w:rPr>
          <w:sz w:val="24"/>
          <w:szCs w:val="24"/>
        </w:rPr>
        <w:t>Р</w:t>
      </w:r>
      <w:proofErr w:type="gramEnd"/>
      <w:r w:rsidRPr="00936168">
        <w:rPr>
          <w:sz w:val="24"/>
          <w:szCs w:val="24"/>
        </w:rPr>
        <w:t>/</w:t>
      </w:r>
      <w:proofErr w:type="spellStart"/>
      <w:r w:rsidRPr="00936168">
        <w:rPr>
          <w:sz w:val="24"/>
          <w:szCs w:val="24"/>
        </w:rPr>
        <w:t>сч</w:t>
      </w:r>
      <w:proofErr w:type="spellEnd"/>
      <w:r w:rsidRPr="00936168">
        <w:rPr>
          <w:sz w:val="24"/>
          <w:szCs w:val="24"/>
        </w:rPr>
        <w:t>. № 40204810800000000054</w:t>
      </w:r>
    </w:p>
    <w:p w:rsidR="00936168" w:rsidRPr="00936168" w:rsidRDefault="00936168" w:rsidP="00936168">
      <w:pPr>
        <w:ind w:firstLine="425"/>
        <w:jc w:val="both"/>
        <w:rPr>
          <w:sz w:val="24"/>
          <w:szCs w:val="24"/>
        </w:rPr>
      </w:pPr>
      <w:r w:rsidRPr="00936168">
        <w:rPr>
          <w:sz w:val="24"/>
          <w:szCs w:val="24"/>
        </w:rPr>
        <w:t>ГРКЦ ГУ Банка России по Ивановской области г. Иваново БИК 042406001</w:t>
      </w:r>
    </w:p>
    <w:p w:rsidR="00936168" w:rsidRPr="00936168" w:rsidRDefault="00936168" w:rsidP="00936168">
      <w:pPr>
        <w:ind w:firstLine="425"/>
        <w:jc w:val="both"/>
        <w:rPr>
          <w:sz w:val="24"/>
          <w:szCs w:val="24"/>
        </w:rPr>
      </w:pPr>
    </w:p>
    <w:p w:rsidR="00936168" w:rsidRPr="00936168" w:rsidRDefault="00936168" w:rsidP="00936168">
      <w:pPr>
        <w:ind w:firstLine="426"/>
        <w:jc w:val="both"/>
        <w:rPr>
          <w:sz w:val="24"/>
          <w:szCs w:val="24"/>
        </w:rPr>
      </w:pPr>
      <w:r w:rsidRPr="00936168">
        <w:rPr>
          <w:sz w:val="24"/>
          <w:szCs w:val="24"/>
        </w:rPr>
        <w:t>Подрядчик:</w:t>
      </w:r>
    </w:p>
    <w:p w:rsidR="00936168" w:rsidRPr="00936168" w:rsidRDefault="00936168" w:rsidP="00936168">
      <w:pPr>
        <w:ind w:firstLine="425"/>
        <w:jc w:val="both"/>
        <w:rPr>
          <w:sz w:val="24"/>
          <w:szCs w:val="24"/>
        </w:rPr>
      </w:pPr>
    </w:p>
    <w:p w:rsidR="00936168" w:rsidRPr="00936168" w:rsidRDefault="00936168" w:rsidP="00936168">
      <w:pPr>
        <w:ind w:firstLine="426"/>
        <w:jc w:val="both"/>
        <w:rPr>
          <w:b/>
          <w:sz w:val="24"/>
          <w:szCs w:val="24"/>
        </w:rPr>
      </w:pPr>
      <w:r w:rsidRPr="00936168">
        <w:rPr>
          <w:b/>
          <w:sz w:val="24"/>
          <w:szCs w:val="24"/>
        </w:rPr>
        <w:t>ПОДПИСИ СТОРОН:</w:t>
      </w:r>
    </w:p>
    <w:p w:rsidR="00936168" w:rsidRPr="00936168" w:rsidRDefault="00936168" w:rsidP="00936168">
      <w:pPr>
        <w:ind w:firstLine="426"/>
        <w:jc w:val="both"/>
        <w:rPr>
          <w:sz w:val="24"/>
          <w:szCs w:val="24"/>
        </w:rPr>
      </w:pPr>
      <w:r w:rsidRPr="00936168">
        <w:rPr>
          <w:sz w:val="24"/>
          <w:szCs w:val="24"/>
        </w:rPr>
        <w:t xml:space="preserve">Заказчик:                                                                                   </w:t>
      </w:r>
    </w:p>
    <w:p w:rsidR="00936168" w:rsidRPr="00936168" w:rsidRDefault="00936168" w:rsidP="00936168">
      <w:pPr>
        <w:jc w:val="both"/>
        <w:rPr>
          <w:sz w:val="24"/>
          <w:szCs w:val="24"/>
        </w:rPr>
      </w:pPr>
    </w:p>
    <w:p w:rsidR="00936168" w:rsidRPr="00936168" w:rsidRDefault="00936168" w:rsidP="00936168">
      <w:pPr>
        <w:widowControl/>
        <w:jc w:val="both"/>
        <w:rPr>
          <w:rFonts w:cs="Courier New"/>
          <w:sz w:val="24"/>
          <w:szCs w:val="24"/>
        </w:rPr>
      </w:pPr>
      <w:r w:rsidRPr="00936168">
        <w:rPr>
          <w:rFonts w:cs="Courier New"/>
          <w:sz w:val="24"/>
          <w:szCs w:val="24"/>
        </w:rPr>
        <w:t xml:space="preserve">       Начальник Управления капитального строительства </w:t>
      </w:r>
    </w:p>
    <w:p w:rsidR="00936168" w:rsidRPr="00936168" w:rsidRDefault="00936168" w:rsidP="00936168">
      <w:pPr>
        <w:jc w:val="both"/>
        <w:rPr>
          <w:sz w:val="24"/>
          <w:szCs w:val="24"/>
        </w:rPr>
      </w:pPr>
      <w:r w:rsidRPr="00936168">
        <w:rPr>
          <w:sz w:val="24"/>
          <w:szCs w:val="24"/>
        </w:rPr>
        <w:t xml:space="preserve">       Администрации  города Иванова                                                                      О.Ф. </w:t>
      </w:r>
      <w:proofErr w:type="spellStart"/>
      <w:r w:rsidRPr="00936168">
        <w:rPr>
          <w:sz w:val="24"/>
          <w:szCs w:val="24"/>
        </w:rPr>
        <w:t>Уемова</w:t>
      </w:r>
      <w:proofErr w:type="spellEnd"/>
    </w:p>
    <w:p w:rsidR="00936168" w:rsidRPr="00936168" w:rsidRDefault="00936168" w:rsidP="00936168">
      <w:pPr>
        <w:ind w:firstLine="426"/>
        <w:jc w:val="both"/>
        <w:rPr>
          <w:sz w:val="24"/>
          <w:szCs w:val="24"/>
        </w:rPr>
      </w:pPr>
      <w:r w:rsidRPr="00936168">
        <w:rPr>
          <w:sz w:val="24"/>
          <w:szCs w:val="24"/>
        </w:rPr>
        <w:t xml:space="preserve">                                                   </w:t>
      </w:r>
    </w:p>
    <w:p w:rsidR="00936168" w:rsidRPr="00936168" w:rsidRDefault="00936168" w:rsidP="00936168">
      <w:pPr>
        <w:ind w:firstLine="426"/>
        <w:jc w:val="both"/>
        <w:rPr>
          <w:sz w:val="24"/>
          <w:szCs w:val="24"/>
        </w:rPr>
      </w:pPr>
      <w:r w:rsidRPr="00936168">
        <w:rPr>
          <w:sz w:val="24"/>
          <w:szCs w:val="24"/>
        </w:rPr>
        <w:t xml:space="preserve">Подрядчик:                                                        </w:t>
      </w:r>
    </w:p>
    <w:p w:rsidR="00936168" w:rsidRPr="00936168" w:rsidRDefault="00936168" w:rsidP="00936168">
      <w:pPr>
        <w:jc w:val="both"/>
        <w:rPr>
          <w:szCs w:val="24"/>
        </w:rPr>
      </w:pPr>
    </w:p>
    <w:p w:rsidR="00936168" w:rsidRPr="00936168" w:rsidRDefault="00936168" w:rsidP="00936168">
      <w:pP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Default="0093616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111D4A" w:rsidRDefault="00111D4A" w:rsidP="00936168">
      <w:pPr>
        <w:jc w:val="center"/>
        <w:rPr>
          <w:sz w:val="24"/>
          <w:szCs w:val="24"/>
        </w:rPr>
      </w:pPr>
    </w:p>
    <w:p w:rsidR="00241948" w:rsidRPr="00936168" w:rsidRDefault="00241948" w:rsidP="00936168">
      <w:pPr>
        <w:jc w:val="center"/>
        <w:rPr>
          <w:sz w:val="24"/>
          <w:szCs w:val="24"/>
        </w:rPr>
      </w:pPr>
    </w:p>
    <w:p w:rsidR="00936168" w:rsidRPr="00936168" w:rsidRDefault="00936168" w:rsidP="00936168">
      <w:pPr>
        <w:rPr>
          <w:sz w:val="24"/>
          <w:szCs w:val="24"/>
        </w:rPr>
      </w:pPr>
    </w:p>
    <w:p w:rsidR="00936168" w:rsidRPr="00936168" w:rsidRDefault="00936168" w:rsidP="00936168">
      <w:pPr>
        <w:jc w:val="center"/>
        <w:rPr>
          <w:b/>
          <w:szCs w:val="24"/>
        </w:rPr>
      </w:pPr>
      <w:r w:rsidRPr="00936168">
        <w:rPr>
          <w:b/>
          <w:szCs w:val="24"/>
        </w:rPr>
        <w:lastRenderedPageBreak/>
        <w:t xml:space="preserve">                                                                         Приложение №1</w:t>
      </w:r>
    </w:p>
    <w:p w:rsidR="00936168" w:rsidRPr="00936168" w:rsidRDefault="00936168" w:rsidP="00936168">
      <w:pPr>
        <w:jc w:val="center"/>
        <w:rPr>
          <w:b/>
          <w:szCs w:val="24"/>
        </w:rPr>
      </w:pPr>
      <w:r w:rsidRPr="00936168">
        <w:rPr>
          <w:b/>
          <w:szCs w:val="24"/>
        </w:rPr>
        <w:t xml:space="preserve">                                                                                                     к  муниципальному контракту</w:t>
      </w:r>
    </w:p>
    <w:p w:rsidR="00936168" w:rsidRPr="00936168" w:rsidRDefault="00936168" w:rsidP="00936168">
      <w:pPr>
        <w:jc w:val="center"/>
        <w:rPr>
          <w:b/>
          <w:szCs w:val="24"/>
        </w:rPr>
      </w:pPr>
      <w:r w:rsidRPr="00936168">
        <w:rPr>
          <w:b/>
          <w:szCs w:val="24"/>
        </w:rPr>
        <w:t xml:space="preserve">                                                                                                   №__от «___» __________2013 г </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r w:rsidRPr="00936168">
        <w:rPr>
          <w:b/>
          <w:sz w:val="24"/>
          <w:szCs w:val="24"/>
        </w:rPr>
        <w:t xml:space="preserve">ВЕДОМОСТЬ ОБЪЕМОВ РАБОТ на 2013год по объекту </w:t>
      </w:r>
    </w:p>
    <w:p w:rsidR="00936168" w:rsidRPr="00936168" w:rsidRDefault="00936168" w:rsidP="00936168">
      <w:pPr>
        <w:jc w:val="center"/>
        <w:rPr>
          <w:b/>
          <w:sz w:val="24"/>
          <w:szCs w:val="24"/>
        </w:rPr>
      </w:pPr>
      <w:r w:rsidRPr="00936168">
        <w:rPr>
          <w:b/>
          <w:sz w:val="24"/>
          <w:szCs w:val="24"/>
        </w:rPr>
        <w:t xml:space="preserve">"Обустройство кладбища в районе с. </w:t>
      </w:r>
      <w:proofErr w:type="gramStart"/>
      <w:r w:rsidRPr="00936168">
        <w:rPr>
          <w:b/>
          <w:sz w:val="24"/>
          <w:szCs w:val="24"/>
        </w:rPr>
        <w:t>Ново-Талицы</w:t>
      </w:r>
      <w:proofErr w:type="gramEnd"/>
      <w:r w:rsidRPr="00936168">
        <w:rPr>
          <w:b/>
          <w:sz w:val="24"/>
          <w:szCs w:val="24"/>
        </w:rPr>
        <w:t xml:space="preserve">" </w:t>
      </w:r>
    </w:p>
    <w:tbl>
      <w:tblPr>
        <w:tblpPr w:leftFromText="180" w:rightFromText="180" w:vertAnchor="text" w:horzAnchor="page" w:tblpX="868" w:tblpY="141"/>
        <w:tblW w:w="10797" w:type="dxa"/>
        <w:tblLayout w:type="fixed"/>
        <w:tblLook w:val="04A0" w:firstRow="1" w:lastRow="0" w:firstColumn="1" w:lastColumn="0" w:noHBand="0" w:noVBand="1"/>
      </w:tblPr>
      <w:tblGrid>
        <w:gridCol w:w="678"/>
        <w:gridCol w:w="4926"/>
        <w:gridCol w:w="50"/>
        <w:gridCol w:w="1870"/>
        <w:gridCol w:w="29"/>
        <w:gridCol w:w="1219"/>
        <w:gridCol w:w="27"/>
        <w:gridCol w:w="29"/>
        <w:gridCol w:w="1954"/>
        <w:gridCol w:w="15"/>
      </w:tblGrid>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 xml:space="preserve">№ </w:t>
            </w:r>
            <w:proofErr w:type="spellStart"/>
            <w:r w:rsidRPr="00936168">
              <w:rPr>
                <w:sz w:val="24"/>
                <w:szCs w:val="24"/>
              </w:rPr>
              <w:t>пп</w:t>
            </w:r>
            <w:proofErr w:type="spellEnd"/>
          </w:p>
        </w:tc>
        <w:tc>
          <w:tcPr>
            <w:tcW w:w="4976" w:type="dxa"/>
            <w:gridSpan w:val="2"/>
            <w:tcBorders>
              <w:top w:val="single" w:sz="4" w:space="0" w:color="auto"/>
              <w:left w:val="nil"/>
              <w:bottom w:val="nil"/>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Наименование</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Ед. изм.</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Кол.</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r w:rsidRPr="00936168">
              <w:rPr>
                <w:sz w:val="24"/>
                <w:szCs w:val="24"/>
              </w:rPr>
              <w:t>Примечание</w:t>
            </w: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single" w:sz="4" w:space="0" w:color="auto"/>
              <w:left w:val="nil"/>
              <w:bottom w:val="nil"/>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2</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3</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4</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r w:rsidRPr="00936168">
              <w:rPr>
                <w:sz w:val="24"/>
                <w:szCs w:val="24"/>
              </w:rPr>
              <w:t>5</w:t>
            </w:r>
          </w:p>
        </w:tc>
      </w:tr>
      <w:tr w:rsidR="00936168" w:rsidRPr="00936168" w:rsidTr="00936168">
        <w:trPr>
          <w:gridAfter w:val="1"/>
          <w:wAfter w:w="14" w:type="dxa"/>
          <w:trHeight w:val="495"/>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Подготовительные работы (ЛСР 01-01-01) 2013 г. (Устройство строительной площадки)</w:t>
            </w: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Планировка площадей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спланированной поверхности за 1 проход бульдозера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0,283</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0,0566</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При перемещении грунта на каждые последующие 10 м добавлять: к расценке 01-01-030-06 (25 м)</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0,084</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4</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Повторная планировка площадей: механизированным способом, группа грунтов 1</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спланированной площади</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0,283</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bCs/>
                <w:sz w:val="24"/>
                <w:szCs w:val="24"/>
              </w:rPr>
            </w:pPr>
            <w:r w:rsidRPr="00936168">
              <w:rPr>
                <w:bCs/>
                <w:sz w:val="24"/>
                <w:szCs w:val="24"/>
              </w:rPr>
              <w:t xml:space="preserve">   Укрепительные работы (ЛСР 02-06-07) частично </w:t>
            </w:r>
          </w:p>
          <w:p w:rsidR="00936168" w:rsidRPr="00936168" w:rsidRDefault="00936168" w:rsidP="00936168">
            <w:pPr>
              <w:jc w:val="center"/>
              <w:rPr>
                <w:bCs/>
                <w:sz w:val="24"/>
                <w:szCs w:val="24"/>
              </w:rPr>
            </w:pPr>
            <w:r w:rsidRPr="00936168">
              <w:rPr>
                <w:bCs/>
                <w:sz w:val="24"/>
                <w:szCs w:val="24"/>
              </w:rPr>
              <w:t>Укрепительные работы 2013 г.</w:t>
            </w:r>
          </w:p>
        </w:tc>
      </w:tr>
      <w:tr w:rsidR="00936168" w:rsidRPr="00936168" w:rsidTr="00936168">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Обратное перемещение ранее снятого растительного слоя</w:t>
            </w:r>
            <w:r w:rsidRPr="00936168">
              <w:rPr>
                <w:sz w:val="24"/>
                <w:szCs w:val="24"/>
              </w:rPr>
              <w:br/>
              <w:t xml:space="preserve">бульдозером до 10м (на укрепление канав и </w:t>
            </w:r>
            <w:proofErr w:type="spellStart"/>
            <w:r w:rsidRPr="00936168">
              <w:rPr>
                <w:sz w:val="24"/>
                <w:szCs w:val="24"/>
              </w:rPr>
              <w:t>обваловки</w:t>
            </w:r>
            <w:proofErr w:type="spellEnd"/>
            <w:r w:rsidRPr="00936168">
              <w:rPr>
                <w:sz w:val="24"/>
                <w:szCs w:val="24"/>
              </w:rPr>
              <w:t>)</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0,15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Укрепление откосов земляных сооружений посевом многолетних трав: механизированным способом</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w:t>
            </w:r>
            <w:proofErr w:type="gramStart"/>
            <w:r w:rsidRPr="00936168">
              <w:rPr>
                <w:sz w:val="24"/>
                <w:szCs w:val="24"/>
              </w:rPr>
              <w:t>2</w:t>
            </w:r>
            <w:proofErr w:type="gramEnd"/>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15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Газон </w:t>
            </w:r>
            <w:proofErr w:type="spellStart"/>
            <w:r w:rsidRPr="00936168">
              <w:rPr>
                <w:sz w:val="24"/>
                <w:szCs w:val="24"/>
              </w:rPr>
              <w:t>быстровосстанавливающийся</w:t>
            </w:r>
            <w:proofErr w:type="spellEnd"/>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кг</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40,5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b/>
                <w:bCs/>
                <w:sz w:val="24"/>
                <w:szCs w:val="24"/>
              </w:rPr>
            </w:pPr>
            <w:r w:rsidRPr="00936168">
              <w:rPr>
                <w:sz w:val="24"/>
                <w:szCs w:val="24"/>
              </w:rPr>
              <w:t>Присыпные обочины (ЛСР 02-03-04) частично 2013 г.</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Уплотнение грунта прицепными катками на пневмоколесном ходу 25 т на первый проход по одному следу при толщине слоя: 30 см</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0,05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На каждый последующий проход по одному следу добавлять: к расценке 01-02-001-02 (6 проходов)</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75" w:type="dxa"/>
            <w:gridSpan w:val="3"/>
            <w:tcBorders>
              <w:top w:val="nil"/>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0,3</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Укрепление обочин </w:t>
            </w:r>
            <w:proofErr w:type="spellStart"/>
            <w:r w:rsidRPr="00936168">
              <w:rPr>
                <w:sz w:val="24"/>
                <w:szCs w:val="24"/>
              </w:rPr>
              <w:t>втапливанием</w:t>
            </w:r>
            <w:proofErr w:type="spellEnd"/>
            <w:r w:rsidRPr="00936168">
              <w:rPr>
                <w:sz w:val="24"/>
                <w:szCs w:val="24"/>
              </w:rPr>
              <w:t xml:space="preserve"> щебня</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покрытия полосы и обочин</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0,12342</w:t>
            </w:r>
          </w:p>
          <w:p w:rsidR="00936168" w:rsidRPr="00936168" w:rsidRDefault="00936168" w:rsidP="00936168">
            <w:pPr>
              <w:jc w:val="right"/>
              <w:rPr>
                <w:b/>
                <w:sz w:val="24"/>
                <w:szCs w:val="24"/>
              </w:rPr>
            </w:pP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4</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Щебень из природного камня для строительных работ</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м3</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9,3</w:t>
            </w:r>
          </w:p>
          <w:p w:rsidR="00936168" w:rsidRPr="00936168" w:rsidRDefault="00936168" w:rsidP="00936168">
            <w:pPr>
              <w:jc w:val="right"/>
              <w:rPr>
                <w:b/>
                <w:sz w:val="24"/>
                <w:szCs w:val="24"/>
              </w:rPr>
            </w:pP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Земляные работы (ЛСР 02-01-02) частично</w:t>
            </w:r>
          </w:p>
          <w:p w:rsidR="00936168" w:rsidRPr="00936168" w:rsidRDefault="00936168" w:rsidP="00936168">
            <w:pPr>
              <w:jc w:val="center"/>
              <w:rPr>
                <w:b/>
                <w:bCs/>
                <w:sz w:val="24"/>
                <w:szCs w:val="24"/>
              </w:rPr>
            </w:pPr>
            <w:r w:rsidRPr="00936168">
              <w:rPr>
                <w:sz w:val="24"/>
                <w:szCs w:val="24"/>
              </w:rPr>
              <w:t xml:space="preserve"> (Входная группа, квартал № 2, S=1140,75+6472+1120 =8732,75 м</w:t>
            </w:r>
            <w:proofErr w:type="gramStart"/>
            <w:r w:rsidRPr="00936168">
              <w:rPr>
                <w:sz w:val="24"/>
                <w:szCs w:val="24"/>
              </w:rPr>
              <w:t>2</w:t>
            </w:r>
            <w:proofErr w:type="gramEnd"/>
            <w:r w:rsidRPr="00936168">
              <w:rPr>
                <w:sz w:val="24"/>
                <w:szCs w:val="24"/>
              </w:rPr>
              <w:t>)</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lastRenderedPageBreak/>
              <w:t>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0,94655</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 </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1,16</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При перемещении грунта на каждые последующие 10 м добавлять: к расценке 01-01-030-06</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5,8</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4</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Работа на отвале, группа грунтов: 1</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5,8</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5</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 </w:t>
            </w:r>
            <w:r w:rsidRPr="00936168">
              <w:rPr>
                <w:sz w:val="16"/>
                <w:szCs w:val="16"/>
              </w:rPr>
              <w:t>(снятие грунта с корыта)</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0,432</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6</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Планировка площадей: механизированным способом, группа грунтов 2</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спланированной площади</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1,8</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7</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Уплотнение грунта прицепными катками на пневмоколесном ходу 25 т на первый проход по одному следу при толщине слоя: 30 см</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0,54</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8</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На каждый последующий проход по одному следу добавлять: к расценке 01-02-001-02</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3,24</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9</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траншей экскаватором "обратная лопата" с ковшом вместимостью 0,4 м3, группа грунтов: 2     (длина 156 м) </w:t>
            </w:r>
            <w:r w:rsidRPr="00936168">
              <w:rPr>
                <w:sz w:val="16"/>
                <w:szCs w:val="16"/>
              </w:rPr>
              <w:t>(кювет внутри квартала)</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0,0505</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10</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грунта вручную в траншеях глубиной до 2 м без креплений с откосами, группа грунтов: 2 </w:t>
            </w:r>
            <w:r w:rsidRPr="00936168">
              <w:rPr>
                <w:sz w:val="16"/>
                <w:szCs w:val="16"/>
              </w:rPr>
              <w:t>(канава в зеленой зоне)</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0,0505</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траншей экскаватором "обратная лопата" с ковшом вместимостью 0,4 м3, группа грунтов: 2 </w:t>
            </w:r>
            <w:r w:rsidRPr="00936168">
              <w:rPr>
                <w:sz w:val="16"/>
                <w:szCs w:val="16"/>
              </w:rPr>
              <w:t>(канавы по периметру)</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0,43</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Разработка грунта вручную в траншеях глубиной до 2 м без креплений с откосами, группа грунтов: 3</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0,43</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p>
        </w:tc>
      </w:tr>
      <w:tr w:rsidR="00936168" w:rsidRPr="00936168" w:rsidTr="00936168">
        <w:trPr>
          <w:trHeight w:val="600"/>
        </w:trPr>
        <w:tc>
          <w:tcPr>
            <w:tcW w:w="107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bCs/>
                <w:sz w:val="24"/>
                <w:szCs w:val="24"/>
              </w:rPr>
            </w:pPr>
            <w:r w:rsidRPr="00936168">
              <w:rPr>
                <w:sz w:val="24"/>
                <w:szCs w:val="24"/>
              </w:rPr>
              <w:t>Дорожная одежда</w:t>
            </w:r>
            <w:r w:rsidRPr="00936168">
              <w:rPr>
                <w:bCs/>
                <w:sz w:val="24"/>
                <w:szCs w:val="24"/>
              </w:rPr>
              <w:t xml:space="preserve"> (ЛСР 02-02-03)</w:t>
            </w:r>
          </w:p>
          <w:p w:rsidR="00936168" w:rsidRPr="00936168" w:rsidRDefault="00936168" w:rsidP="00936168">
            <w:pPr>
              <w:jc w:val="center"/>
              <w:rPr>
                <w:bCs/>
                <w:sz w:val="24"/>
                <w:szCs w:val="24"/>
              </w:rPr>
            </w:pPr>
            <w:r w:rsidRPr="00936168">
              <w:rPr>
                <w:bCs/>
                <w:sz w:val="24"/>
                <w:szCs w:val="24"/>
              </w:rPr>
              <w:t xml:space="preserve">ТИП 1   Устройство </w:t>
            </w:r>
            <w:proofErr w:type="gramStart"/>
            <w:r w:rsidRPr="00936168">
              <w:rPr>
                <w:bCs/>
                <w:sz w:val="24"/>
                <w:szCs w:val="24"/>
              </w:rPr>
              <w:t>однослойного</w:t>
            </w:r>
            <w:proofErr w:type="gramEnd"/>
            <w:r w:rsidRPr="00936168">
              <w:rPr>
                <w:bCs/>
                <w:sz w:val="24"/>
                <w:szCs w:val="24"/>
              </w:rPr>
              <w:t xml:space="preserve"> а/б покрытия толщиной 0,06 м на двухслойном основании из щебня М-600 толщиной 0,30 м и подстилающем слое из песка 0,20м (Проезд 6м - 238 </w:t>
            </w:r>
            <w:proofErr w:type="spellStart"/>
            <w:r w:rsidRPr="00936168">
              <w:rPr>
                <w:bCs/>
                <w:sz w:val="24"/>
                <w:szCs w:val="24"/>
              </w:rPr>
              <w:t>м.п</w:t>
            </w:r>
            <w:proofErr w:type="spellEnd"/>
            <w:r w:rsidRPr="00936168">
              <w:rPr>
                <w:bCs/>
                <w:sz w:val="24"/>
                <w:szCs w:val="24"/>
              </w:rPr>
              <w:t xml:space="preserve">. проезд 3м - 108 </w:t>
            </w:r>
            <w:proofErr w:type="spellStart"/>
            <w:r w:rsidRPr="00936168">
              <w:rPr>
                <w:bCs/>
                <w:sz w:val="24"/>
                <w:szCs w:val="24"/>
              </w:rPr>
              <w:t>м.п</w:t>
            </w:r>
            <w:proofErr w:type="spellEnd"/>
            <w:r w:rsidRPr="00936168">
              <w:rPr>
                <w:bCs/>
                <w:sz w:val="24"/>
                <w:szCs w:val="24"/>
              </w:rPr>
              <w:t>. S=1800 м</w:t>
            </w:r>
            <w:proofErr w:type="gramStart"/>
            <w:r w:rsidRPr="00936168">
              <w:rPr>
                <w:bCs/>
                <w:sz w:val="24"/>
                <w:szCs w:val="24"/>
              </w:rPr>
              <w:t>2</w:t>
            </w:r>
            <w:proofErr w:type="gramEnd"/>
            <w:r w:rsidRPr="00936168">
              <w:rPr>
                <w:bCs/>
                <w:sz w:val="24"/>
                <w:szCs w:val="24"/>
              </w:rPr>
              <w:t>)</w:t>
            </w:r>
          </w:p>
        </w:tc>
      </w:tr>
      <w:tr w:rsidR="00936168" w:rsidRPr="00936168" w:rsidTr="00936168">
        <w:trPr>
          <w:trHeight w:val="127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Устройство подстилающих и выравнивающих слоев оснований: из песка</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м3 материала основания (в плотном теле)</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3,6</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 xml:space="preserve">Песок природный для строительных работ </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м3</w:t>
            </w:r>
          </w:p>
        </w:tc>
        <w:tc>
          <w:tcPr>
            <w:tcW w:w="1275" w:type="dxa"/>
            <w:gridSpan w:val="3"/>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sz w:val="24"/>
                <w:szCs w:val="24"/>
              </w:rPr>
            </w:pPr>
            <w:r w:rsidRPr="00936168">
              <w:rPr>
                <w:b/>
                <w:iCs/>
                <w:sz w:val="24"/>
                <w:szCs w:val="24"/>
              </w:rPr>
              <w:t>396</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936168">
              <w:rPr>
                <w:sz w:val="24"/>
                <w:szCs w:val="24"/>
              </w:rPr>
              <w:t>2</w:t>
            </w:r>
            <w:proofErr w:type="gramEnd"/>
            <w:r w:rsidRPr="00936168">
              <w:rPr>
                <w:sz w:val="24"/>
                <w:szCs w:val="24"/>
              </w:rPr>
              <w:t>): нижнего слоя двухслойных</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основания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1,8</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lastRenderedPageBreak/>
              <w:t>4</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936168">
              <w:rPr>
                <w:sz w:val="24"/>
                <w:szCs w:val="24"/>
              </w:rPr>
              <w:t>2</w:t>
            </w:r>
            <w:proofErr w:type="gramEnd"/>
            <w:r w:rsidRPr="00936168">
              <w:rPr>
                <w:sz w:val="24"/>
                <w:szCs w:val="24"/>
              </w:rPr>
              <w:t>): верхнего слоя двухслойных</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основания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1,8</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5</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Устройство выравнивающего слоя из асфальтобетонной смеси: с применением укладчиков асфальтобетона (</w:t>
            </w:r>
            <w:proofErr w:type="spellStart"/>
            <w:r w:rsidRPr="00936168">
              <w:rPr>
                <w:sz w:val="24"/>
                <w:szCs w:val="24"/>
              </w:rPr>
              <w:t>Расклинцовка</w:t>
            </w:r>
            <w:proofErr w:type="spellEnd"/>
            <w:r w:rsidRPr="00936168">
              <w:rPr>
                <w:sz w:val="24"/>
                <w:szCs w:val="24"/>
              </w:rPr>
              <w:t>)</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т смеси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1,269</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6</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Смеси асфальтобетонные дорожные, аэродромные и асфальтобетон (холодные)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-128,11</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7</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128,11</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8</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Розлив вяжущих материалов</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 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0,9</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9</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Устройство покрытия толщиной 4 см из горячих асфальтобетонных смесей плотных мелкозернистых, плотность каменных материалов: 2,5-2,9 т/м3</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покрытия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1,8</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10</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-173,84</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11</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173,84</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085783" w:rsidRPr="00936168" w:rsidTr="00085783">
        <w:trPr>
          <w:trHeight w:val="261"/>
        </w:trPr>
        <w:tc>
          <w:tcPr>
            <w:tcW w:w="679" w:type="dxa"/>
            <w:tcBorders>
              <w:top w:val="nil"/>
              <w:left w:val="single" w:sz="4" w:space="0" w:color="auto"/>
              <w:bottom w:val="single" w:sz="4" w:space="0" w:color="auto"/>
              <w:right w:val="single" w:sz="4" w:space="0" w:color="auto"/>
            </w:tcBorders>
            <w:shd w:val="clear" w:color="auto" w:fill="auto"/>
            <w:noWrap/>
            <w:hideMark/>
          </w:tcPr>
          <w:p w:rsidR="00085783" w:rsidRPr="00936168" w:rsidRDefault="00085783" w:rsidP="00936168">
            <w:pPr>
              <w:jc w:val="center"/>
              <w:rPr>
                <w:sz w:val="24"/>
                <w:szCs w:val="24"/>
              </w:rPr>
            </w:pPr>
          </w:p>
        </w:tc>
        <w:tc>
          <w:tcPr>
            <w:tcW w:w="4926" w:type="dxa"/>
            <w:tcBorders>
              <w:top w:val="nil"/>
              <w:left w:val="nil"/>
              <w:bottom w:val="single" w:sz="4" w:space="0" w:color="auto"/>
              <w:right w:val="single" w:sz="4" w:space="0" w:color="auto"/>
            </w:tcBorders>
            <w:shd w:val="clear" w:color="auto" w:fill="auto"/>
            <w:hideMark/>
          </w:tcPr>
          <w:p w:rsidR="00085783" w:rsidRPr="00936168" w:rsidRDefault="00085783" w:rsidP="00936168">
            <w:pPr>
              <w:rPr>
                <w:sz w:val="24"/>
                <w:szCs w:val="24"/>
              </w:rPr>
            </w:pPr>
          </w:p>
        </w:tc>
        <w:tc>
          <w:tcPr>
            <w:tcW w:w="1920" w:type="dxa"/>
            <w:gridSpan w:val="2"/>
            <w:tcBorders>
              <w:top w:val="nil"/>
              <w:left w:val="nil"/>
              <w:bottom w:val="single" w:sz="4" w:space="0" w:color="auto"/>
              <w:right w:val="single" w:sz="4" w:space="0" w:color="auto"/>
            </w:tcBorders>
            <w:shd w:val="clear" w:color="auto" w:fill="auto"/>
            <w:hideMark/>
          </w:tcPr>
          <w:p w:rsidR="00085783" w:rsidRPr="00936168" w:rsidRDefault="00085783" w:rsidP="00936168">
            <w:pPr>
              <w:jc w:val="center"/>
              <w:rPr>
                <w:sz w:val="24"/>
                <w:szCs w:val="24"/>
              </w:rPr>
            </w:pPr>
          </w:p>
        </w:tc>
        <w:tc>
          <w:tcPr>
            <w:tcW w:w="1274" w:type="dxa"/>
            <w:gridSpan w:val="3"/>
            <w:tcBorders>
              <w:top w:val="nil"/>
              <w:left w:val="nil"/>
              <w:bottom w:val="single" w:sz="4" w:space="0" w:color="auto"/>
              <w:right w:val="single" w:sz="4" w:space="0" w:color="auto"/>
            </w:tcBorders>
            <w:shd w:val="clear" w:color="auto" w:fill="auto"/>
            <w:noWrap/>
            <w:hideMark/>
          </w:tcPr>
          <w:p w:rsidR="00085783" w:rsidRPr="00936168" w:rsidRDefault="00085783" w:rsidP="00936168">
            <w:pPr>
              <w:rPr>
                <w:sz w:val="24"/>
                <w:szCs w:val="24"/>
              </w:rPr>
            </w:pPr>
          </w:p>
        </w:tc>
        <w:tc>
          <w:tcPr>
            <w:tcW w:w="1998" w:type="dxa"/>
            <w:gridSpan w:val="3"/>
            <w:tcBorders>
              <w:top w:val="nil"/>
              <w:left w:val="nil"/>
              <w:bottom w:val="single" w:sz="4" w:space="0" w:color="auto"/>
              <w:right w:val="single" w:sz="4" w:space="0" w:color="auto"/>
            </w:tcBorders>
            <w:shd w:val="clear" w:color="auto" w:fill="auto"/>
          </w:tcPr>
          <w:p w:rsidR="00085783" w:rsidRPr="00936168" w:rsidRDefault="00085783" w:rsidP="00936168">
            <w:pPr>
              <w:rPr>
                <w:sz w:val="24"/>
                <w:szCs w:val="24"/>
              </w:rPr>
            </w:pPr>
          </w:p>
        </w:tc>
      </w:tr>
    </w:tbl>
    <w:p w:rsidR="00936168" w:rsidRPr="00936168" w:rsidRDefault="00936168" w:rsidP="00936168"/>
    <w:p w:rsidR="00936168" w:rsidRPr="00936168" w:rsidRDefault="00936168" w:rsidP="00936168">
      <w:pP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Default="00936168" w:rsidP="00936168">
      <w:pPr>
        <w:jc w:val="center"/>
        <w:rPr>
          <w:sz w:val="24"/>
          <w:szCs w:val="24"/>
        </w:rPr>
      </w:pPr>
    </w:p>
    <w:p w:rsidR="00085783" w:rsidRDefault="00085783" w:rsidP="00936168">
      <w:pPr>
        <w:jc w:val="center"/>
        <w:rPr>
          <w:sz w:val="24"/>
          <w:szCs w:val="24"/>
        </w:rPr>
      </w:pPr>
    </w:p>
    <w:p w:rsidR="00085783" w:rsidRDefault="00085783" w:rsidP="00936168">
      <w:pPr>
        <w:jc w:val="center"/>
        <w:rPr>
          <w:sz w:val="24"/>
          <w:szCs w:val="24"/>
        </w:rPr>
      </w:pPr>
    </w:p>
    <w:p w:rsidR="00085783" w:rsidRDefault="00085783" w:rsidP="00936168">
      <w:pPr>
        <w:jc w:val="center"/>
        <w:rPr>
          <w:sz w:val="24"/>
          <w:szCs w:val="24"/>
        </w:rPr>
      </w:pPr>
    </w:p>
    <w:p w:rsidR="00085783" w:rsidRPr="00936168" w:rsidRDefault="00085783"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r w:rsidRPr="00936168">
        <w:rPr>
          <w:b/>
          <w:szCs w:val="24"/>
        </w:rPr>
        <w:lastRenderedPageBreak/>
        <w:t xml:space="preserve">                                                                            Приложение №2</w:t>
      </w:r>
    </w:p>
    <w:p w:rsidR="00936168" w:rsidRPr="00936168" w:rsidRDefault="00936168" w:rsidP="00936168">
      <w:pPr>
        <w:jc w:val="center"/>
        <w:rPr>
          <w:b/>
          <w:szCs w:val="24"/>
        </w:rPr>
      </w:pPr>
      <w:r w:rsidRPr="00936168">
        <w:rPr>
          <w:b/>
          <w:szCs w:val="24"/>
        </w:rPr>
        <w:t xml:space="preserve">                                                                                                     к  муниципальному контракту</w:t>
      </w:r>
    </w:p>
    <w:p w:rsidR="00936168" w:rsidRPr="00936168" w:rsidRDefault="00936168" w:rsidP="00936168">
      <w:pPr>
        <w:jc w:val="center"/>
        <w:rPr>
          <w:b/>
          <w:szCs w:val="24"/>
        </w:rPr>
      </w:pPr>
      <w:r w:rsidRPr="00936168">
        <w:rPr>
          <w:b/>
          <w:szCs w:val="24"/>
        </w:rPr>
        <w:t xml:space="preserve">                                                                                                   №__от «___» __________2013 г </w:t>
      </w:r>
    </w:p>
    <w:p w:rsidR="00936168" w:rsidRPr="00936168" w:rsidRDefault="00936168" w:rsidP="00936168">
      <w:pPr>
        <w:jc w:val="center"/>
        <w:rPr>
          <w:b/>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r w:rsidRPr="00936168">
        <w:rPr>
          <w:b/>
          <w:sz w:val="24"/>
          <w:szCs w:val="24"/>
        </w:rPr>
        <w:t>А К Т</w:t>
      </w:r>
    </w:p>
    <w:p w:rsidR="00936168" w:rsidRPr="00936168" w:rsidRDefault="00936168" w:rsidP="00936168">
      <w:pPr>
        <w:jc w:val="center"/>
        <w:rPr>
          <w:b/>
          <w:sz w:val="24"/>
          <w:szCs w:val="24"/>
        </w:rPr>
      </w:pPr>
      <w:r w:rsidRPr="00936168">
        <w:rPr>
          <w:b/>
          <w:sz w:val="24"/>
          <w:szCs w:val="24"/>
        </w:rPr>
        <w:t xml:space="preserve">приема-передачи строительной площадки </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sz w:val="24"/>
          <w:szCs w:val="24"/>
        </w:rPr>
      </w:pPr>
      <w:r w:rsidRPr="00936168">
        <w:rPr>
          <w:sz w:val="24"/>
          <w:szCs w:val="24"/>
        </w:rPr>
        <w:t xml:space="preserve">                                                                                    «__»_____________2013 г.</w:t>
      </w: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rPr>
          <w:sz w:val="24"/>
          <w:szCs w:val="24"/>
          <w:u w:val="single"/>
        </w:rPr>
      </w:pPr>
      <w:r w:rsidRPr="00936168">
        <w:rPr>
          <w:sz w:val="24"/>
          <w:szCs w:val="24"/>
        </w:rPr>
        <w:t xml:space="preserve">От заказчика    </w:t>
      </w:r>
      <w:r w:rsidRPr="00936168">
        <w:rPr>
          <w:sz w:val="24"/>
          <w:szCs w:val="24"/>
          <w:u w:val="single"/>
        </w:rPr>
        <w:t>________________________________________________________________</w:t>
      </w:r>
    </w:p>
    <w:p w:rsidR="00936168" w:rsidRPr="00936168" w:rsidRDefault="00936168" w:rsidP="00936168">
      <w:pPr>
        <w:jc w:val="center"/>
        <w:rPr>
          <w:sz w:val="24"/>
          <w:szCs w:val="24"/>
        </w:rPr>
      </w:pPr>
      <w:r w:rsidRPr="00936168">
        <w:rPr>
          <w:sz w:val="24"/>
          <w:szCs w:val="24"/>
        </w:rPr>
        <w:t>(Фамилия, имя, отчество, должность, наименование организации, № телефона и адрес)</w:t>
      </w:r>
    </w:p>
    <w:p w:rsidR="00936168" w:rsidRPr="00936168" w:rsidRDefault="00936168" w:rsidP="00936168">
      <w:pPr>
        <w:rPr>
          <w:sz w:val="24"/>
          <w:szCs w:val="24"/>
          <w:u w:val="single"/>
        </w:rPr>
      </w:pPr>
      <w:r w:rsidRPr="00936168">
        <w:rPr>
          <w:sz w:val="24"/>
          <w:szCs w:val="24"/>
        </w:rPr>
        <w:t xml:space="preserve">От подрядчика   </w:t>
      </w:r>
      <w:r w:rsidRPr="00936168">
        <w:rPr>
          <w:sz w:val="24"/>
          <w:szCs w:val="24"/>
          <w:u w:val="single"/>
        </w:rPr>
        <w:t>________________________________</w:t>
      </w:r>
    </w:p>
    <w:p w:rsidR="00936168" w:rsidRPr="00936168" w:rsidRDefault="00936168" w:rsidP="00936168">
      <w:pPr>
        <w:jc w:val="center"/>
        <w:rPr>
          <w:sz w:val="24"/>
          <w:szCs w:val="24"/>
        </w:rPr>
      </w:pPr>
      <w:r w:rsidRPr="00936168">
        <w:rPr>
          <w:sz w:val="24"/>
          <w:szCs w:val="24"/>
        </w:rPr>
        <w:t xml:space="preserve">           (Наименование организации, № телефона и адрес)</w:t>
      </w:r>
    </w:p>
    <w:p w:rsidR="00936168" w:rsidRPr="00936168" w:rsidRDefault="00936168" w:rsidP="00936168">
      <w:pPr>
        <w:rPr>
          <w:sz w:val="24"/>
          <w:szCs w:val="24"/>
        </w:rPr>
      </w:pPr>
      <w:r w:rsidRPr="00936168">
        <w:rPr>
          <w:sz w:val="24"/>
          <w:szCs w:val="24"/>
        </w:rPr>
        <w:t xml:space="preserve">Адрес строительной площадки     </w:t>
      </w:r>
      <w:r w:rsidRPr="00936168">
        <w:rPr>
          <w:sz w:val="24"/>
          <w:szCs w:val="24"/>
          <w:u w:val="single"/>
        </w:rPr>
        <w:t>___________________________________________</w:t>
      </w:r>
    </w:p>
    <w:p w:rsidR="00936168" w:rsidRPr="00936168" w:rsidRDefault="00936168" w:rsidP="00936168">
      <w:pPr>
        <w:jc w:val="center"/>
        <w:rPr>
          <w:sz w:val="24"/>
          <w:szCs w:val="24"/>
        </w:rPr>
      </w:pPr>
      <w:r w:rsidRPr="00936168">
        <w:rPr>
          <w:sz w:val="24"/>
          <w:szCs w:val="24"/>
        </w:rPr>
        <w:t xml:space="preserve"> (Район города, подрайон, квартал, (микрорайон), наименование улиц, проездов)</w:t>
      </w:r>
    </w:p>
    <w:p w:rsidR="00936168" w:rsidRPr="00936168" w:rsidRDefault="00936168" w:rsidP="00936168">
      <w:pPr>
        <w:jc w:val="center"/>
        <w:rPr>
          <w:sz w:val="24"/>
          <w:szCs w:val="24"/>
        </w:rPr>
      </w:pPr>
    </w:p>
    <w:p w:rsidR="00936168" w:rsidRPr="00936168" w:rsidRDefault="00936168" w:rsidP="00936168">
      <w:pPr>
        <w:ind w:firstLine="708"/>
        <w:rPr>
          <w:sz w:val="24"/>
          <w:szCs w:val="24"/>
        </w:rPr>
      </w:pPr>
      <w:r w:rsidRPr="00936168">
        <w:rPr>
          <w:sz w:val="24"/>
          <w:szCs w:val="24"/>
        </w:rPr>
        <w:t>Строительная площадка подготовлена к строительству согласно п.2.14 ВСН -200-83  и принята ______________________________________________________________________</w:t>
      </w:r>
    </w:p>
    <w:p w:rsidR="00936168" w:rsidRPr="00936168" w:rsidRDefault="00936168" w:rsidP="00936168">
      <w:pPr>
        <w:ind w:firstLine="708"/>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r w:rsidRPr="00936168">
        <w:rPr>
          <w:sz w:val="24"/>
          <w:szCs w:val="24"/>
        </w:rPr>
        <w:t>Краткая характеристика строительной площадки:</w:t>
      </w: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r w:rsidRPr="00936168">
        <w:rPr>
          <w:sz w:val="24"/>
          <w:szCs w:val="24"/>
        </w:rPr>
        <w:t>Представитель заказчика   ______________________________</w:t>
      </w:r>
    </w:p>
    <w:p w:rsidR="00936168" w:rsidRPr="00936168" w:rsidRDefault="00936168" w:rsidP="00936168">
      <w:pPr>
        <w:rPr>
          <w:sz w:val="24"/>
          <w:szCs w:val="24"/>
        </w:rPr>
      </w:pPr>
    </w:p>
    <w:p w:rsidR="00936168" w:rsidRPr="00936168" w:rsidRDefault="00936168" w:rsidP="00936168">
      <w:pPr>
        <w:rPr>
          <w:sz w:val="24"/>
          <w:szCs w:val="24"/>
        </w:rPr>
      </w:pPr>
      <w:r w:rsidRPr="00936168">
        <w:rPr>
          <w:sz w:val="24"/>
          <w:szCs w:val="24"/>
        </w:rPr>
        <w:t>Представитель подрядчика _______________________________</w:t>
      </w:r>
    </w:p>
    <w:p w:rsidR="00936168" w:rsidRPr="00936168" w:rsidRDefault="00936168" w:rsidP="00936168">
      <w:pPr>
        <w:jc w:val="right"/>
        <w:rPr>
          <w:sz w:val="24"/>
          <w:szCs w:val="24"/>
        </w:rPr>
      </w:pPr>
    </w:p>
    <w:p w:rsidR="00936168" w:rsidRPr="00936168" w:rsidRDefault="00936168" w:rsidP="00936168">
      <w:pPr>
        <w:jc w:val="right"/>
        <w:rPr>
          <w:szCs w:val="24"/>
        </w:rPr>
      </w:pPr>
    </w:p>
    <w:p w:rsidR="00936168" w:rsidRPr="00936168" w:rsidRDefault="00936168" w:rsidP="00936168">
      <w:pPr>
        <w:rPr>
          <w:szCs w:val="24"/>
        </w:rPr>
      </w:pPr>
      <w:r w:rsidRPr="00936168">
        <w:rPr>
          <w:szCs w:val="24"/>
        </w:rPr>
        <w:t xml:space="preserve">                                                           </w:t>
      </w: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jc w:val="center"/>
        <w:rPr>
          <w:b/>
          <w:szCs w:val="24"/>
        </w:rPr>
      </w:pPr>
      <w:r w:rsidRPr="00936168">
        <w:rPr>
          <w:b/>
          <w:szCs w:val="24"/>
        </w:rPr>
        <w:t xml:space="preserve">                                                                   </w:t>
      </w: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r w:rsidRPr="00936168">
        <w:rPr>
          <w:b/>
          <w:szCs w:val="24"/>
        </w:rPr>
        <w:lastRenderedPageBreak/>
        <w:t xml:space="preserve">                                                                         Приложение №3</w:t>
      </w:r>
    </w:p>
    <w:p w:rsidR="00936168" w:rsidRPr="00936168" w:rsidRDefault="00936168" w:rsidP="00936168">
      <w:pPr>
        <w:jc w:val="center"/>
        <w:rPr>
          <w:b/>
          <w:szCs w:val="24"/>
        </w:rPr>
      </w:pPr>
      <w:r w:rsidRPr="00936168">
        <w:rPr>
          <w:b/>
          <w:szCs w:val="24"/>
        </w:rPr>
        <w:t xml:space="preserve">                                                                                                     к  муниципальному контракту</w:t>
      </w:r>
    </w:p>
    <w:p w:rsidR="00936168" w:rsidRPr="00936168" w:rsidRDefault="00936168" w:rsidP="00936168">
      <w:pPr>
        <w:jc w:val="center"/>
        <w:rPr>
          <w:b/>
          <w:szCs w:val="24"/>
        </w:rPr>
      </w:pPr>
      <w:r w:rsidRPr="00936168">
        <w:rPr>
          <w:b/>
          <w:szCs w:val="24"/>
        </w:rPr>
        <w:t xml:space="preserve">                                                                                                   №__от «___» __________2013 г </w:t>
      </w:r>
    </w:p>
    <w:p w:rsidR="00936168" w:rsidRPr="00936168" w:rsidRDefault="00936168" w:rsidP="00936168">
      <w:pPr>
        <w:rPr>
          <w:b/>
          <w:szCs w:val="24"/>
        </w:rPr>
      </w:pPr>
    </w:p>
    <w:p w:rsidR="00936168" w:rsidRPr="00936168" w:rsidRDefault="00936168" w:rsidP="00936168">
      <w:pPr>
        <w:rPr>
          <w:b/>
          <w:sz w:val="24"/>
          <w:szCs w:val="24"/>
        </w:rPr>
      </w:pPr>
    </w:p>
    <w:p w:rsidR="00936168" w:rsidRPr="00936168" w:rsidRDefault="00936168" w:rsidP="00936168">
      <w:pPr>
        <w:rPr>
          <w:sz w:val="24"/>
          <w:szCs w:val="24"/>
        </w:rPr>
      </w:pPr>
    </w:p>
    <w:p w:rsidR="00936168" w:rsidRPr="00936168" w:rsidRDefault="00936168" w:rsidP="00936168">
      <w:pPr>
        <w:jc w:val="center"/>
        <w:rPr>
          <w:b/>
          <w:sz w:val="24"/>
          <w:szCs w:val="24"/>
        </w:rPr>
      </w:pPr>
      <w:r w:rsidRPr="00936168">
        <w:rPr>
          <w:b/>
          <w:sz w:val="24"/>
          <w:szCs w:val="24"/>
        </w:rPr>
        <w:t>АКТ</w:t>
      </w:r>
    </w:p>
    <w:p w:rsidR="00936168" w:rsidRPr="00936168" w:rsidRDefault="00936168" w:rsidP="00936168">
      <w:pPr>
        <w:jc w:val="center"/>
        <w:rPr>
          <w:b/>
          <w:sz w:val="24"/>
          <w:szCs w:val="24"/>
        </w:rPr>
      </w:pPr>
      <w:r w:rsidRPr="00936168">
        <w:rPr>
          <w:b/>
          <w:sz w:val="24"/>
          <w:szCs w:val="24"/>
        </w:rPr>
        <w:t>приема-передачи проектно-сметной документации</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both"/>
        <w:rPr>
          <w:sz w:val="24"/>
          <w:szCs w:val="24"/>
        </w:rPr>
      </w:pPr>
      <w:proofErr w:type="spellStart"/>
      <w:r w:rsidRPr="00936168">
        <w:rPr>
          <w:sz w:val="24"/>
          <w:szCs w:val="24"/>
        </w:rPr>
        <w:t>г</w:t>
      </w:r>
      <w:proofErr w:type="gramStart"/>
      <w:r w:rsidRPr="00936168">
        <w:rPr>
          <w:sz w:val="24"/>
          <w:szCs w:val="24"/>
        </w:rPr>
        <w:t>.И</w:t>
      </w:r>
      <w:proofErr w:type="gramEnd"/>
      <w:r w:rsidRPr="00936168">
        <w:rPr>
          <w:sz w:val="24"/>
          <w:szCs w:val="24"/>
        </w:rPr>
        <w:t>ваново</w:t>
      </w:r>
      <w:proofErr w:type="spellEnd"/>
      <w:r w:rsidRPr="00936168">
        <w:rPr>
          <w:sz w:val="24"/>
          <w:szCs w:val="24"/>
        </w:rPr>
        <w:t xml:space="preserve">                                                                                          «____» ___________ 2013 г.</w:t>
      </w:r>
    </w:p>
    <w:p w:rsidR="00936168" w:rsidRPr="00936168" w:rsidRDefault="00936168" w:rsidP="00936168">
      <w:pPr>
        <w:jc w:val="both"/>
        <w:rPr>
          <w:sz w:val="24"/>
          <w:szCs w:val="24"/>
        </w:rPr>
      </w:pPr>
    </w:p>
    <w:p w:rsidR="00936168" w:rsidRPr="00936168" w:rsidRDefault="00936168" w:rsidP="00936168">
      <w:pPr>
        <w:jc w:val="both"/>
        <w:rPr>
          <w:sz w:val="24"/>
          <w:szCs w:val="24"/>
        </w:rPr>
      </w:pPr>
    </w:p>
    <w:p w:rsidR="00936168" w:rsidRPr="00936168" w:rsidRDefault="00936168" w:rsidP="00936168">
      <w:pPr>
        <w:ind w:firstLine="708"/>
        <w:jc w:val="both"/>
        <w:rPr>
          <w:sz w:val="24"/>
          <w:szCs w:val="24"/>
        </w:rPr>
      </w:pPr>
      <w:r w:rsidRPr="00936168">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936168">
        <w:rPr>
          <w:sz w:val="24"/>
          <w:szCs w:val="24"/>
        </w:rPr>
        <w:t>Уемовой</w:t>
      </w:r>
      <w:proofErr w:type="spellEnd"/>
      <w:r w:rsidRPr="00936168">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936168" w:rsidRPr="00936168" w:rsidRDefault="00936168" w:rsidP="00936168">
      <w:pPr>
        <w:jc w:val="both"/>
        <w:rPr>
          <w:sz w:val="24"/>
          <w:szCs w:val="24"/>
        </w:rPr>
      </w:pPr>
      <w:r w:rsidRPr="00936168">
        <w:rPr>
          <w:sz w:val="24"/>
          <w:szCs w:val="24"/>
        </w:rPr>
        <w:t>1.____________________________________________________________________________</w:t>
      </w:r>
    </w:p>
    <w:p w:rsidR="00936168" w:rsidRPr="00936168" w:rsidRDefault="00936168" w:rsidP="00936168">
      <w:pPr>
        <w:jc w:val="both"/>
        <w:rPr>
          <w:sz w:val="24"/>
          <w:szCs w:val="24"/>
        </w:rPr>
      </w:pPr>
      <w:r w:rsidRPr="00936168">
        <w:rPr>
          <w:sz w:val="24"/>
          <w:szCs w:val="24"/>
        </w:rPr>
        <w:t>2.____________________________________________________________________________</w:t>
      </w:r>
    </w:p>
    <w:p w:rsidR="00936168" w:rsidRPr="00936168" w:rsidRDefault="00936168" w:rsidP="00936168">
      <w:pPr>
        <w:jc w:val="both"/>
        <w:rPr>
          <w:sz w:val="24"/>
          <w:szCs w:val="24"/>
        </w:rPr>
      </w:pPr>
      <w:r w:rsidRPr="00936168">
        <w:rPr>
          <w:sz w:val="24"/>
          <w:szCs w:val="24"/>
        </w:rPr>
        <w:t>3.____________________________________________________________________________</w:t>
      </w:r>
    </w:p>
    <w:p w:rsidR="00936168" w:rsidRPr="00936168" w:rsidRDefault="00936168" w:rsidP="00936168">
      <w:pPr>
        <w:jc w:val="both"/>
        <w:rPr>
          <w:sz w:val="24"/>
          <w:szCs w:val="24"/>
        </w:rPr>
      </w:pPr>
      <w:r w:rsidRPr="00936168">
        <w:rPr>
          <w:sz w:val="24"/>
          <w:szCs w:val="24"/>
        </w:rPr>
        <w:t>4.____________________________________________________________________________</w:t>
      </w:r>
    </w:p>
    <w:p w:rsidR="00936168" w:rsidRPr="00936168" w:rsidRDefault="00936168" w:rsidP="00936168">
      <w:pPr>
        <w:jc w:val="both"/>
        <w:rPr>
          <w:sz w:val="24"/>
          <w:szCs w:val="24"/>
        </w:rPr>
      </w:pPr>
      <w:r w:rsidRPr="00936168">
        <w:rPr>
          <w:sz w:val="24"/>
          <w:szCs w:val="24"/>
        </w:rPr>
        <w:t>5.____________________________________________________________________________</w:t>
      </w:r>
    </w:p>
    <w:p w:rsidR="00936168" w:rsidRPr="00936168" w:rsidRDefault="00936168" w:rsidP="00936168">
      <w:pPr>
        <w:jc w:val="both"/>
        <w:rPr>
          <w:sz w:val="24"/>
          <w:szCs w:val="24"/>
        </w:rPr>
      </w:pPr>
    </w:p>
    <w:p w:rsidR="00936168" w:rsidRPr="00936168" w:rsidRDefault="00936168" w:rsidP="00936168">
      <w:pPr>
        <w:ind w:firstLine="708"/>
        <w:jc w:val="both"/>
        <w:rPr>
          <w:sz w:val="24"/>
          <w:szCs w:val="24"/>
        </w:rPr>
      </w:pPr>
      <w:r w:rsidRPr="00936168">
        <w:rPr>
          <w:sz w:val="24"/>
          <w:szCs w:val="24"/>
        </w:rPr>
        <w:t>Настоящий акт составлен в 2-х экземплярах: один экземпляр – Подрядчику, второй  экземпляр – Заказчику.</w:t>
      </w:r>
    </w:p>
    <w:p w:rsidR="00936168" w:rsidRPr="00936168" w:rsidRDefault="00936168" w:rsidP="00936168">
      <w:pPr>
        <w:jc w:val="both"/>
        <w:rPr>
          <w:sz w:val="24"/>
          <w:szCs w:val="24"/>
        </w:rPr>
      </w:pPr>
    </w:p>
    <w:p w:rsidR="00936168" w:rsidRPr="00936168" w:rsidRDefault="00936168" w:rsidP="00936168">
      <w:pPr>
        <w:widowControl/>
        <w:jc w:val="both"/>
        <w:rPr>
          <w:rFonts w:cs="Courier New"/>
          <w:sz w:val="24"/>
          <w:szCs w:val="24"/>
        </w:rPr>
      </w:pPr>
      <w:r w:rsidRPr="00936168">
        <w:rPr>
          <w:rFonts w:cs="Courier New"/>
          <w:sz w:val="24"/>
          <w:szCs w:val="24"/>
        </w:rPr>
        <w:t xml:space="preserve">Заказчик: </w:t>
      </w:r>
    </w:p>
    <w:p w:rsidR="00936168" w:rsidRPr="00936168" w:rsidRDefault="00936168" w:rsidP="00936168">
      <w:pPr>
        <w:widowControl/>
        <w:jc w:val="both"/>
        <w:rPr>
          <w:rFonts w:cs="Courier New"/>
          <w:sz w:val="24"/>
          <w:szCs w:val="24"/>
        </w:rPr>
      </w:pPr>
      <w:r w:rsidRPr="00936168">
        <w:rPr>
          <w:rFonts w:cs="Courier New"/>
          <w:sz w:val="24"/>
          <w:szCs w:val="24"/>
        </w:rPr>
        <w:t xml:space="preserve">         </w:t>
      </w:r>
    </w:p>
    <w:p w:rsidR="00936168" w:rsidRPr="00936168" w:rsidRDefault="00936168" w:rsidP="00936168">
      <w:pPr>
        <w:widowControl/>
        <w:jc w:val="both"/>
        <w:rPr>
          <w:rFonts w:cs="Courier New"/>
          <w:sz w:val="24"/>
          <w:szCs w:val="24"/>
        </w:rPr>
      </w:pPr>
      <w:r w:rsidRPr="00936168">
        <w:rPr>
          <w:rFonts w:cs="Courier New"/>
          <w:sz w:val="24"/>
          <w:szCs w:val="24"/>
        </w:rPr>
        <w:t xml:space="preserve">                                                                       </w:t>
      </w:r>
    </w:p>
    <w:p w:rsidR="00936168" w:rsidRPr="00936168" w:rsidRDefault="00936168" w:rsidP="00936168">
      <w:pPr>
        <w:widowControl/>
        <w:jc w:val="both"/>
        <w:rPr>
          <w:rFonts w:cs="Courier New"/>
          <w:sz w:val="24"/>
          <w:szCs w:val="24"/>
        </w:rPr>
      </w:pPr>
      <w:r w:rsidRPr="00936168">
        <w:rPr>
          <w:rFonts w:cs="Courier New"/>
          <w:sz w:val="24"/>
          <w:szCs w:val="24"/>
        </w:rPr>
        <w:t xml:space="preserve">Начальник Управления капитального строительства </w:t>
      </w:r>
    </w:p>
    <w:p w:rsidR="00936168" w:rsidRPr="00936168" w:rsidRDefault="00936168" w:rsidP="00936168">
      <w:pPr>
        <w:widowControl/>
        <w:jc w:val="both"/>
        <w:rPr>
          <w:rFonts w:cs="Courier New"/>
          <w:sz w:val="24"/>
          <w:szCs w:val="24"/>
        </w:rPr>
      </w:pPr>
      <w:r w:rsidRPr="00936168">
        <w:rPr>
          <w:rFonts w:cs="Courier New"/>
          <w:sz w:val="24"/>
          <w:szCs w:val="24"/>
        </w:rPr>
        <w:t xml:space="preserve">Администрации  города Иванова                                                                          О.Ф. </w:t>
      </w:r>
      <w:proofErr w:type="spellStart"/>
      <w:r w:rsidRPr="00936168">
        <w:rPr>
          <w:rFonts w:cs="Courier New"/>
          <w:sz w:val="24"/>
          <w:szCs w:val="24"/>
        </w:rPr>
        <w:t>Уемова</w:t>
      </w:r>
      <w:proofErr w:type="spellEnd"/>
    </w:p>
    <w:p w:rsidR="00936168" w:rsidRPr="00936168" w:rsidRDefault="00936168" w:rsidP="00936168">
      <w:pPr>
        <w:widowControl/>
        <w:ind w:firstLine="426"/>
        <w:jc w:val="both"/>
        <w:rPr>
          <w:rFonts w:cs="Courier New"/>
          <w:sz w:val="24"/>
          <w:szCs w:val="24"/>
        </w:rPr>
      </w:pPr>
    </w:p>
    <w:p w:rsidR="00936168" w:rsidRPr="00936168" w:rsidRDefault="00936168" w:rsidP="00936168">
      <w:pPr>
        <w:widowControl/>
        <w:ind w:firstLine="426"/>
        <w:jc w:val="both"/>
        <w:rPr>
          <w:rFonts w:cs="Courier New"/>
          <w:sz w:val="24"/>
          <w:szCs w:val="24"/>
        </w:rPr>
      </w:pPr>
      <w:r w:rsidRPr="00936168">
        <w:rPr>
          <w:rFonts w:cs="Courier New"/>
          <w:sz w:val="24"/>
          <w:szCs w:val="24"/>
        </w:rPr>
        <w:t xml:space="preserve">                                                   </w:t>
      </w:r>
    </w:p>
    <w:p w:rsidR="00936168" w:rsidRPr="00936168" w:rsidRDefault="00936168" w:rsidP="00936168">
      <w:pPr>
        <w:widowControl/>
        <w:jc w:val="both"/>
        <w:rPr>
          <w:rFonts w:cs="Courier New"/>
          <w:sz w:val="24"/>
          <w:szCs w:val="24"/>
        </w:rPr>
      </w:pPr>
      <w:r w:rsidRPr="00936168">
        <w:rPr>
          <w:rFonts w:cs="Courier New"/>
          <w:sz w:val="24"/>
          <w:szCs w:val="24"/>
        </w:rPr>
        <w:t xml:space="preserve">Подрядчик:                                                        </w:t>
      </w: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410A4" w:rsidRDefault="005410A4" w:rsidP="00936168">
      <w:pPr>
        <w:rPr>
          <w:b/>
          <w:szCs w:val="24"/>
        </w:rPr>
      </w:pPr>
    </w:p>
    <w:p w:rsidR="00936168" w:rsidRPr="00B244C3" w:rsidRDefault="00936168" w:rsidP="00936168">
      <w:pPr>
        <w:rPr>
          <w:sz w:val="24"/>
          <w:szCs w:val="24"/>
        </w:rPr>
      </w:pPr>
    </w:p>
    <w:p w:rsidR="005410A4" w:rsidRPr="00B244C3" w:rsidRDefault="005410A4" w:rsidP="005410A4">
      <w:pPr>
        <w:jc w:val="center"/>
        <w:rPr>
          <w:sz w:val="24"/>
          <w:szCs w:val="24"/>
        </w:rPr>
      </w:pP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F675E1" w:rsidRPr="00B244C3">
        <w:rPr>
          <w:sz w:val="24"/>
          <w:szCs w:val="24"/>
        </w:rPr>
        <w:t xml:space="preserve">ведомостью объемов работ, </w:t>
      </w:r>
      <w:r w:rsidR="00534A9B" w:rsidRPr="00B244C3">
        <w:rPr>
          <w:sz w:val="24"/>
          <w:szCs w:val="24"/>
        </w:rPr>
        <w:t>проектно-сметной документацией</w:t>
      </w:r>
      <w:r w:rsidR="00FE7F7F" w:rsidRPr="00B244C3">
        <w:rPr>
          <w:sz w:val="24"/>
          <w:szCs w:val="24"/>
        </w:rPr>
        <w:t>,</w:t>
      </w:r>
      <w:r w:rsidRPr="00B244C3">
        <w:rPr>
          <w:sz w:val="24"/>
          <w:szCs w:val="24"/>
        </w:rPr>
        <w:t xml:space="preserve"> с котор</w:t>
      </w:r>
      <w:r w:rsidR="00534A9B" w:rsidRPr="00B244C3">
        <w:rPr>
          <w:sz w:val="24"/>
          <w:szCs w:val="24"/>
        </w:rPr>
        <w:t>ой</w:t>
      </w:r>
      <w:r w:rsidRPr="00B244C3">
        <w:rPr>
          <w:sz w:val="24"/>
          <w:szCs w:val="24"/>
        </w:rPr>
        <w:t xml:space="preserve"> можно ознакомиться на сайте </w:t>
      </w:r>
      <w:hyperlink r:id="rId13"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E51B2A" w:rsidRPr="00B244C3" w:rsidRDefault="00B17447" w:rsidP="00E51B2A">
      <w:pPr>
        <w:pStyle w:val="Web2"/>
        <w:spacing w:before="0" w:beforeAutospacing="0" w:after="0" w:afterAutospacing="0"/>
        <w:jc w:val="both"/>
      </w:pPr>
      <w:r w:rsidRPr="00B244C3">
        <w:t xml:space="preserve">     </w:t>
      </w:r>
      <w:proofErr w:type="gramStart"/>
      <w:r w:rsidR="00E51B2A" w:rsidRPr="00B244C3">
        <w:t>Стоимость контракта формируется  на основании  проектно-сметной документации по объекту  «Обустройство кладбища в районе с. Ново-Талицы» и положительного заключения МКУ «ПДС и ТК» от 14.06.2012 № 6-2-1-0004-12 и включает в себя стоимость строительно-монтажных работ,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w:t>
      </w:r>
      <w:proofErr w:type="gramEnd"/>
      <w:r w:rsidR="00E51B2A" w:rsidRPr="00B244C3">
        <w:t xml:space="preserve"> </w:t>
      </w:r>
      <w:proofErr w:type="spellStart"/>
      <w:r w:rsidR="00E51B2A" w:rsidRPr="00B244C3">
        <w:t>т.ч</w:t>
      </w:r>
      <w:proofErr w:type="spellEnd"/>
      <w:r w:rsidR="00E51B2A" w:rsidRPr="00B244C3">
        <w:t xml:space="preserve">. строительных рисков, </w:t>
      </w:r>
      <w:r w:rsidR="00E51B2A" w:rsidRPr="00B244C3">
        <w:rPr>
          <w:color w:val="000000"/>
        </w:rPr>
        <w:t xml:space="preserve">с учетом страхования </w:t>
      </w:r>
      <w:proofErr w:type="spellStart"/>
      <w:r w:rsidR="00E51B2A" w:rsidRPr="00B244C3">
        <w:rPr>
          <w:color w:val="000000"/>
        </w:rPr>
        <w:t>послепусковых</w:t>
      </w:r>
      <w:proofErr w:type="spellEnd"/>
      <w:r w:rsidR="00E51B2A" w:rsidRPr="00B244C3">
        <w:rPr>
          <w:color w:val="000000"/>
        </w:rPr>
        <w:t xml:space="preserve"> гарантийных обязательств по настоящему контракту в период гарантийного срока</w:t>
      </w:r>
      <w:r w:rsidR="00E51B2A" w:rsidRPr="00B244C3">
        <w:t>,</w:t>
      </w:r>
      <w:r w:rsidR="00E51B2A" w:rsidRPr="00B244C3">
        <w:rPr>
          <w:color w:val="000000"/>
        </w:rPr>
        <w:t xml:space="preserve"> </w:t>
      </w:r>
      <w:r w:rsidR="00E51B2A" w:rsidRPr="00B244C3">
        <w:t xml:space="preserve">непредвиденные затраты, </w:t>
      </w:r>
      <w:r w:rsidR="00E51B2A" w:rsidRPr="00B244C3">
        <w:rPr>
          <w:color w:val="000000"/>
        </w:rPr>
        <w:t xml:space="preserve">налоги, в </w:t>
      </w:r>
      <w:proofErr w:type="spellStart"/>
      <w:r w:rsidR="00E51B2A" w:rsidRPr="00B244C3">
        <w:rPr>
          <w:color w:val="000000"/>
        </w:rPr>
        <w:t>т.ч</w:t>
      </w:r>
      <w:proofErr w:type="spellEnd"/>
      <w:r w:rsidR="00E51B2A" w:rsidRPr="00B244C3">
        <w:rPr>
          <w:color w:val="000000"/>
        </w:rPr>
        <w:t>. НДС, сборы и другие обязательные платежи, связанны</w:t>
      </w:r>
      <w:r w:rsidR="00E51B2A" w:rsidRPr="00B244C3">
        <w:t xml:space="preserve">е с исполнением обязательств по контракту и составляет </w:t>
      </w:r>
      <w:r w:rsidR="00A247D7">
        <w:t>2</w:t>
      </w:r>
      <w:r w:rsidR="00E51B2A" w:rsidRPr="00B244C3">
        <w:t> </w:t>
      </w:r>
      <w:r w:rsidR="00A247D7">
        <w:t>979</w:t>
      </w:r>
      <w:r w:rsidR="00E51B2A" w:rsidRPr="00B244C3">
        <w:t xml:space="preserve"> </w:t>
      </w:r>
      <w:r w:rsidR="00A247D7">
        <w:t>394</w:t>
      </w:r>
      <w:r w:rsidR="00E51B2A" w:rsidRPr="00B244C3">
        <w:t xml:space="preserve"> рублей </w:t>
      </w:r>
      <w:r w:rsidR="00A247D7">
        <w:t>42</w:t>
      </w:r>
      <w:r w:rsidR="00E51B2A" w:rsidRPr="00B244C3">
        <w:t xml:space="preserve"> копе</w:t>
      </w:r>
      <w:r w:rsidR="00A247D7">
        <w:t>й</w:t>
      </w:r>
      <w:r w:rsidR="00E51B2A" w:rsidRPr="00B244C3">
        <w:t>к</w:t>
      </w:r>
      <w:r w:rsidR="00A247D7">
        <w:t>и</w:t>
      </w:r>
      <w:r w:rsidR="00E51B2A" w:rsidRPr="00B244C3">
        <w:t>.</w:t>
      </w:r>
    </w:p>
    <w:p w:rsidR="00E51B2A" w:rsidRPr="00B244C3" w:rsidRDefault="00E51B2A" w:rsidP="00E51B2A">
      <w:pPr>
        <w:pStyle w:val="Web2"/>
        <w:spacing w:before="0" w:beforeAutospacing="0" w:after="0" w:afterAutospacing="0"/>
        <w:jc w:val="both"/>
      </w:pPr>
      <w:r w:rsidRPr="00B244C3">
        <w:t xml:space="preserve">Расчет произведен от цен утверждения проектно-сметной документации (2 кв. 2012 года) с </w:t>
      </w:r>
      <w:r w:rsidR="00A247D7">
        <w:t xml:space="preserve">использованием индексов изменения сметной стоимости 1 квартала 2013 года (Письмо </w:t>
      </w:r>
      <w:proofErr w:type="spellStart"/>
      <w:r w:rsidR="00A247D7">
        <w:t>Минрегиона</w:t>
      </w:r>
      <w:proofErr w:type="spellEnd"/>
      <w:r w:rsidR="00A247D7">
        <w:t xml:space="preserve"> России от 12.02.2013г №1951-ВТ/10) строительно-монтажные работы</w:t>
      </w:r>
      <w:proofErr w:type="gramStart"/>
      <w:r w:rsidR="00A247D7">
        <w:t xml:space="preserve"> К</w:t>
      </w:r>
      <w:proofErr w:type="gramEnd"/>
      <w:r w:rsidR="00A247D7">
        <w:t>=5,8</w:t>
      </w:r>
      <w:r w:rsidRPr="00B244C3">
        <w:t xml:space="preserve">. </w:t>
      </w:r>
    </w:p>
    <w:tbl>
      <w:tblPr>
        <w:tblW w:w="10365" w:type="dxa"/>
        <w:tblInd w:w="-618" w:type="dxa"/>
        <w:tblLayout w:type="fixed"/>
        <w:tblLook w:val="04A0" w:firstRow="1" w:lastRow="0" w:firstColumn="1" w:lastColumn="0" w:noHBand="0" w:noVBand="1"/>
      </w:tblPr>
      <w:tblGrid>
        <w:gridCol w:w="447"/>
        <w:gridCol w:w="1697"/>
        <w:gridCol w:w="135"/>
        <w:gridCol w:w="2842"/>
        <w:gridCol w:w="1417"/>
        <w:gridCol w:w="1418"/>
        <w:gridCol w:w="1134"/>
        <w:gridCol w:w="1275"/>
      </w:tblGrid>
      <w:tr w:rsidR="00A247D7" w:rsidRPr="00250BD2" w:rsidTr="00A247D7">
        <w:trPr>
          <w:trHeight w:val="312"/>
        </w:trPr>
        <w:tc>
          <w:tcPr>
            <w:tcW w:w="447"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 xml:space="preserve">№ </w:t>
            </w:r>
            <w:proofErr w:type="spellStart"/>
            <w:r w:rsidRPr="00A52DDB">
              <w:rPr>
                <w:b/>
                <w:bCs/>
                <w:sz w:val="18"/>
                <w:szCs w:val="18"/>
              </w:rPr>
              <w:t>пп</w:t>
            </w:r>
            <w:proofErr w:type="spellEnd"/>
          </w:p>
        </w:tc>
        <w:tc>
          <w:tcPr>
            <w:tcW w:w="1697"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Номера сметных расчетов и смет</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Наименование глав, объектов, работ и затрат</w:t>
            </w:r>
          </w:p>
        </w:tc>
        <w:tc>
          <w:tcPr>
            <w:tcW w:w="3969" w:type="dxa"/>
            <w:gridSpan w:val="3"/>
            <w:tcBorders>
              <w:top w:val="single" w:sz="4" w:space="0" w:color="auto"/>
              <w:left w:val="nil"/>
              <w:bottom w:val="single" w:sz="4" w:space="0" w:color="auto"/>
              <w:right w:val="single" w:sz="4" w:space="0" w:color="000000"/>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 xml:space="preserve">Сметная стоимость,  </w:t>
            </w:r>
            <w:proofErr w:type="spellStart"/>
            <w:r w:rsidRPr="00A52DDB">
              <w:rPr>
                <w:b/>
                <w:bCs/>
                <w:sz w:val="18"/>
                <w:szCs w:val="18"/>
              </w:rPr>
              <w:t>руб</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Общая сметная стоимость, тыс. руб.</w:t>
            </w:r>
          </w:p>
        </w:tc>
      </w:tr>
      <w:tr w:rsidR="00A247D7" w:rsidRPr="00250BD2" w:rsidTr="00A247D7">
        <w:trPr>
          <w:trHeight w:val="767"/>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c>
          <w:tcPr>
            <w:tcW w:w="1417" w:type="dxa"/>
            <w:tcBorders>
              <w:top w:val="nil"/>
              <w:left w:val="nil"/>
              <w:bottom w:val="nil"/>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строительных работ</w:t>
            </w:r>
          </w:p>
        </w:tc>
        <w:tc>
          <w:tcPr>
            <w:tcW w:w="1418" w:type="dxa"/>
            <w:tcBorders>
              <w:top w:val="nil"/>
              <w:left w:val="nil"/>
              <w:bottom w:val="nil"/>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оборудования, мебели, инвентаря</w:t>
            </w:r>
          </w:p>
        </w:tc>
        <w:tc>
          <w:tcPr>
            <w:tcW w:w="1134" w:type="dxa"/>
            <w:tcBorders>
              <w:top w:val="nil"/>
              <w:left w:val="nil"/>
              <w:bottom w:val="nil"/>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прочих</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r>
      <w:tr w:rsidR="00A247D7" w:rsidRPr="00250BD2" w:rsidTr="00A247D7">
        <w:trPr>
          <w:trHeight w:val="15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1</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2</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7</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8</w:t>
            </w:r>
          </w:p>
        </w:tc>
      </w:tr>
      <w:tr w:rsidR="00A247D7" w:rsidRPr="00A52DDB" w:rsidTr="00A247D7">
        <w:trPr>
          <w:trHeight w:val="312"/>
        </w:trPr>
        <w:tc>
          <w:tcPr>
            <w:tcW w:w="10365" w:type="dxa"/>
            <w:gridSpan w:val="8"/>
            <w:tcBorders>
              <w:top w:val="single" w:sz="4" w:space="0" w:color="auto"/>
              <w:left w:val="single" w:sz="4" w:space="0" w:color="auto"/>
              <w:bottom w:val="single" w:sz="4" w:space="0" w:color="auto"/>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1. Подготовка территории строительства</w:t>
            </w:r>
          </w:p>
        </w:tc>
      </w:tr>
      <w:tr w:rsidR="00A247D7" w:rsidRPr="00250BD2" w:rsidTr="00A247D7">
        <w:trPr>
          <w:trHeight w:val="360"/>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1</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xml:space="preserve"> 01-01-01</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Подготовительные работы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760,21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760,21  </w:t>
            </w:r>
          </w:p>
        </w:tc>
      </w:tr>
      <w:tr w:rsidR="00A247D7" w:rsidRPr="00250BD2" w:rsidTr="00A247D7">
        <w:trPr>
          <w:trHeight w:val="209"/>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1</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760,21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760,21  </w:t>
            </w:r>
          </w:p>
        </w:tc>
      </w:tr>
      <w:tr w:rsidR="00A247D7" w:rsidRPr="00A52DDB" w:rsidTr="00A247D7">
        <w:trPr>
          <w:trHeight w:val="296"/>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2. Основные объекты строительства</w:t>
            </w:r>
          </w:p>
        </w:tc>
      </w:tr>
      <w:tr w:rsidR="00A247D7" w:rsidRPr="00250BD2" w:rsidTr="00A247D7">
        <w:trPr>
          <w:trHeight w:val="289"/>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4</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02-01-02</w:t>
            </w:r>
            <w:r w:rsidRPr="00A52DDB">
              <w:rPr>
                <w:color w:val="FFFFFF"/>
                <w:sz w:val="18"/>
                <w:szCs w:val="18"/>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Земляные работы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75 398,23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75 398,23  </w:t>
            </w:r>
          </w:p>
        </w:tc>
      </w:tr>
      <w:tr w:rsidR="00A247D7" w:rsidRPr="00250BD2" w:rsidTr="00A247D7">
        <w:trPr>
          <w:trHeight w:val="22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5</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02-02-03</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Дорожная одежда</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1 703 640,61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1 703 640,61  </w:t>
            </w:r>
          </w:p>
        </w:tc>
      </w:tr>
      <w:tr w:rsidR="00A247D7" w:rsidRPr="00250BD2" w:rsidTr="00A247D7">
        <w:trPr>
          <w:trHeight w:val="259"/>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6</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02-03-04</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proofErr w:type="spellStart"/>
            <w:r w:rsidRPr="00A52DDB">
              <w:rPr>
                <w:sz w:val="18"/>
                <w:szCs w:val="18"/>
              </w:rPr>
              <w:t>Прсыпные</w:t>
            </w:r>
            <w:proofErr w:type="spellEnd"/>
            <w:r w:rsidRPr="00A52DDB">
              <w:rPr>
                <w:sz w:val="18"/>
                <w:szCs w:val="18"/>
              </w:rPr>
              <w:t xml:space="preserve"> обочины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7 593,62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7 593,62  </w:t>
            </w:r>
          </w:p>
        </w:tc>
      </w:tr>
      <w:tr w:rsidR="00A247D7" w:rsidRPr="00250BD2" w:rsidTr="00A247D7">
        <w:trPr>
          <w:trHeight w:val="217"/>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8</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02-05-06</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Искусственные сооружения</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311 772,79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311 772,79  </w:t>
            </w:r>
          </w:p>
        </w:tc>
      </w:tr>
      <w:tr w:rsidR="00A247D7" w:rsidRPr="00250BD2" w:rsidTr="00A247D7">
        <w:trPr>
          <w:trHeight w:val="250"/>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9</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02-01-02</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Укрепительные работы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228 994,85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228 994,85  </w:t>
            </w:r>
          </w:p>
        </w:tc>
      </w:tr>
      <w:tr w:rsidR="00A247D7" w:rsidRPr="00250BD2" w:rsidTr="00A247D7">
        <w:trPr>
          <w:trHeight w:val="22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2</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2 327 400,</w:t>
            </w:r>
            <w:r w:rsidRPr="00250BD2">
              <w:rPr>
                <w:b/>
                <w:bCs/>
                <w:color w:val="0070C0"/>
                <w:sz w:val="18"/>
                <w:szCs w:val="18"/>
              </w:rPr>
              <w:t>10</w:t>
            </w:r>
            <w:r w:rsidRPr="00A52DDB">
              <w:rPr>
                <w:b/>
                <w:bCs/>
                <w:color w:val="0070C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2 327 400,</w:t>
            </w:r>
            <w:r w:rsidRPr="00250BD2">
              <w:rPr>
                <w:b/>
                <w:bCs/>
                <w:color w:val="0070C0"/>
                <w:sz w:val="18"/>
                <w:szCs w:val="18"/>
              </w:rPr>
              <w:t>10</w:t>
            </w:r>
            <w:r w:rsidRPr="00A52DDB">
              <w:rPr>
                <w:b/>
                <w:bCs/>
                <w:color w:val="0070C0"/>
                <w:sz w:val="18"/>
                <w:szCs w:val="18"/>
              </w:rPr>
              <w:t xml:space="preserve">  </w:t>
            </w:r>
          </w:p>
        </w:tc>
      </w:tr>
      <w:tr w:rsidR="00A247D7" w:rsidRPr="00A52DDB" w:rsidTr="00A247D7">
        <w:trPr>
          <w:trHeight w:val="273"/>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8. Временные здания и сооружения</w:t>
            </w:r>
          </w:p>
        </w:tc>
      </w:tr>
      <w:tr w:rsidR="00A247D7" w:rsidRPr="00250BD2" w:rsidTr="00A247D7">
        <w:trPr>
          <w:trHeight w:val="58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14</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ГСН-81-05-01-2001 п.4.4</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Временные здания и сооружения 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37 250,56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37 250,56  </w:t>
            </w:r>
          </w:p>
        </w:tc>
      </w:tr>
      <w:tr w:rsidR="00A247D7" w:rsidRPr="00250BD2" w:rsidTr="00A247D7">
        <w:trPr>
          <w:trHeight w:val="23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8</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37 250,56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37 250,56  </w:t>
            </w:r>
          </w:p>
        </w:tc>
      </w:tr>
      <w:tr w:rsidR="00A247D7" w:rsidRPr="00250BD2" w:rsidTr="00A247D7">
        <w:trPr>
          <w:trHeight w:val="220"/>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Главам 1-8</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2 365 410,87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2 365 410,87  </w:t>
            </w:r>
          </w:p>
        </w:tc>
      </w:tr>
      <w:tr w:rsidR="00A247D7" w:rsidRPr="00A52DDB" w:rsidTr="00A247D7">
        <w:trPr>
          <w:trHeight w:val="243"/>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9. Прочие работы и затраты</w:t>
            </w:r>
          </w:p>
        </w:tc>
      </w:tr>
      <w:tr w:rsidR="00A247D7" w:rsidRPr="00250BD2" w:rsidTr="00A247D7">
        <w:trPr>
          <w:trHeight w:val="468"/>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15</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ГСН-81-05-02-2001 п.11.4</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Производство работ в зимнее время -1,65%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39 029,28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39 029,28  </w:t>
            </w:r>
          </w:p>
        </w:tc>
      </w:tr>
      <w:tr w:rsidR="00A247D7" w:rsidRPr="00250BD2" w:rsidTr="00A247D7">
        <w:trPr>
          <w:trHeight w:val="1854"/>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16</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МДС 81-35.2004</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xml:space="preserve">Средства на покрытие затрат </w:t>
            </w:r>
            <w:proofErr w:type="spellStart"/>
            <w:r w:rsidRPr="00A52DDB">
              <w:rPr>
                <w:sz w:val="18"/>
                <w:szCs w:val="18"/>
              </w:rPr>
              <w:t>строительсых</w:t>
            </w:r>
            <w:proofErr w:type="spellEnd"/>
            <w:r w:rsidRPr="00A52DDB">
              <w:rPr>
                <w:sz w:val="18"/>
                <w:szCs w:val="18"/>
              </w:rPr>
              <w:t xml:space="preserve"> организаций по добровольному страхованию работников и имущества, в </w:t>
            </w:r>
            <w:proofErr w:type="spellStart"/>
            <w:r w:rsidRPr="00A52DDB">
              <w:rPr>
                <w:sz w:val="18"/>
                <w:szCs w:val="18"/>
              </w:rPr>
              <w:t>т.ч</w:t>
            </w:r>
            <w:proofErr w:type="spellEnd"/>
            <w:r w:rsidRPr="00A52DDB">
              <w:rPr>
                <w:sz w:val="18"/>
                <w:szCs w:val="18"/>
              </w:rPr>
              <w:t>. Строительных рисков, с учетом страхования исполнения гарантийных обязательств по контракту на подрядные работы - 3%</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70 962,33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70 962,33  </w:t>
            </w:r>
          </w:p>
        </w:tc>
      </w:tr>
      <w:tr w:rsidR="00A247D7" w:rsidRPr="00250BD2" w:rsidTr="00A247D7">
        <w:trPr>
          <w:trHeight w:val="259"/>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9</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39 029,28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70 962,33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109 991,61  </w:t>
            </w:r>
          </w:p>
        </w:tc>
      </w:tr>
      <w:tr w:rsidR="00A247D7" w:rsidRPr="00250BD2" w:rsidTr="00A247D7">
        <w:trPr>
          <w:trHeight w:val="351"/>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Главам 1-9</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2 404 440,1</w:t>
            </w:r>
            <w:r w:rsidRPr="00250BD2">
              <w:rPr>
                <w:b/>
                <w:bCs/>
                <w:color w:val="0070C0"/>
                <w:sz w:val="18"/>
                <w:szCs w:val="18"/>
              </w:rPr>
              <w:t>5</w:t>
            </w:r>
            <w:r w:rsidRPr="00A52DDB">
              <w:rPr>
                <w:b/>
                <w:bCs/>
                <w:color w:val="0070C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70 962,33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2 475 402,4</w:t>
            </w:r>
            <w:r w:rsidRPr="00250BD2">
              <w:rPr>
                <w:b/>
                <w:bCs/>
                <w:color w:val="0070C0"/>
                <w:sz w:val="18"/>
                <w:szCs w:val="18"/>
              </w:rPr>
              <w:t>8</w:t>
            </w:r>
            <w:r w:rsidRPr="00A52DDB">
              <w:rPr>
                <w:b/>
                <w:bCs/>
                <w:color w:val="0070C0"/>
                <w:sz w:val="18"/>
                <w:szCs w:val="18"/>
              </w:rPr>
              <w:t xml:space="preserve">  </w:t>
            </w:r>
          </w:p>
        </w:tc>
      </w:tr>
      <w:tr w:rsidR="00A247D7" w:rsidRPr="00A52DDB" w:rsidTr="00A247D7">
        <w:trPr>
          <w:trHeight w:val="220"/>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Непредвиденные затраты</w:t>
            </w:r>
          </w:p>
        </w:tc>
      </w:tr>
      <w:tr w:rsidR="00A247D7" w:rsidRPr="00250BD2" w:rsidTr="00A247D7">
        <w:trPr>
          <w:trHeight w:val="39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lastRenderedPageBreak/>
              <w:t> </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МДС 81-35.2004 п.4.96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Непредвиденные затраты - 2%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48 088,80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1 419,25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49 508,05  </w:t>
            </w:r>
          </w:p>
        </w:tc>
      </w:tr>
      <w:tr w:rsidR="00A247D7" w:rsidRPr="00250BD2" w:rsidTr="00A247D7">
        <w:trPr>
          <w:trHeight w:val="286"/>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832"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2842"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Итого  непредвиденные затраты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48 088,80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1 419,25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49 508,05  </w:t>
            </w:r>
          </w:p>
        </w:tc>
      </w:tr>
      <w:tr w:rsidR="00A247D7" w:rsidRPr="00A52DDB" w:rsidTr="00A247D7">
        <w:trPr>
          <w:trHeight w:val="220"/>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Налоги и обязательные платежи</w:t>
            </w:r>
          </w:p>
        </w:tc>
      </w:tr>
      <w:tr w:rsidR="00A247D7" w:rsidRPr="00250BD2" w:rsidTr="00A247D7">
        <w:trPr>
          <w:trHeight w:val="22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МДС 81-35.2004 п.4.100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НДС 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441 455,21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xml:space="preserve">13 028,68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454 483,89  </w:t>
            </w:r>
          </w:p>
        </w:tc>
      </w:tr>
      <w:tr w:rsidR="00A247D7" w:rsidRPr="00250BD2" w:rsidTr="00A247D7">
        <w:trPr>
          <w:trHeight w:val="312"/>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832"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2842"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xml:space="preserve">Итого налоги </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441 455,21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xml:space="preserve">13 028,68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454 483,89  </w:t>
            </w:r>
          </w:p>
        </w:tc>
      </w:tr>
      <w:tr w:rsidR="00A247D7" w:rsidRPr="00250BD2" w:rsidTr="00A247D7">
        <w:trPr>
          <w:trHeight w:val="403"/>
        </w:trPr>
        <w:tc>
          <w:tcPr>
            <w:tcW w:w="447" w:type="dxa"/>
            <w:tcBorders>
              <w:top w:val="nil"/>
              <w:left w:val="single" w:sz="4" w:space="0" w:color="auto"/>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r w:rsidRPr="00A52DDB">
              <w:rPr>
                <w:b/>
                <w:bCs/>
                <w:sz w:val="18"/>
                <w:szCs w:val="18"/>
              </w:rPr>
              <w:t> </w:t>
            </w:r>
          </w:p>
        </w:tc>
        <w:tc>
          <w:tcPr>
            <w:tcW w:w="1832" w:type="dxa"/>
            <w:gridSpan w:val="2"/>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r w:rsidRPr="00A52DDB">
              <w:rPr>
                <w:b/>
                <w:bCs/>
                <w:sz w:val="18"/>
                <w:szCs w:val="18"/>
              </w:rPr>
              <w:t> </w:t>
            </w:r>
          </w:p>
        </w:tc>
        <w:tc>
          <w:tcPr>
            <w:tcW w:w="2842"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rPr>
                <w:b/>
                <w:bCs/>
                <w:sz w:val="18"/>
                <w:szCs w:val="18"/>
              </w:rPr>
            </w:pPr>
            <w:r w:rsidRPr="00A52DDB">
              <w:rPr>
                <w:b/>
                <w:bCs/>
                <w:sz w:val="18"/>
                <w:szCs w:val="18"/>
              </w:rPr>
              <w:t>Итого в ценах 1 кв. 2013г.</w:t>
            </w:r>
          </w:p>
        </w:tc>
        <w:tc>
          <w:tcPr>
            <w:tcW w:w="1417"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right"/>
              <w:rPr>
                <w:b/>
                <w:bCs/>
                <w:sz w:val="18"/>
                <w:szCs w:val="18"/>
              </w:rPr>
            </w:pPr>
            <w:r w:rsidRPr="00A52DDB">
              <w:rPr>
                <w:b/>
                <w:bCs/>
                <w:sz w:val="18"/>
                <w:szCs w:val="18"/>
              </w:rPr>
              <w:t xml:space="preserve">2 893 984,16  </w:t>
            </w:r>
          </w:p>
        </w:tc>
        <w:tc>
          <w:tcPr>
            <w:tcW w:w="1418"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r w:rsidRPr="00A52DDB">
              <w:rPr>
                <w:b/>
                <w:bCs/>
                <w:sz w:val="18"/>
                <w:szCs w:val="18"/>
              </w:rPr>
              <w:t xml:space="preserve">85 410,26  </w:t>
            </w:r>
          </w:p>
        </w:tc>
        <w:tc>
          <w:tcPr>
            <w:tcW w:w="1275"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right"/>
              <w:rPr>
                <w:b/>
                <w:bCs/>
                <w:sz w:val="18"/>
                <w:szCs w:val="18"/>
              </w:rPr>
            </w:pPr>
            <w:r w:rsidRPr="00A52DDB">
              <w:rPr>
                <w:b/>
                <w:bCs/>
                <w:sz w:val="18"/>
                <w:szCs w:val="18"/>
              </w:rPr>
              <w:t>2 979 394,4</w:t>
            </w:r>
            <w:r w:rsidRPr="00250BD2">
              <w:rPr>
                <w:b/>
                <w:bCs/>
                <w:sz w:val="18"/>
                <w:szCs w:val="18"/>
              </w:rPr>
              <w:t>2</w:t>
            </w:r>
            <w:r w:rsidRPr="00A52DDB">
              <w:rPr>
                <w:b/>
                <w:bCs/>
                <w:sz w:val="18"/>
                <w:szCs w:val="18"/>
              </w:rPr>
              <w:t xml:space="preserve"> </w:t>
            </w:r>
          </w:p>
        </w:tc>
      </w:tr>
    </w:tbl>
    <w:p w:rsidR="006B07B3" w:rsidRPr="00B244C3" w:rsidRDefault="006B07B3" w:rsidP="006B07B3">
      <w:pPr>
        <w:ind w:left="426"/>
        <w:rPr>
          <w:b/>
          <w:sz w:val="16"/>
          <w:szCs w:val="16"/>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9B2013" w:rsidRPr="00B244C3" w:rsidRDefault="006B07B3" w:rsidP="00B7591B">
      <w:pPr>
        <w:ind w:firstLine="540"/>
        <w:jc w:val="center"/>
        <w:rPr>
          <w:b/>
          <w:sz w:val="24"/>
          <w:szCs w:val="24"/>
        </w:rPr>
      </w:pPr>
      <w:r w:rsidRPr="00B244C3">
        <w:rPr>
          <w:b/>
          <w:sz w:val="24"/>
          <w:szCs w:val="24"/>
        </w:rPr>
        <w:t>Требования к сроку предоставления гарантии качества работ</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62032E">
      <w:pPr>
        <w:ind w:firstLine="709"/>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A30CB5" w:rsidRPr="00B244C3" w:rsidRDefault="009A2307" w:rsidP="00074E28">
      <w:pPr>
        <w:ind w:firstLine="709"/>
        <w:jc w:val="both"/>
        <w:rPr>
          <w:b/>
          <w:sz w:val="24"/>
          <w:szCs w:val="24"/>
        </w:rPr>
      </w:pPr>
      <w:r w:rsidRPr="00B244C3">
        <w:rPr>
          <w:sz w:val="24"/>
          <w:szCs w:val="24"/>
        </w:rPr>
        <w:t>Гарантийный срок нормальной эксплуатации Объекта и входящих в него инженерных систем, материалов, оборудования и работ устанавлива</w:t>
      </w:r>
      <w:r w:rsidR="00777017" w:rsidRPr="00B244C3">
        <w:rPr>
          <w:sz w:val="24"/>
          <w:szCs w:val="24"/>
        </w:rPr>
        <w:t xml:space="preserve">ется </w:t>
      </w:r>
      <w:proofErr w:type="gramStart"/>
      <w:r w:rsidR="00777017" w:rsidRPr="00B244C3">
        <w:rPr>
          <w:sz w:val="24"/>
          <w:szCs w:val="24"/>
        </w:rPr>
        <w:t>с даты разрешения</w:t>
      </w:r>
      <w:proofErr w:type="gramEnd"/>
      <w:r w:rsidR="00777017" w:rsidRPr="00B244C3">
        <w:rPr>
          <w:sz w:val="24"/>
          <w:szCs w:val="24"/>
        </w:rPr>
        <w:t xml:space="preserve"> на ввод О</w:t>
      </w:r>
      <w:r w:rsidRPr="00B244C3">
        <w:rPr>
          <w:sz w:val="24"/>
          <w:szCs w:val="24"/>
        </w:rPr>
        <w:t>бъекта в эксплуатацию и составляет пять лет.</w:t>
      </w:r>
    </w:p>
    <w:p w:rsidR="00A30CB5" w:rsidRPr="00B244C3" w:rsidRDefault="00F675E1" w:rsidP="00F675E1">
      <w:pPr>
        <w:tabs>
          <w:tab w:val="left" w:pos="3148"/>
        </w:tabs>
        <w:rPr>
          <w:sz w:val="24"/>
          <w:szCs w:val="24"/>
        </w:rPr>
      </w:pPr>
      <w:r w:rsidRPr="00B244C3">
        <w:rPr>
          <w:sz w:val="24"/>
          <w:szCs w:val="24"/>
        </w:rPr>
        <w:tab/>
      </w:r>
    </w:p>
    <w:p w:rsidR="0046622A" w:rsidRPr="00B244C3" w:rsidRDefault="00B17447" w:rsidP="00B17447">
      <w:pPr>
        <w:pStyle w:val="aff6"/>
        <w:ind w:left="786"/>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Требования к товарам, используемым при выполнении работ</w:t>
      </w:r>
    </w:p>
    <w:p w:rsidR="002B1997" w:rsidRPr="00111D4A" w:rsidRDefault="0046622A" w:rsidP="002B1997">
      <w:pPr>
        <w:rPr>
          <w:rFonts w:eastAsia="Calibri"/>
          <w:sz w:val="24"/>
          <w:szCs w:val="24"/>
        </w:rPr>
      </w:pPr>
      <w:r w:rsidRPr="00B244C3">
        <w:rPr>
          <w:i/>
          <w:sz w:val="24"/>
          <w:szCs w:val="24"/>
        </w:rPr>
        <w:tab/>
      </w:r>
      <w:r w:rsidRPr="00B244C3">
        <w:rPr>
          <w:rFonts w:eastAsia="Calibri"/>
          <w:i/>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6520"/>
      </w:tblGrid>
      <w:tr w:rsidR="00111D4A" w:rsidRPr="00111D4A" w:rsidTr="00111D4A">
        <w:trPr>
          <w:trHeight w:val="274"/>
        </w:trPr>
        <w:tc>
          <w:tcPr>
            <w:tcW w:w="2709" w:type="dxa"/>
            <w:tcBorders>
              <w:bottom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t>Асфальтобетонная смесь</w:t>
            </w:r>
          </w:p>
        </w:tc>
        <w:tc>
          <w:tcPr>
            <w:tcW w:w="6520" w:type="dxa"/>
            <w:tcBorders>
              <w:bottom w:val="single" w:sz="4" w:space="0" w:color="auto"/>
            </w:tcBorders>
          </w:tcPr>
          <w:p w:rsidR="00111D4A" w:rsidRPr="00111D4A" w:rsidRDefault="00111D4A" w:rsidP="00111D4A">
            <w:pPr>
              <w:widowControl/>
              <w:autoSpaceDE/>
              <w:adjustRightInd/>
              <w:rPr>
                <w:sz w:val="24"/>
                <w:szCs w:val="24"/>
              </w:rPr>
            </w:pPr>
            <w:r w:rsidRPr="00111D4A">
              <w:rPr>
                <w:sz w:val="24"/>
                <w:szCs w:val="24"/>
              </w:rPr>
              <w:t xml:space="preserve">Размер минеральных зерен, </w:t>
            </w:r>
            <w:proofErr w:type="gramStart"/>
            <w:r w:rsidRPr="00111D4A">
              <w:rPr>
                <w:sz w:val="24"/>
                <w:szCs w:val="24"/>
              </w:rPr>
              <w:t>мм</w:t>
            </w:r>
            <w:proofErr w:type="gramEnd"/>
            <w:r w:rsidRPr="00111D4A">
              <w:rPr>
                <w:sz w:val="24"/>
                <w:szCs w:val="24"/>
              </w:rPr>
              <w:t xml:space="preserve"> до 10</w:t>
            </w:r>
          </w:p>
          <w:p w:rsidR="00111D4A" w:rsidRPr="00111D4A" w:rsidRDefault="00111D4A" w:rsidP="00111D4A">
            <w:pPr>
              <w:widowControl/>
              <w:autoSpaceDE/>
              <w:adjustRightInd/>
              <w:rPr>
                <w:sz w:val="24"/>
                <w:szCs w:val="24"/>
              </w:rPr>
            </w:pPr>
            <w:r w:rsidRPr="00111D4A">
              <w:rPr>
                <w:sz w:val="24"/>
                <w:szCs w:val="24"/>
              </w:rPr>
              <w:t>Остаточная пористость, %  свыше 2,5 до 5</w:t>
            </w:r>
          </w:p>
          <w:p w:rsidR="00111D4A" w:rsidRPr="00111D4A" w:rsidRDefault="00111D4A" w:rsidP="00111D4A">
            <w:pPr>
              <w:widowControl/>
              <w:autoSpaceDE/>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lang w:val="en-US"/>
              </w:rPr>
              <w:t>C</w:t>
            </w:r>
            <w:r w:rsidRPr="00111D4A">
              <w:rPr>
                <w:sz w:val="24"/>
                <w:szCs w:val="24"/>
              </w:rPr>
              <w:t>, МПа не менее 1,2</w:t>
            </w:r>
          </w:p>
          <w:p w:rsidR="00111D4A" w:rsidRPr="00111D4A" w:rsidRDefault="00111D4A" w:rsidP="00111D4A">
            <w:pPr>
              <w:widowControl/>
              <w:autoSpaceDE/>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20</w:t>
            </w:r>
            <w:r w:rsidRPr="00111D4A">
              <w:rPr>
                <w:sz w:val="24"/>
                <w:szCs w:val="24"/>
                <w:vertAlign w:val="superscript"/>
              </w:rPr>
              <w:t>0</w:t>
            </w:r>
            <w:r w:rsidRPr="00111D4A">
              <w:rPr>
                <w:sz w:val="24"/>
                <w:szCs w:val="24"/>
              </w:rPr>
              <w:t>С  МПа  не менее 2,2</w:t>
            </w:r>
          </w:p>
          <w:p w:rsidR="00111D4A" w:rsidRPr="00111D4A" w:rsidRDefault="00111D4A" w:rsidP="00111D4A">
            <w:pPr>
              <w:widowControl/>
              <w:autoSpaceDE/>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0</w:t>
            </w:r>
            <w:r w:rsidRPr="00111D4A">
              <w:rPr>
                <w:sz w:val="24"/>
                <w:szCs w:val="24"/>
                <w:vertAlign w:val="superscript"/>
              </w:rPr>
              <w:t>0</w:t>
            </w:r>
            <w:r w:rsidRPr="00111D4A">
              <w:rPr>
                <w:sz w:val="24"/>
                <w:szCs w:val="24"/>
                <w:lang w:val="en-US"/>
              </w:rPr>
              <w:t>C</w:t>
            </w:r>
            <w:r w:rsidRPr="00111D4A">
              <w:rPr>
                <w:sz w:val="24"/>
                <w:szCs w:val="24"/>
              </w:rPr>
              <w:t xml:space="preserve"> МПа</w:t>
            </w:r>
          </w:p>
          <w:p w:rsidR="00111D4A" w:rsidRPr="00111D4A" w:rsidRDefault="00111D4A" w:rsidP="00111D4A">
            <w:pPr>
              <w:widowControl/>
              <w:autoSpaceDE/>
              <w:adjustRightInd/>
              <w:rPr>
                <w:sz w:val="24"/>
                <w:szCs w:val="24"/>
              </w:rPr>
            </w:pPr>
            <w:r w:rsidRPr="00111D4A">
              <w:rPr>
                <w:sz w:val="24"/>
                <w:szCs w:val="24"/>
              </w:rPr>
              <w:t xml:space="preserve">не более 12,0 </w:t>
            </w:r>
          </w:p>
          <w:p w:rsidR="00111D4A" w:rsidRPr="00111D4A" w:rsidRDefault="00111D4A" w:rsidP="00111D4A">
            <w:pPr>
              <w:widowControl/>
              <w:autoSpaceDE/>
              <w:adjustRightInd/>
              <w:rPr>
                <w:sz w:val="24"/>
                <w:szCs w:val="24"/>
              </w:rPr>
            </w:pPr>
            <w:r w:rsidRPr="00111D4A">
              <w:rPr>
                <w:sz w:val="24"/>
                <w:szCs w:val="24"/>
              </w:rPr>
              <w:t>Водостойкость, не менее (при длительном водонасыщении) 0,85 (0,75)</w:t>
            </w:r>
          </w:p>
          <w:p w:rsidR="00111D4A" w:rsidRPr="00111D4A" w:rsidRDefault="00111D4A" w:rsidP="00111D4A">
            <w:pPr>
              <w:widowControl/>
              <w:autoSpaceDE/>
              <w:adjustRightInd/>
              <w:rPr>
                <w:sz w:val="24"/>
                <w:szCs w:val="24"/>
              </w:rPr>
            </w:pPr>
            <w:proofErr w:type="spellStart"/>
            <w:r w:rsidRPr="00111D4A">
              <w:rPr>
                <w:sz w:val="24"/>
                <w:szCs w:val="24"/>
              </w:rPr>
              <w:t>Сдвигоустойчивость</w:t>
            </w:r>
            <w:proofErr w:type="spellEnd"/>
            <w:r w:rsidRPr="00111D4A">
              <w:rPr>
                <w:sz w:val="24"/>
                <w:szCs w:val="24"/>
              </w:rPr>
              <w:t xml:space="preserve"> по:</w:t>
            </w:r>
          </w:p>
          <w:p w:rsidR="00111D4A" w:rsidRPr="00111D4A" w:rsidRDefault="00111D4A" w:rsidP="00111D4A">
            <w:pPr>
              <w:widowControl/>
              <w:autoSpaceDE/>
              <w:adjustRightInd/>
              <w:rPr>
                <w:sz w:val="24"/>
                <w:szCs w:val="24"/>
              </w:rPr>
            </w:pPr>
            <w:r w:rsidRPr="00111D4A">
              <w:rPr>
                <w:sz w:val="24"/>
                <w:szCs w:val="24"/>
              </w:rPr>
              <w:t>- по коэффициенту внутреннего трения, не менее 0,80</w:t>
            </w:r>
          </w:p>
          <w:p w:rsidR="00111D4A" w:rsidRPr="00111D4A" w:rsidRDefault="00111D4A" w:rsidP="00111D4A">
            <w:pPr>
              <w:widowControl/>
              <w:autoSpaceDE/>
              <w:adjustRightInd/>
              <w:rPr>
                <w:sz w:val="24"/>
                <w:szCs w:val="24"/>
              </w:rPr>
            </w:pPr>
            <w:r w:rsidRPr="00111D4A">
              <w:rPr>
                <w:sz w:val="24"/>
                <w:szCs w:val="24"/>
              </w:rPr>
              <w:t xml:space="preserve">- сцеплению при сдвиге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rPr>
              <w:t>С, МПа, не менее 0,36</w:t>
            </w:r>
          </w:p>
          <w:p w:rsidR="00111D4A" w:rsidRPr="00111D4A" w:rsidRDefault="00111D4A" w:rsidP="00111D4A">
            <w:pPr>
              <w:widowControl/>
              <w:autoSpaceDE/>
              <w:adjustRightInd/>
              <w:rPr>
                <w:sz w:val="24"/>
                <w:szCs w:val="24"/>
              </w:rPr>
            </w:pPr>
            <w:proofErr w:type="spellStart"/>
            <w:r w:rsidRPr="00111D4A">
              <w:rPr>
                <w:sz w:val="24"/>
                <w:szCs w:val="24"/>
              </w:rPr>
              <w:t>Трещиностойкость</w:t>
            </w:r>
            <w:proofErr w:type="spellEnd"/>
            <w:r w:rsidRPr="00111D4A">
              <w:rPr>
                <w:sz w:val="24"/>
                <w:szCs w:val="24"/>
              </w:rPr>
              <w:t xml:space="preserve"> по пределу прочности на растяжение при расколе при температуре 0</w:t>
            </w:r>
            <w:r w:rsidRPr="00111D4A">
              <w:rPr>
                <w:sz w:val="24"/>
                <w:szCs w:val="24"/>
                <w:vertAlign w:val="superscript"/>
              </w:rPr>
              <w:t>0</w:t>
            </w:r>
            <w:r w:rsidRPr="00111D4A">
              <w:rPr>
                <w:sz w:val="24"/>
                <w:szCs w:val="24"/>
              </w:rPr>
              <w:t xml:space="preserve">С и скорости деформирования  50 мм/мин, МПа </w:t>
            </w:r>
          </w:p>
          <w:p w:rsidR="00111D4A" w:rsidRPr="00111D4A" w:rsidRDefault="00111D4A" w:rsidP="00111D4A">
            <w:pPr>
              <w:widowControl/>
              <w:autoSpaceDE/>
              <w:adjustRightInd/>
              <w:rPr>
                <w:sz w:val="24"/>
                <w:szCs w:val="24"/>
              </w:rPr>
            </w:pPr>
            <w:r w:rsidRPr="00111D4A">
              <w:rPr>
                <w:sz w:val="24"/>
                <w:szCs w:val="24"/>
              </w:rPr>
              <w:t>- не менее 3</w:t>
            </w:r>
          </w:p>
          <w:p w:rsidR="00111D4A" w:rsidRPr="00111D4A" w:rsidRDefault="00111D4A" w:rsidP="00111D4A">
            <w:pPr>
              <w:widowControl/>
              <w:autoSpaceDE/>
              <w:adjustRightInd/>
              <w:rPr>
                <w:sz w:val="24"/>
                <w:szCs w:val="24"/>
              </w:rPr>
            </w:pPr>
            <w:r w:rsidRPr="00111D4A">
              <w:rPr>
                <w:sz w:val="24"/>
                <w:szCs w:val="24"/>
              </w:rPr>
              <w:t>- не более 6,5</w:t>
            </w:r>
          </w:p>
          <w:p w:rsidR="00111D4A" w:rsidRPr="00111D4A" w:rsidRDefault="00111D4A" w:rsidP="00111D4A">
            <w:pPr>
              <w:widowControl/>
              <w:autoSpaceDE/>
              <w:adjustRightInd/>
              <w:rPr>
                <w:sz w:val="24"/>
                <w:szCs w:val="24"/>
              </w:rPr>
            </w:pPr>
            <w:r w:rsidRPr="00111D4A">
              <w:rPr>
                <w:sz w:val="24"/>
                <w:szCs w:val="24"/>
              </w:rPr>
              <w:t>Водонасыщение % от 1,5 (1,0) до 4,5</w:t>
            </w:r>
          </w:p>
          <w:p w:rsidR="00111D4A" w:rsidRPr="00111D4A" w:rsidRDefault="00111D4A" w:rsidP="00111D4A">
            <w:pPr>
              <w:widowControl/>
              <w:autoSpaceDE/>
              <w:adjustRightInd/>
              <w:rPr>
                <w:sz w:val="24"/>
                <w:szCs w:val="24"/>
              </w:rPr>
            </w:pPr>
            <w:r w:rsidRPr="00111D4A">
              <w:rPr>
                <w:sz w:val="24"/>
                <w:szCs w:val="24"/>
              </w:rPr>
              <w:t>Пористость минеральной части, % не более 22</w:t>
            </w:r>
          </w:p>
          <w:p w:rsidR="00111D4A" w:rsidRPr="00111D4A" w:rsidRDefault="00111D4A" w:rsidP="00111D4A">
            <w:pPr>
              <w:widowControl/>
              <w:autoSpaceDE/>
              <w:adjustRightInd/>
              <w:rPr>
                <w:sz w:val="24"/>
                <w:szCs w:val="24"/>
              </w:rPr>
            </w:pPr>
            <w:r w:rsidRPr="00111D4A">
              <w:rPr>
                <w:sz w:val="24"/>
                <w:szCs w:val="24"/>
              </w:rPr>
              <w:t>Температура готовой смеси, в зависимости от показателей битума (глубина проникновения иглы при 25</w:t>
            </w:r>
            <w:r w:rsidRPr="00111D4A">
              <w:rPr>
                <w:sz w:val="24"/>
                <w:szCs w:val="24"/>
                <w:vertAlign w:val="superscript"/>
              </w:rPr>
              <w:t>0</w:t>
            </w:r>
            <w:r w:rsidRPr="00111D4A">
              <w:rPr>
                <w:sz w:val="24"/>
                <w:szCs w:val="24"/>
              </w:rPr>
              <w:t xml:space="preserve">С 0,1 мм),  </w:t>
            </w:r>
            <w:r w:rsidRPr="00111D4A">
              <w:rPr>
                <w:sz w:val="24"/>
                <w:szCs w:val="24"/>
                <w:vertAlign w:val="superscript"/>
              </w:rPr>
              <w:t>0</w:t>
            </w:r>
            <w:r w:rsidRPr="00111D4A">
              <w:rPr>
                <w:sz w:val="24"/>
                <w:szCs w:val="24"/>
              </w:rPr>
              <w:t>С 140-155</w:t>
            </w:r>
          </w:p>
          <w:p w:rsidR="00111D4A" w:rsidRPr="00111D4A" w:rsidRDefault="00111D4A" w:rsidP="00111D4A">
            <w:pPr>
              <w:widowControl/>
              <w:autoSpaceDE/>
              <w:adjustRightInd/>
              <w:rPr>
                <w:sz w:val="24"/>
                <w:szCs w:val="24"/>
              </w:rPr>
            </w:pPr>
            <w:r w:rsidRPr="00111D4A">
              <w:rPr>
                <w:sz w:val="24"/>
                <w:szCs w:val="24"/>
              </w:rPr>
              <w:t xml:space="preserve">Непрерывный зерновой состав, в процентах по массе, размер зерен, в </w:t>
            </w:r>
            <w:proofErr w:type="gramStart"/>
            <w:r w:rsidRPr="00111D4A">
              <w:rPr>
                <w:sz w:val="24"/>
                <w:szCs w:val="24"/>
              </w:rPr>
              <w:t>мм</w:t>
            </w:r>
            <w:proofErr w:type="gramEnd"/>
            <w:r w:rsidRPr="00111D4A">
              <w:rPr>
                <w:sz w:val="24"/>
                <w:szCs w:val="24"/>
              </w:rPr>
              <w:t xml:space="preserve"> мельче 0,071-10:</w:t>
            </w:r>
          </w:p>
          <w:p w:rsidR="00111D4A" w:rsidRPr="00111D4A" w:rsidRDefault="00111D4A" w:rsidP="00111D4A">
            <w:pPr>
              <w:widowControl/>
              <w:autoSpaceDE/>
              <w:adjustRightInd/>
              <w:rPr>
                <w:sz w:val="24"/>
                <w:szCs w:val="24"/>
              </w:rPr>
            </w:pPr>
            <w:r w:rsidRPr="00111D4A">
              <w:rPr>
                <w:sz w:val="24"/>
                <w:szCs w:val="24"/>
              </w:rPr>
              <w:t>56-82, 70-100, 100, 42-65, 15-25, 30-50, 8-16, 20-36</w:t>
            </w:r>
          </w:p>
          <w:p w:rsidR="00111D4A" w:rsidRPr="00111D4A" w:rsidRDefault="00111D4A" w:rsidP="00111D4A">
            <w:pPr>
              <w:widowControl/>
              <w:autoSpaceDE/>
              <w:adjustRightInd/>
              <w:rPr>
                <w:i/>
                <w:sz w:val="24"/>
                <w:szCs w:val="24"/>
              </w:rPr>
            </w:pPr>
            <w:r w:rsidRPr="00111D4A">
              <w:rPr>
                <w:sz w:val="24"/>
                <w:szCs w:val="24"/>
              </w:rPr>
              <w:t xml:space="preserve">Состав смеси и </w:t>
            </w:r>
            <w:r w:rsidRPr="00111D4A">
              <w:rPr>
                <w:i/>
                <w:sz w:val="24"/>
                <w:szCs w:val="24"/>
              </w:rPr>
              <w:t>краткие характеристики материалов</w:t>
            </w:r>
          </w:p>
          <w:p w:rsidR="00111D4A" w:rsidRPr="00111D4A" w:rsidRDefault="00111D4A" w:rsidP="00111D4A">
            <w:pPr>
              <w:widowControl/>
              <w:autoSpaceDE/>
              <w:adjustRightInd/>
              <w:rPr>
                <w:sz w:val="24"/>
                <w:szCs w:val="24"/>
              </w:rPr>
            </w:pPr>
            <w:r w:rsidRPr="00111D4A">
              <w:rPr>
                <w:i/>
                <w:sz w:val="24"/>
                <w:szCs w:val="24"/>
              </w:rPr>
              <w:t>Песок,</w:t>
            </w:r>
            <w:r w:rsidRPr="00111D4A">
              <w:rPr>
                <w:sz w:val="24"/>
                <w:szCs w:val="24"/>
              </w:rPr>
              <w:t xml:space="preserve"> модуль крупности </w:t>
            </w:r>
            <w:proofErr w:type="spellStart"/>
            <w:r w:rsidRPr="00111D4A">
              <w:rPr>
                <w:sz w:val="24"/>
                <w:szCs w:val="24"/>
              </w:rPr>
              <w:t>Мк</w:t>
            </w:r>
            <w:proofErr w:type="spellEnd"/>
            <w:r w:rsidRPr="00111D4A">
              <w:rPr>
                <w:sz w:val="24"/>
                <w:szCs w:val="24"/>
              </w:rPr>
              <w:t xml:space="preserve">  свыше 2,0 до 3,0</w:t>
            </w:r>
          </w:p>
          <w:p w:rsidR="00111D4A" w:rsidRPr="00111D4A" w:rsidRDefault="00111D4A" w:rsidP="00111D4A">
            <w:pPr>
              <w:widowControl/>
              <w:autoSpaceDE/>
              <w:adjustRightInd/>
              <w:rPr>
                <w:sz w:val="24"/>
                <w:szCs w:val="24"/>
              </w:rPr>
            </w:pPr>
            <w:r w:rsidRPr="00111D4A">
              <w:rPr>
                <w:sz w:val="24"/>
                <w:szCs w:val="24"/>
              </w:rPr>
              <w:t xml:space="preserve">Полный остаток на сите № 063, в процентах по массе свыше </w:t>
            </w:r>
            <w:r w:rsidRPr="00111D4A">
              <w:rPr>
                <w:sz w:val="24"/>
                <w:szCs w:val="24"/>
              </w:rPr>
              <w:lastRenderedPageBreak/>
              <w:t>30 до 65</w:t>
            </w:r>
          </w:p>
          <w:p w:rsidR="00111D4A" w:rsidRPr="00111D4A" w:rsidRDefault="00111D4A" w:rsidP="00111D4A">
            <w:pPr>
              <w:widowControl/>
              <w:autoSpaceDE/>
              <w:adjustRightInd/>
              <w:rPr>
                <w:sz w:val="24"/>
                <w:szCs w:val="24"/>
              </w:rPr>
            </w:pPr>
            <w:r w:rsidRPr="00111D4A">
              <w:rPr>
                <w:sz w:val="24"/>
                <w:szCs w:val="24"/>
              </w:rPr>
              <w:t>Содержание зерен крупностью свыше 10 мм, в процентах по массе, не более 5</w:t>
            </w:r>
          </w:p>
          <w:p w:rsidR="00111D4A" w:rsidRPr="00111D4A" w:rsidRDefault="00111D4A" w:rsidP="00111D4A">
            <w:pPr>
              <w:widowControl/>
              <w:autoSpaceDE/>
              <w:adjustRightInd/>
              <w:rPr>
                <w:sz w:val="24"/>
                <w:szCs w:val="24"/>
              </w:rPr>
            </w:pPr>
            <w:r w:rsidRPr="00111D4A">
              <w:rPr>
                <w:sz w:val="24"/>
                <w:szCs w:val="24"/>
              </w:rPr>
              <w:t>Содержание зерен крупностью свыше 5 мм, в процентах по массе, не более 15</w:t>
            </w:r>
          </w:p>
          <w:p w:rsidR="00111D4A" w:rsidRPr="00111D4A" w:rsidRDefault="00111D4A" w:rsidP="00111D4A">
            <w:pPr>
              <w:widowControl/>
              <w:autoSpaceDE/>
              <w:adjustRightInd/>
              <w:rPr>
                <w:sz w:val="24"/>
                <w:szCs w:val="24"/>
              </w:rPr>
            </w:pPr>
            <w:r w:rsidRPr="00111D4A">
              <w:rPr>
                <w:sz w:val="24"/>
                <w:szCs w:val="24"/>
              </w:rPr>
              <w:t>Содержание зерен крупностью менее 0,16 мм, в процентах по массе, не более 15</w:t>
            </w:r>
          </w:p>
          <w:p w:rsidR="00111D4A" w:rsidRPr="00111D4A" w:rsidRDefault="00111D4A" w:rsidP="00111D4A">
            <w:pPr>
              <w:widowControl/>
              <w:autoSpaceDE/>
              <w:adjustRightInd/>
              <w:rPr>
                <w:sz w:val="24"/>
                <w:szCs w:val="24"/>
              </w:rPr>
            </w:pPr>
            <w:r w:rsidRPr="00111D4A">
              <w:rPr>
                <w:sz w:val="24"/>
                <w:szCs w:val="24"/>
              </w:rPr>
              <w:t>Содержание глинистых частиц, определяемое методом набухания, % по массе, не более  0,5</w:t>
            </w:r>
          </w:p>
          <w:p w:rsidR="00111D4A" w:rsidRPr="00111D4A" w:rsidRDefault="00111D4A" w:rsidP="00111D4A">
            <w:pPr>
              <w:widowControl/>
              <w:autoSpaceDE/>
              <w:adjustRightInd/>
              <w:rPr>
                <w:i/>
                <w:sz w:val="24"/>
                <w:szCs w:val="24"/>
              </w:rPr>
            </w:pPr>
            <w:r w:rsidRPr="00111D4A">
              <w:rPr>
                <w:i/>
                <w:sz w:val="24"/>
                <w:szCs w:val="24"/>
              </w:rPr>
              <w:t>Битум</w:t>
            </w:r>
          </w:p>
          <w:p w:rsidR="00111D4A" w:rsidRPr="00111D4A" w:rsidRDefault="00111D4A" w:rsidP="00111D4A">
            <w:pPr>
              <w:widowControl/>
              <w:autoSpaceDE/>
              <w:adjustRightInd/>
              <w:rPr>
                <w:sz w:val="24"/>
                <w:szCs w:val="24"/>
              </w:rPr>
            </w:pPr>
            <w:r w:rsidRPr="00111D4A">
              <w:rPr>
                <w:sz w:val="24"/>
                <w:szCs w:val="24"/>
              </w:rPr>
              <w:t>Глубина проникновения иглы, 0,1 мм:</w:t>
            </w:r>
          </w:p>
          <w:p w:rsidR="00111D4A" w:rsidRPr="00111D4A" w:rsidRDefault="00111D4A" w:rsidP="00111D4A">
            <w:pPr>
              <w:widowControl/>
              <w:autoSpaceDE/>
              <w:adjustRightInd/>
              <w:rPr>
                <w:sz w:val="24"/>
                <w:szCs w:val="24"/>
              </w:rPr>
            </w:pPr>
            <w:r w:rsidRPr="00111D4A">
              <w:rPr>
                <w:sz w:val="24"/>
                <w:szCs w:val="24"/>
              </w:rPr>
              <w:t>при 25</w:t>
            </w:r>
            <w:r w:rsidRPr="00111D4A">
              <w:rPr>
                <w:sz w:val="24"/>
                <w:szCs w:val="24"/>
                <w:vertAlign w:val="superscript"/>
              </w:rPr>
              <w:t>0</w:t>
            </w:r>
            <w:r w:rsidRPr="00111D4A">
              <w:rPr>
                <w:sz w:val="24"/>
                <w:szCs w:val="24"/>
              </w:rPr>
              <w:t>С      61-130</w:t>
            </w:r>
          </w:p>
          <w:p w:rsidR="00111D4A" w:rsidRPr="00111D4A" w:rsidRDefault="00111D4A" w:rsidP="00111D4A">
            <w:pPr>
              <w:widowControl/>
              <w:autoSpaceDE/>
              <w:adjustRightInd/>
              <w:rPr>
                <w:sz w:val="24"/>
                <w:szCs w:val="24"/>
              </w:rPr>
            </w:pPr>
            <w:r w:rsidRPr="00111D4A">
              <w:rPr>
                <w:sz w:val="24"/>
                <w:szCs w:val="24"/>
              </w:rPr>
              <w:t>при 0</w:t>
            </w:r>
            <w:r w:rsidRPr="00111D4A">
              <w:rPr>
                <w:sz w:val="24"/>
                <w:szCs w:val="24"/>
                <w:vertAlign w:val="superscript"/>
              </w:rPr>
              <w:t>0</w:t>
            </w:r>
            <w:r w:rsidRPr="00111D4A">
              <w:rPr>
                <w:sz w:val="24"/>
                <w:szCs w:val="24"/>
              </w:rPr>
              <w:t>С не менее     20</w:t>
            </w:r>
          </w:p>
          <w:p w:rsidR="00111D4A" w:rsidRPr="00111D4A" w:rsidRDefault="00111D4A" w:rsidP="00111D4A">
            <w:pPr>
              <w:widowControl/>
              <w:autoSpaceDE/>
              <w:adjustRightInd/>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С не ниже 43</w:t>
            </w:r>
          </w:p>
          <w:p w:rsidR="00111D4A" w:rsidRPr="00111D4A" w:rsidRDefault="00111D4A" w:rsidP="00111D4A">
            <w:pPr>
              <w:widowControl/>
              <w:autoSpaceDE/>
              <w:adjustRightInd/>
              <w:rPr>
                <w:sz w:val="24"/>
                <w:szCs w:val="24"/>
              </w:rPr>
            </w:pPr>
            <w:r w:rsidRPr="00111D4A">
              <w:rPr>
                <w:sz w:val="24"/>
                <w:szCs w:val="24"/>
              </w:rPr>
              <w:t xml:space="preserve">Растяжимость, </w:t>
            </w:r>
            <w:proofErr w:type="gramStart"/>
            <w:r w:rsidRPr="00111D4A">
              <w:rPr>
                <w:sz w:val="24"/>
                <w:szCs w:val="24"/>
              </w:rPr>
              <w:t>см</w:t>
            </w:r>
            <w:proofErr w:type="gramEnd"/>
            <w:r w:rsidRPr="00111D4A">
              <w:rPr>
                <w:sz w:val="24"/>
                <w:szCs w:val="24"/>
              </w:rPr>
              <w:t>, не менее</w:t>
            </w:r>
          </w:p>
          <w:p w:rsidR="00111D4A" w:rsidRPr="00111D4A" w:rsidRDefault="00111D4A" w:rsidP="00111D4A">
            <w:pPr>
              <w:widowControl/>
              <w:autoSpaceDE/>
              <w:adjustRightInd/>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widowControl/>
              <w:autoSpaceDE/>
              <w:adjustRightInd/>
              <w:rPr>
                <w:sz w:val="24"/>
                <w:szCs w:val="24"/>
              </w:rPr>
            </w:pPr>
            <w:r w:rsidRPr="00111D4A">
              <w:rPr>
                <w:sz w:val="24"/>
                <w:szCs w:val="24"/>
              </w:rPr>
              <w:t>при 0</w:t>
            </w:r>
            <w:r w:rsidRPr="00111D4A">
              <w:rPr>
                <w:sz w:val="24"/>
                <w:szCs w:val="24"/>
                <w:vertAlign w:val="superscript"/>
              </w:rPr>
              <w:t>0</w:t>
            </w:r>
            <w:r w:rsidRPr="00111D4A">
              <w:rPr>
                <w:sz w:val="24"/>
                <w:szCs w:val="24"/>
              </w:rPr>
              <w:t>С          3,5</w:t>
            </w:r>
          </w:p>
          <w:p w:rsidR="00111D4A" w:rsidRPr="00111D4A" w:rsidRDefault="00111D4A" w:rsidP="00111D4A">
            <w:pPr>
              <w:widowControl/>
              <w:autoSpaceDE/>
              <w:adjustRightInd/>
              <w:rPr>
                <w:sz w:val="24"/>
                <w:szCs w:val="24"/>
              </w:rPr>
            </w:pPr>
            <w:r w:rsidRPr="00111D4A">
              <w:rPr>
                <w:sz w:val="24"/>
                <w:szCs w:val="24"/>
              </w:rPr>
              <w:t xml:space="preserve">Температура хрупкости, </w:t>
            </w:r>
            <w:r w:rsidRPr="00111D4A">
              <w:rPr>
                <w:sz w:val="24"/>
                <w:szCs w:val="24"/>
                <w:vertAlign w:val="superscript"/>
              </w:rPr>
              <w:t>0</w:t>
            </w:r>
            <w:r w:rsidRPr="00111D4A">
              <w:rPr>
                <w:sz w:val="24"/>
                <w:szCs w:val="24"/>
              </w:rPr>
              <w:t>С не выше -15</w:t>
            </w:r>
          </w:p>
          <w:p w:rsidR="00111D4A" w:rsidRPr="00111D4A" w:rsidRDefault="00111D4A" w:rsidP="00111D4A">
            <w:pPr>
              <w:widowControl/>
              <w:autoSpaceDE/>
              <w:adjustRightInd/>
              <w:rPr>
                <w:sz w:val="24"/>
                <w:szCs w:val="24"/>
              </w:rPr>
            </w:pPr>
            <w:r w:rsidRPr="00111D4A">
              <w:rPr>
                <w:sz w:val="24"/>
                <w:szCs w:val="24"/>
              </w:rPr>
              <w:t xml:space="preserve">Температура вспышки, </w:t>
            </w:r>
            <w:r w:rsidRPr="00111D4A">
              <w:rPr>
                <w:sz w:val="24"/>
                <w:szCs w:val="24"/>
                <w:vertAlign w:val="superscript"/>
              </w:rPr>
              <w:t>0</w:t>
            </w:r>
            <w:r w:rsidRPr="00111D4A">
              <w:rPr>
                <w:sz w:val="24"/>
                <w:szCs w:val="24"/>
              </w:rPr>
              <w:t>С не ниже 230</w:t>
            </w:r>
          </w:p>
          <w:p w:rsidR="00111D4A" w:rsidRPr="00111D4A" w:rsidRDefault="00111D4A" w:rsidP="00111D4A">
            <w:pPr>
              <w:widowControl/>
              <w:autoSpaceDE/>
              <w:adjustRightInd/>
              <w:rPr>
                <w:sz w:val="24"/>
                <w:szCs w:val="24"/>
              </w:rPr>
            </w:pPr>
            <w:r w:rsidRPr="00111D4A">
              <w:rPr>
                <w:sz w:val="24"/>
                <w:szCs w:val="24"/>
              </w:rPr>
              <w:t xml:space="preserve">Изменение температуры размягчения после прогрева, </w:t>
            </w:r>
            <w:r w:rsidRPr="00111D4A">
              <w:rPr>
                <w:sz w:val="24"/>
                <w:szCs w:val="24"/>
                <w:vertAlign w:val="superscript"/>
              </w:rPr>
              <w:t>0</w:t>
            </w:r>
            <w:r w:rsidRPr="00111D4A">
              <w:rPr>
                <w:sz w:val="24"/>
                <w:szCs w:val="24"/>
              </w:rPr>
              <w:t>С не более 5</w:t>
            </w:r>
          </w:p>
          <w:p w:rsidR="00111D4A" w:rsidRPr="00111D4A" w:rsidRDefault="00111D4A" w:rsidP="00111D4A">
            <w:pPr>
              <w:rPr>
                <w:sz w:val="24"/>
                <w:szCs w:val="24"/>
              </w:rPr>
            </w:pPr>
            <w:r w:rsidRPr="00111D4A">
              <w:rPr>
                <w:sz w:val="24"/>
                <w:szCs w:val="24"/>
              </w:rPr>
              <w:t xml:space="preserve">Индекс </w:t>
            </w:r>
            <w:proofErr w:type="spellStart"/>
            <w:r w:rsidRPr="00111D4A">
              <w:rPr>
                <w:sz w:val="24"/>
                <w:szCs w:val="24"/>
              </w:rPr>
              <w:t>пенетрации</w:t>
            </w:r>
            <w:proofErr w:type="spellEnd"/>
            <w:r w:rsidRPr="00111D4A">
              <w:rPr>
                <w:sz w:val="24"/>
                <w:szCs w:val="24"/>
              </w:rPr>
              <w:t xml:space="preserve"> от - 1,0  до + 1,0  </w:t>
            </w:r>
          </w:p>
          <w:p w:rsidR="00111D4A" w:rsidRPr="00111D4A" w:rsidRDefault="00111D4A" w:rsidP="00111D4A">
            <w:pPr>
              <w:rPr>
                <w:sz w:val="24"/>
                <w:szCs w:val="24"/>
              </w:rPr>
            </w:pPr>
            <w:r w:rsidRPr="00111D4A">
              <w:rPr>
                <w:i/>
                <w:sz w:val="24"/>
                <w:szCs w:val="24"/>
              </w:rPr>
              <w:t>Минеральный порошок</w:t>
            </w:r>
            <w:r w:rsidRPr="00111D4A">
              <w:rPr>
                <w:sz w:val="24"/>
                <w:szCs w:val="24"/>
              </w:rPr>
              <w:t xml:space="preserve"> марки 1;2 активированный; </w:t>
            </w:r>
            <w:proofErr w:type="spellStart"/>
            <w:r w:rsidRPr="00111D4A">
              <w:rPr>
                <w:sz w:val="24"/>
                <w:szCs w:val="24"/>
              </w:rPr>
              <w:t>неактивированный</w:t>
            </w:r>
            <w:proofErr w:type="spellEnd"/>
            <w:r w:rsidRPr="00111D4A">
              <w:rPr>
                <w:sz w:val="24"/>
                <w:szCs w:val="24"/>
              </w:rPr>
              <w:t xml:space="preserve"> из карбонатных или  некарбонатных  горных пород</w:t>
            </w:r>
          </w:p>
          <w:p w:rsidR="00111D4A" w:rsidRPr="00111D4A" w:rsidRDefault="00111D4A" w:rsidP="00111D4A">
            <w:pPr>
              <w:rPr>
                <w:sz w:val="24"/>
                <w:szCs w:val="24"/>
              </w:rPr>
            </w:pPr>
            <w:r w:rsidRPr="00111D4A">
              <w:rPr>
                <w:sz w:val="24"/>
                <w:szCs w:val="24"/>
              </w:rPr>
              <w:t>Зерновой состав, % по массе:</w:t>
            </w:r>
          </w:p>
          <w:p w:rsidR="00111D4A" w:rsidRPr="00111D4A" w:rsidRDefault="00111D4A" w:rsidP="00111D4A">
            <w:pPr>
              <w:rPr>
                <w:sz w:val="24"/>
                <w:szCs w:val="24"/>
              </w:rPr>
            </w:pPr>
            <w:r w:rsidRPr="00111D4A">
              <w:rPr>
                <w:sz w:val="24"/>
                <w:szCs w:val="24"/>
              </w:rPr>
              <w:t>мельче 1,25 мм  не менее    95</w:t>
            </w:r>
          </w:p>
          <w:p w:rsidR="00111D4A" w:rsidRPr="00111D4A" w:rsidRDefault="00111D4A" w:rsidP="00111D4A">
            <w:pPr>
              <w:rPr>
                <w:sz w:val="24"/>
                <w:szCs w:val="24"/>
              </w:rPr>
            </w:pPr>
            <w:r w:rsidRPr="00111D4A">
              <w:rPr>
                <w:sz w:val="24"/>
                <w:szCs w:val="24"/>
              </w:rPr>
              <w:t>мельче  0,315 мм  не менее 80</w:t>
            </w:r>
          </w:p>
          <w:p w:rsidR="00111D4A" w:rsidRPr="00111D4A" w:rsidRDefault="00111D4A" w:rsidP="00111D4A">
            <w:pPr>
              <w:rPr>
                <w:sz w:val="24"/>
                <w:szCs w:val="24"/>
              </w:rPr>
            </w:pPr>
            <w:r w:rsidRPr="00111D4A">
              <w:rPr>
                <w:sz w:val="24"/>
                <w:szCs w:val="24"/>
              </w:rPr>
              <w:t>мельче 0,071 мм не менее   60</w:t>
            </w:r>
          </w:p>
          <w:p w:rsidR="00111D4A" w:rsidRPr="00111D4A" w:rsidRDefault="00111D4A" w:rsidP="00111D4A">
            <w:pPr>
              <w:rPr>
                <w:sz w:val="24"/>
                <w:szCs w:val="24"/>
              </w:rPr>
            </w:pPr>
            <w:r w:rsidRPr="00111D4A">
              <w:rPr>
                <w:sz w:val="24"/>
                <w:szCs w:val="24"/>
              </w:rPr>
              <w:t>Пористость, % не более 40</w:t>
            </w:r>
          </w:p>
          <w:p w:rsidR="00111D4A" w:rsidRPr="00111D4A" w:rsidRDefault="00111D4A" w:rsidP="00111D4A">
            <w:pPr>
              <w:rPr>
                <w:sz w:val="24"/>
                <w:szCs w:val="24"/>
              </w:rPr>
            </w:pPr>
            <w:r w:rsidRPr="00111D4A">
              <w:rPr>
                <w:sz w:val="24"/>
                <w:szCs w:val="24"/>
              </w:rPr>
              <w:t>Набухание образцов из смеси порошка с битумом, %                   не более 3</w:t>
            </w:r>
          </w:p>
          <w:p w:rsidR="00111D4A" w:rsidRPr="00111D4A" w:rsidRDefault="00111D4A" w:rsidP="00111D4A">
            <w:pPr>
              <w:rPr>
                <w:sz w:val="24"/>
                <w:szCs w:val="24"/>
              </w:rPr>
            </w:pPr>
            <w:r w:rsidRPr="00111D4A">
              <w:rPr>
                <w:sz w:val="24"/>
                <w:szCs w:val="24"/>
              </w:rPr>
              <w:t>Влажность, % по массе, не более 2,5</w:t>
            </w:r>
          </w:p>
          <w:p w:rsidR="00111D4A" w:rsidRPr="00111D4A" w:rsidRDefault="00111D4A" w:rsidP="00111D4A">
            <w:pPr>
              <w:framePr w:hSpace="180" w:wrap="around" w:vAnchor="page" w:hAnchor="margin" w:y="955"/>
              <w:widowControl/>
              <w:autoSpaceDE/>
              <w:adjustRightInd/>
              <w:rPr>
                <w:i/>
                <w:sz w:val="24"/>
                <w:szCs w:val="24"/>
              </w:rPr>
            </w:pPr>
            <w:r w:rsidRPr="00111D4A">
              <w:rPr>
                <w:i/>
                <w:sz w:val="24"/>
                <w:szCs w:val="24"/>
              </w:rPr>
              <w:t>Отсев из дробления горных пород</w:t>
            </w:r>
          </w:p>
          <w:p w:rsidR="00111D4A" w:rsidRPr="00111D4A" w:rsidRDefault="00111D4A" w:rsidP="00111D4A">
            <w:pPr>
              <w:framePr w:hSpace="180" w:wrap="around" w:vAnchor="page" w:hAnchor="margin" w:y="955"/>
              <w:widowControl/>
              <w:autoSpaceDE/>
              <w:adjustRightInd/>
              <w:rPr>
                <w:sz w:val="24"/>
                <w:szCs w:val="24"/>
              </w:rPr>
            </w:pPr>
            <w:r w:rsidRPr="00111D4A">
              <w:rPr>
                <w:sz w:val="24"/>
                <w:szCs w:val="24"/>
              </w:rPr>
              <w:t>В отсевах дробления содержание зерен  мельче 0,071 мм допускается не более 16% по массе.</w:t>
            </w:r>
          </w:p>
          <w:p w:rsidR="00111D4A" w:rsidRPr="00111D4A" w:rsidRDefault="00111D4A" w:rsidP="00111D4A">
            <w:pPr>
              <w:framePr w:hSpace="180" w:wrap="around" w:vAnchor="page" w:hAnchor="margin" w:y="955"/>
              <w:widowControl/>
              <w:autoSpaceDE/>
              <w:adjustRightInd/>
              <w:rPr>
                <w:sz w:val="24"/>
                <w:szCs w:val="24"/>
              </w:rPr>
            </w:pPr>
            <w:r w:rsidRPr="00111D4A">
              <w:rPr>
                <w:sz w:val="24"/>
                <w:szCs w:val="24"/>
              </w:rPr>
              <w:t>Допускается содержание зерен размером 5-15мм  не более 20% по массе.</w:t>
            </w:r>
          </w:p>
          <w:p w:rsidR="00111D4A" w:rsidRPr="00111D4A" w:rsidRDefault="00111D4A" w:rsidP="00111D4A">
            <w:pPr>
              <w:widowControl/>
              <w:autoSpaceDE/>
              <w:autoSpaceDN/>
              <w:adjustRightInd/>
              <w:rPr>
                <w:sz w:val="24"/>
                <w:szCs w:val="24"/>
              </w:rPr>
            </w:pPr>
            <w:r w:rsidRPr="00111D4A">
              <w:rPr>
                <w:sz w:val="24"/>
                <w:szCs w:val="24"/>
              </w:rPr>
              <w:t>Содержание глинистых примесей в отсевах дробления не должно превышать 0,5%.</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Битум нефтяной дорожный</w:t>
            </w: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jc w:val="both"/>
              <w:rPr>
                <w:rFonts w:eastAsia="Calibri"/>
                <w:sz w:val="24"/>
                <w:szCs w:val="24"/>
                <w:lang w:eastAsia="en-US"/>
              </w:rPr>
            </w:pPr>
            <w:proofErr w:type="gramStart"/>
            <w:r w:rsidRPr="00111D4A">
              <w:rPr>
                <w:rFonts w:eastAsia="Calibri"/>
                <w:sz w:val="24"/>
                <w:szCs w:val="24"/>
                <w:lang w:eastAsia="en-US"/>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111D4A">
              <w:rPr>
                <w:rFonts w:eastAsia="Calibri"/>
                <w:sz w:val="24"/>
                <w:szCs w:val="24"/>
                <w:lang w:eastAsia="en-US"/>
              </w:rPr>
              <w:t>деасфальтизации</w:t>
            </w:r>
            <w:proofErr w:type="spellEnd"/>
            <w:r w:rsidRPr="00111D4A">
              <w:rPr>
                <w:rFonts w:eastAsia="Calibri"/>
                <w:sz w:val="24"/>
                <w:szCs w:val="24"/>
                <w:lang w:eastAsia="en-US"/>
              </w:rPr>
              <w:t xml:space="preserve">, экстрактов селективной очистки), а также компаундированием указанных окисленных и </w:t>
            </w:r>
            <w:proofErr w:type="spellStart"/>
            <w:r w:rsidRPr="00111D4A">
              <w:rPr>
                <w:rFonts w:eastAsia="Calibri"/>
                <w:sz w:val="24"/>
                <w:szCs w:val="24"/>
                <w:lang w:eastAsia="en-US"/>
              </w:rPr>
              <w:t>неокисленных</w:t>
            </w:r>
            <w:proofErr w:type="spellEnd"/>
            <w:r w:rsidRPr="00111D4A">
              <w:rPr>
                <w:rFonts w:eastAsia="Calibri"/>
                <w:sz w:val="24"/>
                <w:szCs w:val="24"/>
                <w:lang w:eastAsia="en-US"/>
              </w:rPr>
              <w:t xml:space="preserve"> продуктов или в виде остатка прямой перегонки нефти в соответствии с требованиями государственного стандарта</w:t>
            </w:r>
            <w:proofErr w:type="gramEnd"/>
          </w:p>
          <w:p w:rsidR="00111D4A" w:rsidRPr="00111D4A" w:rsidRDefault="00111D4A" w:rsidP="00111D4A">
            <w:pPr>
              <w:rPr>
                <w:rFonts w:eastAsia="Calibri"/>
                <w:sz w:val="24"/>
                <w:szCs w:val="24"/>
                <w:lang w:eastAsia="en-US"/>
              </w:rPr>
            </w:pPr>
            <w:r w:rsidRPr="00111D4A">
              <w:rPr>
                <w:rFonts w:eastAsia="Calibri"/>
                <w:sz w:val="24"/>
                <w:szCs w:val="24"/>
                <w:lang w:eastAsia="en-US"/>
              </w:rPr>
              <w:t>Физико-химические показатели должны быть:</w:t>
            </w:r>
          </w:p>
          <w:p w:rsidR="00111D4A" w:rsidRPr="00111D4A" w:rsidRDefault="00111D4A" w:rsidP="00111D4A">
            <w:pPr>
              <w:rPr>
                <w:sz w:val="24"/>
                <w:szCs w:val="24"/>
              </w:rPr>
            </w:pPr>
            <w:r w:rsidRPr="00111D4A">
              <w:rPr>
                <w:sz w:val="24"/>
                <w:szCs w:val="24"/>
              </w:rPr>
              <w:t>Глубина проникновения иглы, 0,1 мм:</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61 - 130</w:t>
            </w:r>
          </w:p>
          <w:p w:rsidR="00111D4A" w:rsidRPr="00111D4A" w:rsidRDefault="00111D4A" w:rsidP="00111D4A">
            <w:pPr>
              <w:rPr>
                <w:sz w:val="24"/>
                <w:szCs w:val="24"/>
              </w:rPr>
            </w:pPr>
            <w:r w:rsidRPr="00111D4A">
              <w:rPr>
                <w:sz w:val="24"/>
                <w:szCs w:val="24"/>
              </w:rPr>
              <w:t>при 0</w:t>
            </w:r>
            <w:r w:rsidRPr="00111D4A">
              <w:rPr>
                <w:sz w:val="24"/>
                <w:szCs w:val="24"/>
                <w:vertAlign w:val="superscript"/>
              </w:rPr>
              <w:t>0</w:t>
            </w:r>
            <w:r w:rsidRPr="00111D4A">
              <w:rPr>
                <w:sz w:val="24"/>
                <w:szCs w:val="24"/>
              </w:rPr>
              <w:t>С не менее 20</w:t>
            </w:r>
          </w:p>
          <w:p w:rsidR="00111D4A" w:rsidRPr="00111D4A" w:rsidRDefault="00111D4A" w:rsidP="00111D4A">
            <w:pPr>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 xml:space="preserve">С не ниже  43 </w:t>
            </w:r>
          </w:p>
          <w:p w:rsidR="00111D4A" w:rsidRPr="00111D4A" w:rsidRDefault="00111D4A" w:rsidP="00111D4A">
            <w:pPr>
              <w:rPr>
                <w:sz w:val="24"/>
                <w:szCs w:val="24"/>
              </w:rPr>
            </w:pPr>
            <w:r w:rsidRPr="00111D4A">
              <w:rPr>
                <w:sz w:val="24"/>
                <w:szCs w:val="24"/>
              </w:rPr>
              <w:t xml:space="preserve">Растяжимость, </w:t>
            </w:r>
            <w:proofErr w:type="gramStart"/>
            <w:r w:rsidRPr="00111D4A">
              <w:rPr>
                <w:sz w:val="24"/>
                <w:szCs w:val="24"/>
              </w:rPr>
              <w:t>см</w:t>
            </w:r>
            <w:proofErr w:type="gramEnd"/>
            <w:r w:rsidRPr="00111D4A">
              <w:rPr>
                <w:sz w:val="24"/>
                <w:szCs w:val="24"/>
              </w:rPr>
              <w:t>, не менее</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rPr>
                <w:sz w:val="24"/>
                <w:szCs w:val="24"/>
              </w:rPr>
            </w:pPr>
            <w:r w:rsidRPr="00111D4A">
              <w:rPr>
                <w:sz w:val="24"/>
                <w:szCs w:val="24"/>
              </w:rPr>
              <w:lastRenderedPageBreak/>
              <w:t>при 0</w:t>
            </w:r>
            <w:r w:rsidRPr="00111D4A">
              <w:rPr>
                <w:sz w:val="24"/>
                <w:szCs w:val="24"/>
                <w:vertAlign w:val="superscript"/>
              </w:rPr>
              <w:t>0</w:t>
            </w:r>
            <w:r w:rsidRPr="00111D4A">
              <w:rPr>
                <w:sz w:val="24"/>
                <w:szCs w:val="24"/>
              </w:rPr>
              <w:t>С                            3,5</w:t>
            </w:r>
          </w:p>
          <w:p w:rsidR="00111D4A" w:rsidRPr="00111D4A" w:rsidRDefault="00111D4A" w:rsidP="00111D4A">
            <w:pPr>
              <w:rPr>
                <w:sz w:val="24"/>
                <w:szCs w:val="24"/>
              </w:rPr>
            </w:pPr>
            <w:r w:rsidRPr="00111D4A">
              <w:rPr>
                <w:sz w:val="24"/>
                <w:szCs w:val="24"/>
              </w:rPr>
              <w:t xml:space="preserve">Температура хрупкости, </w:t>
            </w:r>
            <w:r w:rsidRPr="00111D4A">
              <w:rPr>
                <w:sz w:val="24"/>
                <w:szCs w:val="24"/>
                <w:vertAlign w:val="superscript"/>
              </w:rPr>
              <w:t>0</w:t>
            </w:r>
            <w:r w:rsidRPr="00111D4A">
              <w:rPr>
                <w:sz w:val="24"/>
                <w:szCs w:val="24"/>
              </w:rPr>
              <w:t>С не выше – 15</w:t>
            </w:r>
          </w:p>
          <w:p w:rsidR="00111D4A" w:rsidRPr="00111D4A" w:rsidRDefault="00111D4A" w:rsidP="00111D4A">
            <w:pPr>
              <w:rPr>
                <w:sz w:val="24"/>
                <w:szCs w:val="24"/>
              </w:rPr>
            </w:pPr>
            <w:r w:rsidRPr="00111D4A">
              <w:rPr>
                <w:sz w:val="24"/>
                <w:szCs w:val="24"/>
              </w:rPr>
              <w:t xml:space="preserve">Температура вспышки, </w:t>
            </w:r>
            <w:r w:rsidRPr="00111D4A">
              <w:rPr>
                <w:sz w:val="24"/>
                <w:szCs w:val="24"/>
                <w:vertAlign w:val="superscript"/>
              </w:rPr>
              <w:t>0</w:t>
            </w:r>
            <w:r w:rsidRPr="00111D4A">
              <w:rPr>
                <w:sz w:val="24"/>
                <w:szCs w:val="24"/>
              </w:rPr>
              <w:t>С не ниже  230</w:t>
            </w:r>
          </w:p>
          <w:p w:rsidR="00111D4A" w:rsidRPr="00111D4A" w:rsidRDefault="00111D4A" w:rsidP="00111D4A">
            <w:pPr>
              <w:widowControl/>
              <w:autoSpaceDE/>
              <w:autoSpaceDN/>
              <w:adjustRightInd/>
              <w:rPr>
                <w:sz w:val="24"/>
                <w:szCs w:val="24"/>
              </w:rPr>
            </w:pPr>
            <w:r w:rsidRPr="00111D4A">
              <w:rPr>
                <w:sz w:val="24"/>
                <w:szCs w:val="24"/>
              </w:rPr>
              <w:t>Температура самовоспламенения не должна быть ниже 368</w:t>
            </w:r>
            <w:r w:rsidRPr="00111D4A">
              <w:rPr>
                <w:sz w:val="24"/>
                <w:szCs w:val="24"/>
                <w:vertAlign w:val="superscript"/>
              </w:rPr>
              <w:t>0</w:t>
            </w:r>
            <w:r w:rsidRPr="00111D4A">
              <w:rPr>
                <w:sz w:val="24"/>
                <w:szCs w:val="24"/>
              </w:rPr>
              <w:t>С</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Щебень</w:t>
            </w: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autoSpaceDE/>
              <w:autoSpaceDN/>
              <w:adjustRightInd/>
              <w:rPr>
                <w:sz w:val="24"/>
                <w:szCs w:val="24"/>
              </w:rPr>
            </w:pPr>
            <w:r w:rsidRPr="00111D4A">
              <w:rPr>
                <w:sz w:val="24"/>
                <w:szCs w:val="24"/>
              </w:rPr>
              <w:t>Фракция свыше 40 до70 (80) мм</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 Марка по прочности  М600; М800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Полные остатки на ситах, % 1,25 D до 0,5</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D до 10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0,5(D + </w:t>
            </w:r>
            <w:r w:rsidRPr="00111D4A">
              <w:rPr>
                <w:rFonts w:eastAsia="Calibri"/>
                <w:sz w:val="24"/>
                <w:szCs w:val="24"/>
                <w:lang w:val="en-US" w:eastAsia="en-US"/>
              </w:rPr>
              <w:t>d</w:t>
            </w:r>
            <w:r w:rsidRPr="00111D4A">
              <w:rPr>
                <w:rFonts w:eastAsia="Calibri"/>
                <w:sz w:val="24"/>
                <w:szCs w:val="24"/>
                <w:lang w:eastAsia="en-US"/>
              </w:rPr>
              <w:t>) от 30 до 60 (80)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val="en-US" w:eastAsia="en-US"/>
              </w:rPr>
              <w:t>d</w:t>
            </w:r>
            <w:r w:rsidRPr="00111D4A">
              <w:rPr>
                <w:rFonts w:eastAsia="Calibri"/>
                <w:sz w:val="24"/>
                <w:szCs w:val="24"/>
                <w:lang w:eastAsia="en-US"/>
              </w:rPr>
              <w:t xml:space="preserve"> от 90 до 100</w:t>
            </w:r>
          </w:p>
          <w:p w:rsidR="00111D4A" w:rsidRPr="00111D4A" w:rsidRDefault="00111D4A" w:rsidP="00085783">
            <w:pPr>
              <w:widowControl/>
              <w:rPr>
                <w:rFonts w:eastAsia="Calibri"/>
                <w:sz w:val="24"/>
                <w:szCs w:val="24"/>
                <w:lang w:eastAsia="en-US"/>
              </w:rPr>
            </w:pPr>
            <w:r w:rsidRPr="00111D4A">
              <w:rPr>
                <w:rFonts w:eastAsia="Calibri"/>
                <w:sz w:val="24"/>
                <w:szCs w:val="24"/>
                <w:lang w:eastAsia="en-US"/>
              </w:rPr>
              <w:t>Предел прочности на сжатие свыше 68,6 до 98,1             МПа    (свыше 700 до 1000 кгс/см</w:t>
            </w:r>
            <w:proofErr w:type="gramStart"/>
            <w:r w:rsidRPr="00111D4A">
              <w:rPr>
                <w:rFonts w:eastAsia="Calibri"/>
                <w:sz w:val="24"/>
                <w:szCs w:val="24"/>
                <w:vertAlign w:val="superscript"/>
                <w:lang w:eastAsia="en-US"/>
              </w:rPr>
              <w:t>2</w:t>
            </w:r>
            <w:proofErr w:type="gramEnd"/>
            <w:r w:rsidRPr="00111D4A">
              <w:rPr>
                <w:rFonts w:eastAsia="Calibri"/>
                <w:sz w:val="24"/>
                <w:szCs w:val="24"/>
                <w:lang w:eastAsia="en-US"/>
              </w:rPr>
              <w:t>)</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Марка по морозостойкости – F150; F200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Должен подходить для  использования  в дорожном строительстве в пределах территории населенных пунктов и зон перспективной застройки.</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Содержание дробленых зерен в процентах по массе не менее 80 (60),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Содержание зерен пластинчатой (лещадной) и игловатой формы % по массе до 50 </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Содержание пылевидных и глинистых частиц, % по массе не более 2</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Содержание глины в комках, % по массе – до 0,25</w:t>
            </w:r>
          </w:p>
          <w:p w:rsidR="00111D4A" w:rsidRPr="00111D4A" w:rsidRDefault="00111D4A" w:rsidP="00111D4A">
            <w:pPr>
              <w:widowControl/>
              <w:shd w:val="clear" w:color="auto" w:fill="FFFFFF"/>
              <w:autoSpaceDE/>
              <w:autoSpaceDN/>
              <w:adjustRightInd/>
              <w:jc w:val="both"/>
              <w:rPr>
                <w:rFonts w:eastAsia="Calibri"/>
                <w:sz w:val="24"/>
                <w:szCs w:val="24"/>
                <w:lang w:eastAsia="en-US"/>
              </w:rPr>
            </w:pPr>
            <w:r w:rsidRPr="00111D4A">
              <w:rPr>
                <w:rFonts w:eastAsia="Calibri"/>
                <w:sz w:val="24"/>
                <w:szCs w:val="24"/>
                <w:lang w:eastAsia="en-US"/>
              </w:rPr>
              <w:t>Содержание зерен слабых пород, % по массе – не более  10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Потеря массы при испытании на </w:t>
            </w:r>
            <w:proofErr w:type="spellStart"/>
            <w:r w:rsidRPr="00111D4A">
              <w:rPr>
                <w:rFonts w:eastAsia="Calibri"/>
                <w:sz w:val="24"/>
                <w:szCs w:val="24"/>
                <w:lang w:eastAsia="en-US"/>
              </w:rPr>
              <w:t>дробимость</w:t>
            </w:r>
            <w:proofErr w:type="spellEnd"/>
            <w:r w:rsidRPr="00111D4A">
              <w:rPr>
                <w:rFonts w:eastAsia="Calibri"/>
                <w:sz w:val="24"/>
                <w:szCs w:val="24"/>
                <w:lang w:eastAsia="en-US"/>
              </w:rPr>
              <w:t>, % св.     10 до 18</w:t>
            </w:r>
          </w:p>
          <w:p w:rsidR="00111D4A" w:rsidRPr="00111D4A" w:rsidRDefault="00111D4A" w:rsidP="00111D4A">
            <w:pPr>
              <w:widowControl/>
              <w:autoSpaceDE/>
              <w:autoSpaceDN/>
              <w:adjustRightInd/>
              <w:jc w:val="both"/>
              <w:rPr>
                <w:sz w:val="24"/>
                <w:szCs w:val="24"/>
              </w:rPr>
            </w:pPr>
            <w:r w:rsidRPr="00111D4A">
              <w:rPr>
                <w:sz w:val="24"/>
                <w:szCs w:val="24"/>
              </w:rPr>
              <w:t>Число циклов замораживания - оттаивания – 200;150, потеря массы не более 5 %</w:t>
            </w:r>
          </w:p>
          <w:p w:rsidR="00111D4A" w:rsidRPr="00111D4A" w:rsidRDefault="00111D4A" w:rsidP="00111D4A">
            <w:pPr>
              <w:widowControl/>
              <w:autoSpaceDE/>
              <w:autoSpaceDN/>
              <w:adjustRightInd/>
              <w:rPr>
                <w:sz w:val="24"/>
                <w:szCs w:val="24"/>
              </w:rPr>
            </w:pPr>
            <w:r w:rsidRPr="00111D4A">
              <w:rPr>
                <w:sz w:val="24"/>
                <w:szCs w:val="24"/>
              </w:rPr>
              <w:t xml:space="preserve">Число циклов насыщения в растворе сернокислого натрия - высушивания не менее 15, потеря массы не более 5 %. Суммарная удельная эффективная активность естественных радионуклидов </w:t>
            </w:r>
            <w:r w:rsidRPr="00111D4A">
              <w:rPr>
                <w:noProof/>
                <w:sz w:val="24"/>
                <w:szCs w:val="24"/>
              </w:rPr>
              <w:drawing>
                <wp:inline distT="0" distB="0" distL="0" distR="0" wp14:anchorId="64E2C8A8" wp14:editId="6B38B670">
                  <wp:extent cx="30734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340" cy="234950"/>
                          </a:xfrm>
                          <a:prstGeom prst="rect">
                            <a:avLst/>
                          </a:prstGeom>
                          <a:noFill/>
                          <a:ln>
                            <a:noFill/>
                          </a:ln>
                        </pic:spPr>
                      </pic:pic>
                    </a:graphicData>
                  </a:graphic>
                </wp:inline>
              </w:drawing>
            </w:r>
            <w:r w:rsidRPr="00111D4A">
              <w:rPr>
                <w:sz w:val="24"/>
                <w:szCs w:val="24"/>
              </w:rPr>
              <w:t xml:space="preserve"> смеси должна быть не более  740 Бк/кг</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t>Асфальтобетонная смесь</w:t>
            </w:r>
          </w:p>
          <w:p w:rsidR="00111D4A" w:rsidRPr="00111D4A" w:rsidRDefault="00111D4A" w:rsidP="00111D4A">
            <w:pPr>
              <w:widowControl/>
              <w:autoSpaceDE/>
              <w:autoSpaceDN/>
              <w:adjustRightInd/>
              <w:rPr>
                <w:sz w:val="24"/>
                <w:szCs w:val="24"/>
              </w:rPr>
            </w:pP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autoSpaceDE/>
              <w:autoSpaceDN/>
              <w:adjustRightInd/>
              <w:rPr>
                <w:sz w:val="24"/>
                <w:szCs w:val="24"/>
              </w:rPr>
            </w:pPr>
            <w:r w:rsidRPr="00111D4A">
              <w:rPr>
                <w:sz w:val="24"/>
                <w:szCs w:val="24"/>
              </w:rPr>
              <w:t xml:space="preserve">Размер минеральных зерен, </w:t>
            </w:r>
            <w:proofErr w:type="gramStart"/>
            <w:r w:rsidRPr="00111D4A">
              <w:rPr>
                <w:sz w:val="24"/>
                <w:szCs w:val="24"/>
              </w:rPr>
              <w:t>мм</w:t>
            </w:r>
            <w:proofErr w:type="gramEnd"/>
            <w:r w:rsidRPr="00111D4A">
              <w:rPr>
                <w:sz w:val="24"/>
                <w:szCs w:val="24"/>
              </w:rPr>
              <w:t xml:space="preserve"> до 20</w:t>
            </w:r>
          </w:p>
          <w:p w:rsidR="00111D4A" w:rsidRPr="00111D4A" w:rsidRDefault="00111D4A" w:rsidP="00111D4A">
            <w:pPr>
              <w:widowControl/>
              <w:autoSpaceDE/>
              <w:autoSpaceDN/>
              <w:adjustRightInd/>
              <w:rPr>
                <w:sz w:val="24"/>
                <w:szCs w:val="24"/>
              </w:rPr>
            </w:pPr>
            <w:r w:rsidRPr="00111D4A">
              <w:rPr>
                <w:sz w:val="24"/>
                <w:szCs w:val="24"/>
              </w:rPr>
              <w:t>Остаточная пористость, %  свыше 2,5 до 5,0</w:t>
            </w:r>
          </w:p>
          <w:p w:rsidR="00111D4A" w:rsidRPr="00111D4A" w:rsidRDefault="00111D4A" w:rsidP="00111D4A">
            <w:pPr>
              <w:widowControl/>
              <w:autoSpaceDE/>
              <w:autoSpaceDN/>
              <w:adjustRightInd/>
              <w:rPr>
                <w:sz w:val="24"/>
                <w:szCs w:val="24"/>
              </w:rPr>
            </w:pPr>
            <w:r w:rsidRPr="00111D4A">
              <w:rPr>
                <w:sz w:val="24"/>
                <w:szCs w:val="24"/>
              </w:rPr>
              <w:t>Содержание щебня, % свыше 30 до 40</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lang w:val="en-US"/>
              </w:rPr>
              <w:t>C</w:t>
            </w:r>
            <w:r w:rsidRPr="00111D4A">
              <w:rPr>
                <w:sz w:val="24"/>
                <w:szCs w:val="24"/>
              </w:rPr>
              <w:t>, МПа не менее 1,1</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20</w:t>
            </w:r>
            <w:r w:rsidRPr="00111D4A">
              <w:rPr>
                <w:sz w:val="24"/>
                <w:szCs w:val="24"/>
                <w:vertAlign w:val="superscript"/>
              </w:rPr>
              <w:t>0</w:t>
            </w:r>
            <w:r w:rsidRPr="00111D4A">
              <w:rPr>
                <w:sz w:val="24"/>
                <w:szCs w:val="24"/>
              </w:rPr>
              <w:t>С  МПа  не менее 2,0</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0</w:t>
            </w:r>
            <w:r w:rsidRPr="00111D4A">
              <w:rPr>
                <w:sz w:val="24"/>
                <w:szCs w:val="24"/>
                <w:vertAlign w:val="superscript"/>
              </w:rPr>
              <w:t>0</w:t>
            </w:r>
            <w:r w:rsidRPr="00111D4A">
              <w:rPr>
                <w:sz w:val="24"/>
                <w:szCs w:val="24"/>
                <w:lang w:val="en-US"/>
              </w:rPr>
              <w:t>C</w:t>
            </w:r>
            <w:r w:rsidRPr="00111D4A">
              <w:rPr>
                <w:sz w:val="24"/>
                <w:szCs w:val="24"/>
              </w:rPr>
              <w:t xml:space="preserve"> МПа</w:t>
            </w:r>
          </w:p>
          <w:p w:rsidR="00111D4A" w:rsidRPr="00111D4A" w:rsidRDefault="00111D4A" w:rsidP="00111D4A">
            <w:pPr>
              <w:widowControl/>
              <w:autoSpaceDE/>
              <w:autoSpaceDN/>
              <w:adjustRightInd/>
              <w:rPr>
                <w:sz w:val="24"/>
                <w:szCs w:val="24"/>
              </w:rPr>
            </w:pPr>
            <w:r w:rsidRPr="00111D4A">
              <w:rPr>
                <w:sz w:val="24"/>
                <w:szCs w:val="24"/>
              </w:rPr>
              <w:t xml:space="preserve">не более 12,0 </w:t>
            </w:r>
          </w:p>
          <w:p w:rsidR="00111D4A" w:rsidRPr="00111D4A" w:rsidRDefault="00111D4A" w:rsidP="00111D4A">
            <w:pPr>
              <w:widowControl/>
              <w:autoSpaceDE/>
              <w:autoSpaceDN/>
              <w:adjustRightInd/>
              <w:rPr>
                <w:sz w:val="24"/>
                <w:szCs w:val="24"/>
              </w:rPr>
            </w:pPr>
            <w:r w:rsidRPr="00111D4A">
              <w:rPr>
                <w:sz w:val="24"/>
                <w:szCs w:val="24"/>
              </w:rPr>
              <w:t>Водостойкость, не менее (при длительном водонасыщении) 0,75 (0,65)</w:t>
            </w:r>
          </w:p>
          <w:p w:rsidR="00111D4A" w:rsidRPr="00111D4A" w:rsidRDefault="00111D4A" w:rsidP="00111D4A">
            <w:pPr>
              <w:widowControl/>
              <w:autoSpaceDE/>
              <w:autoSpaceDN/>
              <w:adjustRightInd/>
              <w:rPr>
                <w:sz w:val="24"/>
                <w:szCs w:val="24"/>
              </w:rPr>
            </w:pPr>
            <w:proofErr w:type="spellStart"/>
            <w:r w:rsidRPr="00111D4A">
              <w:rPr>
                <w:sz w:val="24"/>
                <w:szCs w:val="24"/>
              </w:rPr>
              <w:t>Сдвигоустойчивость</w:t>
            </w:r>
            <w:proofErr w:type="spellEnd"/>
            <w:r w:rsidRPr="00111D4A">
              <w:rPr>
                <w:sz w:val="24"/>
                <w:szCs w:val="24"/>
              </w:rPr>
              <w:t xml:space="preserve"> по:</w:t>
            </w:r>
          </w:p>
          <w:p w:rsidR="00111D4A" w:rsidRPr="00111D4A" w:rsidRDefault="00111D4A" w:rsidP="00111D4A">
            <w:pPr>
              <w:widowControl/>
              <w:autoSpaceDE/>
              <w:autoSpaceDN/>
              <w:adjustRightInd/>
              <w:rPr>
                <w:sz w:val="24"/>
                <w:szCs w:val="24"/>
              </w:rPr>
            </w:pPr>
            <w:r w:rsidRPr="00111D4A">
              <w:rPr>
                <w:sz w:val="24"/>
                <w:szCs w:val="24"/>
              </w:rPr>
              <w:t>- по коэффициенту внутреннего трения, не менее 0,75</w:t>
            </w:r>
          </w:p>
          <w:p w:rsidR="00111D4A" w:rsidRPr="00111D4A" w:rsidRDefault="00111D4A" w:rsidP="00111D4A">
            <w:pPr>
              <w:widowControl/>
              <w:autoSpaceDE/>
              <w:autoSpaceDN/>
              <w:adjustRightInd/>
              <w:rPr>
                <w:sz w:val="24"/>
                <w:szCs w:val="24"/>
              </w:rPr>
            </w:pPr>
            <w:r w:rsidRPr="00111D4A">
              <w:rPr>
                <w:sz w:val="24"/>
                <w:szCs w:val="24"/>
              </w:rPr>
              <w:t xml:space="preserve">- сцеплению при сдвиге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rPr>
              <w:t>С, МПа, не менее 0,40</w:t>
            </w:r>
          </w:p>
          <w:p w:rsidR="00111D4A" w:rsidRPr="00111D4A" w:rsidRDefault="00111D4A" w:rsidP="00111D4A">
            <w:pPr>
              <w:widowControl/>
              <w:autoSpaceDE/>
              <w:autoSpaceDN/>
              <w:adjustRightInd/>
              <w:rPr>
                <w:sz w:val="24"/>
                <w:szCs w:val="24"/>
              </w:rPr>
            </w:pPr>
            <w:proofErr w:type="spellStart"/>
            <w:r w:rsidRPr="00111D4A">
              <w:rPr>
                <w:sz w:val="24"/>
                <w:szCs w:val="24"/>
              </w:rPr>
              <w:t>Трещиностойкость</w:t>
            </w:r>
            <w:proofErr w:type="spellEnd"/>
            <w:r w:rsidRPr="00111D4A">
              <w:rPr>
                <w:sz w:val="24"/>
                <w:szCs w:val="24"/>
              </w:rPr>
              <w:t xml:space="preserve"> по пределу прочности на растяжение при расколе при температуре 0</w:t>
            </w:r>
            <w:r w:rsidRPr="00111D4A">
              <w:rPr>
                <w:sz w:val="24"/>
                <w:szCs w:val="24"/>
                <w:vertAlign w:val="superscript"/>
              </w:rPr>
              <w:t>0</w:t>
            </w:r>
            <w:r w:rsidRPr="00111D4A">
              <w:rPr>
                <w:sz w:val="24"/>
                <w:szCs w:val="24"/>
              </w:rPr>
              <w:t xml:space="preserve">С и скорости деформирования  50 мм/мин, МПа </w:t>
            </w:r>
          </w:p>
          <w:p w:rsidR="00111D4A" w:rsidRPr="00111D4A" w:rsidRDefault="00111D4A" w:rsidP="00111D4A">
            <w:pPr>
              <w:widowControl/>
              <w:autoSpaceDE/>
              <w:autoSpaceDN/>
              <w:adjustRightInd/>
              <w:rPr>
                <w:sz w:val="24"/>
                <w:szCs w:val="24"/>
              </w:rPr>
            </w:pPr>
            <w:r w:rsidRPr="00111D4A">
              <w:rPr>
                <w:sz w:val="24"/>
                <w:szCs w:val="24"/>
              </w:rPr>
              <w:t>- не менее 2,5</w:t>
            </w:r>
          </w:p>
          <w:p w:rsidR="00111D4A" w:rsidRPr="00111D4A" w:rsidRDefault="00111D4A" w:rsidP="00111D4A">
            <w:pPr>
              <w:widowControl/>
              <w:autoSpaceDE/>
              <w:autoSpaceDN/>
              <w:adjustRightInd/>
              <w:rPr>
                <w:sz w:val="24"/>
                <w:szCs w:val="24"/>
              </w:rPr>
            </w:pPr>
            <w:r w:rsidRPr="00111D4A">
              <w:rPr>
                <w:sz w:val="24"/>
                <w:szCs w:val="24"/>
              </w:rPr>
              <w:t>- не более 7,0</w:t>
            </w:r>
          </w:p>
          <w:p w:rsidR="00111D4A" w:rsidRPr="00111D4A" w:rsidRDefault="00111D4A" w:rsidP="00111D4A">
            <w:pPr>
              <w:widowControl/>
              <w:autoSpaceDE/>
              <w:autoSpaceDN/>
              <w:adjustRightInd/>
              <w:rPr>
                <w:sz w:val="24"/>
                <w:szCs w:val="24"/>
              </w:rPr>
            </w:pPr>
            <w:r w:rsidRPr="00111D4A">
              <w:rPr>
                <w:sz w:val="24"/>
                <w:szCs w:val="24"/>
              </w:rPr>
              <w:t>Водонасыщение от 1,5 (1,0) до 4,5</w:t>
            </w:r>
          </w:p>
          <w:p w:rsidR="00111D4A" w:rsidRPr="00111D4A" w:rsidRDefault="00111D4A" w:rsidP="00111D4A">
            <w:pPr>
              <w:widowControl/>
              <w:autoSpaceDE/>
              <w:autoSpaceDN/>
              <w:adjustRightInd/>
              <w:rPr>
                <w:sz w:val="24"/>
                <w:szCs w:val="24"/>
              </w:rPr>
            </w:pPr>
            <w:r w:rsidRPr="00111D4A">
              <w:rPr>
                <w:sz w:val="24"/>
                <w:szCs w:val="24"/>
              </w:rPr>
              <w:t>Пористость минеральной части, % не более 22</w:t>
            </w:r>
          </w:p>
          <w:p w:rsidR="00111D4A" w:rsidRPr="00111D4A" w:rsidRDefault="00111D4A" w:rsidP="00111D4A">
            <w:pPr>
              <w:widowControl/>
              <w:autoSpaceDE/>
              <w:autoSpaceDN/>
              <w:adjustRightInd/>
              <w:rPr>
                <w:sz w:val="24"/>
                <w:szCs w:val="24"/>
              </w:rPr>
            </w:pPr>
            <w:r w:rsidRPr="00111D4A">
              <w:rPr>
                <w:sz w:val="24"/>
                <w:szCs w:val="24"/>
              </w:rPr>
              <w:t xml:space="preserve">Температура готовой смеси, в зависимости от показателей </w:t>
            </w:r>
            <w:r w:rsidRPr="00111D4A">
              <w:rPr>
                <w:sz w:val="24"/>
                <w:szCs w:val="24"/>
              </w:rPr>
              <w:lastRenderedPageBreak/>
              <w:t>битума (глубина проникновения иглы при 25</w:t>
            </w:r>
            <w:r w:rsidRPr="00111D4A">
              <w:rPr>
                <w:sz w:val="24"/>
                <w:szCs w:val="24"/>
                <w:vertAlign w:val="superscript"/>
              </w:rPr>
              <w:t>0</w:t>
            </w:r>
            <w:r w:rsidRPr="00111D4A">
              <w:rPr>
                <w:sz w:val="24"/>
                <w:szCs w:val="24"/>
              </w:rPr>
              <w:t xml:space="preserve">С 0,1 мм),  </w:t>
            </w:r>
            <w:r w:rsidRPr="00111D4A">
              <w:rPr>
                <w:sz w:val="24"/>
                <w:szCs w:val="24"/>
                <w:vertAlign w:val="superscript"/>
              </w:rPr>
              <w:t>0</w:t>
            </w:r>
            <w:r w:rsidRPr="00111D4A">
              <w:rPr>
                <w:sz w:val="24"/>
                <w:szCs w:val="24"/>
              </w:rPr>
              <w:t>С 140-155</w:t>
            </w:r>
          </w:p>
          <w:p w:rsidR="00111D4A" w:rsidRPr="00111D4A" w:rsidRDefault="00111D4A" w:rsidP="00111D4A">
            <w:pPr>
              <w:widowControl/>
              <w:autoSpaceDE/>
              <w:autoSpaceDN/>
              <w:adjustRightInd/>
              <w:rPr>
                <w:sz w:val="24"/>
                <w:szCs w:val="24"/>
              </w:rPr>
            </w:pPr>
            <w:r w:rsidRPr="00111D4A">
              <w:rPr>
                <w:sz w:val="24"/>
                <w:szCs w:val="24"/>
              </w:rPr>
              <w:t xml:space="preserve">Непрерывный зерновой состав, в процентах по массе, размер зерен, в </w:t>
            </w:r>
            <w:proofErr w:type="gramStart"/>
            <w:r w:rsidRPr="00111D4A">
              <w:rPr>
                <w:sz w:val="24"/>
                <w:szCs w:val="24"/>
              </w:rPr>
              <w:t>мм</w:t>
            </w:r>
            <w:proofErr w:type="gramEnd"/>
            <w:r w:rsidRPr="00111D4A">
              <w:rPr>
                <w:sz w:val="24"/>
                <w:szCs w:val="24"/>
              </w:rPr>
              <w:t xml:space="preserve"> мельче 0,071-20:</w:t>
            </w:r>
          </w:p>
          <w:p w:rsidR="00111D4A" w:rsidRPr="00111D4A" w:rsidRDefault="00111D4A" w:rsidP="00111D4A">
            <w:pPr>
              <w:widowControl/>
              <w:autoSpaceDE/>
              <w:autoSpaceDN/>
              <w:adjustRightInd/>
              <w:rPr>
                <w:sz w:val="24"/>
                <w:szCs w:val="24"/>
              </w:rPr>
            </w:pPr>
            <w:r w:rsidRPr="00111D4A">
              <w:rPr>
                <w:sz w:val="24"/>
                <w:szCs w:val="24"/>
              </w:rPr>
              <w:t>85-100, 90-100, 75-100, 48-60, 37-50, 60-70, 28-40, 8-14, 20-30,13-20</w:t>
            </w:r>
          </w:p>
          <w:p w:rsidR="00111D4A" w:rsidRPr="00111D4A" w:rsidRDefault="00111D4A" w:rsidP="00111D4A">
            <w:pPr>
              <w:widowControl/>
              <w:autoSpaceDE/>
              <w:autoSpaceDN/>
              <w:adjustRightInd/>
              <w:rPr>
                <w:i/>
                <w:sz w:val="24"/>
                <w:szCs w:val="24"/>
              </w:rPr>
            </w:pPr>
            <w:r w:rsidRPr="00111D4A">
              <w:rPr>
                <w:sz w:val="24"/>
                <w:szCs w:val="24"/>
              </w:rPr>
              <w:t xml:space="preserve">Состав смеси и </w:t>
            </w:r>
            <w:r w:rsidRPr="00111D4A">
              <w:rPr>
                <w:i/>
                <w:sz w:val="24"/>
                <w:szCs w:val="24"/>
              </w:rPr>
              <w:t>краткие характеристики материалов</w:t>
            </w:r>
          </w:p>
          <w:p w:rsidR="00111D4A" w:rsidRPr="00111D4A" w:rsidRDefault="00111D4A" w:rsidP="00111D4A">
            <w:pPr>
              <w:widowControl/>
              <w:autoSpaceDE/>
              <w:autoSpaceDN/>
              <w:adjustRightInd/>
              <w:rPr>
                <w:sz w:val="24"/>
                <w:szCs w:val="24"/>
              </w:rPr>
            </w:pPr>
            <w:r w:rsidRPr="00111D4A">
              <w:rPr>
                <w:sz w:val="24"/>
                <w:szCs w:val="24"/>
              </w:rPr>
              <w:t xml:space="preserve">Марка  </w:t>
            </w:r>
            <w:r w:rsidRPr="00111D4A">
              <w:rPr>
                <w:i/>
                <w:sz w:val="24"/>
                <w:szCs w:val="24"/>
              </w:rPr>
              <w:t>щебня</w:t>
            </w:r>
            <w:r w:rsidRPr="00111D4A">
              <w:rPr>
                <w:sz w:val="24"/>
                <w:szCs w:val="24"/>
              </w:rPr>
              <w:t xml:space="preserve"> из гравия</w:t>
            </w:r>
          </w:p>
          <w:p w:rsidR="00111D4A" w:rsidRPr="00111D4A" w:rsidRDefault="00111D4A" w:rsidP="00111D4A">
            <w:pPr>
              <w:widowControl/>
              <w:autoSpaceDE/>
              <w:autoSpaceDN/>
              <w:adjustRightInd/>
              <w:rPr>
                <w:sz w:val="24"/>
                <w:szCs w:val="24"/>
              </w:rPr>
            </w:pPr>
            <w:r w:rsidRPr="00111D4A">
              <w:rPr>
                <w:sz w:val="24"/>
                <w:szCs w:val="24"/>
              </w:rPr>
              <w:t xml:space="preserve">- по </w:t>
            </w:r>
            <w:proofErr w:type="spellStart"/>
            <w:r w:rsidRPr="00111D4A">
              <w:rPr>
                <w:sz w:val="24"/>
                <w:szCs w:val="24"/>
              </w:rPr>
              <w:t>дробимости</w:t>
            </w:r>
            <w:proofErr w:type="spellEnd"/>
            <w:r w:rsidRPr="00111D4A">
              <w:rPr>
                <w:sz w:val="24"/>
                <w:szCs w:val="24"/>
              </w:rPr>
              <w:t xml:space="preserve">                 М 600; 400</w:t>
            </w:r>
          </w:p>
          <w:p w:rsidR="00111D4A" w:rsidRPr="00111D4A" w:rsidRDefault="00111D4A" w:rsidP="00111D4A">
            <w:pPr>
              <w:widowControl/>
              <w:autoSpaceDE/>
              <w:autoSpaceDN/>
              <w:adjustRightInd/>
              <w:rPr>
                <w:sz w:val="24"/>
                <w:szCs w:val="24"/>
              </w:rPr>
            </w:pPr>
            <w:r w:rsidRPr="00111D4A">
              <w:rPr>
                <w:sz w:val="24"/>
                <w:szCs w:val="24"/>
              </w:rPr>
              <w:t xml:space="preserve">- по морозостойкости        </w:t>
            </w:r>
            <w:r w:rsidRPr="00111D4A">
              <w:rPr>
                <w:sz w:val="24"/>
                <w:szCs w:val="24"/>
                <w:lang w:val="en-US"/>
              </w:rPr>
              <w:t>F</w:t>
            </w:r>
            <w:r w:rsidRPr="00111D4A">
              <w:rPr>
                <w:sz w:val="24"/>
                <w:szCs w:val="24"/>
              </w:rPr>
              <w:t>25</w:t>
            </w:r>
          </w:p>
          <w:p w:rsidR="00111D4A" w:rsidRPr="00111D4A" w:rsidRDefault="00111D4A" w:rsidP="00111D4A">
            <w:pPr>
              <w:widowControl/>
              <w:autoSpaceDE/>
              <w:autoSpaceDN/>
              <w:adjustRightInd/>
              <w:rPr>
                <w:sz w:val="24"/>
                <w:szCs w:val="24"/>
              </w:rPr>
            </w:pPr>
            <w:r w:rsidRPr="00111D4A">
              <w:rPr>
                <w:i/>
                <w:sz w:val="24"/>
                <w:szCs w:val="24"/>
              </w:rPr>
              <w:t>Песок,</w:t>
            </w:r>
            <w:r w:rsidRPr="00111D4A">
              <w:rPr>
                <w:sz w:val="24"/>
                <w:szCs w:val="24"/>
              </w:rPr>
              <w:t xml:space="preserve"> марка по прочности, не менее М 400; 600</w:t>
            </w:r>
          </w:p>
          <w:p w:rsidR="00111D4A" w:rsidRPr="00111D4A" w:rsidRDefault="00111D4A" w:rsidP="00111D4A">
            <w:pPr>
              <w:widowControl/>
              <w:autoSpaceDE/>
              <w:autoSpaceDN/>
              <w:adjustRightInd/>
              <w:rPr>
                <w:sz w:val="24"/>
                <w:szCs w:val="24"/>
              </w:rPr>
            </w:pPr>
            <w:r w:rsidRPr="00111D4A">
              <w:rPr>
                <w:sz w:val="24"/>
                <w:szCs w:val="24"/>
              </w:rPr>
              <w:t>Содержание глинистых частиц, определяемое методом набухания, % по массе, не более  1,0</w:t>
            </w:r>
          </w:p>
          <w:p w:rsidR="00111D4A" w:rsidRPr="00111D4A" w:rsidRDefault="00111D4A" w:rsidP="00111D4A">
            <w:pPr>
              <w:widowControl/>
              <w:autoSpaceDE/>
              <w:autoSpaceDN/>
              <w:adjustRightInd/>
              <w:rPr>
                <w:i/>
                <w:sz w:val="24"/>
                <w:szCs w:val="24"/>
              </w:rPr>
            </w:pPr>
            <w:r w:rsidRPr="00111D4A">
              <w:rPr>
                <w:i/>
                <w:sz w:val="24"/>
                <w:szCs w:val="24"/>
              </w:rPr>
              <w:t>Битум</w:t>
            </w:r>
          </w:p>
          <w:p w:rsidR="00111D4A" w:rsidRPr="00111D4A" w:rsidRDefault="00111D4A" w:rsidP="00111D4A">
            <w:pPr>
              <w:widowControl/>
              <w:autoSpaceDE/>
              <w:autoSpaceDN/>
              <w:adjustRightInd/>
              <w:rPr>
                <w:sz w:val="24"/>
                <w:szCs w:val="24"/>
              </w:rPr>
            </w:pPr>
            <w:r w:rsidRPr="00111D4A">
              <w:rPr>
                <w:sz w:val="24"/>
                <w:szCs w:val="24"/>
              </w:rPr>
              <w:t>Глубина проникновения иглы, 0,1 мм:</w:t>
            </w:r>
          </w:p>
          <w:p w:rsidR="00111D4A" w:rsidRPr="00111D4A" w:rsidRDefault="00111D4A" w:rsidP="00111D4A">
            <w:pPr>
              <w:widowControl/>
              <w:autoSpaceDE/>
              <w:autoSpaceDN/>
              <w:adjustRightInd/>
              <w:rPr>
                <w:sz w:val="24"/>
                <w:szCs w:val="24"/>
              </w:rPr>
            </w:pPr>
            <w:r w:rsidRPr="00111D4A">
              <w:rPr>
                <w:sz w:val="24"/>
                <w:szCs w:val="24"/>
              </w:rPr>
              <w:t>при 25</w:t>
            </w:r>
            <w:r w:rsidRPr="00111D4A">
              <w:rPr>
                <w:sz w:val="24"/>
                <w:szCs w:val="24"/>
                <w:vertAlign w:val="superscript"/>
              </w:rPr>
              <w:t>0</w:t>
            </w:r>
            <w:r w:rsidRPr="00111D4A">
              <w:rPr>
                <w:sz w:val="24"/>
                <w:szCs w:val="24"/>
              </w:rPr>
              <w:t>С      61-130</w:t>
            </w:r>
          </w:p>
          <w:p w:rsidR="00111D4A" w:rsidRPr="00111D4A" w:rsidRDefault="00111D4A" w:rsidP="00111D4A">
            <w:pPr>
              <w:widowControl/>
              <w:autoSpaceDE/>
              <w:autoSpaceDN/>
              <w:adjustRightInd/>
              <w:rPr>
                <w:sz w:val="24"/>
                <w:szCs w:val="24"/>
              </w:rPr>
            </w:pPr>
            <w:r w:rsidRPr="00111D4A">
              <w:rPr>
                <w:sz w:val="24"/>
                <w:szCs w:val="24"/>
              </w:rPr>
              <w:t>при 0</w:t>
            </w:r>
            <w:r w:rsidRPr="00111D4A">
              <w:rPr>
                <w:sz w:val="24"/>
                <w:szCs w:val="24"/>
                <w:vertAlign w:val="superscript"/>
              </w:rPr>
              <w:t>0</w:t>
            </w:r>
            <w:r w:rsidRPr="00111D4A">
              <w:rPr>
                <w:sz w:val="24"/>
                <w:szCs w:val="24"/>
              </w:rPr>
              <w:t>С не менее     20</w:t>
            </w:r>
          </w:p>
          <w:p w:rsidR="00111D4A" w:rsidRPr="00111D4A" w:rsidRDefault="00111D4A" w:rsidP="00111D4A">
            <w:pPr>
              <w:widowControl/>
              <w:autoSpaceDE/>
              <w:autoSpaceDN/>
              <w:adjustRightInd/>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С не ниже 43</w:t>
            </w:r>
          </w:p>
          <w:p w:rsidR="00111D4A" w:rsidRPr="00111D4A" w:rsidRDefault="00111D4A" w:rsidP="00111D4A">
            <w:pPr>
              <w:widowControl/>
              <w:autoSpaceDE/>
              <w:autoSpaceDN/>
              <w:adjustRightInd/>
              <w:rPr>
                <w:sz w:val="24"/>
                <w:szCs w:val="24"/>
              </w:rPr>
            </w:pPr>
            <w:r w:rsidRPr="00111D4A">
              <w:rPr>
                <w:sz w:val="24"/>
                <w:szCs w:val="24"/>
              </w:rPr>
              <w:t xml:space="preserve">Растяжимость, </w:t>
            </w:r>
            <w:proofErr w:type="gramStart"/>
            <w:r w:rsidRPr="00111D4A">
              <w:rPr>
                <w:sz w:val="24"/>
                <w:szCs w:val="24"/>
              </w:rPr>
              <w:t>см</w:t>
            </w:r>
            <w:proofErr w:type="gramEnd"/>
            <w:r w:rsidRPr="00111D4A">
              <w:rPr>
                <w:sz w:val="24"/>
                <w:szCs w:val="24"/>
              </w:rPr>
              <w:t>, не менее</w:t>
            </w:r>
          </w:p>
          <w:p w:rsidR="00111D4A" w:rsidRPr="00111D4A" w:rsidRDefault="00111D4A" w:rsidP="00111D4A">
            <w:pPr>
              <w:widowControl/>
              <w:autoSpaceDE/>
              <w:autoSpaceDN/>
              <w:adjustRightInd/>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widowControl/>
              <w:autoSpaceDE/>
              <w:autoSpaceDN/>
              <w:adjustRightInd/>
              <w:rPr>
                <w:sz w:val="24"/>
                <w:szCs w:val="24"/>
              </w:rPr>
            </w:pPr>
            <w:r w:rsidRPr="00111D4A">
              <w:rPr>
                <w:sz w:val="24"/>
                <w:szCs w:val="24"/>
              </w:rPr>
              <w:t>при 0</w:t>
            </w:r>
            <w:r w:rsidRPr="00111D4A">
              <w:rPr>
                <w:sz w:val="24"/>
                <w:szCs w:val="24"/>
                <w:vertAlign w:val="superscript"/>
              </w:rPr>
              <w:t>0</w:t>
            </w:r>
            <w:r w:rsidRPr="00111D4A">
              <w:rPr>
                <w:sz w:val="24"/>
                <w:szCs w:val="24"/>
              </w:rPr>
              <w:t>С          3,5</w:t>
            </w:r>
          </w:p>
          <w:p w:rsidR="00111D4A" w:rsidRPr="00111D4A" w:rsidRDefault="00111D4A" w:rsidP="00111D4A">
            <w:pPr>
              <w:widowControl/>
              <w:autoSpaceDE/>
              <w:autoSpaceDN/>
              <w:adjustRightInd/>
              <w:rPr>
                <w:sz w:val="24"/>
                <w:szCs w:val="24"/>
              </w:rPr>
            </w:pPr>
            <w:r w:rsidRPr="00111D4A">
              <w:rPr>
                <w:sz w:val="24"/>
                <w:szCs w:val="24"/>
              </w:rPr>
              <w:t xml:space="preserve">Температура хрупкости, </w:t>
            </w:r>
            <w:r w:rsidRPr="00111D4A">
              <w:rPr>
                <w:sz w:val="24"/>
                <w:szCs w:val="24"/>
                <w:vertAlign w:val="superscript"/>
              </w:rPr>
              <w:t>0</w:t>
            </w:r>
            <w:r w:rsidRPr="00111D4A">
              <w:rPr>
                <w:sz w:val="24"/>
                <w:szCs w:val="24"/>
              </w:rPr>
              <w:t>С не выше - 15</w:t>
            </w:r>
          </w:p>
          <w:p w:rsidR="00111D4A" w:rsidRPr="00111D4A" w:rsidRDefault="00111D4A" w:rsidP="00111D4A">
            <w:pPr>
              <w:widowControl/>
              <w:autoSpaceDE/>
              <w:autoSpaceDN/>
              <w:adjustRightInd/>
              <w:rPr>
                <w:sz w:val="24"/>
                <w:szCs w:val="24"/>
              </w:rPr>
            </w:pPr>
            <w:r w:rsidRPr="00111D4A">
              <w:rPr>
                <w:sz w:val="24"/>
                <w:szCs w:val="24"/>
              </w:rPr>
              <w:t xml:space="preserve">Температура вспышки, </w:t>
            </w:r>
            <w:r w:rsidRPr="00111D4A">
              <w:rPr>
                <w:sz w:val="24"/>
                <w:szCs w:val="24"/>
                <w:vertAlign w:val="superscript"/>
              </w:rPr>
              <w:t>0</w:t>
            </w:r>
            <w:r w:rsidRPr="00111D4A">
              <w:rPr>
                <w:sz w:val="24"/>
                <w:szCs w:val="24"/>
              </w:rPr>
              <w:t>С не ниже 230</w:t>
            </w:r>
          </w:p>
          <w:p w:rsidR="00111D4A" w:rsidRPr="00111D4A" w:rsidRDefault="00111D4A" w:rsidP="00111D4A">
            <w:pPr>
              <w:widowControl/>
              <w:autoSpaceDE/>
              <w:autoSpaceDN/>
              <w:adjustRightInd/>
              <w:rPr>
                <w:sz w:val="24"/>
                <w:szCs w:val="24"/>
              </w:rPr>
            </w:pPr>
            <w:r w:rsidRPr="00111D4A">
              <w:rPr>
                <w:sz w:val="24"/>
                <w:szCs w:val="24"/>
              </w:rPr>
              <w:t xml:space="preserve">Изменение температуры размягчения после прогрева, </w:t>
            </w:r>
            <w:r w:rsidRPr="00111D4A">
              <w:rPr>
                <w:sz w:val="24"/>
                <w:szCs w:val="24"/>
                <w:vertAlign w:val="superscript"/>
              </w:rPr>
              <w:t>0</w:t>
            </w:r>
            <w:r w:rsidRPr="00111D4A">
              <w:rPr>
                <w:sz w:val="24"/>
                <w:szCs w:val="24"/>
              </w:rPr>
              <w:t>С не более 5</w:t>
            </w:r>
          </w:p>
          <w:p w:rsidR="00111D4A" w:rsidRPr="00111D4A" w:rsidRDefault="00111D4A" w:rsidP="00111D4A">
            <w:pPr>
              <w:widowControl/>
              <w:autoSpaceDE/>
              <w:autoSpaceDN/>
              <w:adjustRightInd/>
              <w:rPr>
                <w:sz w:val="24"/>
                <w:szCs w:val="24"/>
              </w:rPr>
            </w:pPr>
            <w:r w:rsidRPr="00111D4A">
              <w:rPr>
                <w:sz w:val="24"/>
                <w:szCs w:val="24"/>
              </w:rPr>
              <w:t xml:space="preserve">Индекс </w:t>
            </w:r>
            <w:proofErr w:type="spellStart"/>
            <w:r w:rsidRPr="00111D4A">
              <w:rPr>
                <w:sz w:val="24"/>
                <w:szCs w:val="24"/>
              </w:rPr>
              <w:t>пенетрации</w:t>
            </w:r>
            <w:proofErr w:type="spellEnd"/>
            <w:r w:rsidRPr="00111D4A">
              <w:rPr>
                <w:sz w:val="24"/>
                <w:szCs w:val="24"/>
              </w:rPr>
              <w:t xml:space="preserve"> от - 1,0  до + 1,0  </w:t>
            </w:r>
          </w:p>
          <w:p w:rsidR="00111D4A" w:rsidRPr="00111D4A" w:rsidRDefault="00111D4A" w:rsidP="00111D4A">
            <w:pPr>
              <w:framePr w:hSpace="180" w:wrap="around" w:vAnchor="page" w:hAnchor="margin" w:y="955"/>
              <w:widowControl/>
              <w:autoSpaceDE/>
              <w:autoSpaceDN/>
              <w:adjustRightInd/>
              <w:rPr>
                <w:sz w:val="24"/>
                <w:szCs w:val="24"/>
              </w:rPr>
            </w:pPr>
            <w:r w:rsidRPr="00111D4A">
              <w:rPr>
                <w:sz w:val="24"/>
                <w:szCs w:val="24"/>
              </w:rPr>
              <w:t>Содержание битума, % по массе  6,0 – 7,0</w:t>
            </w:r>
          </w:p>
          <w:p w:rsidR="00111D4A" w:rsidRPr="00111D4A" w:rsidRDefault="00111D4A" w:rsidP="00111D4A">
            <w:pPr>
              <w:widowControl/>
              <w:autoSpaceDE/>
              <w:autoSpaceDN/>
              <w:adjustRightInd/>
              <w:rPr>
                <w:sz w:val="24"/>
                <w:szCs w:val="24"/>
              </w:rPr>
            </w:pPr>
            <w:r w:rsidRPr="00111D4A">
              <w:rPr>
                <w:i/>
                <w:sz w:val="24"/>
                <w:szCs w:val="24"/>
              </w:rPr>
              <w:t>Минеральный порошок</w:t>
            </w:r>
            <w:r w:rsidRPr="00111D4A">
              <w:rPr>
                <w:sz w:val="24"/>
                <w:szCs w:val="24"/>
              </w:rPr>
              <w:t xml:space="preserve"> марки 1;2 из карбонатных</w:t>
            </w:r>
            <w:r w:rsidR="00B6633C">
              <w:rPr>
                <w:sz w:val="24"/>
                <w:szCs w:val="24"/>
              </w:rPr>
              <w:t xml:space="preserve">; </w:t>
            </w:r>
            <w:r w:rsidRPr="00111D4A">
              <w:rPr>
                <w:sz w:val="24"/>
                <w:szCs w:val="24"/>
              </w:rPr>
              <w:t>некарбонатных горных пород</w:t>
            </w:r>
          </w:p>
          <w:p w:rsidR="00111D4A" w:rsidRPr="00111D4A" w:rsidRDefault="00111D4A" w:rsidP="00111D4A">
            <w:pPr>
              <w:widowControl/>
              <w:autoSpaceDE/>
              <w:autoSpaceDN/>
              <w:adjustRightInd/>
              <w:rPr>
                <w:sz w:val="24"/>
                <w:szCs w:val="24"/>
              </w:rPr>
            </w:pPr>
            <w:r w:rsidRPr="00111D4A">
              <w:rPr>
                <w:sz w:val="24"/>
                <w:szCs w:val="24"/>
              </w:rPr>
              <w:t>Зерновой состав, % по массе:</w:t>
            </w:r>
          </w:p>
          <w:p w:rsidR="00111D4A" w:rsidRPr="00111D4A" w:rsidRDefault="00111D4A" w:rsidP="00111D4A">
            <w:pPr>
              <w:widowControl/>
              <w:autoSpaceDE/>
              <w:autoSpaceDN/>
              <w:adjustRightInd/>
              <w:rPr>
                <w:sz w:val="24"/>
                <w:szCs w:val="24"/>
              </w:rPr>
            </w:pPr>
            <w:r w:rsidRPr="00111D4A">
              <w:rPr>
                <w:sz w:val="24"/>
                <w:szCs w:val="24"/>
              </w:rPr>
              <w:t>мельче 1,25 мм  не менее    95</w:t>
            </w:r>
          </w:p>
          <w:p w:rsidR="00111D4A" w:rsidRPr="00111D4A" w:rsidRDefault="00111D4A" w:rsidP="00111D4A">
            <w:pPr>
              <w:widowControl/>
              <w:autoSpaceDE/>
              <w:autoSpaceDN/>
              <w:adjustRightInd/>
              <w:rPr>
                <w:sz w:val="24"/>
                <w:szCs w:val="24"/>
              </w:rPr>
            </w:pPr>
            <w:r w:rsidRPr="00111D4A">
              <w:rPr>
                <w:sz w:val="24"/>
                <w:szCs w:val="24"/>
              </w:rPr>
              <w:t>мельче  0,315 мм  не менее 80</w:t>
            </w:r>
          </w:p>
          <w:p w:rsidR="00111D4A" w:rsidRPr="00111D4A" w:rsidRDefault="00111D4A" w:rsidP="00111D4A">
            <w:pPr>
              <w:widowControl/>
              <w:autoSpaceDE/>
              <w:autoSpaceDN/>
              <w:adjustRightInd/>
              <w:rPr>
                <w:sz w:val="24"/>
                <w:szCs w:val="24"/>
              </w:rPr>
            </w:pPr>
            <w:r w:rsidRPr="00111D4A">
              <w:rPr>
                <w:sz w:val="24"/>
                <w:szCs w:val="24"/>
              </w:rPr>
              <w:t>мельче 0,071 мм не менее   60</w:t>
            </w:r>
          </w:p>
          <w:p w:rsidR="00111D4A" w:rsidRPr="00111D4A" w:rsidRDefault="00111D4A" w:rsidP="00111D4A">
            <w:pPr>
              <w:widowControl/>
              <w:autoSpaceDE/>
              <w:autoSpaceDN/>
              <w:adjustRightInd/>
              <w:rPr>
                <w:sz w:val="24"/>
                <w:szCs w:val="24"/>
              </w:rPr>
            </w:pPr>
            <w:r w:rsidRPr="00111D4A">
              <w:rPr>
                <w:sz w:val="24"/>
                <w:szCs w:val="24"/>
              </w:rPr>
              <w:t>Пористость, % не более 40</w:t>
            </w:r>
          </w:p>
          <w:p w:rsidR="00111D4A" w:rsidRPr="00111D4A" w:rsidRDefault="00111D4A" w:rsidP="00111D4A">
            <w:pPr>
              <w:widowControl/>
              <w:autoSpaceDE/>
              <w:autoSpaceDN/>
              <w:adjustRightInd/>
              <w:rPr>
                <w:sz w:val="24"/>
                <w:szCs w:val="24"/>
              </w:rPr>
            </w:pPr>
            <w:r w:rsidRPr="00111D4A">
              <w:rPr>
                <w:sz w:val="24"/>
                <w:szCs w:val="24"/>
              </w:rPr>
              <w:t>Набухание образцов из смеси порошка с битумом, % не более 3</w:t>
            </w:r>
          </w:p>
          <w:p w:rsidR="00111D4A" w:rsidRPr="00111D4A" w:rsidRDefault="00111D4A" w:rsidP="00111D4A">
            <w:pPr>
              <w:widowControl/>
              <w:autoSpaceDE/>
              <w:autoSpaceDN/>
              <w:adjustRightInd/>
              <w:rPr>
                <w:sz w:val="24"/>
                <w:szCs w:val="24"/>
              </w:rPr>
            </w:pPr>
            <w:r w:rsidRPr="00111D4A">
              <w:rPr>
                <w:sz w:val="24"/>
                <w:szCs w:val="24"/>
              </w:rPr>
              <w:t>Влажность, % по массе, не более 2,5</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Щебень</w:t>
            </w:r>
          </w:p>
        </w:tc>
        <w:tc>
          <w:tcPr>
            <w:tcW w:w="6520" w:type="dxa"/>
            <w:tcBorders>
              <w:top w:val="single" w:sz="4" w:space="0" w:color="auto"/>
              <w:left w:val="nil"/>
              <w:bottom w:val="single" w:sz="4" w:space="0" w:color="auto"/>
              <w:right w:val="single" w:sz="4" w:space="0" w:color="auto"/>
            </w:tcBorders>
            <w:vAlign w:val="center"/>
          </w:tcPr>
          <w:p w:rsidR="00111D4A" w:rsidRPr="00111D4A" w:rsidRDefault="00111D4A" w:rsidP="00111D4A">
            <w:pPr>
              <w:widowControl/>
              <w:autoSpaceDE/>
              <w:autoSpaceDN/>
              <w:adjustRightInd/>
              <w:spacing w:line="276" w:lineRule="auto"/>
              <w:rPr>
                <w:sz w:val="24"/>
                <w:szCs w:val="24"/>
              </w:rPr>
            </w:pPr>
            <w:r w:rsidRPr="00111D4A">
              <w:rPr>
                <w:sz w:val="24"/>
                <w:szCs w:val="24"/>
              </w:rPr>
              <w:t xml:space="preserve">Фракция свыше 20 до 40 </w:t>
            </w:r>
          </w:p>
          <w:p w:rsidR="00111D4A" w:rsidRPr="00111D4A" w:rsidRDefault="00111D4A" w:rsidP="00111D4A">
            <w:pPr>
              <w:widowControl/>
              <w:autoSpaceDE/>
              <w:autoSpaceDN/>
              <w:adjustRightInd/>
              <w:spacing w:line="276" w:lineRule="auto"/>
              <w:rPr>
                <w:sz w:val="24"/>
                <w:szCs w:val="24"/>
              </w:rPr>
            </w:pPr>
            <w:r w:rsidRPr="00111D4A">
              <w:rPr>
                <w:sz w:val="24"/>
                <w:szCs w:val="24"/>
              </w:rPr>
              <w:t xml:space="preserve">Полные остатки на ситах, %  1,25 </w:t>
            </w:r>
            <w:r w:rsidRPr="00111D4A">
              <w:rPr>
                <w:sz w:val="24"/>
                <w:szCs w:val="24"/>
                <w:lang w:val="en-US"/>
              </w:rPr>
              <w:t>D</w:t>
            </w:r>
            <w:r w:rsidRPr="00111D4A">
              <w:rPr>
                <w:sz w:val="24"/>
                <w:szCs w:val="24"/>
              </w:rPr>
              <w:t xml:space="preserve">  до 0,5</w:t>
            </w:r>
          </w:p>
          <w:p w:rsidR="00111D4A" w:rsidRPr="00111D4A" w:rsidRDefault="00111D4A" w:rsidP="00111D4A">
            <w:pPr>
              <w:widowControl/>
              <w:autoSpaceDE/>
              <w:autoSpaceDN/>
              <w:adjustRightInd/>
              <w:spacing w:line="276" w:lineRule="auto"/>
              <w:rPr>
                <w:sz w:val="24"/>
                <w:szCs w:val="24"/>
              </w:rPr>
            </w:pPr>
            <w:r w:rsidRPr="00111D4A">
              <w:rPr>
                <w:sz w:val="24"/>
                <w:szCs w:val="24"/>
                <w:lang w:val="en-US"/>
              </w:rPr>
              <w:t>D</w:t>
            </w:r>
            <w:r w:rsidRPr="00111D4A">
              <w:rPr>
                <w:sz w:val="24"/>
                <w:szCs w:val="24"/>
              </w:rPr>
              <w:t>наиб  до 10</w:t>
            </w:r>
          </w:p>
          <w:p w:rsidR="00111D4A" w:rsidRPr="00111D4A" w:rsidRDefault="00111D4A" w:rsidP="00111D4A">
            <w:pPr>
              <w:widowControl/>
              <w:autoSpaceDE/>
              <w:autoSpaceDN/>
              <w:adjustRightInd/>
              <w:spacing w:line="276" w:lineRule="auto"/>
              <w:rPr>
                <w:sz w:val="24"/>
                <w:szCs w:val="24"/>
              </w:rPr>
            </w:pPr>
            <w:r w:rsidRPr="00111D4A">
              <w:rPr>
                <w:sz w:val="24"/>
                <w:szCs w:val="24"/>
              </w:rPr>
              <w:t>0,5 (</w:t>
            </w:r>
            <w:proofErr w:type="gramStart"/>
            <w:r w:rsidRPr="00111D4A">
              <w:rPr>
                <w:sz w:val="24"/>
                <w:szCs w:val="24"/>
                <w:lang w:val="en-US"/>
              </w:rPr>
              <w:t>D</w:t>
            </w:r>
            <w:proofErr w:type="gramEnd"/>
            <w:r w:rsidRPr="00111D4A">
              <w:rPr>
                <w:sz w:val="24"/>
                <w:szCs w:val="24"/>
              </w:rPr>
              <w:t xml:space="preserve">наиб+ </w:t>
            </w:r>
            <w:r w:rsidRPr="00111D4A">
              <w:rPr>
                <w:sz w:val="24"/>
                <w:szCs w:val="24"/>
                <w:lang w:val="en-US"/>
              </w:rPr>
              <w:t>D</w:t>
            </w:r>
            <w:proofErr w:type="spellStart"/>
            <w:r w:rsidRPr="00111D4A">
              <w:rPr>
                <w:sz w:val="24"/>
                <w:szCs w:val="24"/>
              </w:rPr>
              <w:t>наим</w:t>
            </w:r>
            <w:proofErr w:type="spellEnd"/>
            <w:r w:rsidRPr="00111D4A">
              <w:rPr>
                <w:sz w:val="24"/>
                <w:szCs w:val="24"/>
              </w:rPr>
              <w:t>) от 30 до 60 (80)</w:t>
            </w:r>
          </w:p>
          <w:p w:rsidR="00111D4A" w:rsidRPr="00111D4A" w:rsidRDefault="00111D4A" w:rsidP="00111D4A">
            <w:pPr>
              <w:widowControl/>
              <w:autoSpaceDE/>
              <w:autoSpaceDN/>
              <w:adjustRightInd/>
              <w:spacing w:line="276" w:lineRule="auto"/>
              <w:rPr>
                <w:sz w:val="24"/>
                <w:szCs w:val="24"/>
              </w:rPr>
            </w:pPr>
            <w:r w:rsidRPr="00111D4A">
              <w:rPr>
                <w:sz w:val="24"/>
                <w:szCs w:val="24"/>
                <w:lang w:val="en-US"/>
              </w:rPr>
              <w:t>D</w:t>
            </w:r>
            <w:proofErr w:type="spellStart"/>
            <w:r w:rsidRPr="00111D4A">
              <w:rPr>
                <w:sz w:val="24"/>
                <w:szCs w:val="24"/>
              </w:rPr>
              <w:t>наим</w:t>
            </w:r>
            <w:proofErr w:type="spellEnd"/>
            <w:r w:rsidRPr="00111D4A">
              <w:rPr>
                <w:sz w:val="24"/>
                <w:szCs w:val="24"/>
              </w:rPr>
              <w:t xml:space="preserve">  от 90 до 100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sz w:val="24"/>
                <w:szCs w:val="24"/>
              </w:rPr>
              <w:t xml:space="preserve">Марка по морозостойкости </w:t>
            </w:r>
            <w:r w:rsidRPr="00111D4A">
              <w:rPr>
                <w:rFonts w:eastAsia="Calibri"/>
                <w:sz w:val="24"/>
                <w:szCs w:val="24"/>
                <w:lang w:val="en-US" w:eastAsia="en-US"/>
              </w:rPr>
              <w:t>F</w:t>
            </w:r>
            <w:r w:rsidRPr="00111D4A">
              <w:rPr>
                <w:rFonts w:eastAsia="Calibri"/>
                <w:sz w:val="24"/>
                <w:szCs w:val="24"/>
                <w:lang w:eastAsia="en-US"/>
              </w:rPr>
              <w:t xml:space="preserve"> 100; </w:t>
            </w:r>
            <w:r w:rsidRPr="00111D4A">
              <w:rPr>
                <w:rFonts w:eastAsia="Calibri"/>
                <w:sz w:val="24"/>
                <w:szCs w:val="24"/>
                <w:lang w:val="en-US" w:eastAsia="en-US"/>
              </w:rPr>
              <w:t>F</w:t>
            </w:r>
            <w:r w:rsidRPr="00111D4A">
              <w:rPr>
                <w:rFonts w:eastAsia="Calibri"/>
                <w:sz w:val="24"/>
                <w:szCs w:val="24"/>
                <w:lang w:eastAsia="en-US"/>
              </w:rPr>
              <w:t xml:space="preserve"> 150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 xml:space="preserve">Марка по </w:t>
            </w:r>
            <w:proofErr w:type="spellStart"/>
            <w:r w:rsidRPr="00111D4A">
              <w:rPr>
                <w:rFonts w:eastAsia="Calibri"/>
                <w:sz w:val="24"/>
                <w:szCs w:val="24"/>
                <w:lang w:eastAsia="en-US"/>
              </w:rPr>
              <w:t>истираемости</w:t>
            </w:r>
            <w:proofErr w:type="spellEnd"/>
            <w:r w:rsidRPr="00111D4A">
              <w:rPr>
                <w:rFonts w:eastAsia="Calibri"/>
                <w:sz w:val="24"/>
                <w:szCs w:val="24"/>
                <w:lang w:eastAsia="en-US"/>
              </w:rPr>
              <w:t xml:space="preserve">  И</w:t>
            </w:r>
            <w:proofErr w:type="gramStart"/>
            <w:r w:rsidRPr="00111D4A">
              <w:rPr>
                <w:rFonts w:eastAsia="Calibri"/>
                <w:sz w:val="24"/>
                <w:szCs w:val="24"/>
                <w:lang w:eastAsia="en-US"/>
              </w:rPr>
              <w:t>2</w:t>
            </w:r>
            <w:proofErr w:type="gramEnd"/>
            <w:r w:rsidRPr="00111D4A">
              <w:rPr>
                <w:rFonts w:eastAsia="Calibri"/>
                <w:sz w:val="24"/>
                <w:szCs w:val="24"/>
                <w:lang w:eastAsia="en-US"/>
              </w:rPr>
              <w:t>;И3</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Потеря массы при испытании св.  25 до 45</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Содержание дробленых зерен в процентах  по массе, не менее 80 (60)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sz w:val="24"/>
                <w:szCs w:val="24"/>
              </w:rPr>
              <w:t>Содержание зерен пластинчатой (лещадной) и игловатой формы</w:t>
            </w:r>
            <w:proofErr w:type="gramStart"/>
            <w:r w:rsidRPr="00111D4A">
              <w:rPr>
                <w:sz w:val="24"/>
                <w:szCs w:val="24"/>
              </w:rPr>
              <w:t xml:space="preserve"> ,</w:t>
            </w:r>
            <w:proofErr w:type="gramEnd"/>
            <w:r w:rsidRPr="00111D4A">
              <w:rPr>
                <w:sz w:val="24"/>
                <w:szCs w:val="24"/>
              </w:rPr>
              <w:t xml:space="preserve">% по массе </w:t>
            </w:r>
            <w:r w:rsidRPr="00111D4A">
              <w:rPr>
                <w:rFonts w:eastAsia="Calibri"/>
                <w:sz w:val="24"/>
                <w:szCs w:val="24"/>
                <w:lang w:eastAsia="en-US"/>
              </w:rPr>
              <w:t>до 50</w:t>
            </w:r>
          </w:p>
          <w:p w:rsidR="00111D4A" w:rsidRPr="00111D4A" w:rsidRDefault="00111D4A" w:rsidP="00111D4A">
            <w:pPr>
              <w:widowControl/>
              <w:autoSpaceDE/>
              <w:autoSpaceDN/>
              <w:adjustRightInd/>
              <w:spacing w:line="276" w:lineRule="auto"/>
              <w:rPr>
                <w:sz w:val="24"/>
                <w:szCs w:val="24"/>
              </w:rPr>
            </w:pPr>
            <w:r w:rsidRPr="00111D4A">
              <w:rPr>
                <w:sz w:val="24"/>
                <w:szCs w:val="24"/>
              </w:rPr>
              <w:t>Содержание пылевидных и глинистых частиц, % по массе  до 2</w:t>
            </w:r>
          </w:p>
          <w:p w:rsidR="00111D4A" w:rsidRPr="00111D4A" w:rsidRDefault="00111D4A" w:rsidP="00111D4A">
            <w:pPr>
              <w:widowControl/>
              <w:autoSpaceDE/>
              <w:autoSpaceDN/>
              <w:adjustRightInd/>
              <w:spacing w:line="276" w:lineRule="auto"/>
              <w:rPr>
                <w:sz w:val="24"/>
                <w:szCs w:val="24"/>
              </w:rPr>
            </w:pPr>
            <w:r w:rsidRPr="00111D4A">
              <w:rPr>
                <w:sz w:val="24"/>
                <w:szCs w:val="24"/>
              </w:rPr>
              <w:t>Содержание глины в комках, % по массе до 0,25</w:t>
            </w:r>
          </w:p>
          <w:p w:rsidR="00111D4A" w:rsidRPr="00111D4A" w:rsidRDefault="00111D4A" w:rsidP="00111D4A">
            <w:pPr>
              <w:widowControl/>
              <w:autoSpaceDE/>
              <w:autoSpaceDN/>
              <w:adjustRightInd/>
              <w:spacing w:line="276" w:lineRule="auto"/>
              <w:rPr>
                <w:sz w:val="24"/>
                <w:szCs w:val="24"/>
              </w:rPr>
            </w:pPr>
            <w:r w:rsidRPr="00111D4A">
              <w:rPr>
                <w:sz w:val="24"/>
                <w:szCs w:val="24"/>
              </w:rPr>
              <w:lastRenderedPageBreak/>
              <w:t>Марка по прочности   не менее М600</w:t>
            </w:r>
          </w:p>
          <w:p w:rsidR="00111D4A" w:rsidRPr="00111D4A" w:rsidRDefault="00111D4A" w:rsidP="00111D4A">
            <w:pPr>
              <w:widowControl/>
              <w:autoSpaceDE/>
              <w:autoSpaceDN/>
              <w:adjustRightInd/>
              <w:rPr>
                <w:rFonts w:eastAsia="Calibri"/>
                <w:sz w:val="24"/>
                <w:szCs w:val="24"/>
                <w:lang w:eastAsia="en-US"/>
              </w:rPr>
            </w:pPr>
            <w:r w:rsidRPr="00111D4A">
              <w:rPr>
                <w:sz w:val="24"/>
                <w:szCs w:val="24"/>
              </w:rPr>
              <w:t xml:space="preserve">Содержание зерен слабых пород, </w:t>
            </w:r>
            <w:proofErr w:type="gramStart"/>
            <w:r w:rsidRPr="00111D4A">
              <w:rPr>
                <w:sz w:val="24"/>
                <w:szCs w:val="24"/>
              </w:rPr>
              <w:t>в</w:t>
            </w:r>
            <w:proofErr w:type="gramEnd"/>
            <w:r w:rsidRPr="00111D4A">
              <w:rPr>
                <w:sz w:val="24"/>
                <w:szCs w:val="24"/>
              </w:rPr>
              <w:t xml:space="preserve"> % по массе, не более</w:t>
            </w:r>
            <w:r w:rsidRPr="00111D4A">
              <w:rPr>
                <w:rFonts w:eastAsia="Calibri"/>
                <w:sz w:val="24"/>
                <w:szCs w:val="24"/>
                <w:lang w:eastAsia="en-US"/>
              </w:rPr>
              <w:t xml:space="preserve"> 10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Потеря массы при испытании на </w:t>
            </w:r>
            <w:proofErr w:type="spellStart"/>
            <w:r w:rsidRPr="00111D4A">
              <w:rPr>
                <w:rFonts w:eastAsia="Calibri"/>
                <w:sz w:val="24"/>
                <w:szCs w:val="24"/>
                <w:lang w:eastAsia="en-US"/>
              </w:rPr>
              <w:t>дробимость</w:t>
            </w:r>
            <w:proofErr w:type="spellEnd"/>
            <w:r w:rsidRPr="00111D4A">
              <w:rPr>
                <w:rFonts w:eastAsia="Calibri"/>
                <w:sz w:val="24"/>
                <w:szCs w:val="24"/>
                <w:lang w:eastAsia="en-US"/>
              </w:rPr>
              <w:t>, % не более 18</w:t>
            </w:r>
          </w:p>
          <w:p w:rsidR="00111D4A" w:rsidRPr="00111D4A" w:rsidRDefault="00111D4A" w:rsidP="00111D4A">
            <w:pPr>
              <w:widowControl/>
              <w:autoSpaceDE/>
              <w:autoSpaceDN/>
              <w:adjustRightInd/>
              <w:jc w:val="both"/>
              <w:rPr>
                <w:sz w:val="24"/>
                <w:szCs w:val="24"/>
              </w:rPr>
            </w:pPr>
            <w:r w:rsidRPr="00111D4A">
              <w:rPr>
                <w:sz w:val="24"/>
                <w:szCs w:val="24"/>
              </w:rPr>
              <w:t xml:space="preserve">Число циклов замораживания - оттаивания  100;150, </w:t>
            </w:r>
          </w:p>
          <w:p w:rsidR="00111D4A" w:rsidRPr="00111D4A" w:rsidRDefault="00111D4A" w:rsidP="00111D4A">
            <w:pPr>
              <w:widowControl/>
              <w:autoSpaceDE/>
              <w:autoSpaceDN/>
              <w:adjustRightInd/>
              <w:jc w:val="both"/>
              <w:rPr>
                <w:sz w:val="24"/>
                <w:szCs w:val="24"/>
              </w:rPr>
            </w:pPr>
            <w:r w:rsidRPr="00111D4A">
              <w:rPr>
                <w:sz w:val="24"/>
                <w:szCs w:val="24"/>
              </w:rPr>
              <w:t>потеря массы не более 5 %</w:t>
            </w:r>
          </w:p>
          <w:p w:rsidR="00111D4A" w:rsidRPr="00111D4A" w:rsidRDefault="00111D4A" w:rsidP="00111D4A">
            <w:pPr>
              <w:widowControl/>
              <w:autoSpaceDE/>
              <w:autoSpaceDN/>
              <w:adjustRightInd/>
              <w:rPr>
                <w:sz w:val="24"/>
                <w:szCs w:val="24"/>
                <w:highlight w:val="green"/>
              </w:rPr>
            </w:pPr>
            <w:r w:rsidRPr="00111D4A">
              <w:rPr>
                <w:sz w:val="24"/>
                <w:szCs w:val="24"/>
              </w:rPr>
              <w:t>Число циклов насыщения в растворе сернокислого натрия - высушивания не менее 10, потеря массы не более 10%.</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Песок</w:t>
            </w:r>
          </w:p>
        </w:tc>
        <w:tc>
          <w:tcPr>
            <w:tcW w:w="6520" w:type="dxa"/>
            <w:tcBorders>
              <w:top w:val="single" w:sz="4" w:space="0" w:color="auto"/>
              <w:left w:val="nil"/>
              <w:bottom w:val="single" w:sz="4" w:space="0" w:color="auto"/>
              <w:right w:val="single" w:sz="4" w:space="0" w:color="auto"/>
            </w:tcBorders>
            <w:vAlign w:val="center"/>
          </w:tcPr>
          <w:p w:rsidR="00111D4A" w:rsidRPr="00111D4A" w:rsidRDefault="00111D4A" w:rsidP="00111D4A">
            <w:pPr>
              <w:widowControl/>
              <w:autoSpaceDE/>
              <w:autoSpaceDN/>
              <w:adjustRightInd/>
              <w:rPr>
                <w:sz w:val="24"/>
                <w:szCs w:val="24"/>
              </w:rPr>
            </w:pPr>
            <w:r w:rsidRPr="00111D4A">
              <w:rPr>
                <w:i/>
                <w:sz w:val="24"/>
                <w:szCs w:val="24"/>
              </w:rPr>
              <w:t>Песок,</w:t>
            </w:r>
            <w:r w:rsidRPr="00111D4A">
              <w:rPr>
                <w:sz w:val="24"/>
                <w:szCs w:val="24"/>
              </w:rPr>
              <w:t xml:space="preserve"> марка по прочности, не менее  800</w:t>
            </w:r>
          </w:p>
          <w:p w:rsidR="00111D4A" w:rsidRPr="00111D4A" w:rsidRDefault="00111D4A" w:rsidP="00111D4A">
            <w:pPr>
              <w:widowControl/>
              <w:autoSpaceDE/>
              <w:autoSpaceDN/>
              <w:adjustRightInd/>
              <w:rPr>
                <w:sz w:val="24"/>
                <w:szCs w:val="24"/>
              </w:rPr>
            </w:pPr>
            <w:r w:rsidRPr="00111D4A">
              <w:rPr>
                <w:sz w:val="24"/>
                <w:szCs w:val="24"/>
              </w:rPr>
              <w:t xml:space="preserve">Модуль крупности </w:t>
            </w:r>
            <w:proofErr w:type="spellStart"/>
            <w:r w:rsidRPr="00111D4A">
              <w:rPr>
                <w:sz w:val="24"/>
                <w:szCs w:val="24"/>
              </w:rPr>
              <w:t>Мк</w:t>
            </w:r>
            <w:proofErr w:type="spellEnd"/>
            <w:r w:rsidRPr="00111D4A">
              <w:rPr>
                <w:sz w:val="24"/>
                <w:szCs w:val="24"/>
              </w:rPr>
              <w:t xml:space="preserve">  свыше 2,0 до 3,0</w:t>
            </w:r>
          </w:p>
          <w:p w:rsidR="00111D4A" w:rsidRPr="00111D4A" w:rsidRDefault="00111D4A" w:rsidP="00111D4A">
            <w:pPr>
              <w:widowControl/>
              <w:autoSpaceDE/>
              <w:autoSpaceDN/>
              <w:adjustRightInd/>
              <w:rPr>
                <w:sz w:val="24"/>
                <w:szCs w:val="24"/>
              </w:rPr>
            </w:pPr>
            <w:r w:rsidRPr="00111D4A">
              <w:rPr>
                <w:sz w:val="24"/>
                <w:szCs w:val="24"/>
              </w:rPr>
              <w:t>Полный остаток на сите № 063, в процентах по массе свыше 30 до 65</w:t>
            </w:r>
          </w:p>
          <w:p w:rsidR="00111D4A" w:rsidRPr="00111D4A" w:rsidRDefault="00111D4A" w:rsidP="00111D4A">
            <w:pPr>
              <w:widowControl/>
              <w:autoSpaceDE/>
              <w:autoSpaceDN/>
              <w:adjustRightInd/>
              <w:rPr>
                <w:sz w:val="24"/>
                <w:szCs w:val="24"/>
              </w:rPr>
            </w:pPr>
            <w:r w:rsidRPr="00111D4A">
              <w:rPr>
                <w:sz w:val="24"/>
                <w:szCs w:val="24"/>
              </w:rPr>
              <w:t>Содержание зерен крупностью свыше 10 мм, в процентах по массе, не более 5</w:t>
            </w:r>
          </w:p>
          <w:p w:rsidR="00111D4A" w:rsidRPr="00111D4A" w:rsidRDefault="00111D4A" w:rsidP="00111D4A">
            <w:pPr>
              <w:widowControl/>
              <w:autoSpaceDE/>
              <w:autoSpaceDN/>
              <w:adjustRightInd/>
              <w:rPr>
                <w:sz w:val="24"/>
                <w:szCs w:val="24"/>
              </w:rPr>
            </w:pPr>
            <w:r w:rsidRPr="00111D4A">
              <w:rPr>
                <w:sz w:val="24"/>
                <w:szCs w:val="24"/>
              </w:rPr>
              <w:t>Содержание зерен крупностью свыше 5 мм, в процентах по массе, не более 15</w:t>
            </w:r>
          </w:p>
          <w:p w:rsidR="00111D4A" w:rsidRPr="00111D4A" w:rsidRDefault="00111D4A" w:rsidP="00111D4A">
            <w:pPr>
              <w:widowControl/>
              <w:autoSpaceDE/>
              <w:autoSpaceDN/>
              <w:adjustRightInd/>
              <w:rPr>
                <w:sz w:val="24"/>
                <w:szCs w:val="24"/>
              </w:rPr>
            </w:pPr>
            <w:r w:rsidRPr="00111D4A">
              <w:rPr>
                <w:sz w:val="24"/>
                <w:szCs w:val="24"/>
              </w:rPr>
              <w:t>Содержание зерен крупностью менее 0,16 мм, в процентах по массе, не более 15</w:t>
            </w:r>
          </w:p>
          <w:p w:rsidR="00111D4A" w:rsidRPr="00111D4A" w:rsidRDefault="00111D4A" w:rsidP="00111D4A">
            <w:pPr>
              <w:widowControl/>
              <w:autoSpaceDE/>
              <w:autoSpaceDN/>
              <w:adjustRightInd/>
              <w:rPr>
                <w:sz w:val="24"/>
                <w:szCs w:val="24"/>
              </w:rPr>
            </w:pPr>
            <w:r w:rsidRPr="00111D4A">
              <w:rPr>
                <w:sz w:val="24"/>
                <w:szCs w:val="24"/>
              </w:rPr>
              <w:t>Содержание глинистых частиц, определяемое методом набухания, % по массе, не более  0,5</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t>Асфальтобетонная смесь</w:t>
            </w: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autoSpaceDE/>
              <w:autoSpaceDN/>
              <w:adjustRightInd/>
              <w:rPr>
                <w:sz w:val="24"/>
                <w:szCs w:val="24"/>
              </w:rPr>
            </w:pPr>
            <w:r w:rsidRPr="00111D4A">
              <w:rPr>
                <w:sz w:val="24"/>
                <w:szCs w:val="24"/>
              </w:rPr>
              <w:t xml:space="preserve">Размер минеральных зерен, </w:t>
            </w:r>
            <w:proofErr w:type="gramStart"/>
            <w:r w:rsidRPr="00111D4A">
              <w:rPr>
                <w:sz w:val="24"/>
                <w:szCs w:val="24"/>
              </w:rPr>
              <w:t>мм</w:t>
            </w:r>
            <w:proofErr w:type="gramEnd"/>
            <w:r w:rsidRPr="00111D4A">
              <w:rPr>
                <w:sz w:val="24"/>
                <w:szCs w:val="24"/>
              </w:rPr>
              <w:t xml:space="preserve">  до                          20</w:t>
            </w:r>
          </w:p>
          <w:p w:rsidR="00111D4A" w:rsidRPr="00111D4A" w:rsidRDefault="00111D4A" w:rsidP="00111D4A">
            <w:pPr>
              <w:widowControl/>
              <w:autoSpaceDE/>
              <w:autoSpaceDN/>
              <w:adjustRightInd/>
              <w:rPr>
                <w:sz w:val="24"/>
                <w:szCs w:val="24"/>
              </w:rPr>
            </w:pPr>
            <w:r w:rsidRPr="00111D4A">
              <w:rPr>
                <w:sz w:val="24"/>
                <w:szCs w:val="24"/>
              </w:rPr>
              <w:t>Остаточная пористость,%   свыше                        2,5 до 5</w:t>
            </w:r>
          </w:p>
          <w:p w:rsidR="00111D4A" w:rsidRPr="00111D4A" w:rsidRDefault="00111D4A" w:rsidP="00111D4A">
            <w:pPr>
              <w:widowControl/>
              <w:autoSpaceDE/>
              <w:autoSpaceDN/>
              <w:adjustRightInd/>
              <w:rPr>
                <w:sz w:val="24"/>
                <w:szCs w:val="24"/>
              </w:rPr>
            </w:pPr>
            <w:r w:rsidRPr="00111D4A">
              <w:rPr>
                <w:sz w:val="24"/>
                <w:szCs w:val="24"/>
              </w:rPr>
              <w:t>Содержание щебня,%          свыше                        50 до 60</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50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менее  0,9</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20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менее 2,2</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более 12</w:t>
            </w:r>
          </w:p>
          <w:p w:rsidR="00111D4A" w:rsidRPr="00111D4A" w:rsidRDefault="00111D4A" w:rsidP="00111D4A">
            <w:pPr>
              <w:widowControl/>
              <w:autoSpaceDE/>
              <w:autoSpaceDN/>
              <w:adjustRightInd/>
              <w:rPr>
                <w:sz w:val="24"/>
                <w:szCs w:val="24"/>
              </w:rPr>
            </w:pPr>
            <w:r w:rsidRPr="00111D4A">
              <w:rPr>
                <w:sz w:val="24"/>
                <w:szCs w:val="24"/>
              </w:rPr>
              <w:t>Водостойкость, не менее (при длительном водонасыщении) 0,85 (0,75)</w:t>
            </w:r>
          </w:p>
          <w:p w:rsidR="00111D4A" w:rsidRPr="00111D4A" w:rsidRDefault="00111D4A" w:rsidP="00111D4A">
            <w:pPr>
              <w:widowControl/>
              <w:autoSpaceDE/>
              <w:autoSpaceDN/>
              <w:adjustRightInd/>
              <w:rPr>
                <w:sz w:val="24"/>
                <w:szCs w:val="24"/>
              </w:rPr>
            </w:pPr>
            <w:proofErr w:type="spellStart"/>
            <w:r w:rsidRPr="00111D4A">
              <w:rPr>
                <w:sz w:val="24"/>
                <w:szCs w:val="24"/>
              </w:rPr>
              <w:t>Сдвигоустойчивость</w:t>
            </w:r>
            <w:proofErr w:type="spellEnd"/>
            <w:r w:rsidRPr="00111D4A">
              <w:rPr>
                <w:sz w:val="24"/>
                <w:szCs w:val="24"/>
              </w:rPr>
              <w:t xml:space="preserve"> по:</w:t>
            </w:r>
          </w:p>
          <w:p w:rsidR="00111D4A" w:rsidRPr="00111D4A" w:rsidRDefault="00111D4A" w:rsidP="00111D4A">
            <w:pPr>
              <w:widowControl/>
              <w:autoSpaceDE/>
              <w:autoSpaceDN/>
              <w:adjustRightInd/>
              <w:rPr>
                <w:sz w:val="24"/>
                <w:szCs w:val="24"/>
              </w:rPr>
            </w:pPr>
            <w:r w:rsidRPr="00111D4A">
              <w:rPr>
                <w:sz w:val="24"/>
                <w:szCs w:val="24"/>
              </w:rPr>
              <w:t>- коэффициенту внутреннего трения, не   менее      0,87</w:t>
            </w:r>
          </w:p>
          <w:p w:rsidR="00111D4A" w:rsidRPr="00111D4A" w:rsidRDefault="00111D4A" w:rsidP="00111D4A">
            <w:pPr>
              <w:widowControl/>
              <w:autoSpaceDE/>
              <w:autoSpaceDN/>
              <w:adjustRightInd/>
              <w:rPr>
                <w:sz w:val="24"/>
                <w:szCs w:val="24"/>
              </w:rPr>
            </w:pPr>
            <w:r w:rsidRPr="00111D4A">
              <w:rPr>
                <w:sz w:val="24"/>
                <w:szCs w:val="24"/>
              </w:rPr>
              <w:t xml:space="preserve">-сцеплению при сдвиге при </w:t>
            </w:r>
            <w:r w:rsidRPr="00111D4A">
              <w:rPr>
                <w:sz w:val="24"/>
                <w:szCs w:val="24"/>
                <w:lang w:val="en-US"/>
              </w:rPr>
              <w:t>t</w:t>
            </w:r>
            <w:r w:rsidRPr="00111D4A">
              <w:rPr>
                <w:sz w:val="24"/>
                <w:szCs w:val="24"/>
              </w:rPr>
              <w:t xml:space="preserve"> 50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менее     0,24</w:t>
            </w:r>
          </w:p>
          <w:p w:rsidR="00111D4A" w:rsidRPr="00111D4A" w:rsidRDefault="00111D4A" w:rsidP="00111D4A">
            <w:pPr>
              <w:widowControl/>
              <w:autoSpaceDE/>
              <w:autoSpaceDN/>
              <w:adjustRightInd/>
              <w:rPr>
                <w:sz w:val="24"/>
                <w:szCs w:val="24"/>
              </w:rPr>
            </w:pPr>
            <w:proofErr w:type="spellStart"/>
            <w:r w:rsidRPr="00111D4A">
              <w:rPr>
                <w:sz w:val="24"/>
                <w:szCs w:val="24"/>
              </w:rPr>
              <w:t>Трещиностойкость</w:t>
            </w:r>
            <w:proofErr w:type="spellEnd"/>
            <w:r w:rsidRPr="00111D4A">
              <w:rPr>
                <w:sz w:val="24"/>
                <w:szCs w:val="24"/>
              </w:rPr>
              <w:t xml:space="preserve">  по пределу прочности на растяжение при расколе при температуре 0</w:t>
            </w:r>
            <w:r w:rsidRPr="00111D4A">
              <w:rPr>
                <w:sz w:val="24"/>
                <w:szCs w:val="24"/>
                <w:vertAlign w:val="superscript"/>
              </w:rPr>
              <w:t>о</w:t>
            </w:r>
            <w:r w:rsidRPr="00111D4A">
              <w:rPr>
                <w:sz w:val="24"/>
                <w:szCs w:val="24"/>
              </w:rPr>
              <w:t>С и скорости деформирования 50 мм/мин, МПА</w:t>
            </w:r>
          </w:p>
          <w:p w:rsidR="00111D4A" w:rsidRPr="00111D4A" w:rsidRDefault="00111D4A" w:rsidP="00111D4A">
            <w:pPr>
              <w:widowControl/>
              <w:autoSpaceDE/>
              <w:autoSpaceDN/>
              <w:adjustRightInd/>
              <w:rPr>
                <w:sz w:val="24"/>
                <w:szCs w:val="24"/>
              </w:rPr>
            </w:pPr>
            <w:r w:rsidRPr="00111D4A">
              <w:rPr>
                <w:sz w:val="24"/>
                <w:szCs w:val="24"/>
              </w:rPr>
              <w:t>-не менее 3,0</w:t>
            </w:r>
          </w:p>
          <w:p w:rsidR="00111D4A" w:rsidRPr="00111D4A" w:rsidRDefault="00111D4A" w:rsidP="00111D4A">
            <w:pPr>
              <w:widowControl/>
              <w:autoSpaceDE/>
              <w:autoSpaceDN/>
              <w:adjustRightInd/>
              <w:rPr>
                <w:sz w:val="24"/>
                <w:szCs w:val="24"/>
              </w:rPr>
            </w:pPr>
            <w:r w:rsidRPr="00111D4A">
              <w:rPr>
                <w:sz w:val="24"/>
                <w:szCs w:val="24"/>
              </w:rPr>
              <w:t>-не более 6,5</w:t>
            </w:r>
          </w:p>
          <w:p w:rsidR="00111D4A" w:rsidRPr="00111D4A" w:rsidRDefault="00111D4A" w:rsidP="00111D4A">
            <w:pPr>
              <w:widowControl/>
              <w:autoSpaceDE/>
              <w:autoSpaceDN/>
              <w:adjustRightInd/>
              <w:rPr>
                <w:sz w:val="24"/>
                <w:szCs w:val="24"/>
              </w:rPr>
            </w:pPr>
            <w:r w:rsidRPr="00111D4A">
              <w:rPr>
                <w:sz w:val="24"/>
                <w:szCs w:val="24"/>
              </w:rPr>
              <w:t>Водонасыщение от 2,0 (1,5) до 5,0</w:t>
            </w:r>
          </w:p>
          <w:p w:rsidR="00111D4A" w:rsidRPr="00111D4A" w:rsidRDefault="00111D4A" w:rsidP="00111D4A">
            <w:pPr>
              <w:widowControl/>
              <w:autoSpaceDE/>
              <w:autoSpaceDN/>
              <w:adjustRightInd/>
              <w:rPr>
                <w:sz w:val="24"/>
                <w:szCs w:val="24"/>
              </w:rPr>
            </w:pPr>
            <w:r w:rsidRPr="00111D4A">
              <w:rPr>
                <w:sz w:val="24"/>
                <w:szCs w:val="24"/>
              </w:rPr>
              <w:t>Пористость минеральной части  от 14 до 19</w:t>
            </w:r>
          </w:p>
          <w:p w:rsidR="00111D4A" w:rsidRPr="00111D4A" w:rsidRDefault="00111D4A" w:rsidP="00111D4A">
            <w:pPr>
              <w:widowControl/>
              <w:autoSpaceDE/>
              <w:autoSpaceDN/>
              <w:adjustRightInd/>
              <w:rPr>
                <w:sz w:val="24"/>
                <w:szCs w:val="24"/>
              </w:rPr>
            </w:pPr>
            <w:r w:rsidRPr="00111D4A">
              <w:rPr>
                <w:sz w:val="24"/>
                <w:szCs w:val="24"/>
              </w:rPr>
              <w:t>Температура  готовой смеси, в зависимости от показателей битума (глубина проникания иглы при 25</w:t>
            </w:r>
            <w:r w:rsidRPr="00111D4A">
              <w:rPr>
                <w:sz w:val="24"/>
                <w:szCs w:val="24"/>
                <w:vertAlign w:val="superscript"/>
              </w:rPr>
              <w:t>о</w:t>
            </w:r>
            <w:r w:rsidRPr="00111D4A">
              <w:rPr>
                <w:sz w:val="24"/>
                <w:szCs w:val="24"/>
              </w:rPr>
              <w:t>С, 0,1 мм)</w:t>
            </w:r>
            <w:proofErr w:type="gramStart"/>
            <w:r w:rsidRPr="00111D4A">
              <w:rPr>
                <w:sz w:val="24"/>
                <w:szCs w:val="24"/>
              </w:rPr>
              <w:t>,</w:t>
            </w:r>
            <w:proofErr w:type="spellStart"/>
            <w:r w:rsidRPr="00111D4A">
              <w:rPr>
                <w:sz w:val="24"/>
                <w:szCs w:val="24"/>
                <w:vertAlign w:val="superscript"/>
              </w:rPr>
              <w:t>о</w:t>
            </w:r>
            <w:proofErr w:type="gramEnd"/>
            <w:r w:rsidRPr="00111D4A">
              <w:rPr>
                <w:sz w:val="24"/>
                <w:szCs w:val="24"/>
              </w:rPr>
              <w:t>С</w:t>
            </w:r>
            <w:proofErr w:type="spellEnd"/>
            <w:r w:rsidRPr="00111D4A">
              <w:rPr>
                <w:sz w:val="24"/>
                <w:szCs w:val="24"/>
              </w:rPr>
              <w:t xml:space="preserve">      140-155</w:t>
            </w:r>
          </w:p>
          <w:p w:rsidR="00111D4A" w:rsidRPr="00111D4A" w:rsidRDefault="00111D4A" w:rsidP="00111D4A">
            <w:pPr>
              <w:widowControl/>
              <w:autoSpaceDE/>
              <w:autoSpaceDN/>
              <w:adjustRightInd/>
              <w:rPr>
                <w:sz w:val="24"/>
                <w:szCs w:val="24"/>
              </w:rPr>
            </w:pPr>
            <w:r w:rsidRPr="00111D4A">
              <w:rPr>
                <w:sz w:val="24"/>
                <w:szCs w:val="24"/>
              </w:rPr>
              <w:t xml:space="preserve">Непрерывный зерновой состав, в процентах по массе, размер зерен, в </w:t>
            </w:r>
            <w:proofErr w:type="gramStart"/>
            <w:r w:rsidRPr="00111D4A">
              <w:rPr>
                <w:sz w:val="24"/>
                <w:szCs w:val="24"/>
              </w:rPr>
              <w:t>мм</w:t>
            </w:r>
            <w:proofErr w:type="gramEnd"/>
            <w:r w:rsidRPr="00111D4A">
              <w:rPr>
                <w:sz w:val="24"/>
                <w:szCs w:val="24"/>
              </w:rPr>
              <w:t>, мельче 0,071-20:</w:t>
            </w:r>
          </w:p>
          <w:p w:rsidR="00111D4A" w:rsidRPr="00111D4A" w:rsidRDefault="00111D4A" w:rsidP="00111D4A">
            <w:pPr>
              <w:widowControl/>
              <w:autoSpaceDE/>
              <w:autoSpaceDN/>
              <w:adjustRightInd/>
              <w:rPr>
                <w:sz w:val="24"/>
                <w:szCs w:val="24"/>
              </w:rPr>
            </w:pPr>
            <w:r w:rsidRPr="00111D4A">
              <w:rPr>
                <w:sz w:val="24"/>
                <w:szCs w:val="24"/>
              </w:rPr>
              <w:t>75-100(90-100),90-100,62-100 (90-100),40-50,20-28,28-38,14-20,10-16,4-10,6-12</w:t>
            </w:r>
          </w:p>
          <w:p w:rsidR="00111D4A" w:rsidRPr="00111D4A" w:rsidRDefault="00111D4A" w:rsidP="00111D4A">
            <w:pPr>
              <w:widowControl/>
              <w:autoSpaceDE/>
              <w:autoSpaceDN/>
              <w:adjustRightInd/>
              <w:rPr>
                <w:i/>
                <w:sz w:val="24"/>
                <w:szCs w:val="24"/>
              </w:rPr>
            </w:pPr>
            <w:r w:rsidRPr="00111D4A">
              <w:rPr>
                <w:sz w:val="24"/>
                <w:szCs w:val="24"/>
              </w:rPr>
              <w:t>Состав смеси</w:t>
            </w:r>
            <w:r w:rsidRPr="00111D4A">
              <w:rPr>
                <w:b/>
                <w:sz w:val="24"/>
                <w:szCs w:val="24"/>
              </w:rPr>
              <w:t xml:space="preserve"> </w:t>
            </w:r>
            <w:r w:rsidRPr="00111D4A">
              <w:rPr>
                <w:i/>
                <w:sz w:val="24"/>
                <w:szCs w:val="24"/>
              </w:rPr>
              <w:t>и краткие характеристики материалов:</w:t>
            </w:r>
          </w:p>
          <w:p w:rsidR="00111D4A" w:rsidRPr="00111D4A" w:rsidRDefault="00111D4A" w:rsidP="00111D4A">
            <w:pPr>
              <w:widowControl/>
              <w:autoSpaceDE/>
              <w:autoSpaceDN/>
              <w:adjustRightInd/>
              <w:rPr>
                <w:sz w:val="24"/>
                <w:szCs w:val="24"/>
              </w:rPr>
            </w:pPr>
            <w:r w:rsidRPr="00111D4A">
              <w:rPr>
                <w:i/>
                <w:sz w:val="24"/>
                <w:szCs w:val="24"/>
              </w:rPr>
              <w:t xml:space="preserve">Щебень из изверженных горных пород </w:t>
            </w:r>
            <w:r w:rsidRPr="00111D4A">
              <w:rPr>
                <w:sz w:val="24"/>
                <w:szCs w:val="24"/>
              </w:rPr>
              <w:t>свыше 5(3) до 20 или свыше 5(3) до 15:</w:t>
            </w:r>
          </w:p>
          <w:p w:rsidR="00111D4A" w:rsidRPr="00111D4A" w:rsidRDefault="00111D4A" w:rsidP="00111D4A">
            <w:pPr>
              <w:rPr>
                <w:sz w:val="24"/>
                <w:szCs w:val="24"/>
              </w:rPr>
            </w:pPr>
            <w:r w:rsidRPr="00111D4A">
              <w:rPr>
                <w:sz w:val="24"/>
                <w:szCs w:val="24"/>
              </w:rPr>
              <w:t>Марка по прочности (</w:t>
            </w:r>
            <w:proofErr w:type="spellStart"/>
            <w:r w:rsidRPr="00111D4A">
              <w:rPr>
                <w:sz w:val="24"/>
                <w:szCs w:val="24"/>
              </w:rPr>
              <w:t>дробимости</w:t>
            </w:r>
            <w:proofErr w:type="spellEnd"/>
            <w:r w:rsidRPr="00111D4A">
              <w:rPr>
                <w:sz w:val="24"/>
                <w:szCs w:val="24"/>
              </w:rPr>
              <w:t>) М1000; М1200</w:t>
            </w:r>
          </w:p>
          <w:p w:rsidR="00111D4A" w:rsidRPr="00111D4A" w:rsidRDefault="00111D4A" w:rsidP="00111D4A">
            <w:pPr>
              <w:rPr>
                <w:sz w:val="24"/>
                <w:szCs w:val="24"/>
              </w:rPr>
            </w:pPr>
            <w:r w:rsidRPr="00111D4A">
              <w:rPr>
                <w:sz w:val="24"/>
                <w:szCs w:val="24"/>
              </w:rPr>
              <w:t>Полные остатки на ситах, %  1,25 (2,5)</w:t>
            </w:r>
            <w:r w:rsidRPr="00111D4A">
              <w:rPr>
                <w:sz w:val="24"/>
                <w:szCs w:val="24"/>
                <w:lang w:val="en-US"/>
              </w:rPr>
              <w:t>D</w:t>
            </w:r>
            <w:r w:rsidRPr="00111D4A">
              <w:rPr>
                <w:sz w:val="24"/>
                <w:szCs w:val="24"/>
              </w:rPr>
              <w:t xml:space="preserve">  до 0,5</w:t>
            </w:r>
          </w:p>
          <w:p w:rsidR="00111D4A" w:rsidRPr="00111D4A" w:rsidRDefault="00111D4A" w:rsidP="00111D4A">
            <w:pPr>
              <w:rPr>
                <w:sz w:val="24"/>
                <w:szCs w:val="24"/>
              </w:rPr>
            </w:pPr>
            <w:r w:rsidRPr="00111D4A">
              <w:rPr>
                <w:sz w:val="24"/>
                <w:szCs w:val="24"/>
                <w:lang w:val="en-US"/>
              </w:rPr>
              <w:t>D</w:t>
            </w:r>
            <w:r w:rsidRPr="00111D4A">
              <w:rPr>
                <w:sz w:val="24"/>
                <w:szCs w:val="24"/>
              </w:rPr>
              <w:t>наиб  до 10</w:t>
            </w:r>
          </w:p>
          <w:p w:rsidR="00111D4A" w:rsidRPr="00111D4A" w:rsidRDefault="00111D4A" w:rsidP="00111D4A">
            <w:pPr>
              <w:rPr>
                <w:sz w:val="24"/>
                <w:szCs w:val="24"/>
              </w:rPr>
            </w:pPr>
            <w:r w:rsidRPr="00111D4A">
              <w:rPr>
                <w:sz w:val="24"/>
                <w:szCs w:val="24"/>
              </w:rPr>
              <w:t>0,5 (</w:t>
            </w:r>
            <w:proofErr w:type="gramStart"/>
            <w:r w:rsidRPr="00111D4A">
              <w:rPr>
                <w:sz w:val="24"/>
                <w:szCs w:val="24"/>
                <w:lang w:val="en-US"/>
              </w:rPr>
              <w:t>D</w:t>
            </w:r>
            <w:proofErr w:type="gramEnd"/>
            <w:r w:rsidRPr="00111D4A">
              <w:rPr>
                <w:sz w:val="24"/>
                <w:szCs w:val="24"/>
              </w:rPr>
              <w:t xml:space="preserve">наиб+ </w:t>
            </w:r>
            <w:r w:rsidRPr="00111D4A">
              <w:rPr>
                <w:sz w:val="24"/>
                <w:szCs w:val="24"/>
                <w:lang w:val="en-US"/>
              </w:rPr>
              <w:t>D</w:t>
            </w:r>
            <w:proofErr w:type="spellStart"/>
            <w:r w:rsidRPr="00111D4A">
              <w:rPr>
                <w:sz w:val="24"/>
                <w:szCs w:val="24"/>
              </w:rPr>
              <w:t>наим</w:t>
            </w:r>
            <w:proofErr w:type="spellEnd"/>
            <w:r w:rsidRPr="00111D4A">
              <w:rPr>
                <w:sz w:val="24"/>
                <w:szCs w:val="24"/>
              </w:rPr>
              <w:t>) от 30 до 60(80)</w:t>
            </w:r>
          </w:p>
          <w:p w:rsidR="00111D4A" w:rsidRPr="00111D4A" w:rsidRDefault="00111D4A" w:rsidP="00111D4A">
            <w:pPr>
              <w:rPr>
                <w:sz w:val="24"/>
                <w:szCs w:val="24"/>
              </w:rPr>
            </w:pPr>
            <w:r w:rsidRPr="00111D4A">
              <w:rPr>
                <w:sz w:val="24"/>
                <w:szCs w:val="24"/>
                <w:lang w:val="en-US"/>
              </w:rPr>
              <w:t>D</w:t>
            </w:r>
            <w:proofErr w:type="spellStart"/>
            <w:r w:rsidRPr="00111D4A">
              <w:rPr>
                <w:sz w:val="24"/>
                <w:szCs w:val="24"/>
              </w:rPr>
              <w:t>наим</w:t>
            </w:r>
            <w:proofErr w:type="spellEnd"/>
            <w:r w:rsidRPr="00111D4A">
              <w:rPr>
                <w:sz w:val="24"/>
                <w:szCs w:val="24"/>
              </w:rPr>
              <w:t xml:space="preserve"> от 90 до 100 (от 95-100)      </w:t>
            </w:r>
          </w:p>
          <w:p w:rsidR="00111D4A" w:rsidRPr="00111D4A" w:rsidRDefault="00111D4A" w:rsidP="00111D4A">
            <w:pPr>
              <w:rPr>
                <w:sz w:val="24"/>
                <w:szCs w:val="24"/>
              </w:rPr>
            </w:pPr>
            <w:r w:rsidRPr="00111D4A">
              <w:rPr>
                <w:sz w:val="24"/>
                <w:szCs w:val="24"/>
              </w:rPr>
              <w:lastRenderedPageBreak/>
              <w:t xml:space="preserve">Марка по морозостойкости не менее </w:t>
            </w:r>
            <w:r w:rsidRPr="00111D4A">
              <w:rPr>
                <w:sz w:val="24"/>
                <w:szCs w:val="24"/>
                <w:lang w:val="en-US"/>
              </w:rPr>
              <w:t>F</w:t>
            </w:r>
            <w:r w:rsidRPr="00111D4A">
              <w:rPr>
                <w:sz w:val="24"/>
                <w:szCs w:val="24"/>
              </w:rPr>
              <w:t xml:space="preserve"> 50</w:t>
            </w:r>
          </w:p>
          <w:p w:rsidR="00111D4A" w:rsidRPr="00111D4A" w:rsidRDefault="00111D4A" w:rsidP="00111D4A">
            <w:pPr>
              <w:rPr>
                <w:sz w:val="24"/>
                <w:szCs w:val="24"/>
              </w:rPr>
            </w:pPr>
            <w:r w:rsidRPr="00111D4A">
              <w:rPr>
                <w:sz w:val="24"/>
                <w:szCs w:val="24"/>
              </w:rPr>
              <w:t>Содержание зерен пластинчатой (лещадной) и игловатой формы % по массе, не более 15</w:t>
            </w:r>
          </w:p>
          <w:p w:rsidR="00111D4A" w:rsidRPr="00111D4A" w:rsidRDefault="00111D4A" w:rsidP="00111D4A">
            <w:pPr>
              <w:rPr>
                <w:sz w:val="24"/>
                <w:szCs w:val="24"/>
              </w:rPr>
            </w:pPr>
            <w:r w:rsidRPr="00111D4A">
              <w:rPr>
                <w:sz w:val="24"/>
                <w:szCs w:val="24"/>
              </w:rPr>
              <w:t>Содержание пылевидных и глинистых частиц, % по массе, не более  1</w:t>
            </w:r>
          </w:p>
          <w:p w:rsidR="00111D4A" w:rsidRPr="00111D4A" w:rsidRDefault="00111D4A" w:rsidP="00111D4A">
            <w:pPr>
              <w:rPr>
                <w:sz w:val="24"/>
                <w:szCs w:val="24"/>
              </w:rPr>
            </w:pPr>
            <w:r w:rsidRPr="00111D4A">
              <w:rPr>
                <w:sz w:val="24"/>
                <w:szCs w:val="24"/>
              </w:rPr>
              <w:t>Содержание глины в комках, % по массе не более 0,25</w:t>
            </w:r>
          </w:p>
          <w:p w:rsidR="00111D4A" w:rsidRPr="00111D4A" w:rsidRDefault="00111D4A" w:rsidP="00111D4A">
            <w:pPr>
              <w:widowControl/>
              <w:autoSpaceDE/>
              <w:autoSpaceDN/>
              <w:adjustRightInd/>
              <w:rPr>
                <w:sz w:val="24"/>
                <w:szCs w:val="24"/>
              </w:rPr>
            </w:pPr>
            <w:r w:rsidRPr="00111D4A">
              <w:rPr>
                <w:sz w:val="24"/>
                <w:szCs w:val="24"/>
              </w:rPr>
              <w:t xml:space="preserve">Содержание зерен слабых пород, </w:t>
            </w:r>
            <w:proofErr w:type="gramStart"/>
            <w:r w:rsidRPr="00111D4A">
              <w:rPr>
                <w:sz w:val="24"/>
                <w:szCs w:val="24"/>
              </w:rPr>
              <w:t>в</w:t>
            </w:r>
            <w:proofErr w:type="gramEnd"/>
            <w:r w:rsidRPr="00111D4A">
              <w:rPr>
                <w:sz w:val="24"/>
                <w:szCs w:val="24"/>
              </w:rPr>
              <w:t xml:space="preserve"> % по массе, не более 5</w:t>
            </w:r>
          </w:p>
          <w:p w:rsidR="00111D4A" w:rsidRPr="00111D4A" w:rsidRDefault="00111D4A" w:rsidP="00111D4A">
            <w:pPr>
              <w:rPr>
                <w:sz w:val="24"/>
                <w:szCs w:val="24"/>
              </w:rPr>
            </w:pPr>
            <w:r w:rsidRPr="00111D4A">
              <w:rPr>
                <w:i/>
                <w:sz w:val="24"/>
                <w:szCs w:val="24"/>
              </w:rPr>
              <w:t>Песок</w:t>
            </w:r>
            <w:r w:rsidRPr="00111D4A">
              <w:rPr>
                <w:sz w:val="24"/>
                <w:szCs w:val="24"/>
              </w:rPr>
              <w:t xml:space="preserve"> из отсевов дробления </w:t>
            </w:r>
          </w:p>
          <w:p w:rsidR="00111D4A" w:rsidRPr="00111D4A" w:rsidRDefault="00111D4A" w:rsidP="00111D4A">
            <w:pPr>
              <w:widowControl/>
              <w:autoSpaceDE/>
              <w:autoSpaceDN/>
              <w:adjustRightInd/>
              <w:rPr>
                <w:sz w:val="24"/>
                <w:szCs w:val="24"/>
              </w:rPr>
            </w:pPr>
            <w:r w:rsidRPr="00111D4A">
              <w:rPr>
                <w:sz w:val="24"/>
                <w:szCs w:val="24"/>
              </w:rPr>
              <w:t>марка по прочности, не менее   600</w:t>
            </w:r>
          </w:p>
          <w:p w:rsidR="00111D4A" w:rsidRPr="00111D4A" w:rsidRDefault="00111D4A" w:rsidP="00111D4A">
            <w:pPr>
              <w:rPr>
                <w:sz w:val="24"/>
                <w:szCs w:val="24"/>
              </w:rPr>
            </w:pPr>
            <w:r w:rsidRPr="00111D4A">
              <w:rPr>
                <w:sz w:val="24"/>
                <w:szCs w:val="24"/>
              </w:rPr>
              <w:t xml:space="preserve">Модуль крупности  </w:t>
            </w:r>
            <w:proofErr w:type="spellStart"/>
            <w:r w:rsidRPr="00111D4A">
              <w:rPr>
                <w:sz w:val="24"/>
                <w:szCs w:val="24"/>
              </w:rPr>
              <w:t>Мк</w:t>
            </w:r>
            <w:proofErr w:type="spellEnd"/>
            <w:r w:rsidRPr="00111D4A">
              <w:rPr>
                <w:sz w:val="24"/>
                <w:szCs w:val="24"/>
              </w:rPr>
              <w:t xml:space="preserve"> св.       2,0-3,0</w:t>
            </w:r>
          </w:p>
          <w:p w:rsidR="00111D4A" w:rsidRPr="00111D4A" w:rsidRDefault="00111D4A" w:rsidP="00111D4A">
            <w:pPr>
              <w:rPr>
                <w:sz w:val="24"/>
                <w:szCs w:val="24"/>
              </w:rPr>
            </w:pPr>
            <w:r w:rsidRPr="00111D4A">
              <w:rPr>
                <w:sz w:val="24"/>
                <w:szCs w:val="24"/>
              </w:rPr>
              <w:t>Полный остаток на сите № 63, в процентах по массе от 30 до 65</w:t>
            </w:r>
          </w:p>
          <w:p w:rsidR="00111D4A" w:rsidRPr="00111D4A" w:rsidRDefault="00111D4A" w:rsidP="00111D4A">
            <w:pPr>
              <w:rPr>
                <w:sz w:val="24"/>
                <w:szCs w:val="24"/>
              </w:rPr>
            </w:pPr>
            <w:r w:rsidRPr="00111D4A">
              <w:rPr>
                <w:sz w:val="24"/>
                <w:szCs w:val="24"/>
              </w:rPr>
              <w:t>Содержание зерен крупностью свыше 10мм, в процентах по массе, не более 5</w:t>
            </w:r>
          </w:p>
          <w:p w:rsidR="00111D4A" w:rsidRPr="00111D4A" w:rsidRDefault="00111D4A" w:rsidP="00111D4A">
            <w:pPr>
              <w:rPr>
                <w:sz w:val="24"/>
                <w:szCs w:val="24"/>
              </w:rPr>
            </w:pPr>
            <w:r w:rsidRPr="00111D4A">
              <w:rPr>
                <w:sz w:val="24"/>
                <w:szCs w:val="24"/>
              </w:rPr>
              <w:t>Содержание зерен крупностью свыше 5мм, в процентах по массе, не более 15</w:t>
            </w:r>
          </w:p>
          <w:p w:rsidR="00111D4A" w:rsidRPr="00111D4A" w:rsidRDefault="00111D4A" w:rsidP="00111D4A">
            <w:pPr>
              <w:rPr>
                <w:sz w:val="24"/>
                <w:szCs w:val="24"/>
              </w:rPr>
            </w:pPr>
            <w:r w:rsidRPr="00111D4A">
              <w:rPr>
                <w:sz w:val="24"/>
                <w:szCs w:val="24"/>
              </w:rPr>
              <w:t>Содержание зерен крупностью менее  0,16 мм, в процентах по массе, не более 15</w:t>
            </w:r>
          </w:p>
          <w:p w:rsidR="00111D4A" w:rsidRPr="00111D4A" w:rsidRDefault="00111D4A" w:rsidP="00111D4A">
            <w:pPr>
              <w:widowControl/>
              <w:autoSpaceDE/>
              <w:autoSpaceDN/>
              <w:adjustRightInd/>
              <w:rPr>
                <w:sz w:val="24"/>
                <w:szCs w:val="24"/>
              </w:rPr>
            </w:pPr>
            <w:r w:rsidRPr="00111D4A">
              <w:rPr>
                <w:sz w:val="24"/>
                <w:szCs w:val="24"/>
              </w:rPr>
              <w:t>Содержание глинистых частиц, определяемое методом набухания, % по массе, не более 0,5</w:t>
            </w:r>
          </w:p>
          <w:p w:rsidR="00111D4A" w:rsidRPr="00111D4A" w:rsidRDefault="00111D4A" w:rsidP="00111D4A">
            <w:pPr>
              <w:widowControl/>
              <w:autoSpaceDE/>
              <w:autoSpaceDN/>
              <w:adjustRightInd/>
              <w:rPr>
                <w:sz w:val="24"/>
                <w:szCs w:val="24"/>
              </w:rPr>
            </w:pPr>
            <w:r w:rsidRPr="00111D4A">
              <w:rPr>
                <w:sz w:val="24"/>
                <w:szCs w:val="24"/>
              </w:rPr>
              <w:t>Содержание глины в комках, в процентах по массе, не более 2</w:t>
            </w:r>
          </w:p>
          <w:p w:rsidR="00111D4A" w:rsidRPr="00111D4A" w:rsidRDefault="00111D4A" w:rsidP="00111D4A">
            <w:pPr>
              <w:widowControl/>
              <w:autoSpaceDE/>
              <w:autoSpaceDN/>
              <w:adjustRightInd/>
              <w:rPr>
                <w:i/>
                <w:sz w:val="24"/>
                <w:szCs w:val="24"/>
              </w:rPr>
            </w:pPr>
            <w:r w:rsidRPr="00111D4A">
              <w:rPr>
                <w:i/>
                <w:sz w:val="24"/>
                <w:szCs w:val="24"/>
              </w:rPr>
              <w:t xml:space="preserve">Битум </w:t>
            </w:r>
          </w:p>
          <w:p w:rsidR="00111D4A" w:rsidRPr="00111D4A" w:rsidRDefault="00111D4A" w:rsidP="00111D4A">
            <w:pPr>
              <w:rPr>
                <w:sz w:val="24"/>
                <w:szCs w:val="24"/>
              </w:rPr>
            </w:pPr>
            <w:r w:rsidRPr="00111D4A">
              <w:rPr>
                <w:sz w:val="24"/>
                <w:szCs w:val="24"/>
              </w:rPr>
              <w:t>Глубина проникновения иглы, 0,1 мм:</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61-130</w:t>
            </w:r>
          </w:p>
          <w:p w:rsidR="00111D4A" w:rsidRPr="00111D4A" w:rsidRDefault="00111D4A" w:rsidP="00111D4A">
            <w:pPr>
              <w:rPr>
                <w:sz w:val="24"/>
                <w:szCs w:val="24"/>
              </w:rPr>
            </w:pPr>
            <w:r w:rsidRPr="00111D4A">
              <w:rPr>
                <w:sz w:val="24"/>
                <w:szCs w:val="24"/>
              </w:rPr>
              <w:t>при 0</w:t>
            </w:r>
            <w:r w:rsidRPr="00111D4A">
              <w:rPr>
                <w:sz w:val="24"/>
                <w:szCs w:val="24"/>
                <w:vertAlign w:val="superscript"/>
              </w:rPr>
              <w:t>о</w:t>
            </w:r>
            <w:r w:rsidRPr="00111D4A">
              <w:rPr>
                <w:sz w:val="24"/>
                <w:szCs w:val="24"/>
              </w:rPr>
              <w:t xml:space="preserve">С не менее 20 </w:t>
            </w:r>
          </w:p>
          <w:p w:rsidR="00111D4A" w:rsidRPr="00111D4A" w:rsidRDefault="00111D4A" w:rsidP="00111D4A">
            <w:pPr>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С  не ниже 43</w:t>
            </w:r>
          </w:p>
          <w:p w:rsidR="00111D4A" w:rsidRPr="00111D4A" w:rsidRDefault="00111D4A" w:rsidP="00111D4A">
            <w:pPr>
              <w:rPr>
                <w:sz w:val="24"/>
                <w:szCs w:val="24"/>
              </w:rPr>
            </w:pPr>
            <w:proofErr w:type="spellStart"/>
            <w:r w:rsidRPr="00111D4A">
              <w:rPr>
                <w:sz w:val="24"/>
                <w:szCs w:val="24"/>
              </w:rPr>
              <w:t>Рястяжимость</w:t>
            </w:r>
            <w:proofErr w:type="spellEnd"/>
            <w:r w:rsidRPr="00111D4A">
              <w:rPr>
                <w:sz w:val="24"/>
                <w:szCs w:val="24"/>
              </w:rPr>
              <w:t xml:space="preserve">, см, не менее  </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rPr>
                <w:sz w:val="24"/>
                <w:szCs w:val="24"/>
              </w:rPr>
            </w:pPr>
            <w:r w:rsidRPr="00111D4A">
              <w:rPr>
                <w:sz w:val="24"/>
                <w:szCs w:val="24"/>
              </w:rPr>
              <w:t>при  0</w:t>
            </w:r>
            <w:r w:rsidRPr="00111D4A">
              <w:rPr>
                <w:sz w:val="24"/>
                <w:szCs w:val="24"/>
                <w:vertAlign w:val="superscript"/>
              </w:rPr>
              <w:t>0</w:t>
            </w:r>
            <w:r w:rsidRPr="00111D4A">
              <w:rPr>
                <w:sz w:val="24"/>
                <w:szCs w:val="24"/>
              </w:rPr>
              <w:t>С                              3,5</w:t>
            </w:r>
          </w:p>
          <w:p w:rsidR="00111D4A" w:rsidRPr="00111D4A" w:rsidRDefault="00111D4A" w:rsidP="00111D4A">
            <w:pPr>
              <w:rPr>
                <w:sz w:val="24"/>
                <w:szCs w:val="24"/>
              </w:rPr>
            </w:pPr>
            <w:r w:rsidRPr="00111D4A">
              <w:rPr>
                <w:sz w:val="24"/>
                <w:szCs w:val="24"/>
              </w:rPr>
              <w:t xml:space="preserve">Температура хрупкости , </w:t>
            </w:r>
            <w:r w:rsidRPr="00111D4A">
              <w:rPr>
                <w:sz w:val="24"/>
                <w:szCs w:val="24"/>
                <w:vertAlign w:val="superscript"/>
              </w:rPr>
              <w:t>0</w:t>
            </w:r>
            <w:r w:rsidRPr="00111D4A">
              <w:rPr>
                <w:sz w:val="24"/>
                <w:szCs w:val="24"/>
              </w:rPr>
              <w:t>С не выше -15</w:t>
            </w:r>
          </w:p>
          <w:p w:rsidR="00111D4A" w:rsidRPr="00111D4A" w:rsidRDefault="00111D4A" w:rsidP="00111D4A">
            <w:pPr>
              <w:rPr>
                <w:sz w:val="24"/>
                <w:szCs w:val="24"/>
              </w:rPr>
            </w:pPr>
            <w:r w:rsidRPr="00111D4A">
              <w:rPr>
                <w:sz w:val="24"/>
                <w:szCs w:val="24"/>
              </w:rPr>
              <w:t xml:space="preserve">Температура вспышки , </w:t>
            </w:r>
            <w:r w:rsidRPr="00111D4A">
              <w:rPr>
                <w:sz w:val="24"/>
                <w:szCs w:val="24"/>
                <w:vertAlign w:val="superscript"/>
              </w:rPr>
              <w:t>0</w:t>
            </w:r>
            <w:r w:rsidRPr="00111D4A">
              <w:rPr>
                <w:sz w:val="24"/>
                <w:szCs w:val="24"/>
              </w:rPr>
              <w:t>С    не ниже  230</w:t>
            </w:r>
          </w:p>
          <w:p w:rsidR="00111D4A" w:rsidRPr="00111D4A" w:rsidRDefault="00111D4A" w:rsidP="00111D4A">
            <w:pPr>
              <w:rPr>
                <w:sz w:val="24"/>
                <w:szCs w:val="24"/>
              </w:rPr>
            </w:pPr>
            <w:r w:rsidRPr="00111D4A">
              <w:rPr>
                <w:sz w:val="24"/>
                <w:szCs w:val="24"/>
              </w:rPr>
              <w:t xml:space="preserve">Изменение температуры размягчения после прогрева, </w:t>
            </w:r>
            <w:r w:rsidRPr="00111D4A">
              <w:rPr>
                <w:sz w:val="24"/>
                <w:szCs w:val="24"/>
                <w:vertAlign w:val="superscript"/>
              </w:rPr>
              <w:t>0</w:t>
            </w:r>
            <w:r w:rsidRPr="00111D4A">
              <w:rPr>
                <w:sz w:val="24"/>
                <w:szCs w:val="24"/>
              </w:rPr>
              <w:t>С    не более 5</w:t>
            </w:r>
          </w:p>
          <w:p w:rsidR="00111D4A" w:rsidRPr="00111D4A" w:rsidRDefault="00111D4A" w:rsidP="00111D4A">
            <w:pPr>
              <w:widowControl/>
              <w:autoSpaceDE/>
              <w:autoSpaceDN/>
              <w:adjustRightInd/>
              <w:rPr>
                <w:sz w:val="24"/>
                <w:szCs w:val="24"/>
              </w:rPr>
            </w:pPr>
            <w:r w:rsidRPr="00111D4A">
              <w:rPr>
                <w:sz w:val="24"/>
                <w:szCs w:val="24"/>
              </w:rPr>
              <w:t xml:space="preserve">Индекс </w:t>
            </w:r>
            <w:proofErr w:type="spellStart"/>
            <w:r w:rsidRPr="00111D4A">
              <w:rPr>
                <w:sz w:val="24"/>
                <w:szCs w:val="24"/>
              </w:rPr>
              <w:t>пенетрации</w:t>
            </w:r>
            <w:proofErr w:type="spellEnd"/>
            <w:r w:rsidRPr="00111D4A">
              <w:rPr>
                <w:sz w:val="24"/>
                <w:szCs w:val="24"/>
              </w:rPr>
              <w:t xml:space="preserve">  от -1,0 до + 1,0</w:t>
            </w:r>
          </w:p>
          <w:p w:rsidR="00111D4A" w:rsidRPr="00111D4A" w:rsidRDefault="00111D4A" w:rsidP="00111D4A">
            <w:pPr>
              <w:widowControl/>
              <w:autoSpaceDE/>
              <w:autoSpaceDN/>
              <w:adjustRightInd/>
              <w:rPr>
                <w:sz w:val="24"/>
                <w:szCs w:val="24"/>
              </w:rPr>
            </w:pPr>
            <w:r w:rsidRPr="00111D4A">
              <w:rPr>
                <w:sz w:val="24"/>
                <w:szCs w:val="24"/>
              </w:rPr>
              <w:t>Содержание в смеси, в процентах по массе 4,5-6</w:t>
            </w:r>
          </w:p>
          <w:p w:rsidR="00111D4A" w:rsidRPr="00111D4A" w:rsidRDefault="00111D4A" w:rsidP="00111D4A">
            <w:pPr>
              <w:widowControl/>
              <w:autoSpaceDE/>
              <w:autoSpaceDN/>
              <w:adjustRightInd/>
              <w:rPr>
                <w:sz w:val="24"/>
                <w:szCs w:val="24"/>
              </w:rPr>
            </w:pPr>
            <w:r w:rsidRPr="00111D4A">
              <w:rPr>
                <w:i/>
                <w:sz w:val="24"/>
                <w:szCs w:val="24"/>
              </w:rPr>
              <w:t>Минеральный порошок</w:t>
            </w:r>
            <w:r w:rsidRPr="00111D4A">
              <w:rPr>
                <w:sz w:val="24"/>
                <w:szCs w:val="24"/>
              </w:rPr>
              <w:t xml:space="preserve">  </w:t>
            </w:r>
            <w:proofErr w:type="spellStart"/>
            <w:r w:rsidRPr="00111D4A">
              <w:rPr>
                <w:sz w:val="24"/>
                <w:szCs w:val="24"/>
              </w:rPr>
              <w:t>неактивированный</w:t>
            </w:r>
            <w:proofErr w:type="spellEnd"/>
            <w:r w:rsidRPr="00111D4A">
              <w:rPr>
                <w:sz w:val="24"/>
                <w:szCs w:val="24"/>
              </w:rPr>
              <w:t>; активированный</w:t>
            </w:r>
          </w:p>
          <w:p w:rsidR="00111D4A" w:rsidRPr="00111D4A" w:rsidRDefault="00111D4A" w:rsidP="00111D4A">
            <w:pPr>
              <w:widowControl/>
              <w:autoSpaceDE/>
              <w:autoSpaceDN/>
              <w:adjustRightInd/>
              <w:rPr>
                <w:sz w:val="24"/>
                <w:szCs w:val="24"/>
              </w:rPr>
            </w:pPr>
            <w:r w:rsidRPr="00111D4A">
              <w:rPr>
                <w:sz w:val="24"/>
                <w:szCs w:val="24"/>
              </w:rPr>
              <w:t>Зерновой состав, % по массе:</w:t>
            </w:r>
          </w:p>
          <w:p w:rsidR="00111D4A" w:rsidRPr="00111D4A" w:rsidRDefault="00111D4A" w:rsidP="00111D4A">
            <w:pPr>
              <w:widowControl/>
              <w:autoSpaceDE/>
              <w:autoSpaceDN/>
              <w:adjustRightInd/>
              <w:rPr>
                <w:sz w:val="24"/>
                <w:szCs w:val="24"/>
              </w:rPr>
            </w:pPr>
            <w:r w:rsidRPr="00111D4A">
              <w:rPr>
                <w:sz w:val="24"/>
                <w:szCs w:val="24"/>
              </w:rPr>
              <w:t>мельче 1,25 мм  не менее  100</w:t>
            </w:r>
          </w:p>
          <w:p w:rsidR="00111D4A" w:rsidRPr="00111D4A" w:rsidRDefault="00111D4A" w:rsidP="00111D4A">
            <w:pPr>
              <w:widowControl/>
              <w:autoSpaceDE/>
              <w:autoSpaceDN/>
              <w:adjustRightInd/>
              <w:rPr>
                <w:sz w:val="24"/>
                <w:szCs w:val="24"/>
              </w:rPr>
            </w:pPr>
            <w:r w:rsidRPr="00111D4A">
              <w:rPr>
                <w:sz w:val="24"/>
                <w:szCs w:val="24"/>
              </w:rPr>
              <w:t>мельче  0,315 мм  не менее 90</w:t>
            </w:r>
          </w:p>
          <w:p w:rsidR="00111D4A" w:rsidRPr="00111D4A" w:rsidRDefault="00111D4A" w:rsidP="00111D4A">
            <w:pPr>
              <w:widowControl/>
              <w:autoSpaceDE/>
              <w:autoSpaceDN/>
              <w:adjustRightInd/>
              <w:rPr>
                <w:sz w:val="24"/>
                <w:szCs w:val="24"/>
              </w:rPr>
            </w:pPr>
            <w:r w:rsidRPr="00111D4A">
              <w:rPr>
                <w:sz w:val="24"/>
                <w:szCs w:val="24"/>
              </w:rPr>
              <w:t>мельче 0,071 мм не менее 70</w:t>
            </w:r>
          </w:p>
          <w:p w:rsidR="00111D4A" w:rsidRPr="00111D4A" w:rsidRDefault="00111D4A" w:rsidP="00111D4A">
            <w:pPr>
              <w:widowControl/>
              <w:autoSpaceDE/>
              <w:autoSpaceDN/>
              <w:adjustRightInd/>
              <w:rPr>
                <w:sz w:val="24"/>
                <w:szCs w:val="24"/>
              </w:rPr>
            </w:pPr>
            <w:r w:rsidRPr="00111D4A">
              <w:rPr>
                <w:sz w:val="24"/>
                <w:szCs w:val="24"/>
              </w:rPr>
              <w:t>Пористость, % не более 35</w:t>
            </w:r>
          </w:p>
          <w:p w:rsidR="00111D4A" w:rsidRPr="00111D4A" w:rsidRDefault="00111D4A" w:rsidP="00111D4A">
            <w:pPr>
              <w:widowControl/>
              <w:autoSpaceDE/>
              <w:autoSpaceDN/>
              <w:adjustRightInd/>
              <w:rPr>
                <w:sz w:val="24"/>
                <w:szCs w:val="24"/>
              </w:rPr>
            </w:pPr>
            <w:r w:rsidRPr="00111D4A">
              <w:rPr>
                <w:sz w:val="24"/>
                <w:szCs w:val="24"/>
              </w:rPr>
              <w:t>Набухание образцов из смеси порошка с битумом, % не более 2,5</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Суммарная удельная эффективная активность  радионуклидов</w:t>
            </w:r>
            <w:proofErr w:type="gramStart"/>
            <w:r w:rsidRPr="00111D4A">
              <w:rPr>
                <w:rFonts w:eastAsia="Calibri"/>
                <w:sz w:val="24"/>
                <w:szCs w:val="24"/>
                <w:lang w:eastAsia="en-US"/>
              </w:rPr>
              <w:t xml:space="preserve">  </w:t>
            </w:r>
            <w:r w:rsidRPr="00111D4A">
              <w:rPr>
                <w:rFonts w:eastAsia="Calibri"/>
                <w:i/>
                <w:sz w:val="24"/>
                <w:szCs w:val="24"/>
                <w:lang w:eastAsia="en-US"/>
              </w:rPr>
              <w:t>А</w:t>
            </w:r>
            <w:proofErr w:type="gramEnd"/>
            <w:r w:rsidRPr="00111D4A">
              <w:rPr>
                <w:rFonts w:eastAsia="Calibri"/>
                <w:i/>
                <w:sz w:val="24"/>
                <w:szCs w:val="24"/>
                <w:lang w:eastAsia="en-US"/>
              </w:rPr>
              <w:t xml:space="preserve"> </w:t>
            </w:r>
            <w:proofErr w:type="spellStart"/>
            <w:r w:rsidRPr="00111D4A">
              <w:rPr>
                <w:rFonts w:eastAsia="Calibri"/>
                <w:i/>
                <w:sz w:val="24"/>
                <w:szCs w:val="24"/>
                <w:lang w:eastAsia="en-US"/>
              </w:rPr>
              <w:t>эфф</w:t>
            </w:r>
            <w:proofErr w:type="spellEnd"/>
            <w:r w:rsidRPr="00111D4A">
              <w:rPr>
                <w:rFonts w:eastAsia="Calibri"/>
                <w:sz w:val="24"/>
                <w:szCs w:val="24"/>
                <w:lang w:eastAsia="en-US"/>
              </w:rPr>
              <w:t xml:space="preserve"> до </w:t>
            </w:r>
          </w:p>
          <w:p w:rsidR="00111D4A" w:rsidRPr="00111D4A" w:rsidRDefault="00111D4A" w:rsidP="00111D4A">
            <w:pPr>
              <w:widowControl/>
              <w:autoSpaceDE/>
              <w:autoSpaceDN/>
              <w:adjustRightInd/>
              <w:rPr>
                <w:sz w:val="24"/>
                <w:szCs w:val="24"/>
              </w:rPr>
            </w:pPr>
            <w:r w:rsidRPr="00111D4A">
              <w:rPr>
                <w:rFonts w:eastAsia="Calibri"/>
                <w:sz w:val="24"/>
                <w:szCs w:val="24"/>
                <w:lang w:eastAsia="en-US"/>
              </w:rPr>
              <w:t>740 Бк/кг</w:t>
            </w:r>
          </w:p>
          <w:p w:rsidR="00111D4A" w:rsidRPr="00111D4A" w:rsidRDefault="00111D4A" w:rsidP="00111D4A">
            <w:pPr>
              <w:widowControl/>
              <w:autoSpaceDE/>
              <w:autoSpaceDN/>
              <w:adjustRightInd/>
              <w:rPr>
                <w:sz w:val="24"/>
                <w:szCs w:val="24"/>
              </w:rPr>
            </w:pPr>
            <w:r w:rsidRPr="00111D4A">
              <w:rPr>
                <w:sz w:val="24"/>
                <w:szCs w:val="24"/>
              </w:rPr>
              <w:t>Влажность, % по массе, не более 1,0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Содержание полуторных окислов</w:t>
            </w:r>
            <w:proofErr w:type="gramStart"/>
            <w:r w:rsidRPr="00111D4A">
              <w:rPr>
                <w:rFonts w:eastAsia="Calibri"/>
                <w:sz w:val="24"/>
                <w:szCs w:val="24"/>
                <w:lang w:eastAsia="en-US"/>
              </w:rPr>
              <w:t xml:space="preserve"> (</w:t>
            </w:r>
            <w:r w:rsidRPr="00111D4A">
              <w:rPr>
                <w:rFonts w:eastAsia="Calibri"/>
                <w:noProof/>
                <w:sz w:val="24"/>
                <w:szCs w:val="24"/>
              </w:rPr>
              <w:drawing>
                <wp:inline distT="0" distB="0" distL="0" distR="0" wp14:anchorId="5C25332D" wp14:editId="1A291F30">
                  <wp:extent cx="914400"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r w:rsidRPr="00111D4A">
              <w:rPr>
                <w:rFonts w:eastAsia="Calibri"/>
                <w:sz w:val="24"/>
                <w:szCs w:val="24"/>
                <w:lang w:eastAsia="en-US"/>
              </w:rPr>
              <w:t xml:space="preserve">) </w:t>
            </w:r>
            <w:proofErr w:type="gramEnd"/>
            <w:r w:rsidRPr="00111D4A">
              <w:rPr>
                <w:rFonts w:eastAsia="Calibri"/>
                <w:sz w:val="24"/>
                <w:szCs w:val="24"/>
                <w:lang w:eastAsia="en-US"/>
              </w:rPr>
              <w:t xml:space="preserve">в горных породах и промышленных отходах производства, используемых при приготовлении порошков, и в порошковых отходах промышленного производства, </w:t>
            </w:r>
            <w:r w:rsidRPr="00111D4A">
              <w:rPr>
                <w:rFonts w:eastAsia="Calibri"/>
                <w:sz w:val="24"/>
                <w:szCs w:val="24"/>
                <w:lang w:eastAsia="en-US"/>
              </w:rPr>
              <w:lastRenderedPageBreak/>
              <w:t>используемых в качестве порошков, не должно превышать, % по массе  7 .</w:t>
            </w:r>
          </w:p>
          <w:p w:rsidR="00111D4A" w:rsidRPr="00111D4A" w:rsidRDefault="00111D4A" w:rsidP="00111D4A">
            <w:pPr>
              <w:widowControl/>
              <w:autoSpaceDE/>
              <w:autoSpaceDN/>
              <w:adjustRightInd/>
              <w:rPr>
                <w:sz w:val="24"/>
                <w:szCs w:val="24"/>
              </w:rPr>
            </w:pPr>
            <w:r w:rsidRPr="00111D4A">
              <w:rPr>
                <w:i/>
                <w:sz w:val="24"/>
                <w:szCs w:val="24"/>
              </w:rPr>
              <w:t>Отсев</w:t>
            </w:r>
            <w:r w:rsidRPr="00111D4A">
              <w:rPr>
                <w:sz w:val="24"/>
                <w:szCs w:val="24"/>
              </w:rPr>
              <w:t xml:space="preserve"> из дробления горных пород</w:t>
            </w:r>
          </w:p>
          <w:p w:rsidR="00111D4A" w:rsidRPr="00111D4A" w:rsidRDefault="00111D4A" w:rsidP="00111D4A">
            <w:pPr>
              <w:widowControl/>
              <w:autoSpaceDE/>
              <w:autoSpaceDN/>
              <w:adjustRightInd/>
              <w:rPr>
                <w:sz w:val="24"/>
                <w:szCs w:val="24"/>
              </w:rPr>
            </w:pPr>
            <w:r w:rsidRPr="00111D4A">
              <w:rPr>
                <w:sz w:val="24"/>
                <w:szCs w:val="24"/>
              </w:rPr>
              <w:t>В отсевах дробления содержание зерен  мельче 0,071 мм допускается не более 16% по массе.</w:t>
            </w:r>
          </w:p>
          <w:p w:rsidR="00111D4A" w:rsidRPr="00111D4A" w:rsidRDefault="00111D4A" w:rsidP="00111D4A">
            <w:pPr>
              <w:widowControl/>
              <w:autoSpaceDE/>
              <w:autoSpaceDN/>
              <w:adjustRightInd/>
              <w:rPr>
                <w:sz w:val="24"/>
                <w:szCs w:val="24"/>
              </w:rPr>
            </w:pPr>
            <w:r w:rsidRPr="00111D4A">
              <w:rPr>
                <w:sz w:val="24"/>
                <w:szCs w:val="24"/>
              </w:rPr>
              <w:t>Допускается содержание зерен размером 5-15мм  не более 20% по массе.</w:t>
            </w:r>
          </w:p>
          <w:p w:rsidR="00111D4A" w:rsidRPr="00111D4A" w:rsidRDefault="00111D4A" w:rsidP="00111D4A">
            <w:pPr>
              <w:widowControl/>
              <w:autoSpaceDE/>
              <w:autoSpaceDN/>
              <w:adjustRightInd/>
              <w:rPr>
                <w:sz w:val="24"/>
                <w:szCs w:val="24"/>
              </w:rPr>
            </w:pPr>
            <w:r w:rsidRPr="00111D4A">
              <w:rPr>
                <w:sz w:val="24"/>
                <w:szCs w:val="24"/>
              </w:rPr>
              <w:t>Содержание глинистых примесей в отсевах дробления не должно превышать 0,5%.</w:t>
            </w:r>
          </w:p>
        </w:tc>
      </w:tr>
    </w:tbl>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erReference w:type="even" r:id="rId16"/>
      <w:footerReference w:type="default" r:id="rId17"/>
      <w:footerReference w:type="first" r:id="rId18"/>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83" w:rsidRDefault="00085783">
      <w:r>
        <w:separator/>
      </w:r>
    </w:p>
  </w:endnote>
  <w:endnote w:type="continuationSeparator" w:id="0">
    <w:p w:rsidR="00085783" w:rsidRDefault="0008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83" w:rsidRDefault="00085783"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85783" w:rsidRDefault="0008578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83" w:rsidRDefault="00085783"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721A">
      <w:rPr>
        <w:rStyle w:val="ac"/>
        <w:noProof/>
      </w:rPr>
      <w:t>33</w:t>
    </w:r>
    <w:r>
      <w:rPr>
        <w:rStyle w:val="ac"/>
      </w:rPr>
      <w:fldChar w:fldCharType="end"/>
    </w:r>
  </w:p>
  <w:p w:rsidR="00085783" w:rsidRDefault="00085783">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83" w:rsidRDefault="00085783"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721A">
      <w:rPr>
        <w:rStyle w:val="ac"/>
        <w:noProof/>
      </w:rPr>
      <w:t>1</w:t>
    </w:r>
    <w:r>
      <w:rPr>
        <w:rStyle w:val="ac"/>
      </w:rPr>
      <w:fldChar w:fldCharType="end"/>
    </w:r>
  </w:p>
  <w:p w:rsidR="00085783" w:rsidRDefault="0008578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83" w:rsidRDefault="00085783">
      <w:r>
        <w:separator/>
      </w:r>
    </w:p>
  </w:footnote>
  <w:footnote w:type="continuationSeparator" w:id="0">
    <w:p w:rsidR="00085783" w:rsidRDefault="00085783">
      <w:r>
        <w:continuationSeparator/>
      </w:r>
    </w:p>
  </w:footnote>
  <w:footnote w:id="1">
    <w:p w:rsidR="00085783" w:rsidRDefault="00085783" w:rsidP="00936168">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50EC"/>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602D3"/>
    <w:rsid w:val="00260D4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B2C"/>
    <w:rsid w:val="00F46E97"/>
    <w:rsid w:val="00F4742E"/>
    <w:rsid w:val="00F47AD7"/>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main?base=LAW;n=109247;fld=134;dst=1000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8060-9C5D-4EFA-BF53-0CECF1A7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61</Pages>
  <Words>21378</Words>
  <Characters>149980</Characters>
  <Application>Microsoft Office Word</Application>
  <DocSecurity>0</DocSecurity>
  <Lines>1249</Lines>
  <Paragraphs>342</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171016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Андреевна Жданова</cp:lastModifiedBy>
  <cp:revision>7</cp:revision>
  <cp:lastPrinted>2013-05-30T10:53:00Z</cp:lastPrinted>
  <dcterms:created xsi:type="dcterms:W3CDTF">2013-05-28T10:40:00Z</dcterms:created>
  <dcterms:modified xsi:type="dcterms:W3CDTF">2013-05-31T11:19:00Z</dcterms:modified>
</cp:coreProperties>
</file>