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E64A78" w:rsidTr="0055061B">
        <w:trPr>
          <w:trHeight w:val="3150"/>
        </w:trPr>
        <w:tc>
          <w:tcPr>
            <w:tcW w:w="9639" w:type="dxa"/>
          </w:tcPr>
          <w:p w:rsidR="00E64A78" w:rsidRDefault="0071634A" w:rsidP="0055061B">
            <w:pPr>
              <w:ind w:left="567"/>
              <w:jc w:val="center"/>
              <w:rPr>
                <w:b/>
              </w:rPr>
            </w:pPr>
            <w:bookmarkStart w:id="0" w:name="_GoBack"/>
            <w:bookmarkEnd w:id="0"/>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64A78" w:rsidRDefault="00E64A78" w:rsidP="0055061B">
            <w:pPr>
              <w:ind w:left="567"/>
              <w:jc w:val="center"/>
              <w:rPr>
                <w:b/>
              </w:rPr>
            </w:pPr>
            <w:r>
              <w:rPr>
                <w:b/>
              </w:rPr>
              <w:t>Администрация города Иванова</w:t>
            </w:r>
          </w:p>
          <w:p w:rsidR="00E64A78" w:rsidRDefault="00E64A78" w:rsidP="0055061B">
            <w:pPr>
              <w:ind w:left="567"/>
              <w:jc w:val="center"/>
              <w:rPr>
                <w:b/>
              </w:rPr>
            </w:pPr>
            <w:r>
              <w:rPr>
                <w:b/>
              </w:rPr>
              <w:t>Ивановской области</w:t>
            </w:r>
          </w:p>
          <w:p w:rsidR="00E64A78" w:rsidRDefault="00E64A78" w:rsidP="0055061B">
            <w:pPr>
              <w:ind w:left="567"/>
              <w:jc w:val="center"/>
              <w:rPr>
                <w:b/>
              </w:rPr>
            </w:pPr>
          </w:p>
          <w:p w:rsidR="00E64A78" w:rsidRDefault="00E64A78" w:rsidP="0055061B">
            <w:pPr>
              <w:ind w:left="567"/>
              <w:jc w:val="center"/>
              <w:rPr>
                <w:sz w:val="32"/>
              </w:rPr>
            </w:pPr>
            <w:r>
              <w:rPr>
                <w:b/>
                <w:sz w:val="32"/>
              </w:rPr>
              <w:t>УПРАВЛЕНИЕ МУНИЦИПАЛЬНОГО ЗАКАЗА</w:t>
            </w:r>
          </w:p>
          <w:p w:rsidR="00E64A78" w:rsidRDefault="00E64A78" w:rsidP="0055061B">
            <w:pPr>
              <w:ind w:left="567"/>
              <w:jc w:val="center"/>
            </w:pPr>
          </w:p>
          <w:p w:rsidR="00E64A78" w:rsidRPr="005404E1" w:rsidRDefault="00E64A78" w:rsidP="0055061B">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E64A78" w:rsidRDefault="00E64A78" w:rsidP="0055061B">
            <w:pPr>
              <w:ind w:left="567"/>
              <w:jc w:val="center"/>
              <w:rPr>
                <w:b/>
              </w:rPr>
            </w:pPr>
          </w:p>
        </w:tc>
      </w:tr>
    </w:tbl>
    <w:p w:rsidR="00E64A78" w:rsidRDefault="00E64A78" w:rsidP="00E64A78">
      <w:pPr>
        <w:rPr>
          <w:rFonts w:ascii="Arial" w:hAnsi="Arial"/>
        </w:rPr>
      </w:pPr>
    </w:p>
    <w:p w:rsidR="00E64A78" w:rsidRDefault="00E64A78" w:rsidP="00E64A78">
      <w:pPr>
        <w:rPr>
          <w:rFonts w:ascii="Arial" w:hAnsi="Arial"/>
        </w:rPr>
      </w:pPr>
    </w:p>
    <w:p w:rsidR="00E64A78" w:rsidRDefault="00E64A78" w:rsidP="00E64A78">
      <w:pPr>
        <w:spacing w:after="60"/>
        <w:ind w:left="4321" w:hanging="4321"/>
      </w:pPr>
    </w:p>
    <w:p w:rsidR="00E64A78" w:rsidRDefault="00E64A78" w:rsidP="00E64A78">
      <w:pPr>
        <w:spacing w:after="60"/>
        <w:ind w:left="4321" w:hanging="4321"/>
      </w:pPr>
      <w:r>
        <w:t xml:space="preserve">_____________№_______________      </w:t>
      </w:r>
    </w:p>
    <w:p w:rsidR="00E64A78" w:rsidRDefault="00E64A78" w:rsidP="00E64A78">
      <w:pPr>
        <w:spacing w:after="60"/>
        <w:ind w:left="4321" w:hanging="1441"/>
      </w:pPr>
    </w:p>
    <w:p w:rsidR="00E64A78" w:rsidRDefault="00E64A78" w:rsidP="00E64A78">
      <w:pPr>
        <w:spacing w:after="60"/>
        <w:ind w:left="4321" w:hanging="1441"/>
        <w:outlineLvl w:val="0"/>
        <w:rPr>
          <w:b/>
          <w:sz w:val="28"/>
        </w:rPr>
      </w:pPr>
      <w:r>
        <w:t xml:space="preserve"> </w:t>
      </w:r>
      <w:r>
        <w:rPr>
          <w:b/>
          <w:sz w:val="28"/>
        </w:rPr>
        <w:t>Утверждено:</w:t>
      </w:r>
    </w:p>
    <w:p w:rsidR="00E64A78" w:rsidRPr="006C71B8" w:rsidRDefault="00E64A78" w:rsidP="00E64A78">
      <w:pPr>
        <w:spacing w:after="60"/>
        <w:ind w:left="4321" w:hanging="1441"/>
        <w:rPr>
          <w:b/>
          <w:sz w:val="28"/>
        </w:rPr>
      </w:pPr>
    </w:p>
    <w:tbl>
      <w:tblPr>
        <w:tblW w:w="5064" w:type="pct"/>
        <w:jc w:val="center"/>
        <w:tblLook w:val="01E0" w:firstRow="1" w:lastRow="1" w:firstColumn="1" w:lastColumn="1" w:noHBand="0" w:noVBand="0"/>
      </w:tblPr>
      <w:tblGrid>
        <w:gridCol w:w="4476"/>
        <w:gridCol w:w="5349"/>
      </w:tblGrid>
      <w:tr w:rsidR="00E64A78" w:rsidRPr="006C71B8" w:rsidTr="0055061B">
        <w:trPr>
          <w:trHeight w:val="1236"/>
          <w:jc w:val="center"/>
        </w:trPr>
        <w:tc>
          <w:tcPr>
            <w:tcW w:w="2278" w:type="pct"/>
            <w:vAlign w:val="center"/>
          </w:tcPr>
          <w:p w:rsidR="00292380" w:rsidRPr="006C71B8" w:rsidRDefault="006E2261" w:rsidP="00292380">
            <w:pPr>
              <w:pStyle w:val="ConsPlusCell"/>
              <w:widowControl/>
              <w:ind w:right="141"/>
              <w:rPr>
                <w:rFonts w:ascii="Times New Roman" w:hAnsi="Times New Roman" w:cs="Times New Roman"/>
                <w:sz w:val="28"/>
                <w:szCs w:val="28"/>
              </w:rPr>
            </w:pPr>
            <w:r>
              <w:rPr>
                <w:rFonts w:ascii="Times New Roman" w:hAnsi="Times New Roman" w:cs="Times New Roman"/>
                <w:sz w:val="28"/>
                <w:szCs w:val="28"/>
              </w:rPr>
              <w:t>Муниципальное учреждение «Спортивный клуб по месту жительства «Восток» комитета по физической культуре и спорту  администрации города Иванова</w:t>
            </w:r>
          </w:p>
        </w:tc>
        <w:tc>
          <w:tcPr>
            <w:tcW w:w="2722" w:type="pct"/>
          </w:tcPr>
          <w:p w:rsidR="00E64A78" w:rsidRPr="006C71B8" w:rsidRDefault="00E64A78" w:rsidP="0055061B">
            <w:pPr>
              <w:rPr>
                <w:sz w:val="24"/>
                <w:szCs w:val="24"/>
              </w:rPr>
            </w:pPr>
          </w:p>
          <w:p w:rsidR="00E64A78" w:rsidRPr="006C71B8" w:rsidRDefault="00E64A78" w:rsidP="0055061B">
            <w:pPr>
              <w:rPr>
                <w:sz w:val="24"/>
                <w:szCs w:val="24"/>
              </w:rPr>
            </w:pPr>
          </w:p>
          <w:p w:rsidR="00E64A78" w:rsidRPr="006C71B8" w:rsidRDefault="00E64A78" w:rsidP="0055061B">
            <w:pPr>
              <w:jc w:val="center"/>
            </w:pPr>
            <w:r w:rsidRPr="006C71B8">
              <w:t>________________</w:t>
            </w:r>
            <w:r w:rsidR="00A12181" w:rsidRPr="006C71B8">
              <w:t xml:space="preserve">    </w:t>
            </w:r>
            <w:r w:rsidRPr="006C71B8">
              <w:t>______________</w:t>
            </w:r>
          </w:p>
          <w:p w:rsidR="00E64A78" w:rsidRPr="006C71B8" w:rsidRDefault="00A12181" w:rsidP="0055061B">
            <w:pPr>
              <w:tabs>
                <w:tab w:val="left" w:pos="1215"/>
              </w:tabs>
              <w:jc w:val="center"/>
              <w:rPr>
                <w:b/>
              </w:rPr>
            </w:pPr>
            <w:r w:rsidRPr="006C71B8">
              <w:t xml:space="preserve">   </w:t>
            </w:r>
            <w:r w:rsidR="00E64A78" w:rsidRPr="006C71B8">
              <w:t xml:space="preserve">М.П.               </w:t>
            </w:r>
            <w:r w:rsidRPr="006C71B8">
              <w:t xml:space="preserve"> </w:t>
            </w:r>
            <w:r w:rsidR="00E64A78" w:rsidRPr="006C71B8">
              <w:t xml:space="preserve">           подпись</w:t>
            </w:r>
          </w:p>
        </w:tc>
      </w:tr>
    </w:tbl>
    <w:p w:rsidR="009B0938" w:rsidRDefault="009B0938" w:rsidP="00E64A78">
      <w:pPr>
        <w:jc w:val="center"/>
        <w:rPr>
          <w:b/>
          <w:sz w:val="28"/>
        </w:rPr>
      </w:pPr>
    </w:p>
    <w:p w:rsidR="00E64A78" w:rsidRDefault="00E64A78" w:rsidP="00E64A78">
      <w:pPr>
        <w:jc w:val="center"/>
        <w:rPr>
          <w:b/>
          <w:sz w:val="28"/>
        </w:rPr>
      </w:pPr>
      <w:r>
        <w:rPr>
          <w:b/>
          <w:sz w:val="28"/>
        </w:rPr>
        <w:t xml:space="preserve">ДОКУМЕНТАЦИЯ ОБ ОТКРЫТОМ АУКЦИОНЕ </w:t>
      </w:r>
    </w:p>
    <w:p w:rsidR="00E64A78" w:rsidRPr="002548F9" w:rsidRDefault="00E64A78" w:rsidP="00E64A78">
      <w:pPr>
        <w:jc w:val="center"/>
        <w:rPr>
          <w:b/>
          <w:sz w:val="28"/>
        </w:rPr>
      </w:pPr>
      <w:r>
        <w:rPr>
          <w:b/>
          <w:sz w:val="28"/>
        </w:rPr>
        <w:t>В ЭЛЕКТРОННОЙ ФОРМЕ</w:t>
      </w:r>
    </w:p>
    <w:p w:rsidR="00E64A78" w:rsidRDefault="00E64A78" w:rsidP="00E64A78">
      <w:pPr>
        <w:rPr>
          <w:b/>
          <w:sz w:val="28"/>
          <w:szCs w:val="28"/>
          <w:u w:val="single"/>
        </w:rPr>
      </w:pPr>
    </w:p>
    <w:p w:rsidR="00E64A78" w:rsidRDefault="00E64A78" w:rsidP="00E64A78">
      <w:pPr>
        <w:rPr>
          <w:sz w:val="28"/>
          <w:szCs w:val="28"/>
        </w:rPr>
      </w:pPr>
      <w:r w:rsidRPr="00B069FD">
        <w:rPr>
          <w:b/>
          <w:sz w:val="28"/>
          <w:szCs w:val="28"/>
          <w:u w:val="single"/>
        </w:rPr>
        <w:t>Категория:</w:t>
      </w:r>
      <w:r w:rsidRPr="00B069FD">
        <w:rPr>
          <w:sz w:val="28"/>
          <w:szCs w:val="28"/>
        </w:rPr>
        <w:t xml:space="preserve"> </w:t>
      </w:r>
      <w:r>
        <w:rPr>
          <w:sz w:val="28"/>
          <w:szCs w:val="28"/>
        </w:rPr>
        <w:t>Работы</w:t>
      </w:r>
    </w:p>
    <w:p w:rsidR="00E64A78" w:rsidRPr="00B069FD" w:rsidRDefault="00E64A78" w:rsidP="00E64A78">
      <w:pPr>
        <w:rPr>
          <w:sz w:val="28"/>
          <w:szCs w:val="28"/>
        </w:rPr>
      </w:pPr>
    </w:p>
    <w:p w:rsidR="00784FC3" w:rsidRPr="00477973" w:rsidRDefault="00E64A78" w:rsidP="00477973">
      <w:pPr>
        <w:pStyle w:val="ConsPlusNormal"/>
        <w:ind w:firstLine="0"/>
        <w:jc w:val="both"/>
        <w:rPr>
          <w:rFonts w:ascii="Times New Roman" w:hAnsi="Times New Roman" w:cs="Times New Roman"/>
          <w:sz w:val="28"/>
          <w:szCs w:val="28"/>
        </w:rPr>
      </w:pPr>
      <w:r w:rsidRPr="00784FC3">
        <w:rPr>
          <w:rFonts w:ascii="Times New Roman" w:hAnsi="Times New Roman" w:cs="Times New Roman"/>
          <w:b/>
          <w:sz w:val="28"/>
          <w:szCs w:val="28"/>
          <w:u w:val="single"/>
        </w:rPr>
        <w:t>Предмет.</w:t>
      </w:r>
      <w:r w:rsidRPr="00015994">
        <w:rPr>
          <w:b/>
          <w:sz w:val="28"/>
          <w:szCs w:val="28"/>
        </w:rPr>
        <w:t xml:space="preserve"> </w:t>
      </w:r>
      <w:r w:rsidR="006E2261">
        <w:rPr>
          <w:rFonts w:ascii="Times New Roman" w:hAnsi="Times New Roman" w:cs="Times New Roman"/>
          <w:sz w:val="28"/>
          <w:szCs w:val="28"/>
        </w:rPr>
        <w:t>Выполнение работ по ремонту спортивн</w:t>
      </w:r>
      <w:r w:rsidR="00E906A6">
        <w:rPr>
          <w:rFonts w:ascii="Times New Roman" w:hAnsi="Times New Roman" w:cs="Times New Roman"/>
          <w:sz w:val="28"/>
          <w:szCs w:val="28"/>
        </w:rPr>
        <w:t>ой</w:t>
      </w:r>
      <w:r w:rsidR="006E2261">
        <w:rPr>
          <w:rFonts w:ascii="Times New Roman" w:hAnsi="Times New Roman" w:cs="Times New Roman"/>
          <w:sz w:val="28"/>
          <w:szCs w:val="28"/>
        </w:rPr>
        <w:t xml:space="preserve"> площад</w:t>
      </w:r>
      <w:r w:rsidR="00E906A6">
        <w:rPr>
          <w:rFonts w:ascii="Times New Roman" w:hAnsi="Times New Roman" w:cs="Times New Roman"/>
          <w:sz w:val="28"/>
          <w:szCs w:val="28"/>
        </w:rPr>
        <w:t>ки</w:t>
      </w:r>
      <w:r w:rsidR="006E2261">
        <w:rPr>
          <w:rFonts w:ascii="Times New Roman" w:hAnsi="Times New Roman" w:cs="Times New Roman"/>
          <w:sz w:val="28"/>
          <w:szCs w:val="28"/>
        </w:rPr>
        <w:t xml:space="preserve"> по адрес</w:t>
      </w:r>
      <w:r w:rsidR="00E906A6">
        <w:rPr>
          <w:rFonts w:ascii="Times New Roman" w:hAnsi="Times New Roman" w:cs="Times New Roman"/>
          <w:sz w:val="28"/>
          <w:szCs w:val="28"/>
        </w:rPr>
        <w:t>у</w:t>
      </w:r>
      <w:r w:rsidR="006E2261">
        <w:rPr>
          <w:rFonts w:ascii="Times New Roman" w:hAnsi="Times New Roman" w:cs="Times New Roman"/>
          <w:sz w:val="28"/>
          <w:szCs w:val="28"/>
        </w:rPr>
        <w:t xml:space="preserve">:      </w:t>
      </w:r>
      <w:r w:rsidR="00E12C5A">
        <w:rPr>
          <w:rFonts w:ascii="Times New Roman" w:hAnsi="Times New Roman" w:cs="Times New Roman"/>
          <w:sz w:val="28"/>
          <w:szCs w:val="28"/>
        </w:rPr>
        <w:t xml:space="preserve">       г. Иваново, </w:t>
      </w:r>
      <w:r w:rsidR="00E906A6">
        <w:rPr>
          <w:rFonts w:ascii="Times New Roman" w:hAnsi="Times New Roman" w:cs="Times New Roman"/>
          <w:sz w:val="28"/>
          <w:szCs w:val="28"/>
        </w:rPr>
        <w:t xml:space="preserve">ул. Багаева, д. 37 </w:t>
      </w:r>
    </w:p>
    <w:p w:rsidR="00CC7C97" w:rsidRPr="00CC7C97" w:rsidRDefault="00CC7C97" w:rsidP="00CC7C97">
      <w:pPr>
        <w:jc w:val="both"/>
        <w:rPr>
          <w:sz w:val="28"/>
          <w:szCs w:val="28"/>
        </w:rPr>
      </w:pPr>
    </w:p>
    <w:p w:rsidR="00E64A78" w:rsidRPr="009B0938" w:rsidRDefault="00E64A78" w:rsidP="00E64A78">
      <w:pPr>
        <w:pStyle w:val="ConsPlusNormal"/>
        <w:ind w:firstLine="0"/>
        <w:jc w:val="both"/>
        <w:rPr>
          <w:rFonts w:ascii="Times New Roman" w:hAnsi="Times New Roman" w:cs="Times New Roman"/>
          <w:b/>
          <w:sz w:val="28"/>
          <w:szCs w:val="28"/>
          <w:u w:val="single"/>
        </w:rPr>
      </w:pPr>
    </w:p>
    <w:p w:rsidR="00E64A78" w:rsidRPr="00525FBA" w:rsidRDefault="00E64A78" w:rsidP="00E64A78">
      <w:pPr>
        <w:jc w:val="center"/>
        <w:rPr>
          <w:b/>
          <w:sz w:val="28"/>
          <w:szCs w:val="28"/>
        </w:rPr>
      </w:pPr>
      <w:r w:rsidRPr="00015994">
        <w:rPr>
          <w:b/>
          <w:sz w:val="28"/>
          <w:szCs w:val="28"/>
        </w:rPr>
        <w:br w:type="page"/>
      </w:r>
      <w:r w:rsidRPr="0045458B">
        <w:rPr>
          <w:b/>
          <w:sz w:val="28"/>
          <w:szCs w:val="28"/>
        </w:rPr>
        <w:lastRenderedPageBreak/>
        <w:t>СОДЕРЖАНИЕ</w:t>
      </w:r>
    </w:p>
    <w:p w:rsidR="00E64A78" w:rsidRDefault="00E64A78" w:rsidP="00E64A78">
      <w:pPr>
        <w:pStyle w:val="a8"/>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E64A78" w:rsidRPr="00A3762E" w:rsidTr="0055061B">
        <w:tc>
          <w:tcPr>
            <w:tcW w:w="1617" w:type="dxa"/>
          </w:tcPr>
          <w:p w:rsidR="00E64A78" w:rsidRPr="00A3762E" w:rsidRDefault="00E64A78" w:rsidP="0055061B">
            <w:pPr>
              <w:pStyle w:val="31"/>
            </w:pPr>
            <w:r w:rsidRPr="00A3762E">
              <w:t xml:space="preserve">ЧАСТЬ </w:t>
            </w:r>
            <w:r w:rsidRPr="00A3762E">
              <w:rPr>
                <w:lang w:val="en-US"/>
              </w:rPr>
              <w:t>I</w:t>
            </w:r>
          </w:p>
        </w:tc>
        <w:tc>
          <w:tcPr>
            <w:tcW w:w="6771" w:type="dxa"/>
          </w:tcPr>
          <w:p w:rsidR="00E64A78" w:rsidRPr="00A3762E" w:rsidRDefault="00E64A78" w:rsidP="0055061B">
            <w:pPr>
              <w:pStyle w:val="31"/>
            </w:pPr>
            <w:r w:rsidRPr="00A3762E">
              <w:t>ОТКРЫТЫЙ АУКЦИОН В ЭЛЕКТРОННОЙ ФОРМЕ</w:t>
            </w:r>
          </w:p>
        </w:tc>
        <w:tc>
          <w:tcPr>
            <w:tcW w:w="1337" w:type="dxa"/>
          </w:tcPr>
          <w:p w:rsidR="00E64A78" w:rsidRPr="00A3762E" w:rsidRDefault="00E64A78" w:rsidP="0055061B">
            <w:pPr>
              <w:pStyle w:val="31"/>
            </w:pP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.1.</w:t>
            </w:r>
          </w:p>
        </w:tc>
        <w:tc>
          <w:tcPr>
            <w:tcW w:w="6771" w:type="dxa"/>
          </w:tcPr>
          <w:p w:rsidR="00E64A78" w:rsidRPr="00A3762E" w:rsidRDefault="00E64A78" w:rsidP="0055061B">
            <w:pPr>
              <w:pStyle w:val="31"/>
            </w:pPr>
            <w:r w:rsidRPr="00A3762E">
              <w:t>Приглашение к участию в открытом аукционе в электронной форме</w:t>
            </w:r>
          </w:p>
        </w:tc>
        <w:tc>
          <w:tcPr>
            <w:tcW w:w="1337" w:type="dxa"/>
            <w:vAlign w:val="center"/>
          </w:tcPr>
          <w:p w:rsidR="00E64A78" w:rsidRPr="0010073E" w:rsidRDefault="00E64A78" w:rsidP="0055061B">
            <w:pPr>
              <w:pStyle w:val="31"/>
            </w:pPr>
            <w:r w:rsidRPr="0010073E">
              <w:t>3</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.2.</w:t>
            </w:r>
          </w:p>
        </w:tc>
        <w:tc>
          <w:tcPr>
            <w:tcW w:w="6771" w:type="dxa"/>
          </w:tcPr>
          <w:p w:rsidR="00E64A78" w:rsidRPr="00A3762E" w:rsidRDefault="00E64A78" w:rsidP="0055061B">
            <w:pPr>
              <w:pStyle w:val="31"/>
            </w:pPr>
            <w:r w:rsidRPr="00A3762E">
              <w:t>Общие условия проведения открытого аукциона в электронной форме</w:t>
            </w:r>
          </w:p>
        </w:tc>
        <w:tc>
          <w:tcPr>
            <w:tcW w:w="1337" w:type="dxa"/>
            <w:vAlign w:val="center"/>
          </w:tcPr>
          <w:p w:rsidR="00E64A78" w:rsidRPr="0010073E" w:rsidRDefault="00E64A78" w:rsidP="0055061B">
            <w:pPr>
              <w:pStyle w:val="31"/>
            </w:pPr>
            <w:r w:rsidRPr="0010073E">
              <w:t>4</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.3.</w:t>
            </w:r>
          </w:p>
        </w:tc>
        <w:tc>
          <w:tcPr>
            <w:tcW w:w="6771" w:type="dxa"/>
          </w:tcPr>
          <w:p w:rsidR="00E64A78" w:rsidRPr="00A3762E" w:rsidRDefault="00E64A78" w:rsidP="0055061B">
            <w:pPr>
              <w:pStyle w:val="31"/>
            </w:pPr>
            <w:r w:rsidRPr="00A3762E">
              <w:t>Информационная карта открытого аукциона в электронной форме</w:t>
            </w:r>
          </w:p>
        </w:tc>
        <w:tc>
          <w:tcPr>
            <w:tcW w:w="1337" w:type="dxa"/>
            <w:vAlign w:val="center"/>
          </w:tcPr>
          <w:p w:rsidR="00E64A78" w:rsidRPr="0010073E" w:rsidRDefault="00E64A78" w:rsidP="0055061B">
            <w:pPr>
              <w:pStyle w:val="31"/>
              <w:rPr>
                <w:lang w:val="en-US"/>
              </w:rPr>
            </w:pPr>
            <w:r w:rsidRPr="0010073E">
              <w:t>2</w:t>
            </w:r>
            <w:r w:rsidR="00F07AE8">
              <w:t>8</w:t>
            </w:r>
          </w:p>
        </w:tc>
      </w:tr>
      <w:tr w:rsidR="00E64A78" w:rsidRPr="00A3762E" w:rsidTr="0055061B">
        <w:tc>
          <w:tcPr>
            <w:tcW w:w="1617" w:type="dxa"/>
          </w:tcPr>
          <w:p w:rsidR="00E64A78" w:rsidRPr="00A3762E" w:rsidRDefault="00E64A78" w:rsidP="0055061B">
            <w:pPr>
              <w:pStyle w:val="31"/>
            </w:pPr>
            <w:r w:rsidRPr="00A3762E">
              <w:t xml:space="preserve">РАЗДЕЛ </w:t>
            </w:r>
            <w:r w:rsidRPr="00A3762E">
              <w:rPr>
                <w:lang w:val="en-US"/>
              </w:rPr>
              <w:t>I</w:t>
            </w:r>
            <w:r w:rsidRPr="00A3762E">
              <w:t>.4.</w:t>
            </w:r>
          </w:p>
        </w:tc>
        <w:tc>
          <w:tcPr>
            <w:tcW w:w="6771" w:type="dxa"/>
          </w:tcPr>
          <w:p w:rsidR="00E64A78" w:rsidRPr="00A3762E" w:rsidRDefault="00E64A78" w:rsidP="0055061B">
            <w:pPr>
              <w:pStyle w:val="31"/>
            </w:pPr>
            <w:r w:rsidRPr="00A3762E">
              <w:t>Рекомендуемые формы и документы для заполнения участниками размещения заказа</w:t>
            </w:r>
          </w:p>
        </w:tc>
        <w:tc>
          <w:tcPr>
            <w:tcW w:w="1337" w:type="dxa"/>
            <w:vAlign w:val="center"/>
          </w:tcPr>
          <w:p w:rsidR="009F5848" w:rsidRPr="0010073E" w:rsidRDefault="00E64A78" w:rsidP="009F5848">
            <w:pPr>
              <w:pStyle w:val="31"/>
            </w:pPr>
            <w:r w:rsidRPr="0010073E">
              <w:t>3</w:t>
            </w:r>
            <w:r w:rsidR="00F07AE8">
              <w:t>4</w:t>
            </w:r>
          </w:p>
        </w:tc>
      </w:tr>
      <w:tr w:rsidR="00E64A78" w:rsidRPr="00A3762E" w:rsidTr="0055061B">
        <w:tc>
          <w:tcPr>
            <w:tcW w:w="1617" w:type="dxa"/>
          </w:tcPr>
          <w:p w:rsidR="00E64A78" w:rsidRPr="00A3762E" w:rsidRDefault="00E64A78" w:rsidP="0055061B">
            <w:pPr>
              <w:pStyle w:val="31"/>
            </w:pPr>
            <w:r w:rsidRPr="00A3762E">
              <w:t xml:space="preserve">ЧАСТЬ </w:t>
            </w:r>
            <w:r w:rsidRPr="00A3762E">
              <w:rPr>
                <w:lang w:val="en-US"/>
              </w:rPr>
              <w:t>II</w:t>
            </w:r>
          </w:p>
        </w:tc>
        <w:tc>
          <w:tcPr>
            <w:tcW w:w="6771" w:type="dxa"/>
          </w:tcPr>
          <w:p w:rsidR="00E64A78" w:rsidRPr="00A3762E" w:rsidRDefault="00E64A78" w:rsidP="006A500B">
            <w:pPr>
              <w:pStyle w:val="31"/>
            </w:pPr>
            <w:r w:rsidRPr="00A3762E">
              <w:t>ПРОЕКТ КОНТРАКТА</w:t>
            </w:r>
            <w:r w:rsidR="006C71B8">
              <w:t xml:space="preserve"> </w:t>
            </w:r>
          </w:p>
        </w:tc>
        <w:tc>
          <w:tcPr>
            <w:tcW w:w="1337" w:type="dxa"/>
            <w:vAlign w:val="center"/>
          </w:tcPr>
          <w:p w:rsidR="00E64A78" w:rsidRPr="0010073E" w:rsidRDefault="00E64A78" w:rsidP="0055061B">
            <w:pPr>
              <w:pStyle w:val="31"/>
              <w:rPr>
                <w:lang w:val="en-US"/>
              </w:rPr>
            </w:pPr>
            <w:r w:rsidRPr="0010073E">
              <w:t>3</w:t>
            </w:r>
            <w:r w:rsidR="00F07AE8">
              <w:t>7</w:t>
            </w:r>
          </w:p>
        </w:tc>
      </w:tr>
      <w:tr w:rsidR="00E64A78" w:rsidRPr="004873A0" w:rsidTr="0055061B">
        <w:trPr>
          <w:trHeight w:val="338"/>
        </w:trPr>
        <w:tc>
          <w:tcPr>
            <w:tcW w:w="1617" w:type="dxa"/>
          </w:tcPr>
          <w:p w:rsidR="00E64A78" w:rsidRPr="00A3762E" w:rsidRDefault="00E64A78" w:rsidP="0055061B">
            <w:pPr>
              <w:pStyle w:val="31"/>
            </w:pPr>
            <w:r w:rsidRPr="00A3762E">
              <w:t xml:space="preserve">ЧАСТЬ </w:t>
            </w:r>
            <w:r w:rsidRPr="00A3762E">
              <w:rPr>
                <w:lang w:val="en-US"/>
              </w:rPr>
              <w:t>III</w:t>
            </w:r>
          </w:p>
        </w:tc>
        <w:tc>
          <w:tcPr>
            <w:tcW w:w="6771" w:type="dxa"/>
          </w:tcPr>
          <w:p w:rsidR="00E64A78" w:rsidRPr="00A3762E" w:rsidRDefault="00E64A78" w:rsidP="0055061B">
            <w:pPr>
              <w:pStyle w:val="31"/>
            </w:pPr>
            <w:r w:rsidRPr="00A3762E">
              <w:t xml:space="preserve">ТЕХНИЧЕСКАЯ ЧАСТЬ </w:t>
            </w:r>
          </w:p>
        </w:tc>
        <w:tc>
          <w:tcPr>
            <w:tcW w:w="1337" w:type="dxa"/>
            <w:vAlign w:val="center"/>
          </w:tcPr>
          <w:p w:rsidR="00E64A78" w:rsidRPr="0010073E" w:rsidRDefault="00E64A78" w:rsidP="0055061B">
            <w:pPr>
              <w:pStyle w:val="31"/>
            </w:pPr>
            <w:r w:rsidRPr="0010073E">
              <w:t>4</w:t>
            </w:r>
            <w:r w:rsidR="0045458B">
              <w:t>4</w:t>
            </w:r>
          </w:p>
        </w:tc>
      </w:tr>
    </w:tbl>
    <w:p w:rsidR="00E64A78" w:rsidRDefault="00E64A78" w:rsidP="00E64A78">
      <w:pPr>
        <w:jc w:val="center"/>
        <w:rPr>
          <w:b/>
          <w:caps/>
          <w:sz w:val="28"/>
          <w:szCs w:val="28"/>
        </w:rPr>
      </w:pPr>
      <w:r>
        <w:rPr>
          <w:b/>
          <w:spacing w:val="-5"/>
          <w:w w:val="121"/>
          <w:sz w:val="24"/>
          <w:szCs w:val="24"/>
        </w:rPr>
        <w:br w:type="page"/>
      </w:r>
      <w:r w:rsidRPr="00BA0BE2">
        <w:rPr>
          <w:b/>
          <w:caps/>
          <w:sz w:val="28"/>
          <w:szCs w:val="28"/>
        </w:rPr>
        <w:lastRenderedPageBreak/>
        <w:t>Часть I</w:t>
      </w:r>
    </w:p>
    <w:p w:rsidR="00E64A78" w:rsidRPr="00BA0BE2" w:rsidRDefault="00E64A78" w:rsidP="00E64A78">
      <w:pPr>
        <w:jc w:val="center"/>
        <w:rPr>
          <w:b/>
          <w:caps/>
          <w:sz w:val="28"/>
          <w:szCs w:val="28"/>
        </w:rPr>
      </w:pPr>
    </w:p>
    <w:p w:rsidR="00E64A78" w:rsidRPr="00BA0BE2" w:rsidRDefault="00E64A78" w:rsidP="00E64A78">
      <w:pPr>
        <w:jc w:val="center"/>
        <w:rPr>
          <w:b/>
          <w:caps/>
          <w:sz w:val="28"/>
          <w:szCs w:val="28"/>
        </w:rPr>
      </w:pPr>
      <w:r w:rsidRPr="00BA0BE2">
        <w:rPr>
          <w:b/>
          <w:caps/>
          <w:sz w:val="28"/>
          <w:szCs w:val="28"/>
        </w:rPr>
        <w:t>ОТКРЫТЫЙ АУКЦИОН В ЭЛЕКТРОННОЙ ФОРМЕ</w:t>
      </w:r>
    </w:p>
    <w:p w:rsidR="00E64A78" w:rsidRPr="00A96732" w:rsidRDefault="00E64A78" w:rsidP="00E64A78">
      <w:pPr>
        <w:jc w:val="center"/>
        <w:rPr>
          <w:b/>
          <w:w w:val="121"/>
          <w:sz w:val="24"/>
          <w:szCs w:val="24"/>
        </w:rPr>
      </w:pPr>
    </w:p>
    <w:p w:rsidR="00E64A78" w:rsidRDefault="00E64A78" w:rsidP="00E64A78">
      <w:pPr>
        <w:ind w:left="-180"/>
        <w:jc w:val="center"/>
        <w:rPr>
          <w:b/>
          <w:sz w:val="28"/>
          <w:szCs w:val="28"/>
        </w:rPr>
      </w:pPr>
      <w:r>
        <w:rPr>
          <w:b/>
          <w:sz w:val="28"/>
          <w:szCs w:val="28"/>
        </w:rPr>
        <w:t xml:space="preserve">РАЗДЕЛ 1.1. Приглашение к участию в открытом аукционе </w:t>
      </w:r>
    </w:p>
    <w:p w:rsidR="00E64A78" w:rsidRDefault="00E64A78" w:rsidP="00E64A78">
      <w:pPr>
        <w:ind w:left="-180"/>
        <w:jc w:val="center"/>
        <w:rPr>
          <w:b/>
          <w:sz w:val="28"/>
          <w:szCs w:val="28"/>
        </w:rPr>
      </w:pPr>
      <w:r>
        <w:rPr>
          <w:b/>
          <w:sz w:val="28"/>
          <w:szCs w:val="28"/>
        </w:rPr>
        <w:t>в электронной форме</w:t>
      </w:r>
    </w:p>
    <w:p w:rsidR="003535C9" w:rsidRPr="002771F2" w:rsidRDefault="003535C9" w:rsidP="003535C9">
      <w:pPr>
        <w:pStyle w:val="HTML"/>
        <w:jc w:val="both"/>
        <w:rPr>
          <w:rFonts w:ascii="Times New Roman" w:hAnsi="Times New Roman" w:cs="Times New Roman"/>
          <w:sz w:val="16"/>
          <w:szCs w:val="16"/>
        </w:rPr>
      </w:pPr>
    </w:p>
    <w:p w:rsidR="003535C9" w:rsidRPr="000C056E" w:rsidRDefault="003535C9" w:rsidP="003535C9">
      <w:pPr>
        <w:pStyle w:val="HTML"/>
        <w:jc w:val="both"/>
        <w:rPr>
          <w:rFonts w:ascii="Times New Roman" w:hAnsi="Times New Roman" w:cs="Times New Roman"/>
          <w:sz w:val="24"/>
          <w:szCs w:val="24"/>
        </w:rPr>
      </w:pPr>
      <w:r>
        <w:rPr>
          <w:rFonts w:ascii="Times New Roman" w:hAnsi="Times New Roman" w:cs="Times New Roman"/>
          <w:sz w:val="24"/>
          <w:szCs w:val="24"/>
        </w:rPr>
        <w:tab/>
      </w:r>
      <w:r w:rsidR="00E906A6">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E64A78" w:rsidRPr="009B0938" w:rsidRDefault="00E64A78" w:rsidP="009B0938">
      <w:pPr>
        <w:ind w:firstLine="540"/>
        <w:jc w:val="both"/>
        <w:outlineLvl w:val="1"/>
        <w:rPr>
          <w:rFonts w:eastAsia="Calibri"/>
          <w:sz w:val="24"/>
          <w:szCs w:val="24"/>
          <w:lang w:eastAsia="en-US"/>
        </w:rPr>
      </w:pPr>
      <w:r>
        <w:rPr>
          <w:sz w:val="24"/>
          <w:szCs w:val="24"/>
        </w:rPr>
        <w:tab/>
        <w:t xml:space="preserve">   </w:t>
      </w:r>
      <w:r w:rsidRPr="009B0938">
        <w:rPr>
          <w:sz w:val="24"/>
          <w:szCs w:val="24"/>
        </w:rPr>
        <w:t>Документация об аукционе в электронной форме размещена на официальном сайте Российской Федерации в</w:t>
      </w:r>
      <w:r w:rsidR="009B0938" w:rsidRPr="00A83F29">
        <w:rPr>
          <w:rFonts w:eastAsia="Calibri"/>
          <w:sz w:val="24"/>
          <w:szCs w:val="24"/>
          <w:lang w:eastAsia="en-US"/>
        </w:rPr>
        <w:t xml:space="preserve"> </w:t>
      </w:r>
      <w:r w:rsidR="009B0938" w:rsidRPr="009B0938">
        <w:rPr>
          <w:rFonts w:eastAsia="Calibri"/>
          <w:sz w:val="24"/>
          <w:szCs w:val="24"/>
          <w:lang w:eastAsia="en-US"/>
        </w:rPr>
        <w:t xml:space="preserve">информационно-телекоммуникационной сети </w:t>
      </w:r>
      <w:r w:rsidR="00C56D02">
        <w:rPr>
          <w:sz w:val="24"/>
          <w:szCs w:val="24"/>
        </w:rPr>
        <w:t>«Интернет»</w:t>
      </w:r>
      <w:r w:rsidRPr="009B0938">
        <w:rPr>
          <w:sz w:val="24"/>
          <w:szCs w:val="24"/>
        </w:rPr>
        <w:t xml:space="preserve">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E64A78" w:rsidRDefault="00E64A78" w:rsidP="00E64A78">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Pr>
          <w:sz w:val="24"/>
          <w:szCs w:val="24"/>
        </w:rPr>
        <w:t xml:space="preserve">     Документация об аукционе в электронной форме доступна для ознакомления на официальном сайте без взимания платы.</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t xml:space="preserve">      </w:t>
      </w: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r w:rsidR="00AA34EA">
        <w:rPr>
          <w:sz w:val="24"/>
          <w:szCs w:val="24"/>
        </w:rPr>
        <w:t xml:space="preserve">. </w:t>
      </w:r>
    </w:p>
    <w:p w:rsidR="00E64A78" w:rsidRDefault="00E64A78" w:rsidP="00E64A78">
      <w:pPr>
        <w:pStyle w:val="HTML"/>
        <w:jc w:val="both"/>
        <w:rPr>
          <w:rFonts w:ascii="Times New Roman" w:hAnsi="Times New Roman" w:cs="Times New Roman"/>
          <w:spacing w:val="1"/>
          <w:sz w:val="24"/>
          <w:szCs w:val="24"/>
        </w:rPr>
      </w:pPr>
      <w:r>
        <w:rPr>
          <w:rFonts w:ascii="Times New Roman" w:hAnsi="Times New Roman" w:cs="Times New Roman"/>
          <w:sz w:val="24"/>
          <w:szCs w:val="24"/>
        </w:rPr>
        <w:tab/>
        <w:t>На официальном сайте</w:t>
      </w:r>
      <w:r>
        <w:rPr>
          <w:rFonts w:ascii="Times New Roman" w:hAnsi="Times New Roman" w:cs="Times New Roman"/>
          <w:spacing w:val="1"/>
          <w:sz w:val="24"/>
          <w:szCs w:val="24"/>
        </w:rPr>
        <w:t xml:space="preserve"> будут публиковаться все разъяснения, касающиеся положений на</w:t>
      </w:r>
      <w:r>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cs="Times New Roman"/>
          <w:sz w:val="24"/>
          <w:szCs w:val="24"/>
        </w:rPr>
        <w:t xml:space="preserve">документации </w:t>
      </w:r>
      <w:r>
        <w:rPr>
          <w:rFonts w:ascii="Times New Roman" w:hAnsi="Times New Roman" w:cs="Times New Roman"/>
          <w:spacing w:val="-1"/>
          <w:sz w:val="24"/>
          <w:szCs w:val="24"/>
        </w:rPr>
        <w:t>об открытом аукционе в электронной форме</w:t>
      </w:r>
      <w:r>
        <w:rPr>
          <w:rFonts w:ascii="Times New Roman" w:hAnsi="Times New Roman" w:cs="Times New Roman"/>
          <w:sz w:val="24"/>
          <w:szCs w:val="24"/>
        </w:rPr>
        <w:t xml:space="preserve"> в случае возникновения таковых.</w:t>
      </w:r>
    </w:p>
    <w:p w:rsidR="00E64A78" w:rsidRDefault="009B0938" w:rsidP="009B09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r>
      <w:r w:rsidR="00E64A78">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00E64A78">
        <w:rPr>
          <w:b/>
          <w:sz w:val="24"/>
          <w:szCs w:val="24"/>
        </w:rPr>
        <w:t>оператор электронной площадки</w:t>
      </w:r>
      <w:r w:rsidR="00E64A78">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64A78" w:rsidRDefault="009B0938" w:rsidP="009B0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pacing w:val="2"/>
          <w:sz w:val="24"/>
          <w:szCs w:val="24"/>
        </w:rPr>
      </w:pPr>
      <w:r>
        <w:rPr>
          <w:b/>
          <w:sz w:val="24"/>
        </w:rPr>
        <w:tab/>
      </w:r>
      <w:r w:rsidR="00E64A7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00E64A78">
        <w:rPr>
          <w:b/>
          <w:sz w:val="24"/>
          <w:szCs w:val="24"/>
        </w:rPr>
        <w:t>оператора электронной площадки уведомлений о</w:t>
      </w:r>
      <w:r w:rsidR="00E64A78">
        <w:rPr>
          <w:b/>
          <w:sz w:val="24"/>
        </w:rPr>
        <w:t xml:space="preserve"> разъяснении или изменений к </w:t>
      </w:r>
      <w:r w:rsidR="00E64A78">
        <w:rPr>
          <w:b/>
          <w:spacing w:val="2"/>
          <w:sz w:val="24"/>
          <w:szCs w:val="24"/>
        </w:rPr>
        <w:t xml:space="preserve">документации </w:t>
      </w:r>
      <w:r w:rsidR="00E64A78">
        <w:rPr>
          <w:b/>
          <w:spacing w:val="-1"/>
          <w:sz w:val="24"/>
          <w:szCs w:val="24"/>
        </w:rPr>
        <w:t>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2771F2" w:rsidRDefault="002771F2" w:rsidP="00E64A78">
      <w:pPr>
        <w:pStyle w:val="HTML"/>
        <w:jc w:val="both"/>
        <w:rPr>
          <w:rFonts w:ascii="Times New Roman" w:hAnsi="Times New Roman" w:cs="Times New Roman"/>
          <w:sz w:val="24"/>
          <w:szCs w:val="24"/>
        </w:rPr>
      </w:pPr>
    </w:p>
    <w:p w:rsidR="00E64A78" w:rsidRDefault="00E64A78" w:rsidP="00E64A78">
      <w:pPr>
        <w:pStyle w:val="HTML"/>
        <w:jc w:val="both"/>
        <w:rPr>
          <w:rFonts w:ascii="Times New Roman" w:hAnsi="Times New Roman" w:cs="Times New Roman"/>
          <w:sz w:val="24"/>
          <w:szCs w:val="24"/>
        </w:rPr>
      </w:pPr>
    </w:p>
    <w:p w:rsidR="00E64A78" w:rsidRDefault="00E64A78" w:rsidP="00E64A78">
      <w:pPr>
        <w:pStyle w:val="HTML"/>
        <w:rPr>
          <w:rFonts w:ascii="Times New Roman" w:hAnsi="Times New Roman" w:cs="Times New Roman"/>
          <w:sz w:val="24"/>
          <w:szCs w:val="24"/>
        </w:rPr>
      </w:pPr>
    </w:p>
    <w:p w:rsidR="00E64A78" w:rsidRDefault="00E64A78" w:rsidP="00E64A78">
      <w:pPr>
        <w:pStyle w:val="HTML"/>
        <w:jc w:val="center"/>
        <w:rPr>
          <w:rFonts w:ascii="Times New Roman" w:hAnsi="Times New Roman" w:cs="Times New Roman"/>
          <w:b/>
          <w:sz w:val="28"/>
          <w:szCs w:val="28"/>
        </w:rPr>
      </w:pPr>
      <w:r>
        <w:rPr>
          <w:rFonts w:ascii="Times New Roman" w:hAnsi="Times New Roman" w:cs="Times New Roman"/>
          <w:b/>
          <w:sz w:val="28"/>
          <w:szCs w:val="28"/>
        </w:rPr>
        <w:lastRenderedPageBreak/>
        <w:t>РАЗДЕЛ 1.2. Общие условия проведения открытого аукциона</w:t>
      </w:r>
    </w:p>
    <w:p w:rsidR="00E64A78" w:rsidRDefault="00E64A78" w:rsidP="00E64A78">
      <w:pPr>
        <w:pStyle w:val="HTML"/>
        <w:jc w:val="center"/>
        <w:rPr>
          <w:rFonts w:ascii="Times New Roman" w:hAnsi="Times New Roman" w:cs="Times New Roman"/>
          <w:b/>
          <w:sz w:val="28"/>
          <w:szCs w:val="28"/>
        </w:rPr>
      </w:pPr>
      <w:r>
        <w:rPr>
          <w:rFonts w:ascii="Times New Roman" w:hAnsi="Times New Roman" w:cs="Times New Roman"/>
          <w:b/>
          <w:sz w:val="28"/>
          <w:szCs w:val="28"/>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1. ОБЩИЕ СВЕДЕНИЯ</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b/>
          <w:sz w:val="24"/>
          <w:szCs w:val="24"/>
        </w:rPr>
        <w:t xml:space="preserve">1.1. </w:t>
      </w:r>
      <w:r>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выполнение работ, информация о которых содержится в </w:t>
      </w:r>
      <w:r>
        <w:rPr>
          <w:b/>
          <w:i/>
          <w:sz w:val="24"/>
          <w:szCs w:val="24"/>
        </w:rPr>
        <w:t>Информационной карте открытого аукциона в электронной форме</w:t>
      </w:r>
      <w:r>
        <w:rPr>
          <w:sz w:val="24"/>
          <w:szCs w:val="24"/>
        </w:rPr>
        <w:t>, в соответствии с процедурами и условиями, приведенными в документации об открытом аукционе в электронной форме, в том числе в проекте муниципального контракта</w:t>
      </w:r>
      <w:r w:rsidR="00EE13ED">
        <w:rPr>
          <w:sz w:val="24"/>
          <w:szCs w:val="24"/>
        </w:rPr>
        <w:t>, гражданско-правового договора</w:t>
      </w:r>
      <w:r>
        <w:rPr>
          <w:sz w:val="24"/>
          <w:szCs w:val="24"/>
        </w:rPr>
        <w:t xml:space="preserve"> </w:t>
      </w:r>
      <w:r w:rsidR="00EE13ED">
        <w:rPr>
          <w:sz w:val="24"/>
          <w:szCs w:val="24"/>
        </w:rPr>
        <w:t xml:space="preserve">бюджетного учреждения (далее – контракт) </w:t>
      </w:r>
      <w:r>
        <w:rPr>
          <w:sz w:val="24"/>
          <w:szCs w:val="24"/>
        </w:rPr>
        <w:t>(</w:t>
      </w:r>
      <w:r>
        <w:rPr>
          <w:caps/>
          <w:sz w:val="24"/>
          <w:szCs w:val="24"/>
        </w:rPr>
        <w:t>Часть</w:t>
      </w:r>
      <w:r>
        <w:rPr>
          <w:sz w:val="24"/>
          <w:szCs w:val="24"/>
        </w:rPr>
        <w:t xml:space="preserve"> </w:t>
      </w:r>
      <w:r>
        <w:rPr>
          <w:sz w:val="24"/>
          <w:szCs w:val="24"/>
          <w:lang w:val="en-US"/>
        </w:rPr>
        <w:t>II</w:t>
      </w:r>
      <w:r>
        <w:rPr>
          <w:sz w:val="24"/>
          <w:szCs w:val="24"/>
        </w:rPr>
        <w:t>), технической части (</w:t>
      </w:r>
      <w:r>
        <w:rPr>
          <w:caps/>
          <w:sz w:val="24"/>
          <w:szCs w:val="24"/>
        </w:rPr>
        <w:t>Части</w:t>
      </w:r>
      <w:r>
        <w:rPr>
          <w:sz w:val="24"/>
          <w:szCs w:val="24"/>
        </w:rPr>
        <w:t xml:space="preserve"> </w:t>
      </w:r>
      <w:r>
        <w:rPr>
          <w:sz w:val="24"/>
          <w:szCs w:val="24"/>
          <w:lang w:val="en-US"/>
        </w:rPr>
        <w:t>III</w:t>
      </w:r>
      <w:r>
        <w:rPr>
          <w:sz w:val="24"/>
          <w:szCs w:val="24"/>
        </w:rPr>
        <w:t xml:space="preserve">) документации об открытом аукционе в электронной форме. </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Pr>
          <w:b/>
          <w:sz w:val="24"/>
          <w:szCs w:val="24"/>
        </w:rPr>
        <w:t>1.2. Законодательное регулирование.</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1.2.1.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(далее ФЗ № 94), Гражданским Кодексом РФ, Бюджетным Кодексом РФ, </w:t>
      </w:r>
      <w:r>
        <w:rPr>
          <w:color w:val="000000"/>
          <w:sz w:val="24"/>
          <w:szCs w:val="24"/>
        </w:rPr>
        <w:t>Федеральным законом от 26.07.2006 № 135-ФЗ «О защите конкуренции»</w:t>
      </w:r>
      <w:r>
        <w:rPr>
          <w:sz w:val="24"/>
          <w:szCs w:val="24"/>
        </w:rPr>
        <w:t>, иным законодательством в сфере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 xml:space="preserve">1.3. </w:t>
      </w:r>
      <w:r w:rsidR="00EE13ED">
        <w:rPr>
          <w:rFonts w:ascii="Times New Roman" w:hAnsi="Times New Roman" w:cs="Times New Roman"/>
          <w:b/>
          <w:sz w:val="24"/>
          <w:szCs w:val="24"/>
        </w:rPr>
        <w:t>З</w:t>
      </w:r>
      <w:r>
        <w:rPr>
          <w:rFonts w:ascii="Times New Roman" w:hAnsi="Times New Roman" w:cs="Times New Roman"/>
          <w:b/>
          <w:sz w:val="24"/>
          <w:szCs w:val="24"/>
        </w:rPr>
        <w:t>аказчик, уполномоченный орган.</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1.3.1. Муниципальный заказчик, </w:t>
      </w:r>
      <w:r w:rsidR="00EE13ED">
        <w:rPr>
          <w:rFonts w:ascii="Times New Roman" w:hAnsi="Times New Roman" w:cs="Times New Roman"/>
          <w:sz w:val="24"/>
          <w:szCs w:val="24"/>
        </w:rPr>
        <w:t xml:space="preserve">бюджетное учреждение (далее – Заказчик), </w:t>
      </w:r>
      <w:r>
        <w:rPr>
          <w:rFonts w:ascii="Times New Roman" w:hAnsi="Times New Roman" w:cs="Times New Roman"/>
          <w:sz w:val="24"/>
          <w:szCs w:val="24"/>
        </w:rPr>
        <w:t xml:space="preserve">уполномоченный орган, указанные соответственно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1.4. Предмет открытого аукциона в электронной форме. Место, условия и сроки (периоды) выполнения работ.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в </w:t>
      </w:r>
      <w:r>
        <w:rPr>
          <w:rFonts w:ascii="Times New Roman" w:hAnsi="Times New Roman" w:cs="Times New Roman"/>
          <w:b/>
          <w:i/>
          <w:sz w:val="24"/>
          <w:szCs w:val="24"/>
        </w:rPr>
        <w:t>Информационной карте отрытого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и ЧАСТИ </w:t>
      </w:r>
      <w:r>
        <w:rPr>
          <w:rFonts w:ascii="Times New Roman" w:hAnsi="Times New Roman" w:cs="Times New Roman"/>
          <w:sz w:val="24"/>
          <w:szCs w:val="24"/>
          <w:lang w:val="en-US"/>
        </w:rPr>
        <w:t>III</w:t>
      </w:r>
      <w:r w:rsidRPr="00FD7FF3">
        <w:rPr>
          <w:rFonts w:ascii="Times New Roman" w:hAnsi="Times New Roman" w:cs="Times New Roman"/>
          <w:sz w:val="24"/>
          <w:szCs w:val="24"/>
        </w:rPr>
        <w:t xml:space="preserve"> </w:t>
      </w:r>
      <w:r>
        <w:rPr>
          <w:rFonts w:ascii="Times New Roman" w:hAnsi="Times New Roman" w:cs="Times New Roman"/>
          <w:sz w:val="24"/>
          <w:szCs w:val="24"/>
        </w:rPr>
        <w:t>«ТЕХНИЧЕСКАЯ ЧАСТЬ» документации об открытом аукционе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1.5. Начальная (максимальная) цена контракта (цена лота).</w:t>
      </w:r>
    </w:p>
    <w:p w:rsidR="00E64A78" w:rsidRDefault="00E64A78" w:rsidP="00E64A78">
      <w:pPr>
        <w:pStyle w:val="HTML"/>
        <w:jc w:val="both"/>
        <w:rPr>
          <w:rFonts w:ascii="Times New Roman" w:hAnsi="Times New Roman" w:cs="Times New Roman"/>
          <w:b/>
          <w:i/>
          <w:sz w:val="24"/>
          <w:szCs w:val="24"/>
        </w:rPr>
      </w:pPr>
      <w:r>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Pr>
          <w:rFonts w:ascii="Times New Roman" w:hAnsi="Times New Roman" w:cs="Times New Roman"/>
          <w:b/>
          <w:i/>
          <w:sz w:val="24"/>
          <w:szCs w:val="24"/>
        </w:rPr>
        <w:t>Информационной карте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1.5.2. Порядок формирования цены контракта указан в </w:t>
      </w:r>
      <w:r>
        <w:rPr>
          <w:rFonts w:ascii="Times New Roman" w:hAnsi="Times New Roman" w:cs="Times New Roman"/>
          <w:b/>
          <w:i/>
          <w:sz w:val="24"/>
          <w:szCs w:val="24"/>
        </w:rPr>
        <w:t>Информационной карте открытого аукциона в электронной форме.</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1.6. Источник финансирования заказа и порядок оплаты.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1.6.1. </w:t>
      </w:r>
      <w:r w:rsidR="00EE13ED">
        <w:rPr>
          <w:rFonts w:ascii="Times New Roman" w:hAnsi="Times New Roman" w:cs="Times New Roman"/>
          <w:sz w:val="24"/>
          <w:szCs w:val="24"/>
        </w:rPr>
        <w:t>З</w:t>
      </w:r>
      <w:r>
        <w:rPr>
          <w:rFonts w:ascii="Times New Roman" w:hAnsi="Times New Roman" w:cs="Times New Roman"/>
          <w:sz w:val="24"/>
          <w:szCs w:val="24"/>
        </w:rPr>
        <w:t xml:space="preserve">аказчик, направляет средства на финансирование заказа на выполнение работ из источника финансирования,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b/>
          <w:sz w:val="24"/>
          <w:szCs w:val="24"/>
        </w:rPr>
        <w:t>.</w:t>
      </w:r>
    </w:p>
    <w:p w:rsidR="00E64A78" w:rsidRDefault="00E64A78" w:rsidP="00E64A78">
      <w:pPr>
        <w:pStyle w:val="HTML"/>
        <w:jc w:val="both"/>
        <w:rPr>
          <w:rFonts w:ascii="Times New Roman" w:hAnsi="Times New Roman" w:cs="Times New Roman"/>
          <w:i/>
          <w:sz w:val="24"/>
          <w:szCs w:val="24"/>
        </w:rPr>
      </w:pPr>
      <w:r>
        <w:rPr>
          <w:rFonts w:ascii="Times New Roman" w:hAnsi="Times New Roman" w:cs="Times New Roman"/>
          <w:sz w:val="24"/>
          <w:szCs w:val="24"/>
        </w:rPr>
        <w:t xml:space="preserve">1.6.2. Порядок оплаты выполненных работ,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i/>
          <w:sz w:val="24"/>
          <w:szCs w:val="24"/>
        </w:rPr>
        <w:t>.</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1.7.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1.7.1. В открытом аукционе в электронной форме может принять участие любое юридическое лицо независимо от организационно-правовой формы, формы собственности, </w:t>
      </w:r>
      <w:r>
        <w:rPr>
          <w:rFonts w:ascii="Times New Roman" w:hAnsi="Times New Roman" w:cs="Times New Roman"/>
          <w:sz w:val="24"/>
          <w:szCs w:val="24"/>
        </w:rPr>
        <w:lastRenderedPageBreak/>
        <w:t xml:space="preserve">места нахождения и места происхождения капитала или любое физическое лицо, в том числе индивидуальный предприниматель (с учетом требований, установленных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w:t>
      </w:r>
      <w:r w:rsidR="009B0938">
        <w:rPr>
          <w:rFonts w:ascii="Times New Roman" w:hAnsi="Times New Roman" w:cs="Times New Roman"/>
          <w:sz w:val="24"/>
          <w:szCs w:val="24"/>
        </w:rPr>
        <w:t>ям, установленным в пункте 1.7.5</w:t>
      </w:r>
      <w:r>
        <w:rPr>
          <w:rFonts w:ascii="Times New Roman" w:hAnsi="Times New Roman" w:cs="Times New Roman"/>
          <w:sz w:val="24"/>
          <w:szCs w:val="24"/>
        </w:rPr>
        <w:t xml:space="preserve">, а также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 Обязательные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выполнение работ,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документами, подтверждающими его соответствие такому требованию.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1.7.5.4.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C56D02" w:rsidRPr="003535C9" w:rsidRDefault="00C56D02" w:rsidP="003535C9">
      <w:pPr>
        <w:widowControl/>
        <w:ind w:firstLine="540"/>
        <w:jc w:val="both"/>
        <w:outlineLvl w:val="1"/>
        <w:rPr>
          <w:rFonts w:eastAsiaTheme="minorHAnsi"/>
          <w:sz w:val="24"/>
          <w:szCs w:val="24"/>
          <w:lang w:eastAsia="en-US"/>
        </w:rPr>
      </w:pPr>
      <w:r w:rsidRPr="00C56D02">
        <w:rPr>
          <w:rFonts w:eastAsiaTheme="minorHAnsi"/>
          <w:sz w:val="24"/>
          <w:szCs w:val="24"/>
          <w:lang w:eastAsia="en-US"/>
        </w:rPr>
        <w:t>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1.7.5.5.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1.7.5.6.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4A4446" w:rsidRDefault="004A4446" w:rsidP="004A4446">
      <w:pPr>
        <w:jc w:val="both"/>
        <w:outlineLvl w:val="1"/>
        <w:rPr>
          <w:sz w:val="24"/>
          <w:szCs w:val="24"/>
        </w:rPr>
      </w:pPr>
      <w:r w:rsidRPr="001A5B85">
        <w:rPr>
          <w:sz w:val="24"/>
          <w:szCs w:val="24"/>
        </w:rPr>
        <w:t>1.7.5.7.</w:t>
      </w:r>
      <w:r>
        <w:rPr>
          <w:sz w:val="24"/>
          <w:szCs w:val="24"/>
        </w:rPr>
        <w:t xml:space="preserve">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w:t>
      </w:r>
      <w:hyperlink r:id="rId10" w:history="1">
        <w:r w:rsidRPr="004E21A3">
          <w:rPr>
            <w:color w:val="000000" w:themeColor="text1"/>
            <w:sz w:val="24"/>
            <w:szCs w:val="24"/>
          </w:rPr>
          <w:t>номенклатурой</w:t>
        </w:r>
      </w:hyperlink>
      <w:r>
        <w:rPr>
          <w:sz w:val="24"/>
          <w:szCs w:val="24"/>
        </w:rPr>
        <w:t xml:space="preserve">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1.8. Расходы на участие в открытом аукционе в электронной форме и при заключении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1.9. Преимущества, предоставляемые  при участии в размещении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1.9.1.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вправе предоставить преимущества учреждениям и предприятиям уголовно-исполнительной системы, организациям инва</w:t>
      </w:r>
      <w:r w:rsidR="00185859">
        <w:rPr>
          <w:rFonts w:ascii="Times New Roman" w:hAnsi="Times New Roman" w:cs="Times New Roman"/>
          <w:sz w:val="24"/>
          <w:szCs w:val="24"/>
        </w:rPr>
        <w:t>лидов, осуществляющим выполнени</w:t>
      </w:r>
      <w:r>
        <w:rPr>
          <w:rFonts w:ascii="Times New Roman" w:hAnsi="Times New Roman" w:cs="Times New Roman"/>
          <w:sz w:val="24"/>
          <w:szCs w:val="24"/>
        </w:rPr>
        <w:t xml:space="preserve">е работ,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но не более пятнадцати процентов.</w:t>
      </w:r>
    </w:p>
    <w:p w:rsidR="00E64A78" w:rsidRDefault="00E64A78" w:rsidP="00E64A78">
      <w:pPr>
        <w:pStyle w:val="HTML"/>
        <w:rPr>
          <w:rFonts w:ascii="Times New Roman" w:hAnsi="Times New Roman" w:cs="Times New Roman"/>
          <w:b/>
          <w:sz w:val="24"/>
          <w:szCs w:val="24"/>
        </w:rPr>
      </w:pPr>
      <w:r>
        <w:rPr>
          <w:rFonts w:ascii="Times New Roman" w:hAnsi="Times New Roman" w:cs="Times New Roman"/>
          <w:b/>
          <w:sz w:val="24"/>
          <w:szCs w:val="24"/>
        </w:rPr>
        <w:t>1.10. Аккредитация участников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 Для получения аккредитации участник размещения заказа представляет оператору электронной площадки следующие документы и сведения: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1.10.2.1. Заявление участника размещения заказа о его аккредитации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1.10.2.2.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w:t>
      </w:r>
      <w:r>
        <w:rPr>
          <w:rFonts w:ascii="Times New Roman" w:hAnsi="Times New Roman" w:cs="Times New Roman"/>
          <w:sz w:val="24"/>
          <w:szCs w:val="24"/>
        </w:rPr>
        <w:lastRenderedPageBreak/>
        <w:t xml:space="preserve">предпринимателей (для индивидуальных предпринимателей), полученные не ранее чем за шесть месяцев до дня обращения с заявлением, указанным в пункте 1.10.2.1,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1.10.2.3. 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1.10.2.4.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1.10.2.7. Идентификационный номер налогоплательщика участника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1.10.2.9. 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1.10.2.10. Требовать наряду с документами и сведениями, указанными в пунктах                 1.10.2.1-1.10.2.9. РАЗДЕЛА 1.2. «Общие условия проведения открытого аукциона в электронной форме», представления иных документов и сведений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1.10.3.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1.10.4. В случае внесения изменений в документы и сведения, указанные в пунктах 1.10.2.1-1.10.2.9 РАЗДЕЛА 1.2. «Общие условия проведения открытого аукциона в электронной </w:t>
      </w:r>
      <w:r>
        <w:rPr>
          <w:rFonts w:ascii="Times New Roman" w:hAnsi="Times New Roman" w:cs="Times New Roman"/>
          <w:sz w:val="24"/>
          <w:szCs w:val="24"/>
        </w:rPr>
        <w:lastRenderedPageBreak/>
        <w:t>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таких документов, прекращении действия электронной цифровой подписи.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1.10.5. 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1.11. Условия допуска к участию в открытом аукционе в электронной форме. Отстранение от участия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1.11.2.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1.11.3. Отказ в допуске к участию в открытом аукционе в электронной форме возможен по следующим основаниям:</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1.11.3.1.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1.11.4.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1.11.4.1. Установления недостоверности сведений, содержащихся в документах, представленных участником размещения заказа.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1.11.4.2.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1.11.4.3. 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1.11.4.4.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2. ДОКУМЕНТАЦИЯ ОБ АУКЦИОНЕ В ЭЛЕКТРОННОЙ ФОРМЕ</w:t>
      </w:r>
    </w:p>
    <w:p w:rsidR="00E64A78" w:rsidRPr="002771F2" w:rsidRDefault="00E64A78" w:rsidP="00E64A78">
      <w:pPr>
        <w:pStyle w:val="HTML"/>
        <w:jc w:val="center"/>
        <w:rPr>
          <w:rFonts w:ascii="Times New Roman" w:hAnsi="Times New Roman" w:cs="Times New Roman"/>
          <w:b/>
          <w:sz w:val="16"/>
          <w:szCs w:val="16"/>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lastRenderedPageBreak/>
        <w:t>2.1. Содержание документации об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Pr>
          <w:rFonts w:ascii="Times New Roman" w:hAnsi="Times New Roman" w:cs="Times New Roman"/>
          <w:color w:val="0000FF"/>
          <w:sz w:val="24"/>
          <w:szCs w:val="24"/>
        </w:rPr>
        <w:t>www.zakupki.gov.ru</w:t>
      </w:r>
      <w:r>
        <w:rPr>
          <w:sz w:val="24"/>
          <w:szCs w:val="24"/>
        </w:rPr>
        <w:t xml:space="preserve"> </w:t>
      </w:r>
      <w:r>
        <w:rPr>
          <w:rFonts w:ascii="Times New Roman" w:hAnsi="Times New Roman" w:cs="Times New Roman"/>
          <w:sz w:val="24"/>
          <w:szCs w:val="24"/>
        </w:rPr>
        <w:t>без взимания платы.</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2.2. Разъяснение положений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2.2.2. 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pPr>
      <w:r>
        <w:rPr>
          <w:sz w:val="24"/>
          <w:szCs w:val="24"/>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позднее чем за три дня до дня окончания подачи заявок на участие в открытом аукционе электронной форме.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2.3.1. </w:t>
      </w:r>
      <w:r w:rsidR="00EE13ED">
        <w:rPr>
          <w:rFonts w:ascii="Times New Roman" w:hAnsi="Times New Roman" w:cs="Times New Roman"/>
          <w:sz w:val="24"/>
          <w:szCs w:val="24"/>
        </w:rPr>
        <w:t>З</w:t>
      </w:r>
      <w:r>
        <w:rPr>
          <w:rFonts w:ascii="Times New Roman" w:hAnsi="Times New Roman" w:cs="Times New Roman"/>
          <w:sz w:val="24"/>
          <w:szCs w:val="24"/>
        </w:rPr>
        <w:t xml:space="preserve">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2.3.2. В течение одного дня со дня принятия решения, указанного в пункте 2.3.3 РАЗДЕЛА 1.2. «Общие условия проведения открытого аукциона в электронной форме», </w:t>
      </w:r>
      <w:r>
        <w:rPr>
          <w:rFonts w:ascii="Times New Roman" w:hAnsi="Times New Roman" w:cs="Times New Roman"/>
          <w:sz w:val="24"/>
          <w:szCs w:val="24"/>
        </w:rPr>
        <w:lastRenderedPageBreak/>
        <w:t>изменения, внесенные в документацию об открытом аукционе в электронной форме, размещаются уполномоченным органом на официальном сайте. 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Pr>
          <w:rFonts w:ascii="Times New Roman" w:hAnsi="Times New Roman" w:cs="Times New Roman"/>
          <w:color w:val="0000FF"/>
          <w:sz w:val="24"/>
          <w:szCs w:val="24"/>
        </w:rPr>
        <w:t>www.zakupki.gov.ru</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2.3.4.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и опубликованными надлежащим образом.</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2.4. Отказ от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2.4.1. </w:t>
      </w:r>
      <w:r w:rsidR="00EE13ED">
        <w:rPr>
          <w:rFonts w:ascii="Times New Roman" w:hAnsi="Times New Roman" w:cs="Times New Roman"/>
          <w:sz w:val="24"/>
          <w:szCs w:val="24"/>
        </w:rPr>
        <w:t>З</w:t>
      </w:r>
      <w:r>
        <w:rPr>
          <w:rFonts w:ascii="Times New Roman" w:hAnsi="Times New Roman" w:cs="Times New Roman"/>
          <w:sz w:val="24"/>
          <w:szCs w:val="24"/>
        </w:rPr>
        <w:t>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2.4.3.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E64A78" w:rsidRPr="002771F2" w:rsidRDefault="00E64A78" w:rsidP="00E64A78">
      <w:pPr>
        <w:pStyle w:val="HTML"/>
        <w:jc w:val="both"/>
        <w:rPr>
          <w:rFonts w:ascii="Times New Roman" w:hAnsi="Times New Roman" w:cs="Times New Roman"/>
          <w:sz w:val="12"/>
          <w:szCs w:val="12"/>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
    <w:p w:rsidR="00E64A78" w:rsidRPr="00EE06A6" w:rsidRDefault="00E64A78" w:rsidP="00E64A78">
      <w:pPr>
        <w:pStyle w:val="HTML"/>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3.2.1. Заявка на участие в открытом аукционе в электронн</w:t>
      </w:r>
      <w:r w:rsidR="00D96C04">
        <w:rPr>
          <w:rFonts w:ascii="Times New Roman" w:hAnsi="Times New Roman" w:cs="Times New Roman"/>
          <w:sz w:val="24"/>
          <w:szCs w:val="24"/>
        </w:rPr>
        <w:t xml:space="preserve">ой форме состоит из двух частей. </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3.2.2. Первая часть заявки на участие в открытом аукционе в электронной форме должна содержать следующие сведения:</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3.2.2.1. При размещении заказа на выполнение работ:</w:t>
      </w:r>
    </w:p>
    <w:p w:rsidR="009906A1" w:rsidRDefault="009906A1" w:rsidP="009906A1">
      <w:pPr>
        <w:widowControl/>
        <w:jc w:val="both"/>
        <w:outlineLvl w:val="1"/>
        <w:rPr>
          <w:sz w:val="24"/>
          <w:szCs w:val="24"/>
        </w:rPr>
      </w:pPr>
      <w:r>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9906A1" w:rsidRDefault="009906A1" w:rsidP="009906A1">
      <w:pPr>
        <w:widowControl/>
        <w:jc w:val="both"/>
        <w:outlineLvl w:val="1"/>
        <w:rPr>
          <w:sz w:val="24"/>
          <w:szCs w:val="24"/>
        </w:rPr>
      </w:pPr>
      <w:r>
        <w:rPr>
          <w:sz w:val="24"/>
          <w:szCs w:val="24"/>
        </w:rPr>
        <w:t>3.2.2.2. При размещении заказа на выполнение работ, для выполнения которых используется товар:</w:t>
      </w:r>
    </w:p>
    <w:p w:rsidR="009906A1" w:rsidRDefault="009906A1" w:rsidP="009906A1">
      <w:pPr>
        <w:jc w:val="both"/>
        <w:outlineLvl w:val="1"/>
        <w:rPr>
          <w:sz w:val="24"/>
          <w:szCs w:val="24"/>
        </w:rPr>
      </w:pPr>
      <w:r>
        <w:rPr>
          <w:sz w:val="24"/>
          <w:szCs w:val="24"/>
        </w:rPr>
        <w:t>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w:t>
      </w:r>
      <w:r>
        <w:rPr>
          <w:bCs/>
          <w:sz w:val="24"/>
          <w:szCs w:val="24"/>
        </w:rPr>
        <w:t>его словесное обозначение</w:t>
      </w:r>
      <w:r>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9906A1" w:rsidRDefault="009906A1" w:rsidP="009906A1">
      <w:pPr>
        <w:pStyle w:val="HTML"/>
        <w:jc w:val="both"/>
        <w:rPr>
          <w:rFonts w:ascii="Times New Roman" w:hAnsi="Times New Roman" w:cs="Times New Roman"/>
          <w:sz w:val="24"/>
          <w:szCs w:val="24"/>
        </w:rPr>
      </w:pPr>
      <w:r>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Pr>
          <w:rFonts w:ascii="Times New Roman" w:hAnsi="Times New Roman" w:cs="Times New Roman"/>
          <w:bCs/>
          <w:sz w:val="24"/>
          <w:szCs w:val="24"/>
        </w:rPr>
        <w:t>его словесное обозначение</w:t>
      </w:r>
      <w:r>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E64A78" w:rsidRPr="0088212F"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.3.1. 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.3.2. 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 электронной форме</w:t>
      </w:r>
      <w:r w:rsidRPr="00C40422">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sidRPr="004A4446">
        <w:rPr>
          <w:rFonts w:ascii="Times New Roman" w:hAnsi="Times New Roman" w:cs="Times New Roman"/>
          <w:sz w:val="24"/>
          <w:szCs w:val="24"/>
        </w:rPr>
        <w:lastRenderedPageBreak/>
        <w:t>3.2.3.4. Копии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работам.</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4A4446" w:rsidRDefault="004A4446" w:rsidP="004A4446">
      <w:pPr>
        <w:jc w:val="both"/>
        <w:outlineLvl w:val="1"/>
        <w:rPr>
          <w:sz w:val="24"/>
          <w:szCs w:val="24"/>
        </w:rPr>
      </w:pPr>
      <w:r>
        <w:rPr>
          <w:sz w:val="24"/>
          <w:szCs w:val="24"/>
        </w:rPr>
        <w:t xml:space="preserve">3.2.3.6. Копию разрешения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при условии, если </w:t>
      </w:r>
      <w:r w:rsidRPr="00C40422">
        <w:rPr>
          <w:sz w:val="24"/>
          <w:szCs w:val="24"/>
        </w:rPr>
        <w:t xml:space="preserve">это предусмотрено </w:t>
      </w:r>
      <w:r w:rsidRPr="00C40422">
        <w:rPr>
          <w:b/>
          <w:i/>
          <w:sz w:val="24"/>
          <w:szCs w:val="24"/>
        </w:rPr>
        <w:t>Информационной картой открытого аукциона в электронной форме</w:t>
      </w:r>
      <w:r>
        <w:rPr>
          <w:b/>
          <w:i/>
          <w:sz w:val="24"/>
          <w:szCs w:val="24"/>
        </w:rPr>
        <w:t xml:space="preserve">. </w:t>
      </w:r>
    </w:p>
    <w:p w:rsidR="00E64A78" w:rsidRPr="00C40422"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E64A78" w:rsidRDefault="00E64A78" w:rsidP="00E64A78">
      <w:pPr>
        <w:pStyle w:val="HTML"/>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4. ПОДАЧА ЗАЯВОК НА УЧАСТИЕ В ОТКРЫТОМ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4.1. Порядок, место, дата начала и дата окончания  срока подачи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4.1.2. 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4.1.3.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открытом аукционе,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4.1.4. Заявки на участие в открытом аукционе в электронной форме принимаются оператором электронной площадки, на которой будет проводиться открытый аукцион </w:t>
      </w:r>
      <w:r>
        <w:rPr>
          <w:rFonts w:ascii="Times New Roman" w:hAnsi="Times New Roman" w:cs="Times New Roman"/>
          <w:sz w:val="24"/>
          <w:szCs w:val="24"/>
        </w:rPr>
        <w:lastRenderedPageBreak/>
        <w:t>(адрес электронной площадки, указанный в извещении о проведении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4.1.5.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 3.2 РАЗДЕЛА 1.2. «Общие условия проведения открытого аукциона в электронной форме»). Указанные электронные документы подаются одновременно.</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4.1.8.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4.1.9.1. Предоставления заявки на участие в открытом аукционе с нарушением требований, предусмотренных частью 2 статьи 41.2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4.1.9.3.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4.1.9.4. Получения заявки на участие в открытом аукционе после дня и времени окончания  срока подачи заявок, указанных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4.1.9.5. Получения заявки на участие в открытом аукционе от участника размещения заказа с нарушением положений пункта 1.10.5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4.1.10. Одновременно с возвратом заявки на участие в открытом аукционе в электронной форме в соответствии с пунктом 4.1.9 РАЗДЕЛА 1.2. «Общие условия проведения открытого аукциона в электронной форме» 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ФЗ № 94, которые были нарушены.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4.1.11. В течение одного рабочего дня со дня возврата заявки на участие в открытом аукционе в электронной форме оператор электронной площадки прекращает </w:t>
      </w:r>
      <w:r>
        <w:rPr>
          <w:rFonts w:ascii="Times New Roman" w:hAnsi="Times New Roman" w:cs="Times New Roman"/>
          <w:sz w:val="24"/>
          <w:szCs w:val="24"/>
        </w:rPr>
        <w:lastRenderedPageBreak/>
        <w:t>осуществленное при получении указанной заявки в соответствии с пунктом 4.1.8 РАЗДЕЛА 1.2. «Общие условия проведения открытого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4.2. Запрет изменения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4.2.1. Участник  размещения заказа, подавший заявку на участие в аукционе, не вправе изменить заявку на участие в аукционе.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4.3. Отзыв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4.3.1.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направив об этом уведомление оператору электронной площадки.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4.3.2. 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РАЗДЕЛА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4.4. Обеспечение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4.4.1. Размер обеспечения заявки на участие в открытом аукционе в электронной форме указан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4.4.2. Денежные средства в размере обеспечения заявки на участие в открытом аукционе в электронной форме,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блокируются на счете участника размещения заказа в порядке, указанном в пункте 4.1.8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4.4.3. Прекращение осуществленного в соответствии с пунктом 4.1.8 Раздела 1.2. «Общие условия проведения открытого аукциона в электронной форме» блокирования денежных средств осуществляется оператором электронной площадки в порядке, установленном главой 3.1 ФЗ № 94.</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4.4.4.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E64A78" w:rsidRPr="002771F2" w:rsidRDefault="00E64A78" w:rsidP="00E64A78">
      <w:pPr>
        <w:pStyle w:val="HTML"/>
        <w:jc w:val="both"/>
        <w:rPr>
          <w:rFonts w:ascii="Times New Roman" w:hAnsi="Times New Roman" w:cs="Times New Roman"/>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5. РАССМОТРЕНИЕ ЗАЯВОК НА УЧАСТИЕ В ОКРЫТОМ АУКЦИОНЕ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В ЭЛЕКТРОННОЙ ФОРМЕ И ПРОВЕДЕНИЕ ОТКРЫТОГО АУКЦИОНА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5.1. Рассмотрение первых частей заявок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5.1.1. Не позднее дня, следующего за днем окончания срока подачи заявок на участие в открытом аукционе в электронной форме, указанным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оператор электронной площадки направляет в уполномоченный орган предусмотренную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работ, на оказание которых размещается заказ.</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5.1.4. 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5.1.6.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протокол вносится информация о признании открытого аукциона не состоявшимся.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5.1.7. Указанный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5.1.8. В течение одного часа с момента поступления оператору электронной площадки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5.1.9.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w:t>
      </w:r>
      <w:r>
        <w:rPr>
          <w:rFonts w:ascii="Times New Roman" w:hAnsi="Times New Roman" w:cs="Times New Roman"/>
          <w:sz w:val="24"/>
          <w:szCs w:val="24"/>
        </w:rPr>
        <w:lastRenderedPageBreak/>
        <w:t xml:space="preserve">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5.2. Порядок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5.2.3. Открытый аукцион в электронной форме проводится путем снижения, за исключением случая, установленного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в порядке, установленном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5.2.4. «Шаг аукциона» составляет от 0,5 процента до 5 процентов начальной (максимальной) цены контракта (цены лота).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5.2.7.2.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5.2.7.3.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5.2.9. В течение десяти минут с момента завершения в соответствии с пунктом 5.2.8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t xml:space="preserve">, </w:t>
      </w:r>
      <w:r>
        <w:rPr>
          <w:rFonts w:ascii="Times New Roman" w:hAnsi="Times New Roman" w:cs="Times New Roman"/>
          <w:sz w:val="24"/>
          <w:szCs w:val="24"/>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5.2.7.1 и 5.2.7.3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5.2.6 и 5.2.7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5.2.12. Отклонение оператором электронной площадки предложений о цене контракта по основаниям, не предусмотренным пунктом 5.2.11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5.2.14.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5.2.16. В течение одного часа после размещения на электронной площадке протокола, указанного в пункте 5.2.15 </w:t>
      </w:r>
      <w:r>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w:t>
      </w:r>
      <w:r>
        <w:rPr>
          <w:rFonts w:ascii="Times New Roman" w:hAnsi="Times New Roman" w:cs="Times New Roman"/>
          <w:sz w:val="24"/>
          <w:szCs w:val="24"/>
        </w:rPr>
        <w:lastRenderedPageBreak/>
        <w:t xml:space="preserve">аукционе в электронной форме, поданных участниками открытого аукциона, предложения о цене контракта которых при ранжировании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5.2.17.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5.2.18. Любой участник открытого аукциона в электронной форме после размещения на электронной площадке протокола, указанного в пункте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5.2.20.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5.3. Рассмотрение вторых частей заявок на участие в открытом аукционе в электронной форме, определение победителя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5.3.3. Аукционная комиссия рассматривает вторые части заявок на участие в открытом аукционе в электронной форме, направленных в соответствии с пунктом 5.2.16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5.3.4. В случае если в соответствии с пунктом 5.3.3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5.2.15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5.3.6.1. Непредставления документов, определенных пунктами 3.2.3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5.3.6.2. Отсутствия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Отсутствие документов, предусмотренных пунктом 1.10.2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или их несоответствие требованиям настоящей документации об открытом аукционе в электронной форме, а также наличие в таких документах недостоверных сведений об участнике размещения </w:t>
      </w:r>
      <w:r>
        <w:rPr>
          <w:rFonts w:ascii="Times New Roman" w:hAnsi="Times New Roman" w:cs="Times New Roman"/>
          <w:sz w:val="24"/>
          <w:szCs w:val="24"/>
        </w:rPr>
        <w:lastRenderedPageBreak/>
        <w:t xml:space="preserve">заказа определяются на дату и время окончания срока подачи заявок на участие в открытом аукционе, указанные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5.3.6.3. Несоответствия участника размещения заказа требованиям, установленным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5.3.6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5.2.14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открытом аукционе которого соответствует требованиям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5.3.10. В течение одного часа с момента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5.3.11. 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 о признании открытого аукциона несостоявшимся.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5.3.12. В течение одного рабочего дня со дня размещения на электронной площадке протокола, указанного в пунктах 5.3.8 и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w:t>
      </w:r>
      <w:r>
        <w:rPr>
          <w:rFonts w:ascii="Times New Roman" w:hAnsi="Times New Roman" w:cs="Times New Roman"/>
          <w:sz w:val="24"/>
          <w:szCs w:val="24"/>
        </w:rPr>
        <w:lastRenderedPageBreak/>
        <w:t xml:space="preserve">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пунктом 5.3.14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5.3.13. 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5.3.14.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E64A78" w:rsidRPr="003535C9" w:rsidRDefault="00E64A78" w:rsidP="003535C9">
      <w:pPr>
        <w:pStyle w:val="HTML"/>
        <w:jc w:val="both"/>
        <w:rPr>
          <w:rFonts w:ascii="Times New Roman" w:hAnsi="Times New Roman" w:cs="Times New Roman"/>
          <w:sz w:val="24"/>
          <w:szCs w:val="24"/>
        </w:rPr>
      </w:pPr>
      <w:r>
        <w:rPr>
          <w:rFonts w:ascii="Times New Roman" w:hAnsi="Times New Roman" w:cs="Times New Roman"/>
          <w:sz w:val="24"/>
          <w:szCs w:val="24"/>
        </w:rPr>
        <w:t xml:space="preserve">5.3.15.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 без подписи контракта заказчиком в течение четырех дней со дня размещения на электронной площадке протокола, указанного в пункте 5.3.11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6. ЗАКЛЮЧЕНИЕ КОНТРАКТА</w:t>
      </w:r>
    </w:p>
    <w:p w:rsidR="00E64A78" w:rsidRPr="002771F2" w:rsidRDefault="00E64A78" w:rsidP="00E64A78">
      <w:pPr>
        <w:pStyle w:val="HTML"/>
        <w:jc w:val="center"/>
        <w:rPr>
          <w:rFonts w:ascii="Times New Roman" w:hAnsi="Times New Roman" w:cs="Times New Roman"/>
          <w:b/>
          <w:sz w:val="12"/>
          <w:szCs w:val="12"/>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6.1. Порядок заключения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участие в открытом аукционе которого в соответствии с пунктом 5.3 Раздела 1.2. «Общие условия проведения открытого аукциона в электронной форме» признана соответствующей требованиям, установленным настоящей документацией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6.1.2. Заказчик в течение пяти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6.1.4. 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6.1.6. </w:t>
      </w:r>
      <w:r w:rsidR="00EE13ED">
        <w:rPr>
          <w:rFonts w:ascii="Times New Roman" w:hAnsi="Times New Roman" w:cs="Times New Roman"/>
          <w:sz w:val="24"/>
          <w:szCs w:val="24"/>
        </w:rPr>
        <w:t>З</w:t>
      </w:r>
      <w:r>
        <w:rPr>
          <w:rFonts w:ascii="Times New Roman" w:hAnsi="Times New Roman" w:cs="Times New Roman"/>
          <w:sz w:val="24"/>
          <w:szCs w:val="24"/>
        </w:rPr>
        <w:t xml:space="preserve">аказчик в течение трех дней со дня получения от оператора электронной площадки проекта контракта и,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6.1.8. </w:t>
      </w:r>
      <w:r w:rsidR="00EE13ED">
        <w:rPr>
          <w:rFonts w:ascii="Times New Roman" w:hAnsi="Times New Roman" w:cs="Times New Roman"/>
          <w:sz w:val="24"/>
          <w:szCs w:val="24"/>
        </w:rPr>
        <w:t>К</w:t>
      </w:r>
      <w:r>
        <w:rPr>
          <w:rFonts w:ascii="Times New Roman" w:hAnsi="Times New Roman" w:cs="Times New Roman"/>
          <w:sz w:val="24"/>
          <w:szCs w:val="24"/>
        </w:rPr>
        <w:t xml:space="preserve">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p>
    <w:p w:rsidR="00E64A78" w:rsidRDefault="00EE13ED" w:rsidP="00E64A78">
      <w:pPr>
        <w:pStyle w:val="HTML"/>
        <w:jc w:val="both"/>
        <w:rPr>
          <w:rFonts w:ascii="Times New Roman" w:hAnsi="Times New Roman" w:cs="Times New Roman"/>
          <w:sz w:val="24"/>
          <w:szCs w:val="24"/>
        </w:rPr>
      </w:pPr>
      <w:r>
        <w:rPr>
          <w:rFonts w:ascii="Times New Roman" w:hAnsi="Times New Roman" w:cs="Times New Roman"/>
          <w:sz w:val="24"/>
          <w:szCs w:val="24"/>
        </w:rPr>
        <w:t>6.1.9. К</w:t>
      </w:r>
      <w:r w:rsidR="00E64A78">
        <w:rPr>
          <w:rFonts w:ascii="Times New Roman" w:hAnsi="Times New Roman" w:cs="Times New Roman"/>
          <w:sz w:val="24"/>
          <w:szCs w:val="24"/>
        </w:rPr>
        <w:t>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6.1.10. </w:t>
      </w:r>
      <w:r w:rsidR="00EE13ED">
        <w:rPr>
          <w:rFonts w:ascii="Times New Roman" w:hAnsi="Times New Roman" w:cs="Times New Roman"/>
          <w:sz w:val="24"/>
          <w:szCs w:val="24"/>
        </w:rPr>
        <w:t>К</w:t>
      </w:r>
      <w:r>
        <w:rPr>
          <w:rFonts w:ascii="Times New Roman" w:hAnsi="Times New Roman" w:cs="Times New Roman"/>
          <w:sz w:val="24"/>
          <w:szCs w:val="24"/>
        </w:rPr>
        <w:t xml:space="preserve">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w:t>
      </w:r>
      <w:r>
        <w:rPr>
          <w:rFonts w:ascii="Times New Roman" w:hAnsi="Times New Roman" w:cs="Times New Roman"/>
          <w:sz w:val="24"/>
          <w:szCs w:val="24"/>
        </w:rPr>
        <w:lastRenderedPageBreak/>
        <w:t>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было установлено требование обеспечения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6.1.12. 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подрядчиком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6.1.19. 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и в размере обеспечения исполнения контракта, указанном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6.2. Обеспечение исполнения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6.2.1.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w:t>
      </w:r>
      <w:r w:rsidR="00AC40A3">
        <w:rPr>
          <w:rFonts w:ascii="Times New Roman" w:hAnsi="Times New Roman" w:cs="Times New Roman"/>
          <w:sz w:val="24"/>
          <w:szCs w:val="24"/>
        </w:rPr>
        <w:t>З</w:t>
      </w:r>
      <w:r>
        <w:rPr>
          <w:rFonts w:ascii="Times New Roman" w:hAnsi="Times New Roman" w:cs="Times New Roman"/>
          <w:sz w:val="24"/>
          <w:szCs w:val="24"/>
        </w:rPr>
        <w:t>аказчик вправе определить обязательства по контракту, которые должны быть обеспечены.</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6.2.2. Обеспечение исполнения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6.2.4.</w:t>
      </w:r>
      <w:r w:rsidR="00AC40A3">
        <w:rPr>
          <w:rFonts w:ascii="Times New Roman" w:hAnsi="Times New Roman" w:cs="Times New Roman"/>
          <w:sz w:val="24"/>
          <w:szCs w:val="24"/>
        </w:rPr>
        <w:t xml:space="preserve"> Размер обеспечения исполнения</w:t>
      </w:r>
      <w:r>
        <w:rPr>
          <w:rFonts w:ascii="Times New Roman" w:hAnsi="Times New Roman" w:cs="Times New Roman"/>
          <w:sz w:val="24"/>
          <w:szCs w:val="24"/>
        </w:rPr>
        <w:t xml:space="preserve"> контракта, срок и порядок его предоставления указаны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lastRenderedPageBreak/>
        <w:t>6.2.6. Требования к обеспечению исполнения контракта, предоставляемому в виде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6.2.6.1. В случае,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6.2.6.3 Требования к содержанию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в) срок действия безотзывной банковской гарантии должен покрывать срок действия контракта с учетом гарантийного срока.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6.2.7. Требования к обеспечению исполнения контракта, предоставляемому в виде договора поручительства:</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6.2.7.1. В случае если обеспечение исполнения контракта предоставляется победителем открытого аукциона в электронной форме или участником открытого 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E64A78" w:rsidRDefault="00E64A78" w:rsidP="00E64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6.2.7.3. Вместе с договором поручительства до заключения контракта победителем  или участником аукциона, с которым заключается контракт, должны быть представлены следующие документы:</w:t>
      </w:r>
    </w:p>
    <w:p w:rsidR="00E64A78" w:rsidRDefault="00E64A78" w:rsidP="00D47239">
      <w:pPr>
        <w:numPr>
          <w:ilvl w:val="0"/>
          <w:numId w:val="6"/>
        </w:numPr>
        <w:ind w:left="0" w:firstLine="0"/>
        <w:jc w:val="both"/>
        <w:rPr>
          <w:sz w:val="24"/>
          <w:szCs w:val="24"/>
        </w:rPr>
      </w:pPr>
      <w:r>
        <w:rPr>
          <w:sz w:val="24"/>
          <w:szCs w:val="24"/>
        </w:rPr>
        <w:lastRenderedPageBreak/>
        <w:t>соответствующие копии бухгалтерской отчетности поручителя, представленные в налоговый орган в установленном порядке,</w:t>
      </w:r>
    </w:p>
    <w:p w:rsidR="006C71B8" w:rsidRPr="006C71B8" w:rsidRDefault="00E64A78" w:rsidP="006C71B8">
      <w:pPr>
        <w:numPr>
          <w:ilvl w:val="0"/>
          <w:numId w:val="6"/>
        </w:numPr>
        <w:ind w:left="0" w:hanging="27"/>
        <w:jc w:val="both"/>
        <w:rPr>
          <w:sz w:val="24"/>
          <w:szCs w:val="24"/>
        </w:rPr>
      </w:pPr>
      <w:r>
        <w:rPr>
          <w:sz w:val="24"/>
          <w:szCs w:val="24"/>
        </w:rPr>
        <w:t xml:space="preserve">документы в отношении поручителя, </w:t>
      </w:r>
      <w:r w:rsidR="006C71B8" w:rsidRPr="006C71B8">
        <w:rPr>
          <w:sz w:val="24"/>
          <w:szCs w:val="24"/>
        </w:rPr>
        <w:t>указанные в пунктах 3 и 5 части 2 статьи 41.3 Федерального закона 94-ФЗ подтверждаю</w:t>
      </w:r>
      <w:r w:rsidR="006C71B8">
        <w:rPr>
          <w:sz w:val="24"/>
          <w:szCs w:val="24"/>
        </w:rPr>
        <w:t>щие его полномочия.</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6.2.8. Требования к обеспечению исполнения контракта, предоставляемому в виде залога денежных средств:</w:t>
      </w:r>
    </w:p>
    <w:p w:rsidR="00E64A78" w:rsidRDefault="00E64A78" w:rsidP="00E64A78">
      <w:pPr>
        <w:pStyle w:val="a5"/>
        <w:spacing w:after="0"/>
      </w:pPr>
      <w:r>
        <w:t xml:space="preserve">6.2.8.1. 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Pr>
          <w:b/>
          <w:i/>
        </w:rPr>
        <w:t>Информационной карте открытого аукциона в электронной форме</w:t>
      </w:r>
      <w:r>
        <w:t xml:space="preserve">, на счет, указанный в </w:t>
      </w:r>
      <w:r>
        <w:rPr>
          <w:b/>
          <w:i/>
        </w:rPr>
        <w:t>Информационной карте открытого аукциона в электронной форме</w:t>
      </w:r>
      <w:r>
        <w:t>.</w:t>
      </w:r>
    </w:p>
    <w:p w:rsidR="00E64A78" w:rsidRDefault="00E64A78" w:rsidP="00E64A78">
      <w:pPr>
        <w:pStyle w:val="a5"/>
        <w:spacing w:after="0"/>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E64A78" w:rsidRDefault="00E64A78" w:rsidP="00E64A78">
      <w:pPr>
        <w:pStyle w:val="a5"/>
        <w:spacing w:after="0"/>
      </w:pPr>
      <w:r>
        <w:t xml:space="preserve">6.2.8.3. Денежные средства возвращаются подрядчику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подрядчика. </w:t>
      </w:r>
    </w:p>
    <w:p w:rsidR="00E64A78" w:rsidRDefault="00E64A78" w:rsidP="00E64A78">
      <w:pPr>
        <w:pStyle w:val="a5"/>
        <w:spacing w:after="0"/>
      </w:pPr>
      <w:r>
        <w:t>6.2.8.4. Денежные средства возвращаются на банковский счет, указанный подрядчиком в этом письменном требовании.</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6.2.9.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выполнение подрядчиком своих обязательств по контракту, такой подрядчик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 6.2 </w:t>
      </w:r>
      <w:r>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6.3. Права и обязанности победителя открытого аукциона в электронной форме.</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 xml:space="preserve">6.3.1. В случае если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  контракта (цены лота), указанной в </w:t>
      </w:r>
      <w:r>
        <w:rPr>
          <w:rFonts w:ascii="Times New Roman" w:hAnsi="Times New Roman" w:cs="Times New Roman"/>
          <w:b/>
          <w:i/>
          <w:sz w:val="24"/>
          <w:szCs w:val="24"/>
        </w:rPr>
        <w:t>Информационной карте открытого аукциона в электронной форме</w:t>
      </w:r>
      <w:r>
        <w:rPr>
          <w:rFonts w:ascii="Times New Roman" w:hAnsi="Times New Roman" w:cs="Times New Roman"/>
          <w:sz w:val="24"/>
          <w:szCs w:val="24"/>
        </w:rPr>
        <w:t>.</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6.3.3. Участник открытого аукциона, которому оператор электр</w:t>
      </w:r>
      <w:r w:rsidR="00AC40A3">
        <w:rPr>
          <w:rFonts w:ascii="Times New Roman" w:hAnsi="Times New Roman" w:cs="Times New Roman"/>
          <w:sz w:val="24"/>
          <w:szCs w:val="24"/>
        </w:rPr>
        <w:t>онной площадки направил  проект</w:t>
      </w:r>
      <w:r>
        <w:rPr>
          <w:rFonts w:ascii="Times New Roman" w:hAnsi="Times New Roman" w:cs="Times New Roman"/>
          <w:sz w:val="24"/>
          <w:szCs w:val="24"/>
        </w:rPr>
        <w:t xml:space="preserve">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6.4. Права и обязанности заказчика.</w:t>
      </w:r>
    </w:p>
    <w:p w:rsidR="00E64A78" w:rsidRDefault="00E64A78" w:rsidP="00E64A78">
      <w:pPr>
        <w:pStyle w:val="HTML"/>
        <w:jc w:val="both"/>
        <w:rPr>
          <w:rFonts w:ascii="Times New Roman" w:hAnsi="Times New Roman" w:cs="Times New Roman"/>
          <w:sz w:val="24"/>
          <w:szCs w:val="24"/>
        </w:rPr>
      </w:pPr>
      <w:r>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64A78" w:rsidRPr="002771F2" w:rsidRDefault="00E64A78" w:rsidP="00E64A78">
      <w:pPr>
        <w:pStyle w:val="HTML"/>
        <w:rPr>
          <w:rFonts w:ascii="Times New Roman" w:hAnsi="Times New Roman" w:cs="Times New Roman"/>
          <w:b/>
          <w:sz w:val="16"/>
          <w:szCs w:val="16"/>
        </w:rPr>
      </w:pP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 xml:space="preserve">7. ОБЕСПЕЧЕНИЕ ЗАЩИТЫ ПРАВ И ЗАКОННЫХ ИНТЕРЕСОВ </w:t>
      </w:r>
    </w:p>
    <w:p w:rsidR="00E64A78" w:rsidRDefault="00E64A78" w:rsidP="00E64A78">
      <w:pPr>
        <w:pStyle w:val="HTML"/>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E64A78" w:rsidRPr="002771F2" w:rsidRDefault="00E64A78" w:rsidP="00E64A78">
      <w:pPr>
        <w:pStyle w:val="HTML"/>
        <w:jc w:val="center"/>
        <w:rPr>
          <w:rFonts w:ascii="Times New Roman" w:hAnsi="Times New Roman" w:cs="Times New Roman"/>
          <w:b/>
          <w:sz w:val="16"/>
          <w:szCs w:val="16"/>
        </w:rPr>
      </w:pPr>
    </w:p>
    <w:p w:rsidR="00E64A78" w:rsidRDefault="00E64A78" w:rsidP="00E64A78">
      <w:pPr>
        <w:pStyle w:val="HTML"/>
        <w:jc w:val="both"/>
        <w:rPr>
          <w:rFonts w:ascii="Times New Roman" w:hAnsi="Times New Roman" w:cs="Times New Roman"/>
          <w:b/>
          <w:sz w:val="24"/>
          <w:szCs w:val="24"/>
        </w:rPr>
      </w:pPr>
      <w:r>
        <w:rPr>
          <w:rFonts w:ascii="Times New Roman" w:hAnsi="Times New Roman" w:cs="Times New Roman"/>
          <w:b/>
          <w:sz w:val="24"/>
          <w:szCs w:val="24"/>
        </w:rPr>
        <w:t>7.1. Обжалование результатов размещения заказа.</w:t>
      </w:r>
    </w:p>
    <w:p w:rsidR="00E64A78" w:rsidRDefault="00AC40A3" w:rsidP="00E64A78">
      <w:pPr>
        <w:pStyle w:val="HTML"/>
        <w:jc w:val="both"/>
        <w:rPr>
          <w:rFonts w:ascii="Times New Roman" w:hAnsi="Times New Roman" w:cs="Times New Roman"/>
          <w:sz w:val="24"/>
          <w:szCs w:val="24"/>
        </w:rPr>
      </w:pPr>
      <w:r>
        <w:rPr>
          <w:rFonts w:ascii="Times New Roman" w:hAnsi="Times New Roman" w:cs="Times New Roman"/>
          <w:sz w:val="24"/>
          <w:szCs w:val="24"/>
        </w:rPr>
        <w:t>7.1.1. Действия (бездействие)</w:t>
      </w:r>
      <w:r w:rsidR="00E64A78">
        <w:rPr>
          <w:rFonts w:ascii="Times New Roman" w:hAnsi="Times New Roman" w:cs="Times New Roman"/>
          <w:sz w:val="24"/>
          <w:szCs w:val="24"/>
        </w:rPr>
        <w:t xml:space="preserve">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w:t>
      </w:r>
      <w:r w:rsidR="00E64A78">
        <w:rPr>
          <w:rFonts w:ascii="Times New Roman" w:hAnsi="Times New Roman" w:cs="Times New Roman"/>
          <w:sz w:val="24"/>
          <w:szCs w:val="24"/>
        </w:rPr>
        <w:lastRenderedPageBreak/>
        <w:t>законодательством Российской Федерации, если такие действия (бездействие) нарушают права и законные интересы участников размещения заказа.</w:t>
      </w:r>
    </w:p>
    <w:p w:rsidR="00E64A78" w:rsidRDefault="00E64A78" w:rsidP="00E64A78">
      <w:pPr>
        <w:pStyle w:val="HTML"/>
        <w:jc w:val="both"/>
        <w:rPr>
          <w:rFonts w:ascii="Times New Roman" w:hAnsi="Times New Roman" w:cs="Times New Roman"/>
          <w:sz w:val="24"/>
          <w:szCs w:val="24"/>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4A4446" w:rsidRDefault="004A4446" w:rsidP="00E64A78">
      <w:pPr>
        <w:tabs>
          <w:tab w:val="num" w:pos="900"/>
        </w:tabs>
        <w:jc w:val="center"/>
        <w:rPr>
          <w:b/>
          <w:sz w:val="28"/>
          <w:szCs w:val="28"/>
        </w:rPr>
      </w:pPr>
    </w:p>
    <w:p w:rsidR="00E906A6" w:rsidRDefault="00E906A6" w:rsidP="00E64A78">
      <w:pPr>
        <w:tabs>
          <w:tab w:val="num" w:pos="900"/>
        </w:tabs>
        <w:jc w:val="center"/>
        <w:rPr>
          <w:b/>
          <w:sz w:val="28"/>
          <w:szCs w:val="28"/>
        </w:rPr>
      </w:pPr>
    </w:p>
    <w:p w:rsidR="00E906A6" w:rsidRDefault="00E906A6" w:rsidP="00E64A78">
      <w:pPr>
        <w:tabs>
          <w:tab w:val="num" w:pos="900"/>
        </w:tabs>
        <w:jc w:val="center"/>
        <w:rPr>
          <w:b/>
          <w:sz w:val="28"/>
          <w:szCs w:val="28"/>
        </w:rPr>
      </w:pPr>
    </w:p>
    <w:p w:rsidR="00E906A6" w:rsidRDefault="00E906A6" w:rsidP="00E64A78">
      <w:pPr>
        <w:tabs>
          <w:tab w:val="num" w:pos="900"/>
        </w:tabs>
        <w:jc w:val="center"/>
        <w:rPr>
          <w:b/>
          <w:sz w:val="28"/>
          <w:szCs w:val="28"/>
        </w:rPr>
      </w:pPr>
    </w:p>
    <w:p w:rsidR="00E64A78" w:rsidRDefault="00E64A78" w:rsidP="00E64A78">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E64A78" w:rsidRDefault="00E64A78" w:rsidP="00E64A78">
      <w:pPr>
        <w:tabs>
          <w:tab w:val="num" w:pos="900"/>
        </w:tabs>
        <w:jc w:val="center"/>
        <w:rPr>
          <w:b/>
          <w:sz w:val="28"/>
          <w:szCs w:val="28"/>
        </w:rPr>
      </w:pPr>
      <w:r>
        <w:rPr>
          <w:b/>
          <w:sz w:val="28"/>
          <w:szCs w:val="28"/>
        </w:rPr>
        <w:t>в электронной форме</w:t>
      </w:r>
    </w:p>
    <w:p w:rsidR="00E64A78" w:rsidRPr="002771F2" w:rsidRDefault="00E64A78" w:rsidP="00E64A78">
      <w:pPr>
        <w:tabs>
          <w:tab w:val="num" w:pos="900"/>
        </w:tabs>
        <w:jc w:val="center"/>
        <w:rPr>
          <w:b/>
          <w:sz w:val="16"/>
          <w:szCs w:val="16"/>
        </w:rPr>
      </w:pPr>
    </w:p>
    <w:p w:rsidR="00E64A78" w:rsidRPr="00B80DE0" w:rsidRDefault="00E64A78" w:rsidP="00E64A78">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E64A78" w:rsidRPr="00B80DE0" w:rsidRDefault="00E64A78" w:rsidP="00E64A78">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246" w:type="pct"/>
        <w:jc w:val="center"/>
        <w:tblLayout w:type="fixed"/>
        <w:tblLook w:val="0000" w:firstRow="0" w:lastRow="0" w:firstColumn="0" w:lastColumn="0" w:noHBand="0" w:noVBand="0"/>
      </w:tblPr>
      <w:tblGrid>
        <w:gridCol w:w="480"/>
        <w:gridCol w:w="1272"/>
        <w:gridCol w:w="1975"/>
        <w:gridCol w:w="6451"/>
      </w:tblGrid>
      <w:tr w:rsidR="00E64A78" w:rsidTr="0055061B">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jc w:val="center"/>
              <w:rPr>
                <w:i/>
              </w:rPr>
            </w:pPr>
            <w:r w:rsidRPr="007B7D59">
              <w:rPr>
                <w:i/>
              </w:rPr>
              <w:t>№</w:t>
            </w:r>
          </w:p>
          <w:p w:rsidR="00E64A78" w:rsidRPr="007B7D59" w:rsidRDefault="00E64A78" w:rsidP="0055061B">
            <w:pPr>
              <w:jc w:val="center"/>
              <w:rPr>
                <w:i/>
              </w:rPr>
            </w:pPr>
            <w:r w:rsidRPr="007B7D59">
              <w:rPr>
                <w:i/>
              </w:rPr>
              <w:t>п/п</w:t>
            </w:r>
          </w:p>
        </w:tc>
        <w:tc>
          <w:tcPr>
            <w:tcW w:w="625"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970"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keepNext/>
              <w:keepLines/>
              <w:suppressLineNumbers/>
              <w:suppressAutoHyphens/>
              <w:jc w:val="center"/>
              <w:rPr>
                <w:b/>
                <w:i/>
              </w:rPr>
            </w:pPr>
            <w:r w:rsidRPr="007B7D59">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E64A78" w:rsidRPr="007B7D59" w:rsidRDefault="00E64A78" w:rsidP="0055061B">
            <w:pPr>
              <w:jc w:val="center"/>
              <w:rPr>
                <w:b/>
                <w:i/>
              </w:rPr>
            </w:pPr>
            <w:r w:rsidRPr="007B7D59">
              <w:rPr>
                <w:b/>
                <w:i/>
              </w:rPr>
              <w:t>Текст пояснений</w:t>
            </w:r>
          </w:p>
        </w:tc>
      </w:tr>
      <w:tr w:rsidR="00E64A78" w:rsidTr="0055061B">
        <w:trPr>
          <w:trHeight w:val="1062"/>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1</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E12C5A" w:rsidRPr="00E12C5A" w:rsidRDefault="00E12C5A" w:rsidP="00FA571C">
            <w:pPr>
              <w:widowControl/>
              <w:autoSpaceDE/>
              <w:autoSpaceDN/>
              <w:adjustRightInd/>
              <w:jc w:val="both"/>
              <w:rPr>
                <w:sz w:val="24"/>
                <w:szCs w:val="24"/>
              </w:rPr>
            </w:pPr>
            <w:r w:rsidRPr="00E12C5A">
              <w:rPr>
                <w:sz w:val="24"/>
                <w:szCs w:val="24"/>
              </w:rPr>
              <w:t xml:space="preserve">Муниципальное учреждение «Спортивный клуб по месту жительства «Восток» комитета по физической культуре и спорту администрации города Иванова». </w:t>
            </w:r>
          </w:p>
          <w:p w:rsidR="00E12C5A" w:rsidRPr="00E12C5A" w:rsidRDefault="00FA571C" w:rsidP="00FA571C">
            <w:pPr>
              <w:widowControl/>
              <w:autoSpaceDE/>
              <w:autoSpaceDN/>
              <w:adjustRightInd/>
              <w:jc w:val="both"/>
              <w:rPr>
                <w:sz w:val="24"/>
                <w:szCs w:val="24"/>
              </w:rPr>
            </w:pPr>
            <w:r w:rsidRPr="00E12C5A">
              <w:rPr>
                <w:sz w:val="24"/>
                <w:szCs w:val="24"/>
              </w:rPr>
              <w:t>Место нахождения, почтовый адрес</w:t>
            </w:r>
            <w:r w:rsidRPr="00E12C5A">
              <w:rPr>
                <w:bCs/>
                <w:sz w:val="24"/>
                <w:szCs w:val="24"/>
              </w:rPr>
              <w:t>:</w:t>
            </w:r>
            <w:r w:rsidRPr="00E12C5A">
              <w:rPr>
                <w:sz w:val="24"/>
                <w:szCs w:val="24"/>
              </w:rPr>
              <w:t xml:space="preserve"> </w:t>
            </w:r>
            <w:r w:rsidR="00E12C5A" w:rsidRPr="00E12C5A">
              <w:rPr>
                <w:sz w:val="24"/>
                <w:szCs w:val="24"/>
              </w:rPr>
              <w:t xml:space="preserve">153000, г. Иваново,            ул. Генерала Хлебникова, 36. </w:t>
            </w:r>
          </w:p>
          <w:p w:rsidR="00E12C5A" w:rsidRPr="00E12C5A" w:rsidRDefault="00FA571C" w:rsidP="00E12C5A">
            <w:pPr>
              <w:widowControl/>
              <w:autoSpaceDE/>
              <w:autoSpaceDN/>
              <w:adjustRightInd/>
              <w:jc w:val="both"/>
              <w:rPr>
                <w:sz w:val="24"/>
                <w:szCs w:val="24"/>
              </w:rPr>
            </w:pPr>
            <w:r w:rsidRPr="00E12C5A">
              <w:rPr>
                <w:bCs/>
                <w:sz w:val="24"/>
                <w:szCs w:val="24"/>
              </w:rPr>
              <w:t>Номер контактного телефона</w:t>
            </w:r>
            <w:r w:rsidR="006C71B8" w:rsidRPr="00E12C5A">
              <w:rPr>
                <w:sz w:val="24"/>
                <w:szCs w:val="24"/>
              </w:rPr>
              <w:t xml:space="preserve">: </w:t>
            </w:r>
            <w:r w:rsidR="00E12C5A" w:rsidRPr="00E12C5A">
              <w:rPr>
                <w:sz w:val="24"/>
                <w:szCs w:val="24"/>
              </w:rPr>
              <w:t>59-47-13.</w:t>
            </w:r>
          </w:p>
          <w:p w:rsidR="00E64A78" w:rsidRPr="00E12C5A" w:rsidRDefault="00FA571C" w:rsidP="00E12C5A">
            <w:pPr>
              <w:widowControl/>
              <w:autoSpaceDE/>
              <w:autoSpaceDN/>
              <w:adjustRightInd/>
              <w:jc w:val="both"/>
              <w:rPr>
                <w:sz w:val="24"/>
                <w:szCs w:val="24"/>
              </w:rPr>
            </w:pPr>
            <w:r w:rsidRPr="00E12C5A">
              <w:rPr>
                <w:sz w:val="24"/>
                <w:szCs w:val="24"/>
              </w:rPr>
              <w:t xml:space="preserve">Адрес электронной почты: </w:t>
            </w:r>
            <w:hyperlink r:id="rId11" w:history="1">
              <w:r w:rsidR="00E12C5A" w:rsidRPr="00E12C5A">
                <w:rPr>
                  <w:rStyle w:val="af0"/>
                  <w:sz w:val="24"/>
                  <w:szCs w:val="24"/>
                  <w:lang w:val="en-US"/>
                </w:rPr>
                <w:t>sport</w:t>
              </w:r>
              <w:r w:rsidR="00E12C5A" w:rsidRPr="00E12C5A">
                <w:rPr>
                  <w:rStyle w:val="af0"/>
                  <w:sz w:val="24"/>
                  <w:szCs w:val="24"/>
                </w:rPr>
                <w:t>@</w:t>
              </w:r>
              <w:r w:rsidR="00E12C5A" w:rsidRPr="00E12C5A">
                <w:rPr>
                  <w:rStyle w:val="af0"/>
                  <w:sz w:val="24"/>
                  <w:szCs w:val="24"/>
                  <w:lang w:val="en-US"/>
                </w:rPr>
                <w:t>ivgoradm</w:t>
              </w:r>
              <w:r w:rsidR="00E12C5A" w:rsidRPr="00E12C5A">
                <w:rPr>
                  <w:rStyle w:val="af0"/>
                  <w:sz w:val="24"/>
                  <w:szCs w:val="24"/>
                </w:rPr>
                <w:t>.</w:t>
              </w:r>
              <w:r w:rsidR="00E12C5A" w:rsidRPr="00E12C5A">
                <w:rPr>
                  <w:rStyle w:val="af0"/>
                  <w:sz w:val="24"/>
                  <w:szCs w:val="24"/>
                  <w:lang w:val="en-US"/>
                </w:rPr>
                <w:t>ru</w:t>
              </w:r>
            </w:hyperlink>
            <w:r w:rsidR="00E12C5A" w:rsidRPr="00E12C5A">
              <w:t xml:space="preserve"> </w:t>
            </w:r>
          </w:p>
        </w:tc>
      </w:tr>
      <w:tr w:rsidR="00E64A78" w:rsidTr="00121245">
        <w:trPr>
          <w:trHeight w:val="1769"/>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2</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1.3.1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ind w:right="-35"/>
              <w:jc w:val="both"/>
              <w:rPr>
                <w:sz w:val="24"/>
                <w:szCs w:val="24"/>
              </w:rPr>
            </w:pPr>
            <w:r w:rsidRPr="00121245">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E64A78" w:rsidRPr="00311406" w:rsidRDefault="00E64A78" w:rsidP="00121245">
            <w:pPr>
              <w:jc w:val="both"/>
              <w:rPr>
                <w:sz w:val="24"/>
                <w:szCs w:val="24"/>
              </w:rPr>
            </w:pPr>
            <w:r w:rsidRPr="00311406">
              <w:rPr>
                <w:sz w:val="24"/>
                <w:szCs w:val="24"/>
              </w:rPr>
              <w:t>Администрация города Иванова в лице управления муниципального заказа.</w:t>
            </w:r>
          </w:p>
          <w:p w:rsidR="00E64A78" w:rsidRPr="00311406" w:rsidRDefault="00E64A78" w:rsidP="00121245">
            <w:pPr>
              <w:jc w:val="both"/>
              <w:rPr>
                <w:sz w:val="24"/>
                <w:szCs w:val="24"/>
              </w:rPr>
            </w:pPr>
            <w:r w:rsidRPr="00311406">
              <w:rPr>
                <w:color w:val="000000"/>
                <w:sz w:val="24"/>
                <w:szCs w:val="24"/>
              </w:rPr>
              <w:t xml:space="preserve">Место нахождения, почтовый адрес: </w:t>
            </w:r>
            <w:r w:rsidRPr="00311406">
              <w:rPr>
                <w:sz w:val="24"/>
                <w:szCs w:val="24"/>
              </w:rPr>
              <w:t>153000, г. Иваново,</w:t>
            </w:r>
            <w:r w:rsidR="007A23D4" w:rsidRPr="00311406">
              <w:rPr>
                <w:sz w:val="24"/>
                <w:szCs w:val="24"/>
              </w:rPr>
              <w:t xml:space="preserve">           </w:t>
            </w:r>
            <w:r w:rsidR="007D3EC3" w:rsidRPr="00311406">
              <w:rPr>
                <w:sz w:val="24"/>
                <w:szCs w:val="24"/>
              </w:rPr>
              <w:t>пл. Революции, д. 6, к. 520</w:t>
            </w:r>
            <w:r w:rsidRPr="00311406">
              <w:rPr>
                <w:sz w:val="24"/>
                <w:szCs w:val="24"/>
              </w:rPr>
              <w:t>.</w:t>
            </w:r>
          </w:p>
          <w:p w:rsidR="00E64A78" w:rsidRPr="00311406" w:rsidRDefault="00E64A78" w:rsidP="00121245">
            <w:pPr>
              <w:jc w:val="both"/>
              <w:rPr>
                <w:sz w:val="24"/>
                <w:szCs w:val="24"/>
              </w:rPr>
            </w:pPr>
            <w:r w:rsidRPr="00311406">
              <w:rPr>
                <w:color w:val="000000"/>
                <w:sz w:val="24"/>
                <w:szCs w:val="24"/>
              </w:rPr>
              <w:t xml:space="preserve">Номер контактного телефона/факса: </w:t>
            </w:r>
            <w:r w:rsidR="007D3EC3" w:rsidRPr="00311406">
              <w:rPr>
                <w:sz w:val="24"/>
                <w:szCs w:val="24"/>
              </w:rPr>
              <w:t>(4932) 59-45-33</w:t>
            </w:r>
            <w:r w:rsidRPr="00311406">
              <w:rPr>
                <w:sz w:val="24"/>
                <w:szCs w:val="24"/>
              </w:rPr>
              <w:t>.</w:t>
            </w:r>
          </w:p>
          <w:p w:rsidR="00E64A78" w:rsidRPr="00311406" w:rsidRDefault="00E64A78" w:rsidP="00121245">
            <w:pPr>
              <w:jc w:val="both"/>
              <w:rPr>
                <w:rStyle w:val="af0"/>
                <w:color w:val="000000" w:themeColor="text1"/>
                <w:sz w:val="24"/>
                <w:szCs w:val="24"/>
              </w:rPr>
            </w:pPr>
            <w:r w:rsidRPr="00311406">
              <w:rPr>
                <w:color w:val="000000"/>
                <w:sz w:val="24"/>
                <w:szCs w:val="24"/>
              </w:rPr>
              <w:t>Адрес электронной поч</w:t>
            </w:r>
            <w:r w:rsidRPr="00311406">
              <w:rPr>
                <w:color w:val="000000" w:themeColor="text1"/>
                <w:sz w:val="24"/>
                <w:szCs w:val="24"/>
              </w:rPr>
              <w:t xml:space="preserve">ты: </w:t>
            </w:r>
            <w:hyperlink r:id="rId12" w:history="1">
              <w:r w:rsidRPr="00311406">
                <w:rPr>
                  <w:rStyle w:val="af0"/>
                  <w:color w:val="000000" w:themeColor="text1"/>
                  <w:sz w:val="24"/>
                  <w:szCs w:val="24"/>
                  <w:lang w:val="en-US"/>
                </w:rPr>
                <w:t>mz</w:t>
              </w:r>
              <w:r w:rsidRPr="00311406">
                <w:rPr>
                  <w:rStyle w:val="af0"/>
                  <w:color w:val="000000" w:themeColor="text1"/>
                  <w:sz w:val="24"/>
                  <w:szCs w:val="24"/>
                </w:rPr>
                <w:t>-</w:t>
              </w:r>
              <w:r w:rsidRPr="00311406">
                <w:rPr>
                  <w:rStyle w:val="af0"/>
                  <w:color w:val="000000" w:themeColor="text1"/>
                  <w:sz w:val="24"/>
                  <w:szCs w:val="24"/>
                  <w:lang w:val="en-US"/>
                </w:rPr>
                <w:t>kon</w:t>
              </w:r>
              <w:r w:rsidRPr="00311406">
                <w:rPr>
                  <w:rStyle w:val="af0"/>
                  <w:color w:val="000000" w:themeColor="text1"/>
                  <w:sz w:val="24"/>
                  <w:szCs w:val="24"/>
                </w:rPr>
                <w:t>@</w:t>
              </w:r>
              <w:r w:rsidRPr="00311406">
                <w:rPr>
                  <w:rStyle w:val="af0"/>
                  <w:color w:val="000000" w:themeColor="text1"/>
                  <w:sz w:val="24"/>
                  <w:szCs w:val="24"/>
                  <w:lang w:val="en-US"/>
                </w:rPr>
                <w:t>ivgoradm</w:t>
              </w:r>
              <w:r w:rsidRPr="00311406">
                <w:rPr>
                  <w:rStyle w:val="af0"/>
                  <w:color w:val="000000" w:themeColor="text1"/>
                  <w:sz w:val="24"/>
                  <w:szCs w:val="24"/>
                </w:rPr>
                <w:t>.</w:t>
              </w:r>
              <w:r w:rsidRPr="00311406">
                <w:rPr>
                  <w:rStyle w:val="af0"/>
                  <w:color w:val="000000" w:themeColor="text1"/>
                  <w:sz w:val="24"/>
                  <w:szCs w:val="24"/>
                  <w:lang w:val="en-US"/>
                </w:rPr>
                <w:t>ru</w:t>
              </w:r>
            </w:hyperlink>
          </w:p>
          <w:p w:rsidR="00311406" w:rsidRPr="00311406" w:rsidRDefault="00311406" w:rsidP="00311406">
            <w:pPr>
              <w:jc w:val="both"/>
              <w:rPr>
                <w:sz w:val="24"/>
                <w:szCs w:val="24"/>
              </w:rPr>
            </w:pPr>
            <w:r w:rsidRPr="00311406">
              <w:rPr>
                <w:rStyle w:val="af0"/>
                <w:color w:val="000000" w:themeColor="text1"/>
                <w:sz w:val="24"/>
                <w:szCs w:val="24"/>
                <w:u w:val="none"/>
              </w:rPr>
              <w:t>Ответственный исполнитель: Разова Кристина Андреевна</w:t>
            </w:r>
            <w:r w:rsidRPr="00311406">
              <w:rPr>
                <w:rStyle w:val="af0"/>
                <w:color w:val="000000" w:themeColor="text1"/>
                <w:u w:val="none"/>
              </w:rPr>
              <w:t xml:space="preserve"> </w:t>
            </w:r>
          </w:p>
        </w:tc>
      </w:tr>
      <w:tr w:rsidR="00E64A78" w:rsidTr="0055061B">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3</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w:t>
            </w:r>
          </w:p>
          <w:p w:rsidR="00E64A78" w:rsidRPr="00121245" w:rsidRDefault="00E64A78" w:rsidP="00121245">
            <w:pPr>
              <w:keepNext/>
              <w:keepLines/>
              <w:suppressLineNumbers/>
              <w:suppressAutoHyphens/>
              <w:jc w:val="both"/>
              <w:rPr>
                <w:sz w:val="24"/>
                <w:szCs w:val="24"/>
              </w:rPr>
            </w:pPr>
            <w:r w:rsidRPr="00121245">
              <w:rPr>
                <w:sz w:val="24"/>
                <w:szCs w:val="24"/>
              </w:rPr>
              <w:t>4.1.4</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5B3E13" w:rsidRPr="00121245" w:rsidRDefault="00B50B52" w:rsidP="00121245">
            <w:pPr>
              <w:jc w:val="both"/>
              <w:rPr>
                <w:sz w:val="24"/>
                <w:szCs w:val="24"/>
              </w:rPr>
            </w:pPr>
            <w:hyperlink r:id="rId13" w:history="1">
              <w:r w:rsidR="00A12181" w:rsidRPr="00F07AE8">
                <w:rPr>
                  <w:rStyle w:val="af0"/>
                  <w:color w:val="000000" w:themeColor="text1"/>
                  <w:sz w:val="24"/>
                  <w:szCs w:val="24"/>
                  <w:lang w:val="en-US"/>
                </w:rPr>
                <w:t>www.roseltorg.ru</w:t>
              </w:r>
            </w:hyperlink>
            <w:r w:rsidR="00A12181" w:rsidRPr="00F07AE8">
              <w:rPr>
                <w:color w:val="000000" w:themeColor="text1"/>
                <w:sz w:val="24"/>
                <w:szCs w:val="24"/>
              </w:rPr>
              <w:t xml:space="preserve"> </w:t>
            </w:r>
          </w:p>
        </w:tc>
      </w:tr>
      <w:tr w:rsidR="00E64A78" w:rsidTr="00AE06A6">
        <w:trPr>
          <w:trHeight w:val="371"/>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4</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1.4.1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E906A6" w:rsidRDefault="00E64A78" w:rsidP="005A36BE">
            <w:pPr>
              <w:jc w:val="both"/>
              <w:rPr>
                <w:snapToGrid w:val="0"/>
                <w:sz w:val="24"/>
                <w:szCs w:val="24"/>
              </w:rPr>
            </w:pPr>
            <w:r w:rsidRPr="005A36BE">
              <w:rPr>
                <w:sz w:val="24"/>
                <w:szCs w:val="24"/>
              </w:rPr>
              <w:t>Открытый аукцио</w:t>
            </w:r>
            <w:r w:rsidR="00E618C4" w:rsidRPr="005A36BE">
              <w:rPr>
                <w:sz w:val="24"/>
                <w:szCs w:val="24"/>
              </w:rPr>
              <w:t>н в электронной форме на</w:t>
            </w:r>
            <w:r w:rsidR="006C71B8" w:rsidRPr="005A36BE">
              <w:rPr>
                <w:sz w:val="24"/>
                <w:szCs w:val="24"/>
              </w:rPr>
              <w:t xml:space="preserve"> право заключения контракта на</w:t>
            </w:r>
            <w:r w:rsidR="00E618C4" w:rsidRPr="005A36BE">
              <w:rPr>
                <w:sz w:val="24"/>
                <w:szCs w:val="24"/>
              </w:rPr>
              <w:t xml:space="preserve"> выполнение работ </w:t>
            </w:r>
            <w:r w:rsidR="005A36BE" w:rsidRPr="005A36BE">
              <w:rPr>
                <w:snapToGrid w:val="0"/>
                <w:sz w:val="24"/>
                <w:szCs w:val="24"/>
              </w:rPr>
              <w:t>по ремонту спортивн</w:t>
            </w:r>
            <w:r w:rsidR="00E906A6">
              <w:rPr>
                <w:snapToGrid w:val="0"/>
                <w:sz w:val="24"/>
                <w:szCs w:val="24"/>
              </w:rPr>
              <w:t>ой площадки по адресу</w:t>
            </w:r>
            <w:r w:rsidR="005A36BE" w:rsidRPr="005A36BE">
              <w:rPr>
                <w:snapToGrid w:val="0"/>
                <w:sz w:val="24"/>
                <w:szCs w:val="24"/>
              </w:rPr>
              <w:t xml:space="preserve">: г. Иваново, </w:t>
            </w:r>
            <w:r w:rsidR="00E906A6">
              <w:rPr>
                <w:snapToGrid w:val="0"/>
                <w:sz w:val="24"/>
                <w:szCs w:val="24"/>
              </w:rPr>
              <w:t xml:space="preserve">ул. Багаева,           д. 37. </w:t>
            </w:r>
          </w:p>
          <w:p w:rsidR="00E64A78" w:rsidRPr="00121245" w:rsidRDefault="00CC7C97" w:rsidP="00E12C5A">
            <w:pPr>
              <w:jc w:val="both"/>
              <w:rPr>
                <w:sz w:val="24"/>
                <w:szCs w:val="24"/>
              </w:rPr>
            </w:pPr>
            <w:r w:rsidRPr="00121245">
              <w:rPr>
                <w:sz w:val="24"/>
                <w:szCs w:val="24"/>
              </w:rPr>
              <w:t xml:space="preserve">Объем работ </w:t>
            </w:r>
            <w:r w:rsidR="00C60D34" w:rsidRPr="00121245">
              <w:rPr>
                <w:sz w:val="24"/>
                <w:szCs w:val="24"/>
              </w:rPr>
              <w:t>указан в части</w:t>
            </w:r>
            <w:r w:rsidRPr="00121245">
              <w:rPr>
                <w:sz w:val="24"/>
                <w:szCs w:val="24"/>
              </w:rPr>
              <w:t xml:space="preserve"> III «Техническая часть» документации об </w:t>
            </w:r>
            <w:r w:rsidR="00C60D34" w:rsidRPr="00121245">
              <w:rPr>
                <w:sz w:val="24"/>
                <w:szCs w:val="24"/>
              </w:rPr>
              <w:t xml:space="preserve">открытом </w:t>
            </w:r>
            <w:r w:rsidRPr="00121245">
              <w:rPr>
                <w:sz w:val="24"/>
                <w:szCs w:val="24"/>
              </w:rPr>
              <w:t>аукционе</w:t>
            </w:r>
            <w:r w:rsidR="00C60D34" w:rsidRPr="00121245">
              <w:rPr>
                <w:sz w:val="24"/>
                <w:szCs w:val="24"/>
              </w:rPr>
              <w:t xml:space="preserve"> в электронной форме </w:t>
            </w:r>
            <w:r w:rsidRPr="00121245">
              <w:rPr>
                <w:sz w:val="24"/>
                <w:szCs w:val="24"/>
              </w:rPr>
              <w:t xml:space="preserve"> </w:t>
            </w:r>
          </w:p>
        </w:tc>
      </w:tr>
      <w:tr w:rsidR="00E64A78" w:rsidTr="0055061B">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5</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w:t>
            </w:r>
          </w:p>
          <w:p w:rsidR="00E64A78" w:rsidRPr="00121245" w:rsidRDefault="00E64A78" w:rsidP="00121245">
            <w:pPr>
              <w:keepNext/>
              <w:keepLines/>
              <w:suppressLineNumbers/>
              <w:suppressAutoHyphens/>
              <w:jc w:val="both"/>
              <w:rPr>
                <w:sz w:val="24"/>
                <w:szCs w:val="24"/>
              </w:rPr>
            </w:pPr>
            <w:r w:rsidRPr="00121245">
              <w:rPr>
                <w:sz w:val="24"/>
                <w:szCs w:val="24"/>
              </w:rPr>
              <w:t>1.4.2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Условия выполнения работ</w:t>
            </w:r>
          </w:p>
        </w:tc>
        <w:tc>
          <w:tcPr>
            <w:tcW w:w="3169" w:type="pct"/>
            <w:tcBorders>
              <w:top w:val="single" w:sz="4" w:space="0" w:color="auto"/>
              <w:left w:val="single" w:sz="4" w:space="0" w:color="auto"/>
              <w:bottom w:val="single" w:sz="4" w:space="0" w:color="auto"/>
              <w:right w:val="single" w:sz="4" w:space="0" w:color="auto"/>
            </w:tcBorders>
            <w:shd w:val="clear" w:color="auto" w:fill="auto"/>
          </w:tcPr>
          <w:p w:rsidR="00A56F40" w:rsidRPr="00121245" w:rsidRDefault="007A23D4" w:rsidP="00121245">
            <w:pPr>
              <w:jc w:val="both"/>
              <w:rPr>
                <w:sz w:val="24"/>
                <w:szCs w:val="24"/>
              </w:rPr>
            </w:pPr>
            <w:r w:rsidRPr="00121245">
              <w:rPr>
                <w:sz w:val="24"/>
                <w:szCs w:val="24"/>
              </w:rPr>
              <w:t xml:space="preserve">Работы должны быть выполнены в полном объеме, </w:t>
            </w:r>
            <w:r w:rsidR="00CC7C97" w:rsidRPr="00121245">
              <w:rPr>
                <w:sz w:val="24"/>
                <w:szCs w:val="24"/>
              </w:rPr>
              <w:t xml:space="preserve">с соблюдением сроков и качества выполнения работ </w:t>
            </w:r>
            <w:r w:rsidR="008D5990" w:rsidRPr="00121245">
              <w:rPr>
                <w:sz w:val="24"/>
                <w:szCs w:val="24"/>
              </w:rPr>
              <w:t>в соответствии с проектом</w:t>
            </w:r>
            <w:r w:rsidR="00CC7C97" w:rsidRPr="00121245">
              <w:rPr>
                <w:sz w:val="24"/>
                <w:szCs w:val="24"/>
              </w:rPr>
              <w:t xml:space="preserve"> контракта</w:t>
            </w:r>
            <w:r w:rsidR="008D5990" w:rsidRPr="00121245">
              <w:rPr>
                <w:sz w:val="24"/>
                <w:szCs w:val="24"/>
              </w:rPr>
              <w:t xml:space="preserve"> и условиями, изложенными в части III «Техническая часть» документации об открытом аукционе в электронной форме</w:t>
            </w:r>
          </w:p>
        </w:tc>
      </w:tr>
      <w:tr w:rsidR="00E64A78" w:rsidTr="0055061B">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Пункт 1.4.2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keepNext/>
              <w:keepLines/>
              <w:suppressLineNumbers/>
              <w:suppressAutoHyphens/>
              <w:jc w:val="both"/>
              <w:rPr>
                <w:sz w:val="24"/>
                <w:szCs w:val="24"/>
              </w:rPr>
            </w:pPr>
            <w:r w:rsidRPr="00121245">
              <w:rPr>
                <w:sz w:val="24"/>
                <w:szCs w:val="24"/>
              </w:rPr>
              <w:t>Место и сроки (периоды)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E64A78" w:rsidRPr="005A36BE" w:rsidRDefault="00E64A78" w:rsidP="005A36BE">
            <w:pPr>
              <w:jc w:val="both"/>
              <w:rPr>
                <w:sz w:val="24"/>
                <w:szCs w:val="24"/>
              </w:rPr>
            </w:pPr>
            <w:r w:rsidRPr="005A36BE">
              <w:rPr>
                <w:sz w:val="24"/>
                <w:szCs w:val="24"/>
                <w:u w:val="single"/>
              </w:rPr>
              <w:t>Место выполнения работ:</w:t>
            </w:r>
            <w:r w:rsidRPr="005A36BE">
              <w:rPr>
                <w:sz w:val="24"/>
                <w:szCs w:val="24"/>
              </w:rPr>
              <w:t xml:space="preserve"> </w:t>
            </w:r>
          </w:p>
          <w:p w:rsidR="006C71B8" w:rsidRPr="005A36BE" w:rsidRDefault="005A36BE" w:rsidP="005A36BE">
            <w:pPr>
              <w:widowControl/>
              <w:autoSpaceDE/>
              <w:autoSpaceDN/>
              <w:adjustRightInd/>
              <w:jc w:val="both"/>
              <w:rPr>
                <w:snapToGrid w:val="0"/>
                <w:sz w:val="24"/>
                <w:szCs w:val="24"/>
              </w:rPr>
            </w:pPr>
            <w:r w:rsidRPr="005A36BE">
              <w:rPr>
                <w:snapToGrid w:val="0"/>
                <w:sz w:val="24"/>
                <w:szCs w:val="24"/>
              </w:rPr>
              <w:t xml:space="preserve">г. Иваново, </w:t>
            </w:r>
            <w:r w:rsidR="00E906A6">
              <w:rPr>
                <w:snapToGrid w:val="0"/>
                <w:sz w:val="24"/>
                <w:szCs w:val="24"/>
              </w:rPr>
              <w:t xml:space="preserve">ул. Багаева, д. 37. </w:t>
            </w:r>
          </w:p>
          <w:p w:rsidR="00E64A78" w:rsidRPr="005A36BE" w:rsidRDefault="00E64A78" w:rsidP="00971A62">
            <w:pPr>
              <w:pStyle w:val="ConsPlusNormal"/>
              <w:ind w:firstLine="0"/>
              <w:jc w:val="both"/>
              <w:rPr>
                <w:rFonts w:ascii="Times New Roman" w:hAnsi="Times New Roman" w:cs="Times New Roman"/>
                <w:sz w:val="24"/>
                <w:szCs w:val="24"/>
              </w:rPr>
            </w:pPr>
            <w:r w:rsidRPr="005A36BE">
              <w:rPr>
                <w:rFonts w:ascii="Times New Roman" w:hAnsi="Times New Roman" w:cs="Times New Roman"/>
                <w:sz w:val="24"/>
                <w:szCs w:val="24"/>
                <w:u w:val="single"/>
              </w:rPr>
              <w:t>Сроки (периоды) выполнения работ:</w:t>
            </w:r>
            <w:r w:rsidRPr="005A36BE">
              <w:rPr>
                <w:rFonts w:ascii="Times New Roman" w:hAnsi="Times New Roman" w:cs="Times New Roman"/>
                <w:sz w:val="24"/>
                <w:szCs w:val="24"/>
              </w:rPr>
              <w:t xml:space="preserve"> </w:t>
            </w:r>
          </w:p>
          <w:p w:rsidR="0089415F" w:rsidRPr="00121245" w:rsidRDefault="005A36BE" w:rsidP="006C71B8">
            <w:pPr>
              <w:widowControl/>
              <w:autoSpaceDE/>
              <w:autoSpaceDN/>
              <w:adjustRightInd/>
              <w:jc w:val="both"/>
              <w:rPr>
                <w:sz w:val="24"/>
                <w:szCs w:val="24"/>
              </w:rPr>
            </w:pPr>
            <w:r w:rsidRPr="005A36BE">
              <w:rPr>
                <w:sz w:val="24"/>
                <w:szCs w:val="24"/>
              </w:rPr>
              <w:t xml:space="preserve">в течение 20 календарных дней со дня заключения </w:t>
            </w:r>
            <w:r w:rsidRPr="005A36BE">
              <w:rPr>
                <w:sz w:val="24"/>
                <w:szCs w:val="24"/>
              </w:rPr>
              <w:lastRenderedPageBreak/>
              <w:t>контракта</w:t>
            </w:r>
          </w:p>
        </w:tc>
      </w:tr>
      <w:tr w:rsidR="00E64A78" w:rsidTr="0055061B">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lastRenderedPageBreak/>
              <w:t>7</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1.5.1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right="-84"/>
              <w:jc w:val="both"/>
              <w:rPr>
                <w:sz w:val="24"/>
                <w:szCs w:val="24"/>
              </w:rPr>
            </w:pPr>
            <w:r w:rsidRPr="00121245">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C02662" w:rsidRDefault="00E906A6" w:rsidP="00121245">
            <w:pPr>
              <w:pStyle w:val="a6"/>
              <w:spacing w:after="0"/>
              <w:jc w:val="both"/>
              <w:rPr>
                <w:rFonts w:ascii="Times New Roman" w:hAnsi="Times New Roman"/>
              </w:rPr>
            </w:pPr>
            <w:r>
              <w:rPr>
                <w:rFonts w:ascii="Times New Roman" w:hAnsi="Times New Roman"/>
              </w:rPr>
              <w:t xml:space="preserve">300 000,00 </w:t>
            </w:r>
            <w:r w:rsidR="005A36BE">
              <w:rPr>
                <w:rFonts w:ascii="Times New Roman" w:hAnsi="Times New Roman"/>
              </w:rPr>
              <w:t xml:space="preserve">руб. </w:t>
            </w:r>
          </w:p>
          <w:p w:rsidR="005A36BE" w:rsidRPr="00121245" w:rsidRDefault="005A36BE" w:rsidP="00121245">
            <w:pPr>
              <w:pStyle w:val="a6"/>
              <w:spacing w:after="0"/>
              <w:jc w:val="both"/>
              <w:rPr>
                <w:rFonts w:ascii="Times New Roman" w:hAnsi="Times New Roman"/>
                <w:szCs w:val="24"/>
              </w:rPr>
            </w:pPr>
          </w:p>
          <w:p w:rsidR="004F49E3" w:rsidRPr="00121245" w:rsidRDefault="004F49E3" w:rsidP="00121245">
            <w:pPr>
              <w:pStyle w:val="a6"/>
              <w:spacing w:after="0"/>
              <w:jc w:val="both"/>
              <w:rPr>
                <w:rFonts w:ascii="Times New Roman" w:hAnsi="Times New Roman"/>
                <w:szCs w:val="24"/>
              </w:rPr>
            </w:pPr>
          </w:p>
        </w:tc>
      </w:tr>
      <w:tr w:rsidR="00A67ABC" w:rsidTr="00EC4DD6">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A67ABC" w:rsidRPr="00121245" w:rsidRDefault="00EC4DD6" w:rsidP="00121245">
            <w:pPr>
              <w:jc w:val="both"/>
              <w:rPr>
                <w:sz w:val="24"/>
                <w:szCs w:val="24"/>
              </w:rPr>
            </w:pPr>
            <w:r w:rsidRPr="00121245">
              <w:rPr>
                <w:sz w:val="24"/>
                <w:szCs w:val="24"/>
              </w:rPr>
              <w:t>8</w:t>
            </w:r>
          </w:p>
        </w:tc>
        <w:tc>
          <w:tcPr>
            <w:tcW w:w="625" w:type="pct"/>
            <w:tcBorders>
              <w:top w:val="single" w:sz="4" w:space="0" w:color="auto"/>
              <w:left w:val="single" w:sz="4" w:space="0" w:color="auto"/>
              <w:bottom w:val="single" w:sz="4" w:space="0" w:color="auto"/>
              <w:right w:val="single" w:sz="4" w:space="0" w:color="auto"/>
            </w:tcBorders>
          </w:tcPr>
          <w:p w:rsidR="00A67ABC" w:rsidRPr="00121245" w:rsidRDefault="00A67ABC" w:rsidP="00121245">
            <w:pPr>
              <w:pStyle w:val="Web"/>
              <w:spacing w:before="0" w:beforeAutospacing="0" w:after="0" w:afterAutospacing="0"/>
              <w:jc w:val="both"/>
            </w:pPr>
          </w:p>
        </w:tc>
        <w:tc>
          <w:tcPr>
            <w:tcW w:w="970" w:type="pct"/>
            <w:tcBorders>
              <w:top w:val="single" w:sz="4" w:space="0" w:color="auto"/>
              <w:left w:val="single" w:sz="4" w:space="0" w:color="auto"/>
              <w:bottom w:val="single" w:sz="4" w:space="0" w:color="auto"/>
              <w:right w:val="single" w:sz="4" w:space="0" w:color="auto"/>
            </w:tcBorders>
          </w:tcPr>
          <w:p w:rsidR="00A67ABC" w:rsidRPr="00121245" w:rsidRDefault="00391B2E" w:rsidP="00121245">
            <w:pPr>
              <w:pStyle w:val="ConsNormal"/>
              <w:widowControl/>
              <w:ind w:firstLine="0"/>
              <w:jc w:val="both"/>
              <w:rPr>
                <w:rFonts w:ascii="Times New Roman" w:hAnsi="Times New Roman" w:cs="Times New Roman"/>
                <w:sz w:val="24"/>
                <w:szCs w:val="24"/>
              </w:rPr>
            </w:pPr>
            <w:r w:rsidRPr="00121245">
              <w:rPr>
                <w:rFonts w:ascii="Times New Roman" w:hAnsi="Times New Roman" w:cs="Times New Roman"/>
                <w:sz w:val="24"/>
                <w:szCs w:val="24"/>
              </w:rPr>
              <w:t>Обоснование начальной (максимальной) цены контракта</w:t>
            </w:r>
          </w:p>
        </w:tc>
        <w:tc>
          <w:tcPr>
            <w:tcW w:w="3169" w:type="pct"/>
            <w:tcBorders>
              <w:top w:val="single" w:sz="4" w:space="0" w:color="auto"/>
              <w:left w:val="single" w:sz="4" w:space="0" w:color="auto"/>
              <w:bottom w:val="single" w:sz="4" w:space="0" w:color="auto"/>
              <w:right w:val="single" w:sz="4" w:space="0" w:color="auto"/>
            </w:tcBorders>
          </w:tcPr>
          <w:p w:rsidR="00AB7EC5" w:rsidRPr="00121245" w:rsidRDefault="00AB7EC5" w:rsidP="00121245">
            <w:pPr>
              <w:jc w:val="both"/>
              <w:rPr>
                <w:sz w:val="24"/>
                <w:szCs w:val="24"/>
              </w:rPr>
            </w:pPr>
            <w:r w:rsidRPr="00121245">
              <w:rPr>
                <w:sz w:val="24"/>
                <w:szCs w:val="24"/>
              </w:rPr>
              <w:t>Начальная (максимальная) цена контракта сф</w:t>
            </w:r>
            <w:r w:rsidR="00F07AE8">
              <w:rPr>
                <w:sz w:val="24"/>
                <w:szCs w:val="24"/>
              </w:rPr>
              <w:t xml:space="preserve">ормирована на основании </w:t>
            </w:r>
            <w:r w:rsidR="005A36BE">
              <w:rPr>
                <w:sz w:val="24"/>
                <w:szCs w:val="24"/>
              </w:rPr>
              <w:t>локальн</w:t>
            </w:r>
            <w:r w:rsidR="00E906A6">
              <w:rPr>
                <w:sz w:val="24"/>
                <w:szCs w:val="24"/>
              </w:rPr>
              <w:t>ого сметного расчета</w:t>
            </w:r>
            <w:r w:rsidR="005A36BE">
              <w:rPr>
                <w:sz w:val="24"/>
                <w:szCs w:val="24"/>
              </w:rPr>
              <w:t xml:space="preserve"> </w:t>
            </w:r>
            <w:r w:rsidRPr="00121245">
              <w:rPr>
                <w:sz w:val="24"/>
                <w:szCs w:val="24"/>
              </w:rPr>
              <w:t xml:space="preserve"> </w:t>
            </w:r>
          </w:p>
          <w:p w:rsidR="00A67ABC" w:rsidRPr="00121245" w:rsidRDefault="00A67ABC" w:rsidP="00121245">
            <w:pPr>
              <w:jc w:val="both"/>
              <w:rPr>
                <w:sz w:val="24"/>
                <w:szCs w:val="24"/>
              </w:rPr>
            </w:pPr>
          </w:p>
        </w:tc>
      </w:tr>
      <w:tr w:rsidR="00E64A78" w:rsidTr="0055061B">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9</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right="-102"/>
              <w:jc w:val="both"/>
              <w:rPr>
                <w:sz w:val="24"/>
                <w:szCs w:val="24"/>
              </w:rPr>
            </w:pPr>
            <w:r w:rsidRPr="00121245">
              <w:rPr>
                <w:sz w:val="24"/>
                <w:szCs w:val="24"/>
              </w:rPr>
              <w:t>Сведения о валюте, используемой для формирования и расчетов с подрядчиками</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caps/>
                <w:sz w:val="24"/>
                <w:szCs w:val="24"/>
              </w:rPr>
              <w:t>р</w:t>
            </w:r>
            <w:r w:rsidRPr="00121245">
              <w:rPr>
                <w:sz w:val="24"/>
                <w:szCs w:val="24"/>
              </w:rPr>
              <w:t>оссийский рубль</w:t>
            </w:r>
          </w:p>
        </w:tc>
      </w:tr>
      <w:tr w:rsidR="00E64A78" w:rsidTr="0055061B">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Не предусмотрен</w:t>
            </w:r>
          </w:p>
          <w:p w:rsidR="00E64A78" w:rsidRPr="00121245" w:rsidRDefault="00E64A78" w:rsidP="00121245">
            <w:pPr>
              <w:jc w:val="both"/>
              <w:rPr>
                <w:sz w:val="24"/>
                <w:szCs w:val="24"/>
              </w:rPr>
            </w:pPr>
          </w:p>
        </w:tc>
      </w:tr>
      <w:tr w:rsidR="00E64A78" w:rsidTr="0055061B">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11</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1.5.2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C02662" w:rsidRPr="00121245" w:rsidRDefault="00C02662" w:rsidP="00121245">
            <w:pPr>
              <w:widowControl/>
              <w:autoSpaceDE/>
              <w:autoSpaceDN/>
              <w:adjustRightInd/>
              <w:jc w:val="both"/>
              <w:rPr>
                <w:sz w:val="24"/>
                <w:szCs w:val="24"/>
              </w:rPr>
            </w:pPr>
            <w:r w:rsidRPr="00121245">
              <w:rPr>
                <w:sz w:val="24"/>
                <w:szCs w:val="24"/>
              </w:rPr>
              <w:t xml:space="preserve">Цена контракта включает в себя стоимость </w:t>
            </w:r>
            <w:r w:rsidR="008D0035">
              <w:rPr>
                <w:sz w:val="24"/>
                <w:szCs w:val="24"/>
              </w:rPr>
              <w:t xml:space="preserve">непосредственно </w:t>
            </w:r>
            <w:r w:rsidRPr="00121245">
              <w:rPr>
                <w:sz w:val="24"/>
                <w:szCs w:val="24"/>
              </w:rPr>
              <w:t>работ</w:t>
            </w:r>
            <w:r w:rsidR="008D0035">
              <w:rPr>
                <w:sz w:val="24"/>
                <w:szCs w:val="24"/>
              </w:rPr>
              <w:t xml:space="preserve"> по ремонту объекта Заказчика</w:t>
            </w:r>
            <w:r w:rsidRPr="00121245">
              <w:rPr>
                <w:sz w:val="24"/>
                <w:szCs w:val="24"/>
              </w:rPr>
              <w:t xml:space="preserve">, </w:t>
            </w:r>
            <w:r w:rsidR="008D0035">
              <w:rPr>
                <w:sz w:val="24"/>
                <w:szCs w:val="24"/>
              </w:rPr>
              <w:t xml:space="preserve">стоимость </w:t>
            </w:r>
            <w:r w:rsidRPr="00121245">
              <w:rPr>
                <w:sz w:val="24"/>
                <w:szCs w:val="24"/>
              </w:rPr>
              <w:t xml:space="preserve">материалов, </w:t>
            </w:r>
            <w:r w:rsidR="006C71B8">
              <w:rPr>
                <w:sz w:val="24"/>
                <w:szCs w:val="24"/>
              </w:rPr>
              <w:t xml:space="preserve">необходимых для их выполнения, </w:t>
            </w:r>
            <w:r w:rsidR="008D0035">
              <w:rPr>
                <w:sz w:val="24"/>
                <w:szCs w:val="24"/>
              </w:rPr>
              <w:t xml:space="preserve">приобретаемых Подрядчиком, транспортные затраты, </w:t>
            </w:r>
            <w:r w:rsidRPr="00121245">
              <w:rPr>
                <w:sz w:val="24"/>
                <w:szCs w:val="24"/>
              </w:rPr>
              <w:t>накладные расходы, налоги, в т.ч. НДС</w:t>
            </w:r>
            <w:r w:rsidRPr="00121245">
              <w:rPr>
                <w:rStyle w:val="af5"/>
                <w:sz w:val="24"/>
                <w:szCs w:val="24"/>
              </w:rPr>
              <w:footnoteReference w:customMarkFollows="1" w:id="1"/>
              <w:t>*</w:t>
            </w:r>
            <w:r w:rsidRPr="00121245">
              <w:rPr>
                <w:sz w:val="24"/>
                <w:szCs w:val="24"/>
              </w:rPr>
              <w:t xml:space="preserve">, сборы и другие обязательные платежи. </w:t>
            </w:r>
          </w:p>
          <w:p w:rsidR="00E64A78" w:rsidRPr="00121245" w:rsidRDefault="00E64A78" w:rsidP="00121245">
            <w:pPr>
              <w:pStyle w:val="Web0"/>
              <w:spacing w:before="0" w:beforeAutospacing="0" w:after="0" w:afterAutospacing="0"/>
              <w:jc w:val="both"/>
              <w:rPr>
                <w:color w:val="000000"/>
              </w:rPr>
            </w:pPr>
            <w:r w:rsidRPr="00121245">
              <w:rPr>
                <w:color w:val="000000"/>
              </w:rPr>
              <w:t>Цена контракта является твердой и не может изменяться в ходе его и</w:t>
            </w:r>
            <w:r w:rsidR="00BA5308" w:rsidRPr="00121245">
              <w:rPr>
                <w:color w:val="000000"/>
              </w:rPr>
              <w:t>сполнения, за исключением случаев</w:t>
            </w:r>
            <w:r w:rsidRPr="00121245">
              <w:rPr>
                <w:color w:val="000000"/>
              </w:rPr>
              <w:t>, предусмотренн</w:t>
            </w:r>
            <w:r w:rsidR="00BA5308" w:rsidRPr="00121245">
              <w:rPr>
                <w:color w:val="000000"/>
              </w:rPr>
              <w:t>ых</w:t>
            </w:r>
            <w:r w:rsidRPr="00121245">
              <w:rPr>
                <w:color w:val="000000"/>
              </w:rPr>
              <w:t xml:space="preserve"> действующим законодательством</w:t>
            </w:r>
            <w:r w:rsidR="00B66694" w:rsidRPr="00121245">
              <w:rPr>
                <w:color w:val="000000"/>
              </w:rPr>
              <w:t xml:space="preserve"> РФ</w:t>
            </w:r>
            <w:r w:rsidRPr="00121245">
              <w:rPr>
                <w:color w:val="000000"/>
              </w:rPr>
              <w:t>.</w:t>
            </w:r>
          </w:p>
          <w:p w:rsidR="0006237C" w:rsidRDefault="00E64A78" w:rsidP="00F07AE8">
            <w:pPr>
              <w:jc w:val="both"/>
              <w:rPr>
                <w:color w:val="000000"/>
                <w:sz w:val="24"/>
                <w:szCs w:val="24"/>
              </w:rPr>
            </w:pPr>
            <w:r w:rsidRPr="00121245">
              <w:rPr>
                <w:color w:val="000000"/>
                <w:sz w:val="24"/>
                <w:szCs w:val="24"/>
              </w:rPr>
              <w:t>Цена контракта может быть снижена по соглашению сторон</w:t>
            </w:r>
            <w:r w:rsidR="0066719E" w:rsidRPr="00121245">
              <w:rPr>
                <w:color w:val="000000"/>
                <w:sz w:val="24"/>
                <w:szCs w:val="24"/>
              </w:rPr>
              <w:t xml:space="preserve"> без изменения предусмотренных к</w:t>
            </w:r>
            <w:r w:rsidRPr="00121245">
              <w:rPr>
                <w:color w:val="000000"/>
                <w:sz w:val="24"/>
                <w:szCs w:val="24"/>
              </w:rPr>
              <w:t>онтрактом объемов р</w:t>
            </w:r>
            <w:r w:rsidR="0066719E" w:rsidRPr="00121245">
              <w:rPr>
                <w:color w:val="000000"/>
                <w:sz w:val="24"/>
                <w:szCs w:val="24"/>
              </w:rPr>
              <w:t>абот и иных условий исполнения к</w:t>
            </w:r>
            <w:r w:rsidRPr="00121245">
              <w:rPr>
                <w:color w:val="000000"/>
                <w:sz w:val="24"/>
                <w:szCs w:val="24"/>
              </w:rPr>
              <w:t>онтракта</w:t>
            </w:r>
            <w:r w:rsidR="00F638AF">
              <w:rPr>
                <w:color w:val="000000"/>
                <w:sz w:val="24"/>
                <w:szCs w:val="24"/>
              </w:rPr>
              <w:t>.</w:t>
            </w:r>
          </w:p>
          <w:p w:rsidR="00F638AF" w:rsidRPr="005A36BE" w:rsidRDefault="00F638AF" w:rsidP="00F07AE8">
            <w:pPr>
              <w:jc w:val="both"/>
              <w:rPr>
                <w:color w:val="000000"/>
                <w:sz w:val="24"/>
                <w:szCs w:val="24"/>
              </w:rPr>
            </w:pPr>
            <w:r>
              <w:rPr>
                <w:sz w:val="24"/>
                <w:szCs w:val="24"/>
              </w:rPr>
              <w:t xml:space="preserve">В случае, если подрядчик </w:t>
            </w:r>
            <w:r w:rsidRPr="00121245">
              <w:rPr>
                <w:sz w:val="24"/>
                <w:szCs w:val="24"/>
              </w:rPr>
              <w:t xml:space="preserve"> </w:t>
            </w:r>
            <w:r>
              <w:rPr>
                <w:sz w:val="24"/>
                <w:szCs w:val="24"/>
              </w:rPr>
              <w:t>применяет упрощенную систему</w:t>
            </w:r>
            <w:r w:rsidRPr="00121245">
              <w:rPr>
                <w:sz w:val="24"/>
                <w:szCs w:val="24"/>
              </w:rPr>
              <w:t xml:space="preserve">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tc>
      </w:tr>
      <w:tr w:rsidR="00E64A78" w:rsidTr="0055061B">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12</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5.2.4</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Величина </w:t>
            </w:r>
          </w:p>
          <w:p w:rsidR="00E64A78" w:rsidRPr="00121245" w:rsidRDefault="00E64A78" w:rsidP="00121245">
            <w:pPr>
              <w:pStyle w:val="Web"/>
              <w:spacing w:before="0" w:beforeAutospacing="0" w:after="0" w:afterAutospacing="0"/>
              <w:ind w:right="-84"/>
              <w:jc w:val="both"/>
            </w:pPr>
            <w:r w:rsidRPr="00121245">
              <w:t xml:space="preserve">понижения начальной (максимальной) цены контракта </w:t>
            </w:r>
          </w:p>
          <w:p w:rsidR="00E64A78" w:rsidRPr="00121245" w:rsidRDefault="00E64A78" w:rsidP="00121245">
            <w:pPr>
              <w:pStyle w:val="Web"/>
              <w:spacing w:before="0" w:beforeAutospacing="0" w:after="0" w:afterAutospacing="0"/>
              <w:jc w:val="both"/>
            </w:pPr>
            <w:r w:rsidRPr="00121245">
              <w:t>(«шаг аукциона»)</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23"/>
              <w:spacing w:after="0" w:line="240" w:lineRule="auto"/>
              <w:ind w:left="0"/>
              <w:rPr>
                <w:szCs w:val="24"/>
              </w:rPr>
            </w:pPr>
            <w:r w:rsidRPr="00121245">
              <w:rPr>
                <w:szCs w:val="24"/>
              </w:rPr>
              <w:t>«Шаг аукциона» составляет от 0,5 % до 5 % начальной (максимальной) цены контракта</w:t>
            </w:r>
          </w:p>
        </w:tc>
      </w:tr>
      <w:tr w:rsidR="00E64A78" w:rsidTr="0055061B">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lastRenderedPageBreak/>
              <w:t>13</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1.6.1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C02662" w:rsidRPr="00121245" w:rsidRDefault="00C02662" w:rsidP="00121245">
            <w:pPr>
              <w:widowControl/>
              <w:autoSpaceDE/>
              <w:autoSpaceDN/>
              <w:adjustRightInd/>
              <w:jc w:val="both"/>
              <w:rPr>
                <w:snapToGrid w:val="0"/>
                <w:sz w:val="24"/>
                <w:szCs w:val="24"/>
              </w:rPr>
            </w:pPr>
            <w:r w:rsidRPr="00121245">
              <w:rPr>
                <w:snapToGrid w:val="0"/>
                <w:sz w:val="24"/>
                <w:szCs w:val="24"/>
              </w:rPr>
              <w:t xml:space="preserve">Бюджет города Иванова </w:t>
            </w:r>
          </w:p>
          <w:p w:rsidR="00E4287A" w:rsidRPr="00121245" w:rsidRDefault="00E4287A" w:rsidP="00121245">
            <w:pPr>
              <w:pStyle w:val="ConsPlusNormal"/>
              <w:ind w:firstLine="0"/>
              <w:jc w:val="both"/>
              <w:rPr>
                <w:rFonts w:ascii="Times New Roman" w:hAnsi="Times New Roman" w:cs="Times New Roman"/>
                <w:sz w:val="24"/>
                <w:szCs w:val="24"/>
              </w:rPr>
            </w:pPr>
          </w:p>
          <w:p w:rsidR="00622569" w:rsidRPr="00121245" w:rsidRDefault="00622569" w:rsidP="00121245">
            <w:pPr>
              <w:pStyle w:val="ConsPlusNormal"/>
              <w:ind w:firstLine="0"/>
              <w:jc w:val="both"/>
              <w:rPr>
                <w:rFonts w:ascii="Times New Roman" w:hAnsi="Times New Roman" w:cs="Times New Roman"/>
                <w:sz w:val="24"/>
                <w:szCs w:val="24"/>
              </w:rPr>
            </w:pPr>
          </w:p>
        </w:tc>
      </w:tr>
      <w:tr w:rsidR="00E64A78" w:rsidTr="0055061B">
        <w:trPr>
          <w:trHeight w:val="1069"/>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Пункт </w:t>
            </w:r>
          </w:p>
          <w:p w:rsidR="00E64A78" w:rsidRPr="00121245" w:rsidRDefault="00E64A78" w:rsidP="00121245">
            <w:pPr>
              <w:pStyle w:val="Web"/>
              <w:spacing w:before="0" w:beforeAutospacing="0" w:after="0" w:afterAutospacing="0"/>
              <w:jc w:val="both"/>
            </w:pPr>
            <w:r w:rsidRPr="00121245">
              <w:t>1.6.2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5A36BE" w:rsidRPr="005A36BE" w:rsidRDefault="005A36BE" w:rsidP="005A36BE">
            <w:pPr>
              <w:widowControl/>
              <w:autoSpaceDE/>
              <w:autoSpaceDN/>
              <w:adjustRightInd/>
              <w:jc w:val="both"/>
              <w:rPr>
                <w:sz w:val="24"/>
                <w:szCs w:val="24"/>
              </w:rPr>
            </w:pPr>
            <w:r w:rsidRPr="005A36BE">
              <w:rPr>
                <w:sz w:val="24"/>
                <w:szCs w:val="24"/>
              </w:rPr>
              <w:t>Оплата работ производится по безналичному расчету путем перечисления денежных средств на расчетный счет Подрядчика в течение 10 банковских дней со дня получения всех необходимых финансовых документов.</w:t>
            </w:r>
          </w:p>
          <w:p w:rsidR="00B32FA8" w:rsidRPr="00121245" w:rsidRDefault="005A36BE" w:rsidP="00483042">
            <w:pPr>
              <w:widowControl/>
              <w:autoSpaceDE/>
              <w:autoSpaceDN/>
              <w:adjustRightInd/>
              <w:jc w:val="both"/>
              <w:rPr>
                <w:sz w:val="24"/>
                <w:szCs w:val="24"/>
              </w:rPr>
            </w:pPr>
            <w:r w:rsidRPr="00483042">
              <w:rPr>
                <w:sz w:val="24"/>
                <w:szCs w:val="24"/>
              </w:rPr>
              <w:t>Расчет производиться на основании смет, акта выполненных работ</w:t>
            </w:r>
            <w:r w:rsidR="003535C9" w:rsidRPr="00483042">
              <w:rPr>
                <w:sz w:val="24"/>
                <w:szCs w:val="24"/>
              </w:rPr>
              <w:t xml:space="preserve"> по форме КС-2</w:t>
            </w:r>
            <w:r w:rsidRPr="00483042">
              <w:rPr>
                <w:sz w:val="24"/>
                <w:szCs w:val="24"/>
              </w:rPr>
              <w:t xml:space="preserve">, справки стоимости </w:t>
            </w:r>
            <w:r w:rsidR="0046450D" w:rsidRPr="00483042">
              <w:rPr>
                <w:sz w:val="24"/>
                <w:szCs w:val="24"/>
              </w:rPr>
              <w:t xml:space="preserve">выполненных </w:t>
            </w:r>
            <w:r w:rsidRPr="00483042">
              <w:rPr>
                <w:sz w:val="24"/>
                <w:szCs w:val="24"/>
              </w:rPr>
              <w:t>работ и затрат</w:t>
            </w:r>
            <w:r w:rsidR="003535C9" w:rsidRPr="00483042">
              <w:rPr>
                <w:sz w:val="24"/>
                <w:szCs w:val="24"/>
              </w:rPr>
              <w:t xml:space="preserve"> по форме КС-3</w:t>
            </w:r>
            <w:r w:rsidRPr="00483042">
              <w:rPr>
                <w:sz w:val="24"/>
                <w:szCs w:val="24"/>
              </w:rPr>
              <w:t>,</w:t>
            </w:r>
            <w:r w:rsidR="003535C9" w:rsidRPr="00483042">
              <w:rPr>
                <w:sz w:val="24"/>
                <w:szCs w:val="24"/>
              </w:rPr>
              <w:t xml:space="preserve"> счетов-фактур</w:t>
            </w:r>
            <w:r w:rsidR="0046450D" w:rsidRPr="00483042">
              <w:rPr>
                <w:sz w:val="24"/>
                <w:szCs w:val="24"/>
              </w:rPr>
              <w:t>,</w:t>
            </w:r>
            <w:r w:rsidRPr="00483042">
              <w:rPr>
                <w:sz w:val="24"/>
                <w:szCs w:val="24"/>
              </w:rPr>
              <w:t xml:space="preserve"> после проверки представителями Заказчика, МУ ПСД и ТК</w:t>
            </w:r>
            <w:r w:rsidR="003535C9" w:rsidRPr="00483042">
              <w:rPr>
                <w:sz w:val="24"/>
                <w:szCs w:val="24"/>
              </w:rPr>
              <w:t>, Финансово-казначейским управлением администрации города Иванова,</w:t>
            </w:r>
            <w:r w:rsidRPr="00483042">
              <w:rPr>
                <w:sz w:val="24"/>
                <w:szCs w:val="24"/>
              </w:rPr>
              <w:t xml:space="preserve"> с учетом выявленных замечаний, недостатков</w:t>
            </w:r>
          </w:p>
        </w:tc>
      </w:tr>
      <w:tr w:rsidR="00E64A78" w:rsidTr="0055061B">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15</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1.7.5</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E906A6" w:rsidRDefault="00E64A78" w:rsidP="009428F1">
            <w:pPr>
              <w:tabs>
                <w:tab w:val="left" w:pos="1733"/>
              </w:tabs>
              <w:jc w:val="both"/>
              <w:rPr>
                <w:color w:val="0D0D0D"/>
              </w:rPr>
            </w:pPr>
            <w:r w:rsidRPr="000F0C57">
              <w:rPr>
                <w:sz w:val="24"/>
                <w:szCs w:val="24"/>
              </w:rPr>
              <w:t>Участник размещения заказа должен соответствовать следующим обязательным требованиям:</w:t>
            </w:r>
            <w:r w:rsidR="000E1F9E">
              <w:rPr>
                <w:color w:val="0D0D0D"/>
              </w:rPr>
              <w:t xml:space="preserve"> </w:t>
            </w:r>
          </w:p>
          <w:p w:rsidR="00BA247C" w:rsidRPr="009428F1" w:rsidRDefault="00BA247C" w:rsidP="009428F1">
            <w:pPr>
              <w:jc w:val="both"/>
              <w:rPr>
                <w:sz w:val="24"/>
                <w:szCs w:val="24"/>
              </w:rPr>
            </w:pPr>
            <w:r>
              <w:rPr>
                <w:sz w:val="24"/>
                <w:szCs w:val="24"/>
              </w:rPr>
              <w:t>1</w:t>
            </w:r>
            <w:r w:rsidRPr="009428F1">
              <w:rPr>
                <w:sz w:val="24"/>
                <w:szCs w:val="24"/>
              </w:rPr>
              <w:t>)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w:t>
            </w:r>
          </w:p>
          <w:p w:rsidR="009428F1" w:rsidRDefault="009428F1" w:rsidP="009428F1">
            <w:pPr>
              <w:jc w:val="both"/>
              <w:outlineLvl w:val="0"/>
              <w:rPr>
                <w:sz w:val="24"/>
                <w:szCs w:val="24"/>
              </w:rPr>
            </w:pPr>
            <w:r w:rsidRPr="009428F1">
              <w:rPr>
                <w:sz w:val="24"/>
                <w:szCs w:val="24"/>
              </w:rPr>
              <w:t>- наличие свидетельства, выданного саморегулируемой организацией в соответствии с требованиями</w:t>
            </w:r>
            <w:r>
              <w:rPr>
                <w:sz w:val="24"/>
                <w:szCs w:val="24"/>
              </w:rPr>
              <w:t xml:space="preserve"> действующего законодательства о допуске к</w:t>
            </w:r>
            <w:r w:rsidRPr="009428F1">
              <w:rPr>
                <w:sz w:val="24"/>
                <w:szCs w:val="24"/>
              </w:rPr>
              <w:t xml:space="preserve"> работам, которые оказывают влияние на безопасность объектов капитального строительства, и выполнение которых является пред</w:t>
            </w:r>
            <w:r>
              <w:rPr>
                <w:sz w:val="24"/>
                <w:szCs w:val="24"/>
              </w:rPr>
              <w:t xml:space="preserve">метом контракта: </w:t>
            </w:r>
            <w:r w:rsidRPr="009428F1">
              <w:rPr>
                <w:sz w:val="24"/>
                <w:szCs w:val="24"/>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r>
              <w:rPr>
                <w:color w:val="0D0D0D"/>
              </w:rPr>
              <w:t>;</w:t>
            </w:r>
            <w:r w:rsidRPr="009428F1">
              <w:rPr>
                <w:color w:val="0D0D0D"/>
              </w:rPr>
              <w:t xml:space="preserve">  </w:t>
            </w:r>
          </w:p>
          <w:p w:rsidR="00E64A78" w:rsidRPr="00121245" w:rsidRDefault="00BA247C" w:rsidP="009428F1">
            <w:pPr>
              <w:jc w:val="both"/>
              <w:rPr>
                <w:sz w:val="24"/>
                <w:szCs w:val="24"/>
              </w:rPr>
            </w:pPr>
            <w:r>
              <w:rPr>
                <w:sz w:val="24"/>
                <w:szCs w:val="24"/>
              </w:rPr>
              <w:t>2</w:t>
            </w:r>
            <w:r w:rsidR="00E64A78" w:rsidRPr="00121245">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E64A78" w:rsidRPr="00121245" w:rsidRDefault="00BA247C" w:rsidP="009428F1">
            <w:pPr>
              <w:tabs>
                <w:tab w:val="left" w:pos="1733"/>
              </w:tabs>
              <w:jc w:val="both"/>
              <w:rPr>
                <w:sz w:val="24"/>
                <w:szCs w:val="24"/>
              </w:rPr>
            </w:pPr>
            <w:r>
              <w:rPr>
                <w:sz w:val="24"/>
                <w:szCs w:val="24"/>
              </w:rPr>
              <w:t>3</w:t>
            </w:r>
            <w:r w:rsidR="00E64A78" w:rsidRPr="00121245">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E64A78" w:rsidRPr="00121245" w:rsidRDefault="00BA247C" w:rsidP="009428F1">
            <w:pPr>
              <w:tabs>
                <w:tab w:val="left" w:pos="1733"/>
              </w:tabs>
              <w:jc w:val="both"/>
              <w:rPr>
                <w:sz w:val="24"/>
                <w:szCs w:val="24"/>
              </w:rPr>
            </w:pPr>
            <w:r>
              <w:rPr>
                <w:sz w:val="24"/>
                <w:szCs w:val="24"/>
              </w:rPr>
              <w:t>4</w:t>
            </w:r>
            <w:r w:rsidR="00E64A78" w:rsidRPr="00121245">
              <w:rPr>
                <w:sz w:val="24"/>
                <w:szCs w:val="24"/>
              </w:rPr>
              <w:t xml:space="preserve">)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w:t>
            </w:r>
            <w:r w:rsidR="00E64A78" w:rsidRPr="00121245">
              <w:rPr>
                <w:sz w:val="24"/>
                <w:szCs w:val="24"/>
              </w:rPr>
              <w:lastRenderedPageBreak/>
              <w:t>рассмотрения заявки на участие в аукционе не принято.</w:t>
            </w:r>
          </w:p>
        </w:tc>
      </w:tr>
      <w:tr w:rsidR="00E64A78" w:rsidTr="0055061B">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lastRenderedPageBreak/>
              <w:t>16</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1.7.5.6</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ind w:right="-195"/>
              <w:jc w:val="both"/>
            </w:pPr>
            <w:r w:rsidRPr="00121245">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4A2A54" w:rsidRPr="00257E7B" w:rsidRDefault="00E64A78" w:rsidP="00346D14">
            <w:pPr>
              <w:pStyle w:val="afa"/>
              <w:tabs>
                <w:tab w:val="left" w:pos="481"/>
              </w:tabs>
              <w:ind w:left="56"/>
              <w:jc w:val="both"/>
              <w:rPr>
                <w:sz w:val="24"/>
                <w:szCs w:val="24"/>
              </w:rPr>
            </w:pPr>
            <w:r w:rsidRPr="003535C9">
              <w:rPr>
                <w:sz w:val="24"/>
                <w:szCs w:val="24"/>
              </w:rPr>
              <w:t xml:space="preserve">Отсутствие в реестре недобросовестных поставщиков сведений </w:t>
            </w:r>
            <w:r w:rsidR="00320C8D" w:rsidRPr="003535C9">
              <w:rPr>
                <w:sz w:val="24"/>
                <w:szCs w:val="24"/>
              </w:rPr>
              <w:t>об участниках размещения заказа</w:t>
            </w:r>
          </w:p>
        </w:tc>
      </w:tr>
      <w:tr w:rsidR="00E64A78" w:rsidTr="0055061B">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17</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1.9.1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E64A78" w:rsidRPr="00121245" w:rsidRDefault="00E64A78" w:rsidP="00121245">
            <w:pPr>
              <w:pStyle w:val="Web"/>
              <w:spacing w:before="0" w:beforeAutospacing="0" w:after="0" w:afterAutospacing="0"/>
              <w:jc w:val="both"/>
            </w:pPr>
            <w:r w:rsidRPr="00121245">
              <w:rPr>
                <w:caps/>
              </w:rPr>
              <w:t>н</w:t>
            </w:r>
            <w:r w:rsidRPr="00121245">
              <w:t>е установлены</w:t>
            </w:r>
          </w:p>
          <w:p w:rsidR="00E64A78" w:rsidRPr="00121245" w:rsidRDefault="00E64A78" w:rsidP="00121245">
            <w:pPr>
              <w:pStyle w:val="Web"/>
              <w:spacing w:before="0" w:beforeAutospacing="0" w:after="0" w:afterAutospacing="0"/>
              <w:jc w:val="both"/>
            </w:pPr>
          </w:p>
        </w:tc>
      </w:tr>
      <w:tr w:rsidR="00E64A78" w:rsidTr="0055061B">
        <w:trPr>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18</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3.2.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Требования к содержанию и составу заявки на участие в аукционе </w:t>
            </w:r>
          </w:p>
        </w:tc>
        <w:tc>
          <w:tcPr>
            <w:tcW w:w="3169" w:type="pct"/>
            <w:tcBorders>
              <w:top w:val="single" w:sz="4" w:space="0" w:color="auto"/>
              <w:left w:val="single" w:sz="4" w:space="0" w:color="auto"/>
              <w:bottom w:val="single" w:sz="4" w:space="0" w:color="auto"/>
              <w:right w:val="single" w:sz="4" w:space="0" w:color="auto"/>
            </w:tcBorders>
          </w:tcPr>
          <w:p w:rsidR="00FD0F1C" w:rsidRPr="00121245" w:rsidRDefault="00FD0F1C" w:rsidP="00121245">
            <w:pPr>
              <w:pStyle w:val="Web"/>
              <w:spacing w:before="0" w:beforeAutospacing="0" w:after="0" w:afterAutospacing="0"/>
              <w:jc w:val="both"/>
            </w:pPr>
            <w:r w:rsidRPr="00586CF7">
              <w:t xml:space="preserve">Заявка на участие в открытом аукционе в электронной форме должна состоять </w:t>
            </w:r>
            <w:r w:rsidRPr="00586CF7">
              <w:rPr>
                <w:b/>
              </w:rPr>
              <w:t>из двух частей</w:t>
            </w:r>
            <w:r w:rsidRPr="00586CF7">
              <w:t>.</w:t>
            </w:r>
          </w:p>
          <w:p w:rsidR="006E402E" w:rsidRDefault="00992245" w:rsidP="00477973">
            <w:pPr>
              <w:keepNext/>
              <w:widowControl/>
              <w:jc w:val="both"/>
              <w:outlineLvl w:val="1"/>
              <w:rPr>
                <w:sz w:val="24"/>
                <w:szCs w:val="24"/>
              </w:rPr>
            </w:pPr>
            <w:r w:rsidRPr="00C00E8D">
              <w:rPr>
                <w:b/>
                <w:sz w:val="24"/>
                <w:szCs w:val="24"/>
              </w:rPr>
              <w:t xml:space="preserve">Первая </w:t>
            </w:r>
            <w:r w:rsidRPr="00C00E8D">
              <w:rPr>
                <w:sz w:val="24"/>
                <w:szCs w:val="24"/>
              </w:rPr>
              <w:t>часть заявки на учас</w:t>
            </w:r>
            <w:r w:rsidR="00477973">
              <w:rPr>
                <w:sz w:val="24"/>
                <w:szCs w:val="24"/>
              </w:rPr>
              <w:t xml:space="preserve">тие в аукционе должна содержать </w:t>
            </w:r>
            <w:r w:rsidR="006E402E">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w:t>
            </w:r>
          </w:p>
          <w:p w:rsidR="006E402E" w:rsidRDefault="006E402E" w:rsidP="006E402E">
            <w:pPr>
              <w:keepNext/>
              <w:jc w:val="both"/>
              <w:rPr>
                <w:i/>
                <w:sz w:val="24"/>
                <w:szCs w:val="24"/>
              </w:rPr>
            </w:pPr>
            <w:r>
              <w:rPr>
                <w:i/>
                <w:sz w:val="24"/>
                <w:szCs w:val="24"/>
              </w:rPr>
              <w:t>Примечания</w:t>
            </w:r>
            <w:r w:rsidRPr="000F0C57">
              <w:rPr>
                <w:i/>
                <w:sz w:val="24"/>
                <w:szCs w:val="24"/>
              </w:rPr>
              <w:t xml:space="preserve">: </w:t>
            </w:r>
          </w:p>
          <w:p w:rsidR="006E402E" w:rsidRDefault="006E402E" w:rsidP="006E402E">
            <w:pPr>
              <w:keepNext/>
              <w:jc w:val="both"/>
              <w:rPr>
                <w:i/>
                <w:sz w:val="24"/>
                <w:szCs w:val="24"/>
              </w:rPr>
            </w:pPr>
            <w:r>
              <w:rPr>
                <w:i/>
                <w:sz w:val="24"/>
                <w:szCs w:val="24"/>
              </w:rPr>
              <w:t xml:space="preserve">первую часть заявки рекомендуется представить по Форме № 1 раздела 1.4 части </w:t>
            </w:r>
            <w:r>
              <w:rPr>
                <w:i/>
                <w:sz w:val="24"/>
                <w:szCs w:val="24"/>
                <w:lang w:val="en-US"/>
              </w:rPr>
              <w:t>I</w:t>
            </w:r>
            <w:r>
              <w:rPr>
                <w:i/>
                <w:sz w:val="24"/>
                <w:szCs w:val="24"/>
              </w:rPr>
              <w:t xml:space="preserve"> «Аукцион» документации об открытом аукционе в электронной форме.</w:t>
            </w:r>
          </w:p>
          <w:p w:rsidR="0006237C" w:rsidRPr="00121245" w:rsidRDefault="0006237C" w:rsidP="00121245">
            <w:pPr>
              <w:pStyle w:val="Web"/>
              <w:keepNext/>
              <w:spacing w:before="0" w:beforeAutospacing="0" w:after="0" w:afterAutospacing="0"/>
              <w:jc w:val="both"/>
            </w:pPr>
            <w:r w:rsidRPr="00121245">
              <w:rPr>
                <w:b/>
              </w:rPr>
              <w:t>Вторая часть заявки</w:t>
            </w:r>
            <w:r w:rsidRPr="00121245">
              <w:t xml:space="preserve"> на участие в аукционе должна содержать следующие документы и сведения:</w:t>
            </w:r>
          </w:p>
          <w:p w:rsidR="0006237C" w:rsidRPr="00121245" w:rsidRDefault="0006237C" w:rsidP="00121245">
            <w:pPr>
              <w:keepNext/>
              <w:widowControl/>
              <w:jc w:val="both"/>
              <w:rPr>
                <w:sz w:val="24"/>
                <w:szCs w:val="24"/>
              </w:rPr>
            </w:pPr>
            <w:r w:rsidRPr="00121245">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 идентификационный номер налогоплательщика. </w:t>
            </w:r>
          </w:p>
          <w:p w:rsidR="000E1F9E" w:rsidRDefault="0006237C" w:rsidP="00320C8D">
            <w:pPr>
              <w:keepNext/>
              <w:jc w:val="both"/>
              <w:rPr>
                <w:color w:val="0D0D0D"/>
                <w:sz w:val="24"/>
                <w:szCs w:val="24"/>
              </w:rPr>
            </w:pPr>
            <w:r w:rsidRPr="00121245">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121245">
              <w:rPr>
                <w:i/>
                <w:sz w:val="24"/>
                <w:szCs w:val="24"/>
                <w:lang w:val="en-US"/>
              </w:rPr>
              <w:t>I</w:t>
            </w:r>
            <w:r w:rsidRPr="00121245">
              <w:rPr>
                <w:i/>
                <w:sz w:val="24"/>
                <w:szCs w:val="24"/>
              </w:rPr>
              <w:t xml:space="preserve"> «Аукцион» документации об открытом аукционе в электронной форме).</w:t>
            </w:r>
            <w:r w:rsidR="000E1F9E" w:rsidRPr="00A1137E">
              <w:rPr>
                <w:color w:val="0D0D0D"/>
                <w:sz w:val="24"/>
                <w:szCs w:val="24"/>
              </w:rPr>
              <w:t xml:space="preserve"> </w:t>
            </w:r>
          </w:p>
          <w:p w:rsidR="00BA247C" w:rsidRPr="00A1137E" w:rsidRDefault="00BA247C" w:rsidP="00BA247C">
            <w:pPr>
              <w:jc w:val="both"/>
              <w:rPr>
                <w:sz w:val="24"/>
                <w:szCs w:val="24"/>
              </w:rPr>
            </w:pPr>
            <w:r>
              <w:rPr>
                <w:color w:val="0D0D0D"/>
                <w:sz w:val="24"/>
                <w:szCs w:val="24"/>
              </w:rPr>
              <w:t xml:space="preserve">2. </w:t>
            </w:r>
            <w:r w:rsidR="000F0C57">
              <w:rPr>
                <w:sz w:val="24"/>
                <w:szCs w:val="24"/>
              </w:rPr>
              <w:t>Копию</w:t>
            </w:r>
            <w:r w:rsidRPr="00A1137E">
              <w:rPr>
                <w:sz w:val="24"/>
                <w:szCs w:val="24"/>
              </w:rPr>
              <w:t xml:space="preserve"> документ</w:t>
            </w:r>
            <w:r w:rsidR="000F0C57">
              <w:rPr>
                <w:sz w:val="24"/>
                <w:szCs w:val="24"/>
              </w:rPr>
              <w:t>а</w:t>
            </w:r>
            <w:r w:rsidRPr="00A1137E">
              <w:rPr>
                <w:sz w:val="24"/>
                <w:szCs w:val="24"/>
              </w:rPr>
              <w:t>, подтверждающ</w:t>
            </w:r>
            <w:r w:rsidR="000F0C57">
              <w:rPr>
                <w:sz w:val="24"/>
                <w:szCs w:val="24"/>
              </w:rPr>
              <w:t>его</w:t>
            </w:r>
            <w:r w:rsidRPr="00A1137E">
              <w:rPr>
                <w:sz w:val="24"/>
                <w:szCs w:val="24"/>
              </w:rPr>
              <w:t xml:space="preserve">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контракта:</w:t>
            </w:r>
          </w:p>
          <w:p w:rsidR="00BA247C" w:rsidRDefault="00BA247C" w:rsidP="009428F1">
            <w:pPr>
              <w:jc w:val="both"/>
              <w:outlineLvl w:val="0"/>
              <w:rPr>
                <w:sz w:val="24"/>
                <w:szCs w:val="24"/>
              </w:rPr>
            </w:pPr>
            <w:r w:rsidRPr="00A1137E">
              <w:rPr>
                <w:sz w:val="24"/>
                <w:szCs w:val="24"/>
              </w:rPr>
              <w:t xml:space="preserve">- </w:t>
            </w:r>
            <w:r w:rsidR="009428F1">
              <w:rPr>
                <w:sz w:val="24"/>
                <w:szCs w:val="24"/>
              </w:rPr>
              <w:t xml:space="preserve">копию </w:t>
            </w:r>
            <w:r w:rsidR="009428F1" w:rsidRPr="009428F1">
              <w:rPr>
                <w:sz w:val="24"/>
                <w:szCs w:val="24"/>
              </w:rPr>
              <w:t>свидетельства, выданного саморегулируемой организацией в соответствии с требованиями</w:t>
            </w:r>
            <w:r w:rsidR="009428F1">
              <w:rPr>
                <w:sz w:val="24"/>
                <w:szCs w:val="24"/>
              </w:rPr>
              <w:t xml:space="preserve"> действующего законодательства о допуске к</w:t>
            </w:r>
            <w:r w:rsidR="009428F1" w:rsidRPr="009428F1">
              <w:rPr>
                <w:sz w:val="24"/>
                <w:szCs w:val="24"/>
              </w:rPr>
              <w:t xml:space="preserve"> работам, которые оказывают влияние на безопасность объектов капитального строительства, и выполнение которых является пред</w:t>
            </w:r>
            <w:r w:rsidR="009428F1">
              <w:rPr>
                <w:sz w:val="24"/>
                <w:szCs w:val="24"/>
              </w:rPr>
              <w:t xml:space="preserve">метом контракта: </w:t>
            </w:r>
            <w:r w:rsidR="009428F1" w:rsidRPr="009428F1">
              <w:rPr>
                <w:sz w:val="24"/>
                <w:szCs w:val="24"/>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r w:rsidR="009428F1">
              <w:rPr>
                <w:color w:val="0D0D0D"/>
              </w:rPr>
              <w:t xml:space="preserve">. </w:t>
            </w:r>
            <w:r w:rsidR="009428F1" w:rsidRPr="009428F1">
              <w:rPr>
                <w:color w:val="0D0D0D"/>
              </w:rPr>
              <w:t xml:space="preserve"> </w:t>
            </w:r>
          </w:p>
          <w:p w:rsidR="0006237C" w:rsidRPr="00121245" w:rsidRDefault="00BA247C" w:rsidP="00121245">
            <w:pPr>
              <w:pStyle w:val="Web0"/>
              <w:keepNext/>
              <w:spacing w:before="0" w:beforeAutospacing="0" w:after="0" w:afterAutospacing="0"/>
              <w:jc w:val="both"/>
              <w:rPr>
                <w:color w:val="000000"/>
              </w:rPr>
            </w:pPr>
            <w:r>
              <w:lastRenderedPageBreak/>
              <w:t>3</w:t>
            </w:r>
            <w:r w:rsidR="0006237C" w:rsidRPr="00121245">
              <w:t xml:space="preserve">. </w:t>
            </w:r>
            <w:r w:rsidR="0006237C" w:rsidRPr="00121245">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w:t>
            </w:r>
            <w:r w:rsidR="00A0274F" w:rsidRPr="00121245">
              <w:rPr>
                <w:color w:val="000000"/>
              </w:rPr>
              <w:t xml:space="preserve"> документами юридического лица </w:t>
            </w:r>
            <w:r w:rsidR="0006237C" w:rsidRPr="00121245">
              <w:rPr>
                <w:color w:val="000000"/>
              </w:rPr>
              <w:t>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B47F53" w:rsidRPr="00121245" w:rsidRDefault="0006237C" w:rsidP="00121245">
            <w:pPr>
              <w:pStyle w:val="Web0"/>
              <w:spacing w:before="0" w:beforeAutospacing="0" w:after="0" w:afterAutospacing="0"/>
              <w:jc w:val="both"/>
            </w:pPr>
            <w:r w:rsidRPr="00121245">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E64A78" w:rsidTr="0055061B">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lastRenderedPageBreak/>
              <w:t>19</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 xml:space="preserve">Пункт </w:t>
            </w:r>
          </w:p>
          <w:p w:rsidR="00E64A78" w:rsidRPr="00121245" w:rsidRDefault="00E64A78" w:rsidP="00121245">
            <w:pPr>
              <w:pStyle w:val="Web"/>
              <w:spacing w:before="0" w:beforeAutospacing="0" w:after="0" w:afterAutospacing="0"/>
              <w:jc w:val="both"/>
            </w:pPr>
            <w:r w:rsidRPr="00121245">
              <w:t xml:space="preserve">4.1.5 </w:t>
            </w:r>
          </w:p>
          <w:p w:rsidR="00E64A78" w:rsidRPr="00121245" w:rsidRDefault="00E64A78" w:rsidP="00121245">
            <w:pPr>
              <w:pStyle w:val="Web"/>
              <w:spacing w:before="0" w:beforeAutospacing="0" w:after="0" w:afterAutospacing="0"/>
              <w:jc w:val="both"/>
            </w:pP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E64A78" w:rsidRPr="00121245" w:rsidRDefault="00E64A78" w:rsidP="00121245">
            <w:pPr>
              <w:pStyle w:val="af6"/>
              <w:spacing w:before="0" w:beforeAutospacing="0" w:after="0" w:afterAutospacing="0"/>
              <w:jc w:val="both"/>
            </w:pPr>
            <w:r w:rsidRPr="00121245">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E64A78" w:rsidRPr="00121245" w:rsidRDefault="00E64A78" w:rsidP="00121245">
            <w:pPr>
              <w:pStyle w:val="af6"/>
              <w:spacing w:before="0" w:beforeAutospacing="0" w:after="0" w:afterAutospacing="0"/>
              <w:jc w:val="both"/>
              <w:rPr>
                <w:highlight w:val="yellow"/>
              </w:rPr>
            </w:pPr>
            <w:r w:rsidRPr="00121245">
              <w:t>Участник размещения заказа вправе подать только одну заявку на участие в открытом аукционе в электронной форме.</w:t>
            </w:r>
          </w:p>
        </w:tc>
      </w:tr>
      <w:tr w:rsidR="00E64A78" w:rsidRPr="005C4A75" w:rsidTr="0055061B">
        <w:trPr>
          <w:trHeight w:val="2664"/>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t>20</w:t>
            </w:r>
          </w:p>
          <w:p w:rsidR="00E64A78" w:rsidRPr="00121245" w:rsidRDefault="00E64A78" w:rsidP="00121245">
            <w:pPr>
              <w:jc w:val="both"/>
              <w:rPr>
                <w:sz w:val="24"/>
                <w:szCs w:val="24"/>
              </w:rPr>
            </w:pP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Пункт 4.4.1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0F0C57" w:rsidP="00121245">
            <w:pPr>
              <w:jc w:val="both"/>
              <w:rPr>
                <w:sz w:val="24"/>
                <w:szCs w:val="24"/>
              </w:rPr>
            </w:pPr>
            <w:r>
              <w:rPr>
                <w:sz w:val="24"/>
                <w:szCs w:val="24"/>
              </w:rPr>
              <w:t>5</w:t>
            </w:r>
            <w:r w:rsidR="00E64A78" w:rsidRPr="00121245">
              <w:rPr>
                <w:sz w:val="24"/>
                <w:szCs w:val="24"/>
              </w:rPr>
              <w:t xml:space="preserve"> % начальной (максимальной) цены контракта.</w:t>
            </w:r>
          </w:p>
          <w:p w:rsidR="00E64A78" w:rsidRPr="00121245" w:rsidRDefault="00E64A78" w:rsidP="00121245">
            <w:pPr>
              <w:jc w:val="both"/>
              <w:rPr>
                <w:sz w:val="24"/>
                <w:szCs w:val="24"/>
              </w:rPr>
            </w:pPr>
            <w:r w:rsidRPr="00121245">
              <w:rPr>
                <w:b/>
                <w:sz w:val="24"/>
                <w:szCs w:val="24"/>
              </w:rPr>
              <w:t>Примечание:</w:t>
            </w:r>
            <w:r w:rsidRPr="00121245">
              <w:rPr>
                <w:sz w:val="24"/>
                <w:szCs w:val="24"/>
              </w:rPr>
              <w:t xml:space="preserve"> Участие в открытом аукционе в электронной форме возможно при</w:t>
            </w:r>
            <w:r w:rsidRPr="00121245">
              <w:rPr>
                <w:color w:val="000000"/>
                <w:sz w:val="24"/>
                <w:szCs w:val="24"/>
              </w:rPr>
              <w:t xml:space="preserve"> наличии на </w:t>
            </w:r>
            <w:r w:rsidRPr="00121245">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E64A78" w:rsidRPr="005C4A75" w:rsidTr="0055061B">
        <w:trPr>
          <w:trHeight w:val="529"/>
          <w:jc w:val="center"/>
        </w:trPr>
        <w:tc>
          <w:tcPr>
            <w:tcW w:w="236" w:type="pct"/>
            <w:tcBorders>
              <w:top w:val="single" w:sz="4" w:space="0" w:color="auto"/>
              <w:left w:val="single" w:sz="4" w:space="0" w:color="auto"/>
              <w:bottom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t>21</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Пункт</w:t>
            </w:r>
          </w:p>
          <w:p w:rsidR="00E64A78" w:rsidRPr="00121245" w:rsidRDefault="00E64A78" w:rsidP="00121245">
            <w:pPr>
              <w:pStyle w:val="Web0"/>
              <w:spacing w:before="0" w:beforeAutospacing="0" w:after="0" w:afterAutospacing="0"/>
              <w:jc w:val="both"/>
            </w:pPr>
            <w:r w:rsidRPr="00121245">
              <w:t>2.2.4</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Дата начала и окончания предоставления разъяснений положений документации об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7415D0" w:rsidRDefault="00E64A78" w:rsidP="00121245">
            <w:pPr>
              <w:jc w:val="both"/>
              <w:rPr>
                <w:sz w:val="24"/>
                <w:szCs w:val="24"/>
              </w:rPr>
            </w:pPr>
            <w:r w:rsidRPr="00121245">
              <w:rPr>
                <w:sz w:val="24"/>
                <w:szCs w:val="24"/>
              </w:rPr>
              <w:t>Нач</w:t>
            </w:r>
            <w:r w:rsidR="00FC1114" w:rsidRPr="00121245">
              <w:rPr>
                <w:sz w:val="24"/>
                <w:szCs w:val="24"/>
              </w:rPr>
              <w:t>ало предоставления разъяснений:</w:t>
            </w:r>
            <w:r w:rsidR="004B21AD" w:rsidRPr="00121245">
              <w:rPr>
                <w:sz w:val="24"/>
                <w:szCs w:val="24"/>
              </w:rPr>
              <w:t xml:space="preserve"> </w:t>
            </w:r>
          </w:p>
          <w:p w:rsidR="000F0C57" w:rsidRDefault="00A21C13" w:rsidP="00121245">
            <w:pPr>
              <w:jc w:val="both"/>
              <w:rPr>
                <w:sz w:val="24"/>
                <w:szCs w:val="24"/>
              </w:rPr>
            </w:pPr>
            <w:r>
              <w:rPr>
                <w:sz w:val="24"/>
                <w:szCs w:val="24"/>
              </w:rPr>
              <w:t>13.09.2011</w:t>
            </w:r>
            <w:r w:rsidR="000F0C57">
              <w:rPr>
                <w:sz w:val="24"/>
                <w:szCs w:val="24"/>
              </w:rPr>
              <w:t>.</w:t>
            </w:r>
          </w:p>
          <w:p w:rsidR="007415D0" w:rsidRPr="00121245" w:rsidRDefault="00E64A78" w:rsidP="00121245">
            <w:pPr>
              <w:jc w:val="both"/>
              <w:rPr>
                <w:sz w:val="24"/>
                <w:szCs w:val="24"/>
              </w:rPr>
            </w:pPr>
            <w:r w:rsidRPr="00121245">
              <w:rPr>
                <w:sz w:val="24"/>
                <w:szCs w:val="24"/>
              </w:rPr>
              <w:t>Окончание предоставления разъяснений:</w:t>
            </w:r>
            <w:r w:rsidR="004B21AD" w:rsidRPr="00121245">
              <w:rPr>
                <w:sz w:val="24"/>
                <w:szCs w:val="24"/>
              </w:rPr>
              <w:t xml:space="preserve"> </w:t>
            </w:r>
          </w:p>
          <w:p w:rsidR="00E64A78" w:rsidRPr="00121245" w:rsidRDefault="00A21C13" w:rsidP="00B119EB">
            <w:pPr>
              <w:jc w:val="both"/>
              <w:rPr>
                <w:sz w:val="24"/>
                <w:szCs w:val="24"/>
                <w:highlight w:val="yellow"/>
              </w:rPr>
            </w:pPr>
            <w:r>
              <w:rPr>
                <w:sz w:val="24"/>
                <w:szCs w:val="24"/>
              </w:rPr>
              <w:t>17.09.2011</w:t>
            </w:r>
            <w:r w:rsidR="000F0C57">
              <w:rPr>
                <w:sz w:val="24"/>
                <w:szCs w:val="24"/>
              </w:rPr>
              <w:t>.</w:t>
            </w:r>
          </w:p>
        </w:tc>
      </w:tr>
      <w:tr w:rsidR="00E64A78" w:rsidRPr="005C4A75" w:rsidTr="0055061B">
        <w:trPr>
          <w:trHeight w:val="2246"/>
          <w:jc w:val="center"/>
        </w:trPr>
        <w:tc>
          <w:tcPr>
            <w:tcW w:w="236" w:type="pct"/>
            <w:tcBorders>
              <w:top w:val="single" w:sz="4" w:space="0" w:color="auto"/>
              <w:left w:val="single" w:sz="4" w:space="0" w:color="auto"/>
              <w:right w:val="single" w:sz="4" w:space="0" w:color="auto"/>
            </w:tcBorders>
            <w:shd w:val="clear" w:color="auto" w:fill="auto"/>
          </w:tcPr>
          <w:p w:rsidR="00E64A78" w:rsidRPr="00121245" w:rsidRDefault="00EC4DD6" w:rsidP="00121245">
            <w:pPr>
              <w:jc w:val="both"/>
              <w:rPr>
                <w:sz w:val="24"/>
                <w:szCs w:val="24"/>
              </w:rPr>
            </w:pPr>
            <w:r w:rsidRPr="00121245">
              <w:rPr>
                <w:sz w:val="24"/>
                <w:szCs w:val="24"/>
              </w:rPr>
              <w:lastRenderedPageBreak/>
              <w:t>22</w:t>
            </w:r>
          </w:p>
        </w:tc>
        <w:tc>
          <w:tcPr>
            <w:tcW w:w="625" w:type="pct"/>
            <w:tcBorders>
              <w:top w:val="single" w:sz="4" w:space="0" w:color="auto"/>
              <w:left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4.1.3</w:t>
            </w:r>
          </w:p>
        </w:tc>
        <w:tc>
          <w:tcPr>
            <w:tcW w:w="970" w:type="pct"/>
            <w:tcBorders>
              <w:top w:val="single" w:sz="4" w:space="0" w:color="auto"/>
              <w:left w:val="single" w:sz="4" w:space="0" w:color="auto"/>
              <w:right w:val="single" w:sz="4" w:space="0" w:color="auto"/>
            </w:tcBorders>
          </w:tcPr>
          <w:p w:rsidR="00E64A78" w:rsidRPr="00121245" w:rsidRDefault="00E64A78" w:rsidP="00121245">
            <w:pPr>
              <w:pStyle w:val="Web0"/>
              <w:spacing w:before="0" w:beforeAutospacing="0" w:after="0" w:afterAutospacing="0"/>
              <w:jc w:val="both"/>
            </w:pPr>
            <w:r w:rsidRPr="00121245">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E64A78" w:rsidRPr="00121245" w:rsidRDefault="00A21C13" w:rsidP="00121245">
            <w:pPr>
              <w:jc w:val="both"/>
              <w:rPr>
                <w:sz w:val="24"/>
                <w:szCs w:val="24"/>
              </w:rPr>
            </w:pPr>
            <w:r>
              <w:rPr>
                <w:sz w:val="24"/>
                <w:szCs w:val="24"/>
              </w:rPr>
              <w:t xml:space="preserve">21.09.2011 </w:t>
            </w:r>
            <w:r w:rsidR="00E64A78" w:rsidRPr="00121245">
              <w:rPr>
                <w:sz w:val="24"/>
                <w:szCs w:val="24"/>
              </w:rPr>
              <w:t>до 09-00</w:t>
            </w:r>
          </w:p>
        </w:tc>
      </w:tr>
      <w:tr w:rsidR="00E64A78" w:rsidTr="0055061B">
        <w:trPr>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23</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5.1.3</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Дата окончания срока рассмотрения первых частей заявок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E64A78" w:rsidRPr="00CD7098" w:rsidRDefault="00A21C13" w:rsidP="00B119EB">
            <w:pPr>
              <w:jc w:val="both"/>
              <w:rPr>
                <w:highlight w:val="yellow"/>
              </w:rPr>
            </w:pPr>
            <w:r>
              <w:rPr>
                <w:sz w:val="24"/>
                <w:szCs w:val="24"/>
              </w:rPr>
              <w:t>23.09.2011</w:t>
            </w:r>
          </w:p>
        </w:tc>
      </w:tr>
      <w:tr w:rsidR="00E64A78" w:rsidTr="0055061B">
        <w:trPr>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24</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Пункт 5.2.2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Web"/>
              <w:spacing w:before="0" w:beforeAutospacing="0" w:after="0" w:afterAutospacing="0"/>
              <w:jc w:val="both"/>
            </w:pPr>
            <w:r w:rsidRPr="00121245">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A21C13" w:rsidP="00B119EB">
            <w:pPr>
              <w:jc w:val="both"/>
              <w:rPr>
                <w:highlight w:val="yellow"/>
              </w:rPr>
            </w:pPr>
            <w:r>
              <w:rPr>
                <w:sz w:val="24"/>
                <w:szCs w:val="24"/>
              </w:rPr>
              <w:t>26.09.2011</w:t>
            </w:r>
          </w:p>
        </w:tc>
      </w:tr>
      <w:tr w:rsidR="00E64A78" w:rsidTr="0055061B">
        <w:trPr>
          <w:trHeight w:val="620"/>
          <w:jc w:val="center"/>
        </w:trPr>
        <w:tc>
          <w:tcPr>
            <w:tcW w:w="236" w:type="pct"/>
            <w:vMerge w:val="restart"/>
            <w:tcBorders>
              <w:top w:val="single" w:sz="4" w:space="0" w:color="auto"/>
              <w:left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w:t>
            </w:r>
            <w:r w:rsidR="001A3A85" w:rsidRPr="00121245">
              <w:rPr>
                <w:sz w:val="24"/>
                <w:szCs w:val="24"/>
              </w:rPr>
              <w:t>5</w:t>
            </w:r>
          </w:p>
          <w:p w:rsidR="00E64A78" w:rsidRPr="00121245" w:rsidRDefault="00E64A78" w:rsidP="00121245">
            <w:pPr>
              <w:jc w:val="both"/>
              <w:rPr>
                <w:sz w:val="24"/>
                <w:szCs w:val="24"/>
              </w:rPr>
            </w:pPr>
          </w:p>
        </w:tc>
        <w:tc>
          <w:tcPr>
            <w:tcW w:w="625" w:type="pct"/>
            <w:vMerge w:val="restart"/>
            <w:tcBorders>
              <w:top w:val="single" w:sz="4" w:space="0" w:color="auto"/>
              <w:left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Пункт 6.2.4,</w:t>
            </w:r>
          </w:p>
          <w:p w:rsidR="00E64A78" w:rsidRPr="00121245" w:rsidRDefault="00E64A78" w:rsidP="00121245">
            <w:pPr>
              <w:jc w:val="both"/>
              <w:rPr>
                <w:sz w:val="24"/>
                <w:szCs w:val="24"/>
              </w:rPr>
            </w:pPr>
            <w:r w:rsidRPr="00121245">
              <w:rPr>
                <w:sz w:val="24"/>
                <w:szCs w:val="24"/>
              </w:rPr>
              <w:t>6.2.8.1</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pStyle w:val="4"/>
              <w:numPr>
                <w:ilvl w:val="0"/>
                <w:numId w:val="0"/>
              </w:numPr>
              <w:spacing w:before="0" w:after="0"/>
              <w:rPr>
                <w:rFonts w:ascii="Times New Roman" w:hAnsi="Times New Roman"/>
                <w:b w:val="0"/>
                <w:szCs w:val="24"/>
              </w:rPr>
            </w:pPr>
            <w:r w:rsidRPr="00121245">
              <w:rPr>
                <w:rFonts w:ascii="Times New Roman" w:hAnsi="Times New Roman"/>
                <w:b w:val="0"/>
                <w:szCs w:val="24"/>
              </w:rPr>
              <w:t>30% начальной (максимальной) цены контракта</w:t>
            </w:r>
          </w:p>
        </w:tc>
      </w:tr>
      <w:tr w:rsidR="00E64A78" w:rsidTr="0055061B">
        <w:trPr>
          <w:trHeight w:val="620"/>
          <w:jc w:val="center"/>
        </w:trPr>
        <w:tc>
          <w:tcPr>
            <w:tcW w:w="236" w:type="pct"/>
            <w:vMerge/>
            <w:tcBorders>
              <w:left w:val="single" w:sz="4" w:space="0" w:color="auto"/>
              <w:bottom w:val="single" w:sz="4" w:space="0" w:color="auto"/>
              <w:right w:val="single" w:sz="4" w:space="0" w:color="auto"/>
            </w:tcBorders>
          </w:tcPr>
          <w:p w:rsidR="00E64A78" w:rsidRPr="00121245" w:rsidRDefault="00E64A78" w:rsidP="00121245">
            <w:pPr>
              <w:jc w:val="both"/>
              <w:rPr>
                <w:sz w:val="24"/>
                <w:szCs w:val="24"/>
              </w:rPr>
            </w:pPr>
          </w:p>
        </w:tc>
        <w:tc>
          <w:tcPr>
            <w:tcW w:w="625" w:type="pct"/>
            <w:vMerge/>
            <w:tcBorders>
              <w:left w:val="single" w:sz="4" w:space="0" w:color="auto"/>
              <w:bottom w:val="single" w:sz="4" w:space="0" w:color="auto"/>
              <w:right w:val="single" w:sz="4" w:space="0" w:color="auto"/>
            </w:tcBorders>
          </w:tcPr>
          <w:p w:rsidR="00E64A78" w:rsidRPr="00121245" w:rsidRDefault="00E64A78" w:rsidP="00121245">
            <w:pPr>
              <w:jc w:val="both"/>
              <w:rPr>
                <w:sz w:val="24"/>
                <w:szCs w:val="24"/>
              </w:rPr>
            </w:pP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Реквизиты для перечисления обеспечения исполнения муниципального контракта</w:t>
            </w:r>
          </w:p>
        </w:tc>
        <w:tc>
          <w:tcPr>
            <w:tcW w:w="3169" w:type="pct"/>
            <w:tcBorders>
              <w:top w:val="single" w:sz="4" w:space="0" w:color="auto"/>
              <w:left w:val="single" w:sz="4" w:space="0" w:color="auto"/>
              <w:bottom w:val="single" w:sz="4" w:space="0" w:color="auto"/>
              <w:right w:val="single" w:sz="4" w:space="0" w:color="auto"/>
            </w:tcBorders>
          </w:tcPr>
          <w:p w:rsidR="003535C9" w:rsidRPr="003535C9" w:rsidRDefault="003535C9" w:rsidP="003535C9">
            <w:pPr>
              <w:widowControl/>
              <w:autoSpaceDE/>
              <w:autoSpaceDN/>
              <w:adjustRightInd/>
              <w:jc w:val="both"/>
              <w:rPr>
                <w:sz w:val="24"/>
                <w:szCs w:val="24"/>
                <w:u w:val="single"/>
              </w:rPr>
            </w:pPr>
            <w:r w:rsidRPr="003535C9">
              <w:rPr>
                <w:sz w:val="24"/>
                <w:szCs w:val="24"/>
                <w:u w:val="single"/>
              </w:rPr>
              <w:t xml:space="preserve">Получатель: </w:t>
            </w:r>
          </w:p>
          <w:p w:rsidR="003535C9" w:rsidRPr="003535C9" w:rsidRDefault="003535C9" w:rsidP="003535C9">
            <w:pPr>
              <w:widowControl/>
              <w:autoSpaceDE/>
              <w:autoSpaceDN/>
              <w:adjustRightInd/>
              <w:jc w:val="both"/>
              <w:rPr>
                <w:sz w:val="24"/>
                <w:szCs w:val="24"/>
              </w:rPr>
            </w:pPr>
            <w:r w:rsidRPr="003535C9">
              <w:rPr>
                <w:sz w:val="24"/>
                <w:szCs w:val="24"/>
              </w:rPr>
              <w:t>Финансово-казначейское управление Администрации города Иванова (МУ «Спортивный клуб по месту жительства «Восток»)</w:t>
            </w:r>
            <w:r>
              <w:rPr>
                <w:sz w:val="24"/>
                <w:szCs w:val="24"/>
              </w:rPr>
              <w:t>.</w:t>
            </w:r>
          </w:p>
          <w:p w:rsidR="003535C9" w:rsidRPr="003535C9" w:rsidRDefault="003535C9" w:rsidP="003535C9">
            <w:pPr>
              <w:widowControl/>
              <w:autoSpaceDE/>
              <w:autoSpaceDN/>
              <w:adjustRightInd/>
              <w:jc w:val="both"/>
              <w:rPr>
                <w:sz w:val="24"/>
                <w:szCs w:val="24"/>
              </w:rPr>
            </w:pPr>
            <w:r w:rsidRPr="003535C9">
              <w:rPr>
                <w:sz w:val="24"/>
                <w:szCs w:val="24"/>
              </w:rPr>
              <w:t>ИНН 3702137266</w:t>
            </w:r>
            <w:r>
              <w:rPr>
                <w:sz w:val="24"/>
                <w:szCs w:val="24"/>
              </w:rPr>
              <w:t>.</w:t>
            </w:r>
            <w:r w:rsidRPr="003535C9">
              <w:rPr>
                <w:sz w:val="24"/>
                <w:szCs w:val="24"/>
              </w:rPr>
              <w:t xml:space="preserve"> КПП  370201001</w:t>
            </w:r>
            <w:r>
              <w:rPr>
                <w:sz w:val="24"/>
                <w:szCs w:val="24"/>
              </w:rPr>
              <w:t>.</w:t>
            </w:r>
          </w:p>
          <w:p w:rsidR="003535C9" w:rsidRPr="003535C9" w:rsidRDefault="003535C9" w:rsidP="003535C9">
            <w:pPr>
              <w:widowControl/>
              <w:autoSpaceDE/>
              <w:autoSpaceDN/>
              <w:adjustRightInd/>
              <w:jc w:val="both"/>
              <w:rPr>
                <w:sz w:val="24"/>
                <w:szCs w:val="24"/>
              </w:rPr>
            </w:pPr>
            <w:r w:rsidRPr="003535C9">
              <w:rPr>
                <w:sz w:val="24"/>
                <w:szCs w:val="24"/>
              </w:rPr>
              <w:t xml:space="preserve">р/с 40204810800000000054 в ГРКЦ ГУ Банка России </w:t>
            </w:r>
            <w:r>
              <w:rPr>
                <w:sz w:val="24"/>
                <w:szCs w:val="24"/>
              </w:rPr>
              <w:t xml:space="preserve">по Ивановской обл. г. Иваново. </w:t>
            </w:r>
            <w:r w:rsidRPr="003535C9">
              <w:rPr>
                <w:sz w:val="24"/>
                <w:szCs w:val="24"/>
              </w:rPr>
              <w:t>БИК 042406001</w:t>
            </w:r>
          </w:p>
          <w:p w:rsidR="003535C9" w:rsidRPr="003535C9" w:rsidRDefault="003535C9" w:rsidP="003535C9">
            <w:pPr>
              <w:widowControl/>
              <w:autoSpaceDE/>
              <w:autoSpaceDN/>
              <w:adjustRightInd/>
              <w:jc w:val="both"/>
              <w:rPr>
                <w:sz w:val="24"/>
                <w:szCs w:val="24"/>
                <w:u w:val="single"/>
              </w:rPr>
            </w:pPr>
            <w:r w:rsidRPr="003535C9">
              <w:rPr>
                <w:sz w:val="24"/>
                <w:szCs w:val="24"/>
                <w:u w:val="single"/>
              </w:rPr>
              <w:t xml:space="preserve">Назначение платежа: </w:t>
            </w:r>
          </w:p>
          <w:p w:rsidR="00E64A78" w:rsidRPr="00B119EB" w:rsidRDefault="003535C9" w:rsidP="003535C9">
            <w:pPr>
              <w:widowControl/>
              <w:autoSpaceDE/>
              <w:autoSpaceDN/>
              <w:adjustRightInd/>
              <w:jc w:val="both"/>
              <w:rPr>
                <w:sz w:val="24"/>
                <w:szCs w:val="24"/>
                <w:u w:val="single"/>
              </w:rPr>
            </w:pPr>
            <w:r w:rsidRPr="003535C9">
              <w:rPr>
                <w:sz w:val="24"/>
                <w:szCs w:val="24"/>
              </w:rPr>
              <w:t>«Перевод средств за обеспечение исполнения обязательств по контракту № __ от __ между МУ «Спортивный клуб по месту жительства «Восток» и _______ на л/с 005992000»</w:t>
            </w:r>
          </w:p>
        </w:tc>
      </w:tr>
      <w:tr w:rsidR="00E64A78" w:rsidTr="0055061B">
        <w:trPr>
          <w:trHeight w:val="66"/>
          <w:jc w:val="center"/>
        </w:trPr>
        <w:tc>
          <w:tcPr>
            <w:tcW w:w="236" w:type="pct"/>
            <w:tcBorders>
              <w:top w:val="single" w:sz="4" w:space="0" w:color="auto"/>
              <w:left w:val="single" w:sz="4" w:space="0" w:color="auto"/>
              <w:bottom w:val="single" w:sz="4" w:space="0" w:color="auto"/>
              <w:right w:val="single" w:sz="4" w:space="0" w:color="auto"/>
            </w:tcBorders>
          </w:tcPr>
          <w:p w:rsidR="00E64A78" w:rsidRPr="00121245" w:rsidRDefault="00EC4DD6" w:rsidP="00121245">
            <w:pPr>
              <w:jc w:val="both"/>
              <w:rPr>
                <w:sz w:val="24"/>
                <w:szCs w:val="24"/>
              </w:rPr>
            </w:pPr>
            <w:r w:rsidRPr="00121245">
              <w:rPr>
                <w:sz w:val="24"/>
                <w:szCs w:val="24"/>
              </w:rPr>
              <w:t>2</w:t>
            </w:r>
            <w:r w:rsidR="001A3A85" w:rsidRPr="00121245">
              <w:rPr>
                <w:sz w:val="24"/>
                <w:szCs w:val="24"/>
              </w:rPr>
              <w:t>6</w:t>
            </w:r>
          </w:p>
        </w:tc>
        <w:tc>
          <w:tcPr>
            <w:tcW w:w="625"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jc w:val="both"/>
              <w:rPr>
                <w:sz w:val="24"/>
                <w:szCs w:val="24"/>
              </w:rPr>
            </w:pPr>
            <w:r w:rsidRPr="00121245">
              <w:rPr>
                <w:sz w:val="24"/>
                <w:szCs w:val="24"/>
              </w:rPr>
              <w:t>Пункт 6.2</w:t>
            </w:r>
          </w:p>
        </w:tc>
        <w:tc>
          <w:tcPr>
            <w:tcW w:w="970" w:type="pct"/>
            <w:tcBorders>
              <w:top w:val="single" w:sz="4" w:space="0" w:color="auto"/>
              <w:left w:val="single" w:sz="4" w:space="0" w:color="auto"/>
              <w:bottom w:val="single" w:sz="4" w:space="0" w:color="auto"/>
              <w:right w:val="single" w:sz="4" w:space="0" w:color="auto"/>
            </w:tcBorders>
          </w:tcPr>
          <w:p w:rsidR="00E64A78" w:rsidRPr="00121245" w:rsidRDefault="00E64A78" w:rsidP="00121245">
            <w:pPr>
              <w:ind w:left="-57" w:right="-108"/>
              <w:jc w:val="both"/>
              <w:rPr>
                <w:sz w:val="24"/>
                <w:szCs w:val="24"/>
              </w:rPr>
            </w:pPr>
            <w:r w:rsidRPr="00121245">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E64A78" w:rsidRPr="00121245" w:rsidRDefault="00320C8D" w:rsidP="00121245">
            <w:pPr>
              <w:pStyle w:val="4"/>
              <w:numPr>
                <w:ilvl w:val="0"/>
                <w:numId w:val="0"/>
              </w:numPr>
              <w:spacing w:before="0" w:after="0"/>
              <w:rPr>
                <w:rFonts w:ascii="Times New Roman" w:hAnsi="Times New Roman"/>
                <w:b w:val="0"/>
                <w:szCs w:val="24"/>
                <w:highlight w:val="cyan"/>
              </w:rPr>
            </w:pPr>
            <w:r>
              <w:rPr>
                <w:rFonts w:ascii="Times New Roman" w:hAnsi="Times New Roman"/>
                <w:b w:val="0"/>
                <w:szCs w:val="24"/>
              </w:rPr>
              <w:t>К</w:t>
            </w:r>
            <w:r w:rsidR="00E64A78" w:rsidRPr="00121245">
              <w:rPr>
                <w:rFonts w:ascii="Times New Roman" w:hAnsi="Times New Roman"/>
                <w:b w:val="0"/>
                <w:szCs w:val="24"/>
              </w:rPr>
              <w:t>онт</w:t>
            </w:r>
            <w:r w:rsidR="00121245" w:rsidRPr="00121245">
              <w:rPr>
                <w:rFonts w:ascii="Times New Roman" w:hAnsi="Times New Roman"/>
                <w:b w:val="0"/>
                <w:szCs w:val="24"/>
              </w:rPr>
              <w:t>р</w:t>
            </w:r>
            <w:r w:rsidR="00E64A78" w:rsidRPr="00121245">
              <w:rPr>
                <w:rFonts w:ascii="Times New Roman" w:hAnsi="Times New Roman"/>
                <w:b w:val="0"/>
                <w:szCs w:val="24"/>
              </w:rPr>
              <w:t>акт заключается только после предоставления победителем открытого аукциона в электронной форме заказчику обеспечения исполнения контракта в виде: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25 настоящей информационной карты. Способ обеспечения исполнения контракта определяется участником открытого аукциона в электронной форме самостоятельно.</w:t>
            </w:r>
          </w:p>
        </w:tc>
      </w:tr>
    </w:tbl>
    <w:p w:rsidR="00E64A78" w:rsidRDefault="00E64A78" w:rsidP="00E64A78">
      <w:pPr>
        <w:jc w:val="center"/>
        <w:rPr>
          <w:b/>
          <w:sz w:val="24"/>
          <w:szCs w:val="24"/>
        </w:rPr>
      </w:pPr>
    </w:p>
    <w:p w:rsidR="00E64A78" w:rsidRPr="00FF5CF0" w:rsidRDefault="00E64A78" w:rsidP="00E64A78">
      <w:pPr>
        <w:jc w:val="center"/>
        <w:rPr>
          <w:b/>
          <w:sz w:val="28"/>
          <w:szCs w:val="28"/>
        </w:rPr>
      </w:pPr>
      <w:r>
        <w:rPr>
          <w:b/>
          <w:sz w:val="24"/>
          <w:szCs w:val="24"/>
        </w:rPr>
        <w:br w:type="page"/>
      </w:r>
      <w:r w:rsidRPr="009F7481">
        <w:rPr>
          <w:b/>
          <w:sz w:val="28"/>
          <w:szCs w:val="28"/>
        </w:rPr>
        <w:t>РАЗДЕЛ 1.4</w:t>
      </w:r>
      <w:r>
        <w:rPr>
          <w:b/>
          <w:sz w:val="28"/>
          <w:szCs w:val="28"/>
        </w:rPr>
        <w:t>.</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E64A78" w:rsidRPr="00FF5CF0" w:rsidRDefault="00E64A78" w:rsidP="00E64A78">
      <w:pPr>
        <w:jc w:val="center"/>
        <w:rPr>
          <w:b/>
          <w:sz w:val="28"/>
          <w:szCs w:val="28"/>
        </w:rPr>
      </w:pPr>
      <w:r w:rsidRPr="00FF5CF0">
        <w:rPr>
          <w:b/>
          <w:sz w:val="28"/>
          <w:szCs w:val="28"/>
        </w:rPr>
        <w:t>участниками размещения заказа</w:t>
      </w:r>
    </w:p>
    <w:p w:rsidR="00E64A78" w:rsidRDefault="00E64A78" w:rsidP="00E64A78">
      <w:pPr>
        <w:jc w:val="center"/>
        <w:rPr>
          <w:sz w:val="24"/>
          <w:szCs w:val="24"/>
        </w:rPr>
      </w:pPr>
    </w:p>
    <w:p w:rsidR="00E64A78" w:rsidRDefault="00E64A78" w:rsidP="00E64A78">
      <w:pPr>
        <w:jc w:val="center"/>
        <w:rPr>
          <w:b/>
          <w:sz w:val="28"/>
          <w:szCs w:val="28"/>
          <w:u w:val="single"/>
        </w:rPr>
      </w:pPr>
      <w:r w:rsidRPr="00D2087C">
        <w:rPr>
          <w:b/>
          <w:sz w:val="28"/>
          <w:szCs w:val="28"/>
          <w:u w:val="single"/>
        </w:rPr>
        <w:t>Ф</w:t>
      </w:r>
      <w:r>
        <w:rPr>
          <w:b/>
          <w:sz w:val="28"/>
          <w:szCs w:val="28"/>
          <w:u w:val="single"/>
        </w:rPr>
        <w:t>орма № 1</w:t>
      </w:r>
    </w:p>
    <w:p w:rsidR="00E64A78" w:rsidRDefault="00E64A78" w:rsidP="00E64A78">
      <w:pPr>
        <w:jc w:val="center"/>
        <w:rPr>
          <w:b/>
          <w:sz w:val="28"/>
          <w:szCs w:val="28"/>
          <w:u w:val="single"/>
        </w:rPr>
      </w:pPr>
    </w:p>
    <w:p w:rsidR="00E64A78" w:rsidRPr="00EA3509" w:rsidRDefault="00E64A78" w:rsidP="00E64A78">
      <w:pPr>
        <w:jc w:val="center"/>
        <w:rPr>
          <w:sz w:val="24"/>
          <w:szCs w:val="24"/>
        </w:rPr>
      </w:pPr>
      <w:r w:rsidRPr="00EA3509">
        <w:rPr>
          <w:sz w:val="24"/>
          <w:szCs w:val="24"/>
        </w:rPr>
        <w:t>(первая часть заявки на участие в открытом аукционе в</w:t>
      </w:r>
      <w:r>
        <w:rPr>
          <w:sz w:val="24"/>
          <w:szCs w:val="24"/>
        </w:rPr>
        <w:t xml:space="preserve"> электронной форме</w:t>
      </w:r>
      <w:r w:rsidRPr="00EA3509">
        <w:rPr>
          <w:sz w:val="24"/>
          <w:szCs w:val="24"/>
        </w:rPr>
        <w:t>)</w:t>
      </w:r>
    </w:p>
    <w:p w:rsidR="00E64A78" w:rsidRPr="00EA3509" w:rsidRDefault="00E64A78" w:rsidP="00E64A78">
      <w:pPr>
        <w:rPr>
          <w:sz w:val="24"/>
          <w:szCs w:val="24"/>
        </w:rPr>
      </w:pPr>
    </w:p>
    <w:p w:rsidR="00E64A78" w:rsidRPr="00EA3509" w:rsidRDefault="00E64A78" w:rsidP="00E64A78">
      <w:pPr>
        <w:jc w:val="center"/>
        <w:rPr>
          <w:b/>
          <w:bCs/>
          <w:spacing w:val="-9"/>
          <w:sz w:val="24"/>
          <w:szCs w:val="24"/>
        </w:rPr>
      </w:pPr>
      <w:r w:rsidRPr="00EA3509">
        <w:rPr>
          <w:b/>
          <w:bCs/>
          <w:spacing w:val="-9"/>
          <w:sz w:val="24"/>
          <w:szCs w:val="24"/>
        </w:rPr>
        <w:t xml:space="preserve">СОГЛАСИЕ УЧАСТНИКА РАЗМЕЩЕНИЯ ЗАКАЗА НА УЧАСТИЕ </w:t>
      </w:r>
    </w:p>
    <w:p w:rsidR="00E64A78" w:rsidRDefault="00E64A78" w:rsidP="00E64A78">
      <w:pPr>
        <w:jc w:val="center"/>
        <w:rPr>
          <w:b/>
          <w:bCs/>
          <w:spacing w:val="-9"/>
          <w:sz w:val="24"/>
          <w:szCs w:val="24"/>
        </w:rPr>
      </w:pPr>
      <w:r w:rsidRPr="00EA3509">
        <w:rPr>
          <w:b/>
          <w:bCs/>
          <w:spacing w:val="-9"/>
          <w:sz w:val="24"/>
          <w:szCs w:val="24"/>
        </w:rPr>
        <w:t>В ОТКРЫТОМ АУКЦИОНЕ В ЭЛЕКТРОННОЙ ФОРМЕ</w:t>
      </w:r>
    </w:p>
    <w:p w:rsidR="007415D0" w:rsidRDefault="007415D0" w:rsidP="00E64A78">
      <w:pPr>
        <w:jc w:val="center"/>
        <w:rPr>
          <w:b/>
          <w:bCs/>
          <w:iCs/>
          <w:spacing w:val="-6"/>
          <w:sz w:val="24"/>
          <w:szCs w:val="24"/>
        </w:rPr>
      </w:pPr>
    </w:p>
    <w:p w:rsidR="000F0C57" w:rsidRDefault="000F0C57" w:rsidP="000F0C57">
      <w:pPr>
        <w:jc w:val="center"/>
        <w:rPr>
          <w:snapToGrid w:val="0"/>
          <w:sz w:val="24"/>
          <w:szCs w:val="24"/>
        </w:rPr>
      </w:pPr>
      <w:r w:rsidRPr="005A36BE">
        <w:rPr>
          <w:sz w:val="24"/>
          <w:szCs w:val="24"/>
        </w:rPr>
        <w:t xml:space="preserve">на право заключения контракта на выполнение работ </w:t>
      </w:r>
      <w:r w:rsidRPr="005A36BE">
        <w:rPr>
          <w:snapToGrid w:val="0"/>
          <w:sz w:val="24"/>
          <w:szCs w:val="24"/>
        </w:rPr>
        <w:t>по ремонту спортивн</w:t>
      </w:r>
      <w:r>
        <w:rPr>
          <w:snapToGrid w:val="0"/>
          <w:sz w:val="24"/>
          <w:szCs w:val="24"/>
        </w:rPr>
        <w:t>ой площадки по адресу</w:t>
      </w:r>
      <w:r w:rsidRPr="005A36BE">
        <w:rPr>
          <w:snapToGrid w:val="0"/>
          <w:sz w:val="24"/>
          <w:szCs w:val="24"/>
        </w:rPr>
        <w:t xml:space="preserve">: г. Иваново, </w:t>
      </w:r>
      <w:r>
        <w:rPr>
          <w:snapToGrid w:val="0"/>
          <w:sz w:val="24"/>
          <w:szCs w:val="24"/>
        </w:rPr>
        <w:t>ул. Багаева, д. 37.</w:t>
      </w:r>
    </w:p>
    <w:p w:rsidR="00477973" w:rsidRDefault="00477973" w:rsidP="00843A4A">
      <w:pPr>
        <w:pStyle w:val="ConsPlusNormal"/>
        <w:ind w:firstLine="540"/>
        <w:jc w:val="both"/>
        <w:rPr>
          <w:rFonts w:ascii="Times New Roman" w:hAnsi="Times New Roman" w:cs="Times New Roman"/>
          <w:spacing w:val="-6"/>
          <w:sz w:val="24"/>
          <w:szCs w:val="24"/>
        </w:rPr>
      </w:pPr>
    </w:p>
    <w:p w:rsidR="00843A4A" w:rsidRPr="00EC640C" w:rsidRDefault="00843A4A" w:rsidP="00843A4A">
      <w:pPr>
        <w:pStyle w:val="ConsPlusNormal"/>
        <w:ind w:firstLine="540"/>
        <w:jc w:val="both"/>
        <w:rPr>
          <w:rFonts w:ascii="Times New Roman" w:hAnsi="Times New Roman" w:cs="Times New Roman"/>
          <w:sz w:val="24"/>
          <w:szCs w:val="24"/>
        </w:rPr>
      </w:pPr>
      <w:r w:rsidRPr="00EC640C">
        <w:rPr>
          <w:rFonts w:ascii="Times New Roman" w:hAnsi="Times New Roman" w:cs="Times New Roman"/>
          <w:spacing w:val="-6"/>
          <w:sz w:val="24"/>
          <w:szCs w:val="24"/>
        </w:rPr>
        <w:t xml:space="preserve">1. </w:t>
      </w:r>
      <w:r w:rsidRPr="00EC640C">
        <w:rPr>
          <w:rFonts w:ascii="Times New Roman" w:hAnsi="Times New Roman" w:cs="Times New Roman"/>
          <w:sz w:val="24"/>
          <w:szCs w:val="24"/>
        </w:rPr>
        <w:t xml:space="preserve">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w:t>
      </w:r>
      <w:r>
        <w:rPr>
          <w:rFonts w:ascii="Times New Roman" w:hAnsi="Times New Roman" w:cs="Times New Roman"/>
          <w:sz w:val="24"/>
          <w:szCs w:val="24"/>
        </w:rPr>
        <w:t xml:space="preserve">РФ </w:t>
      </w:r>
      <w:r w:rsidRPr="00EC640C">
        <w:rPr>
          <w:rFonts w:ascii="Times New Roman" w:hAnsi="Times New Roman" w:cs="Times New Roman"/>
          <w:sz w:val="24"/>
          <w:szCs w:val="24"/>
        </w:rPr>
        <w:t>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w:t>
      </w:r>
      <w:r>
        <w:rPr>
          <w:rFonts w:ascii="Times New Roman" w:hAnsi="Times New Roman" w:cs="Times New Roman"/>
          <w:sz w:val="24"/>
          <w:szCs w:val="24"/>
        </w:rPr>
        <w:t xml:space="preserve"> Предлагаемая нами цена контракта будет объявлена в ходе проведения аукциона.</w:t>
      </w:r>
    </w:p>
    <w:p w:rsidR="00843A4A" w:rsidRDefault="00843A4A" w:rsidP="00843A4A">
      <w:pPr>
        <w:widowControl/>
        <w:ind w:firstLine="540"/>
        <w:jc w:val="both"/>
        <w:rPr>
          <w:sz w:val="24"/>
          <w:szCs w:val="24"/>
        </w:rPr>
      </w:pPr>
      <w:r w:rsidRPr="00700633">
        <w:rPr>
          <w:sz w:val="24"/>
          <w:szCs w:val="24"/>
        </w:rPr>
        <w:t xml:space="preserve">2. Мы согласны </w:t>
      </w:r>
      <w:r>
        <w:rPr>
          <w:sz w:val="24"/>
          <w:szCs w:val="24"/>
        </w:rPr>
        <w:t>выполнить</w:t>
      </w:r>
      <w:r w:rsidRPr="00700633">
        <w:rPr>
          <w:sz w:val="24"/>
          <w:szCs w:val="24"/>
        </w:rPr>
        <w:t xml:space="preserve"> предусмотренные открытым аукционом в электронной форме </w:t>
      </w:r>
      <w:r>
        <w:rPr>
          <w:sz w:val="24"/>
          <w:szCs w:val="24"/>
        </w:rPr>
        <w:t>работы</w:t>
      </w:r>
      <w:r w:rsidRPr="00700633">
        <w:rPr>
          <w:sz w:val="24"/>
          <w:szCs w:val="24"/>
        </w:rPr>
        <w:t xml:space="preserve"> в соответствии с требованиями документации об открытом аукционе в электронной форме, на условиях, предусмотренных документацией об открытом аукционе</w:t>
      </w:r>
      <w:r>
        <w:rPr>
          <w:sz w:val="24"/>
          <w:szCs w:val="24"/>
        </w:rPr>
        <w:t xml:space="preserve"> в электронной форме и </w:t>
      </w:r>
      <w:r w:rsidRPr="00F008F4">
        <w:rPr>
          <w:sz w:val="24"/>
          <w:szCs w:val="24"/>
        </w:rPr>
        <w:t>в п</w:t>
      </w:r>
      <w:r>
        <w:rPr>
          <w:sz w:val="24"/>
          <w:szCs w:val="24"/>
        </w:rPr>
        <w:t>роекте контракта.</w:t>
      </w:r>
    </w:p>
    <w:p w:rsidR="0006237C" w:rsidRDefault="00843A4A" w:rsidP="0006237C">
      <w:pPr>
        <w:widowControl/>
        <w:ind w:firstLine="540"/>
        <w:jc w:val="both"/>
        <w:rPr>
          <w:sz w:val="24"/>
          <w:szCs w:val="24"/>
        </w:rPr>
      </w:pPr>
      <w:r>
        <w:rPr>
          <w:bCs/>
          <w:iCs/>
          <w:spacing w:val="-6"/>
          <w:sz w:val="24"/>
          <w:szCs w:val="24"/>
        </w:rPr>
        <w:t>3.</w:t>
      </w:r>
      <w:r w:rsidR="0006237C">
        <w:rPr>
          <w:bCs/>
          <w:iCs/>
          <w:spacing w:val="-6"/>
          <w:sz w:val="24"/>
          <w:szCs w:val="24"/>
        </w:rPr>
        <w:t xml:space="preserve"> </w:t>
      </w:r>
      <w:r w:rsidR="0006237C" w:rsidRPr="009466E5">
        <w:rPr>
          <w:sz w:val="24"/>
          <w:szCs w:val="24"/>
        </w:rPr>
        <w:t xml:space="preserve">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w:t>
      </w:r>
      <w:r w:rsidR="007415D0">
        <w:rPr>
          <w:sz w:val="24"/>
          <w:szCs w:val="24"/>
        </w:rPr>
        <w:t xml:space="preserve">соответствии с требованиями п.18 </w:t>
      </w:r>
      <w:r w:rsidR="0006237C" w:rsidRPr="009466E5">
        <w:rPr>
          <w:sz w:val="24"/>
          <w:szCs w:val="24"/>
        </w:rPr>
        <w:t>раздела 1.3 «Информационная карта открытого аукциона в электронной форме»</w:t>
      </w:r>
      <w:r w:rsidR="00F07AE8">
        <w:rPr>
          <w:sz w:val="24"/>
          <w:szCs w:val="24"/>
        </w:rPr>
        <w:t>,</w:t>
      </w:r>
      <w:r w:rsidR="0006237C" w:rsidRPr="009466E5">
        <w:rPr>
          <w:sz w:val="24"/>
          <w:szCs w:val="24"/>
        </w:rPr>
        <w:t xml:space="preserve"> </w:t>
      </w:r>
      <w:r w:rsidR="00F07AE8" w:rsidRPr="00121245">
        <w:rPr>
          <w:sz w:val="24"/>
          <w:szCs w:val="24"/>
        </w:rPr>
        <w:t>части III «Техническая часть» документации об открытом аукционе в электронной форме</w:t>
      </w:r>
      <w:r w:rsidR="0006237C" w:rsidRPr="009466E5">
        <w:rPr>
          <w:sz w:val="24"/>
          <w:szCs w:val="24"/>
        </w:rPr>
        <w:t xml:space="preserve">. </w:t>
      </w:r>
    </w:p>
    <w:p w:rsidR="00843A4A" w:rsidRPr="005E52BB" w:rsidRDefault="00843A4A" w:rsidP="00843A4A">
      <w:pPr>
        <w:jc w:val="both"/>
        <w:rPr>
          <w:bCs/>
          <w:iCs/>
          <w:spacing w:val="-6"/>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4962"/>
      </w:tblGrid>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 п/п</w:t>
            </w:r>
          </w:p>
        </w:tc>
        <w:tc>
          <w:tcPr>
            <w:tcW w:w="3960" w:type="dxa"/>
            <w:shd w:val="clear" w:color="auto" w:fill="auto"/>
          </w:tcPr>
          <w:p w:rsidR="00353C6F" w:rsidRPr="00E258EB" w:rsidRDefault="00353C6F" w:rsidP="00E258EB">
            <w:pPr>
              <w:jc w:val="center"/>
              <w:rPr>
                <w:bCs/>
                <w:iCs/>
                <w:spacing w:val="-6"/>
                <w:sz w:val="24"/>
                <w:szCs w:val="24"/>
              </w:rPr>
            </w:pPr>
            <w:r w:rsidRPr="00E258EB">
              <w:rPr>
                <w:bCs/>
                <w:iCs/>
                <w:spacing w:val="-6"/>
                <w:sz w:val="24"/>
                <w:szCs w:val="24"/>
              </w:rPr>
              <w:t xml:space="preserve">Наименование товара, товарный знак </w:t>
            </w:r>
            <w:r w:rsidR="00546027" w:rsidRPr="00E258EB">
              <w:rPr>
                <w:bCs/>
                <w:iCs/>
                <w:spacing w:val="-6"/>
                <w:sz w:val="24"/>
                <w:szCs w:val="24"/>
              </w:rPr>
              <w:t xml:space="preserve">(его словесное обозначение) </w:t>
            </w:r>
            <w:r w:rsidRPr="00E258EB">
              <w:rPr>
                <w:bCs/>
                <w:iCs/>
                <w:spacing w:val="-6"/>
                <w:sz w:val="24"/>
                <w:szCs w:val="24"/>
              </w:rPr>
              <w:t>(</w:t>
            </w:r>
            <w:r w:rsidR="00546027" w:rsidRPr="00E258EB">
              <w:rPr>
                <w:bCs/>
                <w:iCs/>
                <w:spacing w:val="-6"/>
                <w:sz w:val="24"/>
                <w:szCs w:val="24"/>
              </w:rPr>
              <w:t>при наличии), используемого</w:t>
            </w:r>
            <w:r w:rsidRPr="00E258EB">
              <w:rPr>
                <w:bCs/>
                <w:iCs/>
                <w:spacing w:val="-6"/>
                <w:sz w:val="24"/>
                <w:szCs w:val="24"/>
              </w:rPr>
              <w:t xml:space="preserve"> при выполнении работ</w:t>
            </w:r>
          </w:p>
        </w:tc>
        <w:tc>
          <w:tcPr>
            <w:tcW w:w="4962" w:type="dxa"/>
            <w:shd w:val="clear" w:color="auto" w:fill="auto"/>
          </w:tcPr>
          <w:p w:rsidR="00353C6F" w:rsidRPr="00E258EB" w:rsidRDefault="00353C6F" w:rsidP="00E258EB">
            <w:pPr>
              <w:jc w:val="center"/>
              <w:rPr>
                <w:bCs/>
                <w:iCs/>
                <w:spacing w:val="-6"/>
                <w:sz w:val="24"/>
                <w:szCs w:val="24"/>
              </w:rPr>
            </w:pPr>
            <w:r w:rsidRPr="00E258EB">
              <w:rPr>
                <w:bCs/>
                <w:iCs/>
                <w:spacing w:val="-6"/>
                <w:sz w:val="24"/>
                <w:szCs w:val="24"/>
              </w:rPr>
              <w:t>Показатели товара</w:t>
            </w: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1</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2</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r w:rsidR="00353C6F" w:rsidRPr="00E258EB" w:rsidTr="00D232D1">
        <w:tc>
          <w:tcPr>
            <w:tcW w:w="648" w:type="dxa"/>
            <w:shd w:val="clear" w:color="auto" w:fill="auto"/>
          </w:tcPr>
          <w:p w:rsidR="00353C6F" w:rsidRPr="00E258EB" w:rsidRDefault="00353C6F" w:rsidP="00E258EB">
            <w:pPr>
              <w:jc w:val="both"/>
              <w:rPr>
                <w:bCs/>
                <w:iCs/>
                <w:spacing w:val="-6"/>
                <w:sz w:val="24"/>
                <w:szCs w:val="24"/>
              </w:rPr>
            </w:pPr>
            <w:r w:rsidRPr="00E258EB">
              <w:rPr>
                <w:bCs/>
                <w:iCs/>
                <w:spacing w:val="-6"/>
                <w:sz w:val="24"/>
                <w:szCs w:val="24"/>
              </w:rPr>
              <w:t>….</w:t>
            </w:r>
          </w:p>
        </w:tc>
        <w:tc>
          <w:tcPr>
            <w:tcW w:w="3960" w:type="dxa"/>
            <w:shd w:val="clear" w:color="auto" w:fill="auto"/>
          </w:tcPr>
          <w:p w:rsidR="00353C6F" w:rsidRPr="00E258EB" w:rsidRDefault="00353C6F" w:rsidP="00E258EB">
            <w:pPr>
              <w:jc w:val="both"/>
              <w:rPr>
                <w:bCs/>
                <w:iCs/>
                <w:spacing w:val="-6"/>
                <w:sz w:val="24"/>
                <w:szCs w:val="24"/>
              </w:rPr>
            </w:pPr>
          </w:p>
        </w:tc>
        <w:tc>
          <w:tcPr>
            <w:tcW w:w="4962" w:type="dxa"/>
            <w:shd w:val="clear" w:color="auto" w:fill="auto"/>
          </w:tcPr>
          <w:p w:rsidR="00353C6F" w:rsidRPr="00E258EB" w:rsidRDefault="00353C6F" w:rsidP="00E258EB">
            <w:pPr>
              <w:jc w:val="both"/>
              <w:rPr>
                <w:bCs/>
                <w:iCs/>
                <w:spacing w:val="-6"/>
                <w:sz w:val="24"/>
                <w:szCs w:val="24"/>
              </w:rPr>
            </w:pPr>
          </w:p>
        </w:tc>
      </w:tr>
    </w:tbl>
    <w:p w:rsidR="00E64A78" w:rsidRDefault="00E64A78" w:rsidP="00E64A78">
      <w:pPr>
        <w:widowControl/>
        <w:jc w:val="both"/>
        <w:rPr>
          <w:sz w:val="24"/>
          <w:szCs w:val="24"/>
        </w:rPr>
      </w:pPr>
    </w:p>
    <w:p w:rsidR="00353C6F" w:rsidRDefault="00353C6F" w:rsidP="00E64A78">
      <w:pPr>
        <w:widowControl/>
        <w:jc w:val="both"/>
        <w:rPr>
          <w:sz w:val="24"/>
          <w:szCs w:val="24"/>
        </w:rPr>
      </w:pPr>
    </w:p>
    <w:p w:rsidR="00E64A78" w:rsidRDefault="00E64A78" w:rsidP="00E64A78">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0051EE" w:rsidRDefault="00E64A78" w:rsidP="00E64A78">
      <w:pPr>
        <w:pStyle w:val="9"/>
        <w:numPr>
          <w:ilvl w:val="0"/>
          <w:numId w:val="0"/>
        </w:numPr>
        <w:tabs>
          <w:tab w:val="left" w:pos="708"/>
        </w:tabs>
        <w:spacing w:before="0" w:after="0"/>
        <w:jc w:val="center"/>
        <w:rPr>
          <w:rFonts w:ascii="Times New Roman" w:hAnsi="Times New Roman"/>
          <w:i w:val="0"/>
          <w:sz w:val="28"/>
          <w:szCs w:val="28"/>
          <w:u w:val="single"/>
        </w:rPr>
        <w:sectPr w:rsidR="00E64A78" w:rsidRPr="000051EE" w:rsidSect="0055061B">
          <w:footerReference w:type="even" r:id="rId14"/>
          <w:footerReference w:type="default" r:id="rId15"/>
          <w:pgSz w:w="11906" w:h="16838"/>
          <w:pgMar w:top="851" w:right="720" w:bottom="851" w:left="1701" w:header="709" w:footer="709" w:gutter="0"/>
          <w:pgNumType w:start="1"/>
          <w:cols w:space="720"/>
          <w:titlePg/>
        </w:sectPr>
      </w:pPr>
    </w:p>
    <w:p w:rsidR="00E64A78" w:rsidRDefault="00E64A78" w:rsidP="00E64A78">
      <w:pPr>
        <w:pStyle w:val="9"/>
        <w:numPr>
          <w:ilvl w:val="0"/>
          <w:numId w:val="0"/>
        </w:numPr>
        <w:spacing w:before="0" w:after="0"/>
        <w:jc w:val="center"/>
        <w:rPr>
          <w:rFonts w:ascii="Times New Roman" w:hAnsi="Times New Roman"/>
          <w:i w:val="0"/>
          <w:sz w:val="28"/>
          <w:szCs w:val="28"/>
          <w:u w:val="single"/>
        </w:rPr>
      </w:pPr>
      <w:r w:rsidRPr="00684F50">
        <w:rPr>
          <w:rFonts w:ascii="Times New Roman" w:hAnsi="Times New Roman"/>
          <w:i w:val="0"/>
          <w:sz w:val="28"/>
          <w:szCs w:val="28"/>
          <w:u w:val="single"/>
        </w:rPr>
        <w:t>Форма № 2</w:t>
      </w:r>
    </w:p>
    <w:p w:rsidR="00E64A78" w:rsidRDefault="00E64A78" w:rsidP="00E64A78">
      <w:pPr>
        <w:jc w:val="center"/>
      </w:pPr>
    </w:p>
    <w:p w:rsidR="00E64A78" w:rsidRDefault="00E64A78" w:rsidP="00E64A78">
      <w:pPr>
        <w:jc w:val="center"/>
        <w:rPr>
          <w:sz w:val="24"/>
          <w:szCs w:val="24"/>
        </w:rPr>
      </w:pPr>
      <w:r w:rsidRPr="00CE1156">
        <w:rPr>
          <w:sz w:val="24"/>
          <w:szCs w:val="24"/>
        </w:rPr>
        <w:t xml:space="preserve">(вторая часть заявки на участие в открытом аукционе в электронной </w:t>
      </w:r>
      <w:r>
        <w:rPr>
          <w:sz w:val="24"/>
          <w:szCs w:val="24"/>
        </w:rPr>
        <w:t>форме</w:t>
      </w:r>
      <w:r w:rsidRPr="00EA3509">
        <w:rPr>
          <w:sz w:val="24"/>
          <w:szCs w:val="24"/>
        </w:rPr>
        <w:t>)</w:t>
      </w:r>
    </w:p>
    <w:p w:rsidR="00E64A78" w:rsidRPr="00CE1156" w:rsidRDefault="00E64A78" w:rsidP="00E64A78">
      <w:pPr>
        <w:jc w:val="center"/>
        <w:rPr>
          <w:sz w:val="24"/>
          <w:szCs w:val="24"/>
        </w:rPr>
      </w:pPr>
    </w:p>
    <w:p w:rsidR="007415D0" w:rsidRDefault="00E64A78" w:rsidP="00A840BE">
      <w:pPr>
        <w:pStyle w:val="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АНКЕТА УЧАСТНИКА РАЗМЕЩЕНИЯ ЗАКАЗА</w:t>
      </w:r>
    </w:p>
    <w:p w:rsidR="00A840BE" w:rsidRPr="00A840BE" w:rsidRDefault="00A840BE" w:rsidP="00A840BE"/>
    <w:p w:rsidR="000F0C57" w:rsidRDefault="000F0C57" w:rsidP="000F0C57">
      <w:pPr>
        <w:jc w:val="center"/>
        <w:rPr>
          <w:snapToGrid w:val="0"/>
          <w:sz w:val="24"/>
          <w:szCs w:val="24"/>
        </w:rPr>
      </w:pPr>
      <w:r w:rsidRPr="005A36BE">
        <w:rPr>
          <w:sz w:val="24"/>
          <w:szCs w:val="24"/>
        </w:rPr>
        <w:t xml:space="preserve">на право заключения контракта на выполнение работ </w:t>
      </w:r>
      <w:r w:rsidRPr="005A36BE">
        <w:rPr>
          <w:snapToGrid w:val="0"/>
          <w:sz w:val="24"/>
          <w:szCs w:val="24"/>
        </w:rPr>
        <w:t>по ремонту спортивн</w:t>
      </w:r>
      <w:r>
        <w:rPr>
          <w:snapToGrid w:val="0"/>
          <w:sz w:val="24"/>
          <w:szCs w:val="24"/>
        </w:rPr>
        <w:t>ой площадки по адресу</w:t>
      </w:r>
      <w:r w:rsidRPr="005A36BE">
        <w:rPr>
          <w:snapToGrid w:val="0"/>
          <w:sz w:val="24"/>
          <w:szCs w:val="24"/>
        </w:rPr>
        <w:t xml:space="preserve">: г. Иваново, </w:t>
      </w:r>
      <w:r>
        <w:rPr>
          <w:snapToGrid w:val="0"/>
          <w:sz w:val="24"/>
          <w:szCs w:val="24"/>
        </w:rPr>
        <w:t>ул. Багаева, д. 37.</w:t>
      </w:r>
    </w:p>
    <w:p w:rsidR="00A840BE" w:rsidRPr="00A840BE" w:rsidRDefault="00A840BE" w:rsidP="00A840BE"/>
    <w:p w:rsidR="00E64A78" w:rsidRPr="007F321F" w:rsidRDefault="007F321F" w:rsidP="007F321F">
      <w:pPr>
        <w:pStyle w:val="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 xml:space="preserve"> </w:t>
      </w:r>
      <w:r w:rsidR="00E64A78">
        <w:rPr>
          <w:rFonts w:ascii="Times New Roman" w:hAnsi="Times New Roman"/>
          <w:i w:val="0"/>
          <w:sz w:val="24"/>
          <w:szCs w:val="24"/>
        </w:rPr>
        <w:t>(для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E64A78" w:rsidTr="0055061B">
        <w:trPr>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1.</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E64A78" w:rsidRDefault="00E64A78" w:rsidP="0055061B">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E64A78" w:rsidRDefault="00E64A78" w:rsidP="0055061B">
            <w:pPr>
              <w:rPr>
                <w:sz w:val="24"/>
                <w:szCs w:val="24"/>
              </w:rPr>
            </w:pPr>
          </w:p>
        </w:tc>
      </w:tr>
      <w:tr w:rsidR="00E64A78" w:rsidTr="0055061B">
        <w:trPr>
          <w:cantSplit/>
          <w:trHeight w:val="496"/>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2.</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E64A78" w:rsidRDefault="00E64A78" w:rsidP="0055061B">
            <w:pPr>
              <w:rPr>
                <w:sz w:val="24"/>
                <w:szCs w:val="24"/>
              </w:rPr>
            </w:pPr>
            <w:r>
              <w:rPr>
                <w:sz w:val="24"/>
                <w:szCs w:val="24"/>
              </w:rPr>
              <w:t xml:space="preserve">Юридический адрес: </w:t>
            </w:r>
          </w:p>
        </w:tc>
      </w:tr>
      <w:tr w:rsidR="00E64A78" w:rsidTr="0055061B">
        <w:trPr>
          <w:cantSplit/>
          <w:trHeight w:val="476"/>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64"/>
              <w:rPr>
                <w:sz w:val="24"/>
                <w:szCs w:val="24"/>
              </w:rPr>
            </w:pPr>
            <w:r>
              <w:rPr>
                <w:sz w:val="24"/>
                <w:szCs w:val="24"/>
              </w:rPr>
              <w:t>3.</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E64A78" w:rsidRDefault="00E64A78" w:rsidP="0055061B">
            <w:pPr>
              <w:rPr>
                <w:sz w:val="24"/>
                <w:szCs w:val="24"/>
              </w:rPr>
            </w:pPr>
            <w:r>
              <w:rPr>
                <w:sz w:val="24"/>
                <w:szCs w:val="24"/>
              </w:rPr>
              <w:t>Адрес:</w:t>
            </w:r>
          </w:p>
        </w:tc>
      </w:tr>
      <w:tr w:rsidR="00E64A78" w:rsidTr="0055061B">
        <w:trPr>
          <w:cantSplit/>
          <w:trHeight w:val="539"/>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sz w:val="24"/>
                <w:szCs w:val="24"/>
              </w:rPr>
            </w:pPr>
            <w:r>
              <w:rPr>
                <w:sz w:val="24"/>
                <w:szCs w:val="24"/>
              </w:rPr>
              <w:t>4.</w:t>
            </w:r>
          </w:p>
        </w:tc>
        <w:tc>
          <w:tcPr>
            <w:tcW w:w="2980" w:type="pct"/>
            <w:tcBorders>
              <w:left w:val="nil"/>
            </w:tcBorders>
          </w:tcPr>
          <w:p w:rsidR="00E64A78" w:rsidRDefault="00E64A78" w:rsidP="0055061B">
            <w:pPr>
              <w:widowControl/>
              <w:autoSpaceDE/>
              <w:autoSpaceDN/>
              <w:adjustRightInd/>
              <w:jc w:val="both"/>
              <w:rPr>
                <w:sz w:val="24"/>
                <w:szCs w:val="24"/>
              </w:rPr>
            </w:pPr>
            <w:r>
              <w:rPr>
                <w:sz w:val="24"/>
                <w:szCs w:val="24"/>
              </w:rPr>
              <w:t>Номер контактного телефона (факса)</w:t>
            </w:r>
          </w:p>
        </w:tc>
        <w:tc>
          <w:tcPr>
            <w:tcW w:w="1843" w:type="pct"/>
          </w:tcPr>
          <w:p w:rsidR="00E64A78" w:rsidRDefault="00E64A78" w:rsidP="0055061B">
            <w:pPr>
              <w:rPr>
                <w:sz w:val="24"/>
                <w:szCs w:val="24"/>
              </w:rPr>
            </w:pPr>
          </w:p>
        </w:tc>
      </w:tr>
      <w:tr w:rsidR="00E64A78" w:rsidTr="0055061B">
        <w:trPr>
          <w:trHeight w:val="519"/>
          <w:jc w:val="center"/>
        </w:trPr>
        <w:tc>
          <w:tcPr>
            <w:tcW w:w="177" w:type="pct"/>
            <w:tcBorders>
              <w:top w:val="single" w:sz="4" w:space="0" w:color="auto"/>
              <w:left w:val="single" w:sz="4" w:space="0" w:color="auto"/>
              <w:bottom w:val="single" w:sz="4" w:space="0" w:color="auto"/>
              <w:right w:val="nil"/>
            </w:tcBorders>
          </w:tcPr>
          <w:p w:rsidR="00E64A78" w:rsidRDefault="00E64A78" w:rsidP="0055061B">
            <w:pPr>
              <w:widowControl/>
              <w:autoSpaceDE/>
              <w:autoSpaceDN/>
              <w:adjustRightInd/>
              <w:ind w:right="-244"/>
              <w:rPr>
                <w:rStyle w:val="aa"/>
                <w:sz w:val="24"/>
                <w:szCs w:val="24"/>
              </w:rPr>
            </w:pPr>
            <w:r>
              <w:rPr>
                <w:rStyle w:val="aa"/>
                <w:sz w:val="24"/>
                <w:szCs w:val="24"/>
              </w:rPr>
              <w:t>5.</w:t>
            </w:r>
          </w:p>
        </w:tc>
        <w:tc>
          <w:tcPr>
            <w:tcW w:w="2980" w:type="pct"/>
            <w:tcBorders>
              <w:left w:val="nil"/>
              <w:bottom w:val="single" w:sz="4" w:space="0" w:color="auto"/>
            </w:tcBorders>
          </w:tcPr>
          <w:p w:rsidR="00E64A78" w:rsidRDefault="00E64A78" w:rsidP="0055061B">
            <w:pPr>
              <w:widowControl/>
              <w:autoSpaceDE/>
              <w:autoSpaceDN/>
              <w:adjustRightInd/>
              <w:jc w:val="both"/>
              <w:rPr>
                <w:sz w:val="24"/>
                <w:szCs w:val="24"/>
              </w:rPr>
            </w:pPr>
            <w:r>
              <w:rPr>
                <w:rStyle w:val="aa"/>
                <w:sz w:val="24"/>
                <w:szCs w:val="24"/>
              </w:rPr>
              <w:t>ИНН участника размещения заказа</w:t>
            </w:r>
          </w:p>
        </w:tc>
        <w:tc>
          <w:tcPr>
            <w:tcW w:w="1843" w:type="pct"/>
            <w:tcBorders>
              <w:bottom w:val="single" w:sz="4" w:space="0" w:color="auto"/>
            </w:tcBorders>
          </w:tcPr>
          <w:p w:rsidR="00E64A78" w:rsidRDefault="00E64A78" w:rsidP="0055061B">
            <w:pPr>
              <w:rPr>
                <w:sz w:val="24"/>
                <w:szCs w:val="24"/>
              </w:rPr>
            </w:pPr>
          </w:p>
        </w:tc>
      </w:tr>
    </w:tbl>
    <w:p w:rsidR="00E64A78" w:rsidRDefault="00E64A78" w:rsidP="00E64A78"/>
    <w:p w:rsidR="00E64A78" w:rsidRPr="00CA3DE3" w:rsidRDefault="00E64A78" w:rsidP="00E64A78">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E64A78" w:rsidRPr="00CA3DE3" w:rsidRDefault="00E64A78" w:rsidP="00E64A78">
      <w:pPr>
        <w:pStyle w:val="9"/>
        <w:numPr>
          <w:ilvl w:val="0"/>
          <w:numId w:val="0"/>
        </w:numPr>
        <w:spacing w:before="0" w:after="0"/>
        <w:jc w:val="center"/>
        <w:rPr>
          <w:rFonts w:ascii="Times New Roman" w:hAnsi="Times New Roman"/>
          <w:i w:val="0"/>
          <w:sz w:val="24"/>
          <w:szCs w:val="24"/>
        </w:rPr>
      </w:pPr>
    </w:p>
    <w:p w:rsidR="00E64A78" w:rsidRPr="007F321F" w:rsidRDefault="00A840BE" w:rsidP="007F321F">
      <w:pPr>
        <w:pStyle w:val="9"/>
        <w:numPr>
          <w:ilvl w:val="0"/>
          <w:numId w:val="0"/>
        </w:numPr>
        <w:spacing w:before="0" w:after="0"/>
        <w:jc w:val="center"/>
        <w:rPr>
          <w:rFonts w:ascii="Times New Roman" w:hAnsi="Times New Roman"/>
          <w:i w:val="0"/>
          <w:sz w:val="24"/>
          <w:szCs w:val="24"/>
        </w:rPr>
      </w:pPr>
      <w:r w:rsidRPr="00A43616">
        <w:rPr>
          <w:rFonts w:ascii="Times New Roman" w:hAnsi="Times New Roman"/>
          <w:i w:val="0"/>
          <w:sz w:val="24"/>
          <w:szCs w:val="24"/>
        </w:rPr>
        <w:t xml:space="preserve"> </w:t>
      </w:r>
      <w:r w:rsidR="00E64A78" w:rsidRPr="00A43616">
        <w:rPr>
          <w:rFonts w:ascii="Times New Roman" w:hAnsi="Times New Roman"/>
          <w:i w:val="0"/>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742"/>
        <w:gridCol w:w="3432"/>
      </w:tblGrid>
      <w:tr w:rsidR="00E64A78" w:rsidRPr="00A43616" w:rsidTr="0055061B">
        <w:trPr>
          <w:trHeight w:val="823"/>
          <w:jc w:val="center"/>
        </w:trPr>
        <w:tc>
          <w:tcPr>
            <w:tcW w:w="175" w:type="pct"/>
            <w:tcBorders>
              <w:top w:val="single" w:sz="4" w:space="0" w:color="auto"/>
              <w:left w:val="single" w:sz="4" w:space="0" w:color="auto"/>
              <w:bottom w:val="single" w:sz="4" w:space="0" w:color="auto"/>
              <w:right w:val="nil"/>
            </w:tcBorders>
          </w:tcPr>
          <w:p w:rsidR="00E64A78" w:rsidRPr="00A43616" w:rsidRDefault="00E64A78" w:rsidP="0055061B">
            <w:pPr>
              <w:jc w:val="both"/>
              <w:rPr>
                <w:sz w:val="24"/>
                <w:szCs w:val="24"/>
              </w:rPr>
            </w:pPr>
            <w:r w:rsidRPr="00A43616">
              <w:rPr>
                <w:sz w:val="24"/>
                <w:szCs w:val="24"/>
              </w:rPr>
              <w:t>1.</w:t>
            </w:r>
          </w:p>
        </w:tc>
        <w:tc>
          <w:tcPr>
            <w:tcW w:w="3016" w:type="pct"/>
            <w:tcBorders>
              <w:top w:val="single" w:sz="4" w:space="0" w:color="auto"/>
              <w:left w:val="nil"/>
              <w:bottom w:val="single" w:sz="4" w:space="0" w:color="auto"/>
              <w:right w:val="single" w:sz="4" w:space="0" w:color="auto"/>
            </w:tcBorders>
          </w:tcPr>
          <w:p w:rsidR="00E64A78" w:rsidRPr="00A43616" w:rsidRDefault="00E64A78" w:rsidP="0055061B">
            <w:pPr>
              <w:jc w:val="both"/>
              <w:rPr>
                <w:i/>
                <w:sz w:val="24"/>
                <w:szCs w:val="24"/>
              </w:rPr>
            </w:pPr>
            <w:r w:rsidRPr="00A43616">
              <w:rPr>
                <w:sz w:val="24"/>
                <w:szCs w:val="24"/>
              </w:rPr>
              <w:t>Фамилия, имя, отчество</w:t>
            </w:r>
          </w:p>
        </w:tc>
        <w:tc>
          <w:tcPr>
            <w:tcW w:w="1809" w:type="pct"/>
            <w:tcBorders>
              <w:left w:val="single" w:sz="4" w:space="0" w:color="auto"/>
            </w:tcBorders>
          </w:tcPr>
          <w:p w:rsidR="00E64A78" w:rsidRPr="00A43616" w:rsidRDefault="00E64A78" w:rsidP="0055061B">
            <w:pPr>
              <w:rPr>
                <w:sz w:val="24"/>
                <w:szCs w:val="24"/>
              </w:rPr>
            </w:pPr>
          </w:p>
          <w:p w:rsidR="00E64A78" w:rsidRPr="00A43616" w:rsidRDefault="00E64A78" w:rsidP="0055061B">
            <w:pPr>
              <w:rPr>
                <w:sz w:val="24"/>
                <w:szCs w:val="24"/>
              </w:rPr>
            </w:pPr>
          </w:p>
          <w:p w:rsidR="00E64A78" w:rsidRPr="00A43616" w:rsidRDefault="00E64A78" w:rsidP="0055061B">
            <w:pPr>
              <w:rPr>
                <w:sz w:val="24"/>
                <w:szCs w:val="24"/>
              </w:rPr>
            </w:pPr>
          </w:p>
        </w:tc>
      </w:tr>
      <w:tr w:rsidR="00E64A78" w:rsidRPr="00A43616" w:rsidTr="0055061B">
        <w:trPr>
          <w:trHeight w:val="963"/>
          <w:jc w:val="center"/>
        </w:trPr>
        <w:tc>
          <w:tcPr>
            <w:tcW w:w="175" w:type="pct"/>
            <w:tcBorders>
              <w:top w:val="single" w:sz="4" w:space="0" w:color="auto"/>
              <w:right w:val="nil"/>
            </w:tcBorders>
          </w:tcPr>
          <w:p w:rsidR="00E64A78" w:rsidRPr="00A43616" w:rsidRDefault="00E64A78" w:rsidP="0055061B">
            <w:pPr>
              <w:widowControl/>
              <w:autoSpaceDE/>
              <w:autoSpaceDN/>
              <w:adjustRightInd/>
              <w:jc w:val="both"/>
              <w:rPr>
                <w:sz w:val="24"/>
                <w:szCs w:val="24"/>
              </w:rPr>
            </w:pPr>
            <w:r w:rsidRPr="00A43616">
              <w:rPr>
                <w:sz w:val="24"/>
                <w:szCs w:val="24"/>
              </w:rPr>
              <w:t>2.</w:t>
            </w:r>
          </w:p>
        </w:tc>
        <w:tc>
          <w:tcPr>
            <w:tcW w:w="3016" w:type="pct"/>
            <w:tcBorders>
              <w:top w:val="single" w:sz="4" w:space="0" w:color="auto"/>
              <w:left w:val="nil"/>
            </w:tcBorders>
          </w:tcPr>
          <w:p w:rsidR="00E64A78" w:rsidRPr="00A43616" w:rsidRDefault="00E64A78" w:rsidP="0055061B">
            <w:pPr>
              <w:widowControl/>
              <w:autoSpaceDE/>
              <w:autoSpaceDN/>
              <w:adjustRightInd/>
              <w:jc w:val="both"/>
              <w:rPr>
                <w:sz w:val="24"/>
                <w:szCs w:val="24"/>
              </w:rPr>
            </w:pPr>
            <w:r w:rsidRPr="00A43616">
              <w:rPr>
                <w:sz w:val="24"/>
                <w:szCs w:val="24"/>
              </w:rPr>
              <w:t>Паспортные данные</w:t>
            </w:r>
          </w:p>
        </w:tc>
        <w:tc>
          <w:tcPr>
            <w:tcW w:w="1809" w:type="pct"/>
          </w:tcPr>
          <w:p w:rsidR="00E64A78" w:rsidRPr="00A43616" w:rsidRDefault="00E64A78" w:rsidP="0055061B">
            <w:pPr>
              <w:rPr>
                <w:sz w:val="24"/>
                <w:szCs w:val="24"/>
              </w:rPr>
            </w:pPr>
            <w:r w:rsidRPr="00A43616">
              <w:rPr>
                <w:sz w:val="24"/>
                <w:szCs w:val="24"/>
              </w:rPr>
              <w:t>серия                 номер</w:t>
            </w:r>
          </w:p>
          <w:p w:rsidR="00E64A78" w:rsidRPr="00A43616" w:rsidRDefault="00E64A78" w:rsidP="0055061B">
            <w:pPr>
              <w:rPr>
                <w:sz w:val="24"/>
                <w:szCs w:val="24"/>
              </w:rPr>
            </w:pPr>
          </w:p>
          <w:p w:rsidR="00E64A78" w:rsidRPr="00A43616" w:rsidRDefault="00E64A78" w:rsidP="0055061B">
            <w:pPr>
              <w:rPr>
                <w:sz w:val="24"/>
                <w:szCs w:val="24"/>
              </w:rPr>
            </w:pPr>
            <w:r w:rsidRPr="00A43616">
              <w:rPr>
                <w:sz w:val="24"/>
                <w:szCs w:val="24"/>
              </w:rPr>
              <w:t>выдан</w:t>
            </w:r>
          </w:p>
        </w:tc>
      </w:tr>
      <w:tr w:rsidR="00E64A78" w:rsidRPr="00A43616" w:rsidTr="0055061B">
        <w:trPr>
          <w:cantSplit/>
          <w:trHeight w:val="703"/>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3.</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Сведения о месте жительстве</w:t>
            </w:r>
          </w:p>
        </w:tc>
        <w:tc>
          <w:tcPr>
            <w:tcW w:w="1809" w:type="pct"/>
          </w:tcPr>
          <w:p w:rsidR="00E64A78" w:rsidRPr="00A43616" w:rsidRDefault="00E64A78" w:rsidP="0055061B">
            <w:pPr>
              <w:rPr>
                <w:sz w:val="24"/>
                <w:szCs w:val="24"/>
              </w:rPr>
            </w:pPr>
            <w:r w:rsidRPr="00A43616">
              <w:rPr>
                <w:sz w:val="24"/>
                <w:szCs w:val="24"/>
              </w:rPr>
              <w:t xml:space="preserve">Адрес </w:t>
            </w:r>
          </w:p>
        </w:tc>
      </w:tr>
      <w:tr w:rsidR="00E64A78" w:rsidRPr="00A43616" w:rsidTr="0055061B">
        <w:trPr>
          <w:cantSplit/>
          <w:trHeight w:val="711"/>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4.</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Номер контактного телефона</w:t>
            </w:r>
          </w:p>
        </w:tc>
        <w:tc>
          <w:tcPr>
            <w:tcW w:w="1809" w:type="pct"/>
          </w:tcPr>
          <w:p w:rsidR="00E64A78" w:rsidRPr="00A43616" w:rsidRDefault="00E64A78" w:rsidP="0055061B">
            <w:pPr>
              <w:rPr>
                <w:sz w:val="24"/>
                <w:szCs w:val="24"/>
              </w:rPr>
            </w:pPr>
          </w:p>
        </w:tc>
      </w:tr>
      <w:tr w:rsidR="00E64A78" w:rsidRPr="00A43616" w:rsidTr="0055061B">
        <w:trPr>
          <w:cantSplit/>
          <w:trHeight w:val="67"/>
          <w:jc w:val="center"/>
        </w:trPr>
        <w:tc>
          <w:tcPr>
            <w:tcW w:w="175" w:type="pct"/>
            <w:tcBorders>
              <w:right w:val="nil"/>
            </w:tcBorders>
          </w:tcPr>
          <w:p w:rsidR="00E64A78" w:rsidRPr="00A43616" w:rsidRDefault="00E64A78" w:rsidP="0055061B">
            <w:pPr>
              <w:widowControl/>
              <w:autoSpaceDE/>
              <w:autoSpaceDN/>
              <w:adjustRightInd/>
              <w:jc w:val="both"/>
              <w:rPr>
                <w:sz w:val="24"/>
                <w:szCs w:val="24"/>
              </w:rPr>
            </w:pPr>
            <w:r w:rsidRPr="00A43616">
              <w:rPr>
                <w:sz w:val="24"/>
                <w:szCs w:val="24"/>
              </w:rPr>
              <w:t>5.</w:t>
            </w:r>
          </w:p>
        </w:tc>
        <w:tc>
          <w:tcPr>
            <w:tcW w:w="3016" w:type="pct"/>
            <w:tcBorders>
              <w:left w:val="nil"/>
            </w:tcBorders>
          </w:tcPr>
          <w:p w:rsidR="00E64A78" w:rsidRPr="00A43616" w:rsidRDefault="00E64A78" w:rsidP="0055061B">
            <w:pPr>
              <w:widowControl/>
              <w:autoSpaceDE/>
              <w:autoSpaceDN/>
              <w:adjustRightInd/>
              <w:jc w:val="both"/>
              <w:rPr>
                <w:sz w:val="24"/>
                <w:szCs w:val="24"/>
              </w:rPr>
            </w:pPr>
            <w:r w:rsidRPr="00A43616">
              <w:rPr>
                <w:sz w:val="24"/>
                <w:szCs w:val="24"/>
              </w:rPr>
              <w:t>ИНН участника размещения заказа</w:t>
            </w:r>
          </w:p>
        </w:tc>
        <w:tc>
          <w:tcPr>
            <w:tcW w:w="1809" w:type="pct"/>
          </w:tcPr>
          <w:p w:rsidR="00E64A78" w:rsidRPr="00A43616" w:rsidRDefault="00E64A78" w:rsidP="0055061B">
            <w:pPr>
              <w:rPr>
                <w:sz w:val="24"/>
                <w:szCs w:val="24"/>
              </w:rPr>
            </w:pPr>
          </w:p>
          <w:p w:rsidR="00E64A78" w:rsidRPr="00A43616" w:rsidRDefault="00E64A78" w:rsidP="0055061B">
            <w:pPr>
              <w:rPr>
                <w:sz w:val="24"/>
                <w:szCs w:val="24"/>
              </w:rPr>
            </w:pPr>
          </w:p>
        </w:tc>
      </w:tr>
    </w:tbl>
    <w:p w:rsidR="00E64A78" w:rsidRPr="00CA3DE3" w:rsidRDefault="00E64A78" w:rsidP="00E64A78">
      <w:pPr>
        <w:rPr>
          <w:sz w:val="24"/>
          <w:szCs w:val="24"/>
          <w:lang w:val="en-US"/>
        </w:rPr>
      </w:pPr>
    </w:p>
    <w:p w:rsidR="00E64A78" w:rsidRDefault="00E64A78" w:rsidP="00E64A78">
      <w:pPr>
        <w:rPr>
          <w:sz w:val="24"/>
          <w:szCs w:val="24"/>
        </w:rPr>
      </w:pPr>
      <w:r w:rsidRPr="00A43616">
        <w:rPr>
          <w:sz w:val="24"/>
          <w:szCs w:val="24"/>
        </w:rPr>
        <w:t>Заверяю правильность всех данных, указанных в анкете</w:t>
      </w:r>
    </w:p>
    <w:p w:rsidR="00D232D1" w:rsidRPr="007F321F" w:rsidRDefault="00D232D1" w:rsidP="00E64A78">
      <w:pPr>
        <w:rPr>
          <w:b/>
          <w:sz w:val="24"/>
          <w:szCs w:val="24"/>
        </w:rPr>
      </w:pPr>
    </w:p>
    <w:p w:rsidR="00E64A78" w:rsidRDefault="00E64A78"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6B458E" w:rsidRDefault="00E64A78" w:rsidP="00E64A78">
      <w:pPr>
        <w:shd w:val="clear" w:color="auto" w:fill="FFFFFF"/>
        <w:jc w:val="center"/>
        <w:rPr>
          <w:i/>
          <w:sz w:val="24"/>
          <w:szCs w:val="24"/>
          <w:vertAlign w:val="superscript"/>
        </w:rPr>
      </w:pPr>
      <w:r>
        <w:br w:type="page"/>
      </w:r>
      <w:r>
        <w:rPr>
          <w:b/>
          <w:sz w:val="28"/>
          <w:szCs w:val="28"/>
          <w:u w:val="single"/>
        </w:rPr>
        <w:t>Форма № 3</w:t>
      </w:r>
    </w:p>
    <w:p w:rsidR="00E64A78" w:rsidRDefault="00E64A78" w:rsidP="00E64A78">
      <w:pPr>
        <w:jc w:val="center"/>
        <w:rPr>
          <w:b/>
          <w:sz w:val="28"/>
          <w:szCs w:val="28"/>
          <w:u w:val="single"/>
        </w:rPr>
      </w:pPr>
    </w:p>
    <w:p w:rsidR="00E64A78" w:rsidRDefault="00E64A78" w:rsidP="00E64A78">
      <w:pPr>
        <w:shd w:val="clear" w:color="auto" w:fill="FFFFFF"/>
        <w:jc w:val="center"/>
      </w:pPr>
    </w:p>
    <w:p w:rsidR="00E64A78" w:rsidRPr="00BA0057" w:rsidRDefault="00E64A78" w:rsidP="00E64A78">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E64A78" w:rsidRPr="00BA0057" w:rsidRDefault="00E64A78" w:rsidP="00E64A78">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E64A78" w:rsidRDefault="00E64A78" w:rsidP="00E64A78">
      <w:pPr>
        <w:shd w:val="clear" w:color="auto" w:fill="FFFFFF"/>
        <w:jc w:val="center"/>
      </w:pPr>
    </w:p>
    <w:p w:rsidR="00E64A78" w:rsidRPr="00FF5CF0" w:rsidRDefault="00E64A78" w:rsidP="00E64A78">
      <w:pPr>
        <w:rPr>
          <w:sz w:val="24"/>
          <w:szCs w:val="24"/>
        </w:rPr>
      </w:pPr>
      <w:r w:rsidRPr="00FF5CF0">
        <w:rPr>
          <w:sz w:val="24"/>
          <w:szCs w:val="24"/>
        </w:rPr>
        <w:t>Дата, исх. номер</w:t>
      </w:r>
    </w:p>
    <w:p w:rsidR="00E64A78" w:rsidRDefault="00E64A78" w:rsidP="00E64A78">
      <w:pPr>
        <w:pStyle w:val="ab"/>
        <w:spacing w:after="0"/>
        <w:jc w:val="right"/>
        <w:rPr>
          <w:sz w:val="24"/>
          <w:szCs w:val="24"/>
          <w:u w:val="single"/>
        </w:rPr>
      </w:pPr>
      <w:r>
        <w:rPr>
          <w:sz w:val="24"/>
          <w:szCs w:val="24"/>
          <w:u w:val="single"/>
        </w:rPr>
        <w:tab/>
      </w:r>
      <w:r>
        <w:rPr>
          <w:sz w:val="24"/>
          <w:szCs w:val="24"/>
          <w:u w:val="single"/>
        </w:rPr>
        <w:tab/>
      </w:r>
      <w:r>
        <w:rPr>
          <w:sz w:val="24"/>
          <w:szCs w:val="24"/>
          <w:u w:val="single"/>
        </w:rPr>
        <w:tab/>
      </w:r>
    </w:p>
    <w:p w:rsidR="00E64A78" w:rsidRDefault="00E64A78" w:rsidP="00E64A78">
      <w:pPr>
        <w:pStyle w:val="ab"/>
        <w:spacing w:after="0"/>
        <w:jc w:val="right"/>
        <w:rPr>
          <w:sz w:val="24"/>
          <w:szCs w:val="24"/>
          <w:u w:val="single"/>
        </w:rPr>
      </w:pPr>
      <w:r>
        <w:rPr>
          <w:sz w:val="24"/>
          <w:szCs w:val="24"/>
          <w:u w:val="single"/>
        </w:rPr>
        <w:tab/>
      </w:r>
      <w:r>
        <w:rPr>
          <w:sz w:val="24"/>
          <w:szCs w:val="24"/>
          <w:u w:val="single"/>
        </w:rPr>
        <w:tab/>
      </w:r>
      <w:r>
        <w:rPr>
          <w:sz w:val="24"/>
          <w:szCs w:val="24"/>
          <w:u w:val="single"/>
        </w:rPr>
        <w:tab/>
      </w:r>
    </w:p>
    <w:p w:rsidR="00E64A78" w:rsidRDefault="00E64A78" w:rsidP="00E64A78">
      <w:pPr>
        <w:pStyle w:val="ab"/>
        <w:spacing w:after="0"/>
        <w:jc w:val="right"/>
        <w:rPr>
          <w:sz w:val="24"/>
          <w:szCs w:val="24"/>
          <w:u w:val="single"/>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64A78" w:rsidRPr="00D95B5E" w:rsidRDefault="00E64A78" w:rsidP="00E64A78">
      <w:pPr>
        <w:pStyle w:val="ab"/>
        <w:spacing w:after="0"/>
        <w:jc w:val="right"/>
        <w:rPr>
          <w:sz w:val="24"/>
          <w:szCs w:val="24"/>
        </w:rPr>
      </w:pP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E64A78" w:rsidRDefault="00E64A78" w:rsidP="00E64A78">
      <w:pPr>
        <w:pStyle w:val="ab"/>
        <w:spacing w:after="0"/>
        <w:rPr>
          <w:sz w:val="24"/>
          <w:szCs w:val="24"/>
        </w:rPr>
      </w:pPr>
    </w:p>
    <w:p w:rsidR="00E64A78" w:rsidRDefault="00E64A78" w:rsidP="00E64A78">
      <w:pPr>
        <w:pStyle w:val="ab"/>
        <w:spacing w:after="0"/>
        <w:rPr>
          <w:sz w:val="24"/>
          <w:szCs w:val="24"/>
        </w:rPr>
      </w:pPr>
    </w:p>
    <w:p w:rsidR="00E64A78" w:rsidRPr="00BA0057" w:rsidRDefault="00E64A78" w:rsidP="00E64A78">
      <w:pPr>
        <w:pStyle w:val="ab"/>
        <w:spacing w:after="0"/>
        <w:rPr>
          <w:sz w:val="24"/>
          <w:szCs w:val="24"/>
        </w:rPr>
      </w:pPr>
    </w:p>
    <w:p w:rsidR="00E64A78" w:rsidRPr="00BA0057" w:rsidRDefault="00E64A78" w:rsidP="00E64A78">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E64A78" w:rsidRPr="00873BEF" w:rsidRDefault="00E64A78" w:rsidP="00E64A78">
      <w:pPr>
        <w:shd w:val="clear" w:color="auto" w:fill="FFFFFF"/>
        <w:jc w:val="center"/>
        <w:rPr>
          <w:sz w:val="16"/>
          <w:szCs w:val="16"/>
        </w:rPr>
      </w:pPr>
    </w:p>
    <w:p w:rsidR="00E64A78" w:rsidRPr="00BA0057" w:rsidRDefault="00E64A78" w:rsidP="00E64A78">
      <w:pPr>
        <w:tabs>
          <w:tab w:val="left" w:pos="720"/>
        </w:tabs>
        <w:jc w:val="both"/>
        <w:rPr>
          <w:b/>
          <w:sz w:val="24"/>
          <w:szCs w:val="24"/>
        </w:rPr>
      </w:pPr>
      <w:r>
        <w:rPr>
          <w:spacing w:val="11"/>
          <w:sz w:val="24"/>
          <w:szCs w:val="24"/>
        </w:rPr>
        <w:tab/>
      </w:r>
      <w:r w:rsidRPr="00BA0057">
        <w:rPr>
          <w:spacing w:val="11"/>
          <w:sz w:val="24"/>
          <w:szCs w:val="24"/>
        </w:rPr>
        <w:t>Прошу Вас разъяснить следующие положения</w:t>
      </w:r>
      <w:r>
        <w:rPr>
          <w:spacing w:val="11"/>
          <w:sz w:val="24"/>
          <w:szCs w:val="24"/>
        </w:rPr>
        <w:t xml:space="preserve"> </w:t>
      </w:r>
      <w:r w:rsidRPr="00BA0057">
        <w:rPr>
          <w:spacing w:val="-1"/>
          <w:sz w:val="24"/>
          <w:szCs w:val="24"/>
        </w:rPr>
        <w:t xml:space="preserve">документации </w:t>
      </w:r>
      <w:r>
        <w:rPr>
          <w:spacing w:val="-1"/>
          <w:sz w:val="24"/>
          <w:szCs w:val="24"/>
        </w:rPr>
        <w:t xml:space="preserve">об открытом </w:t>
      </w:r>
      <w:r w:rsidRPr="004618EC">
        <w:rPr>
          <w:spacing w:val="-1"/>
          <w:sz w:val="24"/>
          <w:szCs w:val="24"/>
        </w:rPr>
        <w:t>аукцион</w:t>
      </w:r>
      <w:r>
        <w:rPr>
          <w:spacing w:val="-1"/>
          <w:sz w:val="24"/>
          <w:szCs w:val="24"/>
        </w:rPr>
        <w:t xml:space="preserve">е в </w:t>
      </w:r>
      <w:r w:rsidRPr="00EA3509">
        <w:rPr>
          <w:spacing w:val="-1"/>
          <w:sz w:val="24"/>
          <w:szCs w:val="24"/>
        </w:rPr>
        <w:t>электронной форме</w:t>
      </w:r>
      <w:r w:rsidRPr="00EA3509">
        <w:rPr>
          <w:color w:val="000000"/>
          <w:sz w:val="24"/>
          <w:szCs w:val="24"/>
        </w:rPr>
        <w:t>:</w:t>
      </w:r>
    </w:p>
    <w:p w:rsidR="00E64A78" w:rsidRPr="00BA0057" w:rsidRDefault="00E64A78" w:rsidP="00E64A78">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E64A78" w:rsidRPr="00BA0057" w:rsidTr="0055061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E64A78" w:rsidRPr="00BA0057" w:rsidTr="0055061B">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E64A78" w:rsidRPr="00BA0057" w:rsidRDefault="00E64A78" w:rsidP="0055061B">
            <w:pPr>
              <w:shd w:val="clear" w:color="auto" w:fill="FFFFFF"/>
              <w:jc w:val="center"/>
              <w:rPr>
                <w:sz w:val="24"/>
                <w:szCs w:val="24"/>
              </w:rPr>
            </w:pPr>
            <w:r w:rsidRPr="00BA0057">
              <w:rPr>
                <w:sz w:val="24"/>
                <w:szCs w:val="24"/>
              </w:rPr>
              <w:t>4</w:t>
            </w:r>
          </w:p>
        </w:tc>
      </w:tr>
      <w:tr w:rsidR="00E64A78" w:rsidRPr="00BA0057" w:rsidTr="0055061B">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r>
      <w:tr w:rsidR="00E64A78" w:rsidRPr="00BA0057" w:rsidTr="0055061B">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E64A78" w:rsidRPr="00BA0057" w:rsidRDefault="00E64A78" w:rsidP="0055061B">
            <w:pPr>
              <w:shd w:val="clear" w:color="auto" w:fill="FFFFFF"/>
              <w:rPr>
                <w:sz w:val="24"/>
                <w:szCs w:val="24"/>
              </w:rPr>
            </w:pPr>
          </w:p>
        </w:tc>
      </w:tr>
    </w:tbl>
    <w:p w:rsidR="00E64A78" w:rsidRDefault="00E64A78" w:rsidP="00E64A78">
      <w:pPr>
        <w:shd w:val="clear" w:color="auto" w:fill="FFFFFF"/>
        <w:rPr>
          <w:spacing w:val="-4"/>
          <w:sz w:val="24"/>
          <w:szCs w:val="24"/>
        </w:rPr>
      </w:pPr>
    </w:p>
    <w:p w:rsidR="00E64A78" w:rsidRPr="00BA0057" w:rsidRDefault="00E64A78" w:rsidP="00E64A78">
      <w:pPr>
        <w:shd w:val="clear" w:color="auto" w:fill="FFFFFF"/>
        <w:rPr>
          <w:spacing w:val="-4"/>
          <w:sz w:val="24"/>
          <w:szCs w:val="24"/>
        </w:rPr>
      </w:pPr>
      <w:r w:rsidRPr="009024A9">
        <w:rPr>
          <w:spacing w:val="-4"/>
          <w:sz w:val="24"/>
          <w:szCs w:val="24"/>
        </w:rPr>
        <w:t>* Направляется оператору электронной площадки.</w:t>
      </w:r>
    </w:p>
    <w:p w:rsidR="00E64A78" w:rsidRPr="00BA0057" w:rsidRDefault="00E64A78" w:rsidP="00E64A78">
      <w:pPr>
        <w:shd w:val="clear" w:color="auto" w:fill="FFFFFF"/>
        <w:rPr>
          <w:spacing w:val="-4"/>
          <w:sz w:val="24"/>
          <w:szCs w:val="24"/>
        </w:rPr>
      </w:pPr>
    </w:p>
    <w:p w:rsidR="00E64A78" w:rsidRDefault="00E64A78" w:rsidP="00E64A78">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64A78" w:rsidRPr="00BA0057" w:rsidRDefault="00E64A78" w:rsidP="00E64A78">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Default="00E64A78" w:rsidP="00E64A78">
      <w:pPr>
        <w:widowControl/>
        <w:jc w:val="center"/>
        <w:rPr>
          <w:b/>
          <w:sz w:val="28"/>
          <w:u w:val="single"/>
        </w:rPr>
      </w:pPr>
    </w:p>
    <w:p w:rsidR="00E64A78" w:rsidRPr="00396CF1" w:rsidRDefault="00E64A78" w:rsidP="00E64A78">
      <w:pPr>
        <w:widowControl/>
        <w:jc w:val="center"/>
        <w:rPr>
          <w:rFonts w:eastAsia="SimSun"/>
          <w:b/>
          <w:caps/>
          <w:sz w:val="28"/>
          <w:szCs w:val="28"/>
        </w:rPr>
      </w:pPr>
      <w:r w:rsidRPr="00396CF1">
        <w:rPr>
          <w:rFonts w:eastAsia="SimSun"/>
          <w:b/>
          <w:caps/>
          <w:sz w:val="28"/>
          <w:szCs w:val="28"/>
        </w:rPr>
        <w:t xml:space="preserve">Часть </w:t>
      </w:r>
      <w:r w:rsidRPr="00396CF1">
        <w:rPr>
          <w:rFonts w:eastAsia="SimSun"/>
          <w:b/>
          <w:caps/>
          <w:sz w:val="28"/>
          <w:szCs w:val="28"/>
          <w:lang w:val="en-US"/>
        </w:rPr>
        <w:t>II</w:t>
      </w:r>
    </w:p>
    <w:p w:rsidR="00E64A78" w:rsidRPr="001352F4" w:rsidRDefault="00E64A78" w:rsidP="00E64A78">
      <w:pPr>
        <w:widowControl/>
        <w:jc w:val="center"/>
        <w:rPr>
          <w:rFonts w:eastAsia="SimSun"/>
          <w:b/>
          <w:caps/>
          <w:sz w:val="16"/>
          <w:szCs w:val="16"/>
        </w:rPr>
      </w:pPr>
    </w:p>
    <w:p w:rsidR="00E64A78" w:rsidRDefault="00E64A78" w:rsidP="00E64A78">
      <w:pPr>
        <w:pStyle w:val="ab"/>
        <w:spacing w:after="0"/>
        <w:jc w:val="center"/>
        <w:rPr>
          <w:b/>
          <w:caps/>
          <w:sz w:val="28"/>
          <w:szCs w:val="28"/>
        </w:rPr>
      </w:pPr>
      <w:r w:rsidRPr="00396CF1">
        <w:rPr>
          <w:b/>
          <w:caps/>
          <w:sz w:val="28"/>
          <w:szCs w:val="28"/>
        </w:rPr>
        <w:t>Проект контракта</w:t>
      </w:r>
    </w:p>
    <w:p w:rsidR="00A840BE" w:rsidRDefault="00A840BE" w:rsidP="00A840BE">
      <w:pPr>
        <w:widowControl/>
        <w:autoSpaceDE/>
        <w:autoSpaceDN/>
        <w:adjustRightInd/>
        <w:jc w:val="center"/>
        <w:rPr>
          <w:sz w:val="24"/>
          <w:szCs w:val="24"/>
        </w:rPr>
      </w:pPr>
    </w:p>
    <w:p w:rsidR="008B25DB" w:rsidRPr="003535C9" w:rsidRDefault="008B25DB" w:rsidP="003535C9">
      <w:pPr>
        <w:widowControl/>
        <w:autoSpaceDE/>
        <w:autoSpaceDN/>
        <w:adjustRightInd/>
        <w:jc w:val="center"/>
        <w:outlineLvl w:val="0"/>
        <w:rPr>
          <w:b/>
          <w:kern w:val="28"/>
          <w:sz w:val="24"/>
          <w:szCs w:val="24"/>
        </w:rPr>
      </w:pPr>
      <w:r w:rsidRPr="0027525B">
        <w:rPr>
          <w:b/>
          <w:kern w:val="28"/>
          <w:sz w:val="24"/>
          <w:szCs w:val="24"/>
        </w:rPr>
        <w:t xml:space="preserve">КОНТРАКТ </w:t>
      </w:r>
      <w:r w:rsidR="006A500B">
        <w:rPr>
          <w:b/>
          <w:kern w:val="28"/>
          <w:sz w:val="24"/>
          <w:szCs w:val="24"/>
        </w:rPr>
        <w:t xml:space="preserve">(ГРАЖДАНСКО-ПРАВОВОЙ ДОГОВОР) </w:t>
      </w:r>
      <w:r w:rsidRPr="0027525B">
        <w:rPr>
          <w:b/>
          <w:kern w:val="28"/>
          <w:sz w:val="24"/>
          <w:szCs w:val="24"/>
        </w:rPr>
        <w:t>№ ______</w:t>
      </w:r>
    </w:p>
    <w:p w:rsidR="002E5B2F" w:rsidRPr="002E5B2F" w:rsidRDefault="002E5B2F" w:rsidP="002E5B2F">
      <w:pPr>
        <w:widowControl/>
        <w:suppressAutoHyphens/>
        <w:autoSpaceDE/>
        <w:autoSpaceDN/>
        <w:adjustRightInd/>
        <w:jc w:val="center"/>
        <w:rPr>
          <w:b/>
          <w:sz w:val="22"/>
          <w:szCs w:val="22"/>
          <w:lang w:eastAsia="ar-SA"/>
        </w:rPr>
      </w:pPr>
      <w:r w:rsidRPr="002E5B2F">
        <w:rPr>
          <w:b/>
          <w:sz w:val="22"/>
          <w:szCs w:val="22"/>
          <w:lang w:eastAsia="ar-SA"/>
        </w:rPr>
        <w:t>на выполнение работ по ремонту спортивной площадки</w:t>
      </w:r>
    </w:p>
    <w:p w:rsidR="002E5B2F" w:rsidRPr="002E5B2F" w:rsidRDefault="002E5B2F" w:rsidP="002E5B2F">
      <w:pPr>
        <w:widowControl/>
        <w:suppressAutoHyphens/>
        <w:autoSpaceDE/>
        <w:autoSpaceDN/>
        <w:adjustRightInd/>
        <w:jc w:val="center"/>
        <w:rPr>
          <w:b/>
          <w:sz w:val="22"/>
          <w:szCs w:val="22"/>
          <w:lang w:eastAsia="ar-SA"/>
        </w:rPr>
      </w:pPr>
      <w:r w:rsidRPr="002E5B2F">
        <w:rPr>
          <w:b/>
          <w:sz w:val="22"/>
          <w:szCs w:val="22"/>
          <w:lang w:eastAsia="ar-SA"/>
        </w:rPr>
        <w:t xml:space="preserve"> по адресу: г. Иваново, ул. Багаева, д. 37</w:t>
      </w:r>
    </w:p>
    <w:p w:rsidR="003535C9" w:rsidRDefault="003535C9"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sz w:val="22"/>
          <w:szCs w:val="22"/>
          <w:lang w:eastAsia="ar-SA"/>
        </w:rPr>
      </w:pPr>
    </w:p>
    <w:p w:rsidR="003535C9" w:rsidRPr="003535C9" w:rsidRDefault="003535C9" w:rsidP="003535C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9"/>
        </w:tabs>
        <w:suppressAutoHyphens/>
        <w:autoSpaceDE/>
        <w:autoSpaceDN/>
        <w:adjustRightInd/>
        <w:spacing w:after="120"/>
        <w:jc w:val="both"/>
        <w:rPr>
          <w:sz w:val="24"/>
          <w:szCs w:val="24"/>
          <w:lang w:eastAsia="ar-SA"/>
        </w:rPr>
      </w:pPr>
      <w:r w:rsidRPr="003535C9">
        <w:rPr>
          <w:sz w:val="24"/>
          <w:szCs w:val="24"/>
          <w:lang w:eastAsia="ar-SA"/>
        </w:rPr>
        <w:t>г. Ива</w:t>
      </w:r>
      <w:r>
        <w:rPr>
          <w:sz w:val="24"/>
          <w:szCs w:val="24"/>
          <w:lang w:eastAsia="ar-SA"/>
        </w:rPr>
        <w:t>ново</w:t>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r>
      <w:r>
        <w:rPr>
          <w:sz w:val="24"/>
          <w:szCs w:val="24"/>
          <w:lang w:eastAsia="ar-SA"/>
        </w:rPr>
        <w:tab/>
        <w:t xml:space="preserve">                     «___» ________ 2011 г.</w:t>
      </w:r>
    </w:p>
    <w:p w:rsidR="003535C9" w:rsidRPr="003535C9" w:rsidRDefault="003535C9" w:rsidP="003535C9">
      <w:pPr>
        <w:widowControl/>
        <w:suppressAutoHyphens/>
        <w:autoSpaceDE/>
        <w:autoSpaceDN/>
        <w:adjustRightInd/>
        <w:ind w:firstLine="567"/>
        <w:jc w:val="both"/>
        <w:rPr>
          <w:sz w:val="24"/>
          <w:szCs w:val="24"/>
          <w:lang w:eastAsia="ar-SA"/>
        </w:rPr>
      </w:pPr>
      <w:r w:rsidRPr="003535C9">
        <w:rPr>
          <w:color w:val="000000"/>
          <w:sz w:val="24"/>
          <w:szCs w:val="24"/>
          <w:lang w:eastAsia="ar-SA"/>
        </w:rPr>
        <w:t>Муниципальное учреждение «Спортивный клуб по месту жительства «Восток» комитета по физической культуры и спорта администрации города Иванова</w:t>
      </w:r>
      <w:r w:rsidRPr="003535C9">
        <w:rPr>
          <w:sz w:val="24"/>
          <w:szCs w:val="24"/>
          <w:lang w:eastAsia="ar-SA"/>
        </w:rPr>
        <w:t>, именуемое в дальнейшем «Заказчик», в лице директ</w:t>
      </w:r>
      <w:r w:rsidR="00C84163">
        <w:rPr>
          <w:sz w:val="24"/>
          <w:szCs w:val="24"/>
          <w:lang w:eastAsia="ar-SA"/>
        </w:rPr>
        <w:t>ора Гречина Андрея Геннадьевича, действующего на основании У</w:t>
      </w:r>
      <w:r w:rsidRPr="003535C9">
        <w:rPr>
          <w:sz w:val="24"/>
          <w:szCs w:val="24"/>
          <w:lang w:eastAsia="ar-SA"/>
        </w:rPr>
        <w:t>става, с одной стороны, и ______________, именуем</w:t>
      </w:r>
      <w:r w:rsidR="00C84163">
        <w:rPr>
          <w:sz w:val="24"/>
          <w:szCs w:val="24"/>
          <w:lang w:eastAsia="ar-SA"/>
        </w:rPr>
        <w:t>ый(</w:t>
      </w:r>
      <w:r>
        <w:rPr>
          <w:sz w:val="24"/>
          <w:szCs w:val="24"/>
          <w:lang w:eastAsia="ar-SA"/>
        </w:rPr>
        <w:t xml:space="preserve">ое) </w:t>
      </w:r>
      <w:r w:rsidRPr="003535C9">
        <w:rPr>
          <w:sz w:val="24"/>
          <w:szCs w:val="24"/>
          <w:lang w:eastAsia="ar-SA"/>
        </w:rPr>
        <w:t xml:space="preserve">в </w:t>
      </w:r>
      <w:r>
        <w:rPr>
          <w:sz w:val="24"/>
          <w:szCs w:val="24"/>
          <w:lang w:eastAsia="ar-SA"/>
        </w:rPr>
        <w:t xml:space="preserve">дальнейшем «Подрядчик», в лице </w:t>
      </w:r>
      <w:r w:rsidRPr="003535C9">
        <w:rPr>
          <w:sz w:val="24"/>
          <w:szCs w:val="24"/>
          <w:lang w:eastAsia="ar-SA"/>
        </w:rPr>
        <w:t>______________, действующего на основании _________, с другой стороны, вместе именуемые в дальнейшем «Стороны», руководствуясь протоколом ____________ от _______ № ______ заключили настоящий контракт (далее – Контракт) о нижеследующем:</w:t>
      </w:r>
    </w:p>
    <w:p w:rsidR="003535C9" w:rsidRPr="003535C9" w:rsidRDefault="003535C9" w:rsidP="003535C9">
      <w:pPr>
        <w:widowControl/>
        <w:suppressAutoHyphens/>
        <w:autoSpaceDE/>
        <w:autoSpaceDN/>
        <w:adjustRightInd/>
        <w:ind w:firstLine="720"/>
        <w:jc w:val="both"/>
        <w:rPr>
          <w:sz w:val="22"/>
          <w:szCs w:val="22"/>
          <w:lang w:eastAsia="ar-SA"/>
        </w:rPr>
      </w:pPr>
    </w:p>
    <w:p w:rsidR="003535C9" w:rsidRPr="003535C9" w:rsidRDefault="003535C9" w:rsidP="003535C9">
      <w:pPr>
        <w:widowControl/>
        <w:tabs>
          <w:tab w:val="left" w:pos="360"/>
        </w:tabs>
        <w:autoSpaceDE/>
        <w:autoSpaceDN/>
        <w:adjustRightInd/>
        <w:ind w:left="360" w:hanging="360"/>
        <w:jc w:val="both"/>
        <w:rPr>
          <w:b/>
          <w:sz w:val="24"/>
          <w:szCs w:val="24"/>
        </w:rPr>
      </w:pPr>
      <w:r w:rsidRPr="003535C9">
        <w:rPr>
          <w:b/>
          <w:sz w:val="24"/>
          <w:szCs w:val="24"/>
        </w:rPr>
        <w:t xml:space="preserve">                                                                 1. Предмет контракта</w:t>
      </w:r>
    </w:p>
    <w:p w:rsidR="003535C9" w:rsidRPr="003535C9" w:rsidRDefault="003535C9" w:rsidP="003535C9">
      <w:pPr>
        <w:widowControl/>
        <w:autoSpaceDE/>
        <w:autoSpaceDN/>
        <w:adjustRightInd/>
        <w:jc w:val="both"/>
        <w:rPr>
          <w:snapToGrid w:val="0"/>
          <w:sz w:val="24"/>
          <w:szCs w:val="24"/>
        </w:rPr>
      </w:pPr>
      <w:r w:rsidRPr="003535C9">
        <w:rPr>
          <w:snapToGrid w:val="0"/>
          <w:sz w:val="24"/>
          <w:szCs w:val="24"/>
        </w:rPr>
        <w:t>1.1. По настоящему Контракту Подрядчик обязуется выполнить работы по ремонту  спортивн</w:t>
      </w:r>
      <w:r w:rsidR="002E5B2F">
        <w:rPr>
          <w:snapToGrid w:val="0"/>
          <w:sz w:val="24"/>
          <w:szCs w:val="24"/>
        </w:rPr>
        <w:t>ой площад</w:t>
      </w:r>
      <w:r w:rsidRPr="003535C9">
        <w:rPr>
          <w:snapToGrid w:val="0"/>
          <w:sz w:val="24"/>
          <w:szCs w:val="24"/>
        </w:rPr>
        <w:t>к</w:t>
      </w:r>
      <w:r w:rsidR="002E5B2F">
        <w:rPr>
          <w:snapToGrid w:val="0"/>
          <w:sz w:val="24"/>
          <w:szCs w:val="24"/>
        </w:rPr>
        <w:t>и</w:t>
      </w:r>
      <w:r w:rsidRPr="003535C9">
        <w:rPr>
          <w:snapToGrid w:val="0"/>
          <w:sz w:val="24"/>
          <w:szCs w:val="24"/>
        </w:rPr>
        <w:t xml:space="preserve"> (далее – Ра</w:t>
      </w:r>
      <w:r w:rsidR="002E5B2F">
        <w:rPr>
          <w:snapToGrid w:val="0"/>
          <w:sz w:val="24"/>
          <w:szCs w:val="24"/>
        </w:rPr>
        <w:t>боты) в соответствии с локальным</w:t>
      </w:r>
      <w:r w:rsidRPr="003535C9">
        <w:rPr>
          <w:snapToGrid w:val="0"/>
          <w:sz w:val="24"/>
          <w:szCs w:val="24"/>
        </w:rPr>
        <w:t xml:space="preserve"> сметным</w:t>
      </w:r>
      <w:r>
        <w:rPr>
          <w:snapToGrid w:val="0"/>
          <w:sz w:val="24"/>
          <w:szCs w:val="24"/>
        </w:rPr>
        <w:t xml:space="preserve"> расчет</w:t>
      </w:r>
      <w:r w:rsidR="00377CD7">
        <w:rPr>
          <w:snapToGrid w:val="0"/>
          <w:sz w:val="24"/>
          <w:szCs w:val="24"/>
        </w:rPr>
        <w:t>ом  и</w:t>
      </w:r>
      <w:r w:rsidRPr="003535C9">
        <w:rPr>
          <w:snapToGrid w:val="0"/>
          <w:sz w:val="24"/>
          <w:szCs w:val="24"/>
        </w:rPr>
        <w:t xml:space="preserve"> ведомост</w:t>
      </w:r>
      <w:r w:rsidR="00377CD7">
        <w:rPr>
          <w:snapToGrid w:val="0"/>
          <w:sz w:val="24"/>
          <w:szCs w:val="24"/>
        </w:rPr>
        <w:t>ью</w:t>
      </w:r>
      <w:r w:rsidRPr="003535C9">
        <w:rPr>
          <w:snapToGrid w:val="0"/>
          <w:sz w:val="24"/>
          <w:szCs w:val="24"/>
        </w:rPr>
        <w:t xml:space="preserve"> объемов работ, которые являются неотъемлемой частью настоящего Контракта, по адресам</w:t>
      </w:r>
      <w:r>
        <w:rPr>
          <w:snapToGrid w:val="0"/>
          <w:sz w:val="24"/>
          <w:szCs w:val="24"/>
        </w:rPr>
        <w:t xml:space="preserve">: </w:t>
      </w:r>
      <w:r w:rsidRPr="003535C9">
        <w:rPr>
          <w:snapToGrid w:val="0"/>
          <w:sz w:val="24"/>
          <w:szCs w:val="24"/>
        </w:rPr>
        <w:t xml:space="preserve">г. Иваново, </w:t>
      </w:r>
      <w:r w:rsidR="00377CD7">
        <w:rPr>
          <w:snapToGrid w:val="0"/>
          <w:sz w:val="24"/>
          <w:szCs w:val="24"/>
        </w:rPr>
        <w:t>ул. Багаева, д. 37</w:t>
      </w:r>
      <w:r w:rsidRPr="003535C9">
        <w:rPr>
          <w:snapToGrid w:val="0"/>
          <w:sz w:val="24"/>
          <w:szCs w:val="24"/>
        </w:rPr>
        <w:t>, на условиях настоящего Контракта.</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 xml:space="preserve">1.2. Заказчик обязуется принять и оплатить результат работы в порядке и на условиях настоящего контракта. </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 xml:space="preserve">1.3. Срок выполнения работ: в течение </w:t>
      </w:r>
      <w:r>
        <w:rPr>
          <w:sz w:val="24"/>
          <w:szCs w:val="24"/>
          <w:lang w:eastAsia="ar-SA"/>
        </w:rPr>
        <w:t>20 календарных дней со дня заключения</w:t>
      </w:r>
      <w:r w:rsidRPr="003535C9">
        <w:rPr>
          <w:sz w:val="24"/>
          <w:szCs w:val="24"/>
          <w:lang w:eastAsia="ar-SA"/>
        </w:rPr>
        <w:t xml:space="preserve"> Контракта Сторонами.</w:t>
      </w:r>
    </w:p>
    <w:p w:rsidR="003535C9" w:rsidRPr="003535C9" w:rsidRDefault="003535C9" w:rsidP="003535C9">
      <w:pPr>
        <w:widowControl/>
        <w:suppressAutoHyphens/>
        <w:autoSpaceDE/>
        <w:autoSpaceDN/>
        <w:adjustRightInd/>
        <w:jc w:val="center"/>
        <w:rPr>
          <w:b/>
          <w:sz w:val="24"/>
          <w:szCs w:val="24"/>
          <w:lang w:eastAsia="ar-SA"/>
        </w:rPr>
      </w:pPr>
    </w:p>
    <w:p w:rsidR="003535C9" w:rsidRPr="003535C9" w:rsidRDefault="003535C9" w:rsidP="003535C9">
      <w:pPr>
        <w:widowControl/>
        <w:suppressAutoHyphens/>
        <w:autoSpaceDE/>
        <w:autoSpaceDN/>
        <w:adjustRightInd/>
        <w:jc w:val="center"/>
        <w:rPr>
          <w:b/>
          <w:sz w:val="24"/>
          <w:szCs w:val="24"/>
          <w:lang w:eastAsia="ar-SA"/>
        </w:rPr>
      </w:pPr>
      <w:r w:rsidRPr="003535C9">
        <w:rPr>
          <w:b/>
          <w:sz w:val="24"/>
          <w:szCs w:val="24"/>
          <w:lang w:eastAsia="ar-SA"/>
        </w:rPr>
        <w:t>2.  Цена контракта, порядок расчетов</w:t>
      </w:r>
    </w:p>
    <w:p w:rsidR="003535C9" w:rsidRPr="003535C9" w:rsidRDefault="003535C9" w:rsidP="003535C9">
      <w:pPr>
        <w:widowControl/>
        <w:autoSpaceDE/>
        <w:autoSpaceDN/>
        <w:adjustRightInd/>
        <w:jc w:val="both"/>
        <w:rPr>
          <w:sz w:val="24"/>
          <w:szCs w:val="28"/>
        </w:rPr>
      </w:pPr>
      <w:r w:rsidRPr="003535C9">
        <w:rPr>
          <w:sz w:val="24"/>
          <w:szCs w:val="24"/>
        </w:rPr>
        <w:t>2.1. Цена контракта составляет ________ руб,___ коп. (___________________)</w:t>
      </w:r>
      <w:r>
        <w:rPr>
          <w:sz w:val="24"/>
          <w:szCs w:val="24"/>
        </w:rPr>
        <w:t xml:space="preserve">, в т.ч. </w:t>
      </w:r>
      <w:r w:rsidRPr="003535C9">
        <w:rPr>
          <w:sz w:val="24"/>
          <w:szCs w:val="24"/>
        </w:rPr>
        <w:t>НДС</w:t>
      </w:r>
      <w:r w:rsidRPr="003535C9">
        <w:rPr>
          <w:sz w:val="24"/>
          <w:szCs w:val="24"/>
          <w:vertAlign w:val="superscript"/>
        </w:rPr>
        <w:footnoteReference w:customMarkFollows="1" w:id="2"/>
        <w:t>*</w:t>
      </w:r>
      <w:r w:rsidRPr="003535C9">
        <w:rPr>
          <w:sz w:val="24"/>
          <w:szCs w:val="24"/>
        </w:rPr>
        <w:t xml:space="preserve"> _________________ (_________________________).</w:t>
      </w:r>
    </w:p>
    <w:p w:rsidR="003535C9" w:rsidRPr="00121245" w:rsidRDefault="003535C9" w:rsidP="00831602">
      <w:pPr>
        <w:widowControl/>
        <w:autoSpaceDE/>
        <w:autoSpaceDN/>
        <w:adjustRightInd/>
        <w:ind w:firstLine="426"/>
        <w:jc w:val="both"/>
        <w:rPr>
          <w:sz w:val="24"/>
          <w:szCs w:val="24"/>
        </w:rPr>
      </w:pPr>
      <w:r w:rsidRPr="00121245">
        <w:rPr>
          <w:sz w:val="24"/>
          <w:szCs w:val="24"/>
        </w:rPr>
        <w:t xml:space="preserve">Цена контракта включает в себя стоимость </w:t>
      </w:r>
      <w:r>
        <w:rPr>
          <w:sz w:val="24"/>
          <w:szCs w:val="24"/>
        </w:rPr>
        <w:t xml:space="preserve">непосредственно </w:t>
      </w:r>
      <w:r w:rsidRPr="00121245">
        <w:rPr>
          <w:sz w:val="24"/>
          <w:szCs w:val="24"/>
        </w:rPr>
        <w:t>работ</w:t>
      </w:r>
      <w:r>
        <w:rPr>
          <w:sz w:val="24"/>
          <w:szCs w:val="24"/>
        </w:rPr>
        <w:t xml:space="preserve"> по ремонту объекта Заказчика</w:t>
      </w:r>
      <w:r w:rsidRPr="00121245">
        <w:rPr>
          <w:sz w:val="24"/>
          <w:szCs w:val="24"/>
        </w:rPr>
        <w:t xml:space="preserve">, </w:t>
      </w:r>
      <w:r>
        <w:rPr>
          <w:sz w:val="24"/>
          <w:szCs w:val="24"/>
        </w:rPr>
        <w:t xml:space="preserve">стоимость </w:t>
      </w:r>
      <w:r w:rsidRPr="00121245">
        <w:rPr>
          <w:sz w:val="24"/>
          <w:szCs w:val="24"/>
        </w:rPr>
        <w:t xml:space="preserve">материалов, </w:t>
      </w:r>
      <w:r>
        <w:rPr>
          <w:sz w:val="24"/>
          <w:szCs w:val="24"/>
        </w:rPr>
        <w:t xml:space="preserve">необходимых для их выполнения, приобретаемых Подрядчиком, транспортные затраты, </w:t>
      </w:r>
      <w:r w:rsidRPr="00121245">
        <w:rPr>
          <w:sz w:val="24"/>
          <w:szCs w:val="24"/>
        </w:rPr>
        <w:t xml:space="preserve">накладные расходы, налоги, сборы и другие обязательные платежи. </w:t>
      </w:r>
    </w:p>
    <w:p w:rsidR="003535C9" w:rsidRPr="003535C9" w:rsidRDefault="003535C9" w:rsidP="003535C9">
      <w:pPr>
        <w:widowControl/>
        <w:autoSpaceDE/>
        <w:autoSpaceDN/>
        <w:adjustRightInd/>
        <w:jc w:val="both"/>
        <w:rPr>
          <w:sz w:val="24"/>
          <w:szCs w:val="24"/>
        </w:rPr>
      </w:pPr>
      <w:r w:rsidRPr="003535C9">
        <w:rPr>
          <w:sz w:val="24"/>
          <w:szCs w:val="24"/>
        </w:rPr>
        <w:t>2.2. Цена настоящего контракта является твердой и не может изменяться в ходе его ис</w:t>
      </w:r>
      <w:r>
        <w:rPr>
          <w:sz w:val="24"/>
          <w:szCs w:val="24"/>
        </w:rPr>
        <w:t>полнения, за исключением слу</w:t>
      </w:r>
      <w:r w:rsidR="00F638AF">
        <w:rPr>
          <w:sz w:val="24"/>
          <w:szCs w:val="24"/>
        </w:rPr>
        <w:t>чаев</w:t>
      </w:r>
      <w:r>
        <w:rPr>
          <w:sz w:val="24"/>
          <w:szCs w:val="24"/>
        </w:rPr>
        <w:t>, установленн</w:t>
      </w:r>
      <w:r w:rsidR="0053667E">
        <w:rPr>
          <w:sz w:val="24"/>
          <w:szCs w:val="24"/>
        </w:rPr>
        <w:t xml:space="preserve">ых </w:t>
      </w:r>
      <w:r w:rsidRPr="003535C9">
        <w:rPr>
          <w:sz w:val="24"/>
          <w:szCs w:val="24"/>
        </w:rPr>
        <w:t>п. 2.3. настоящего контракта.</w:t>
      </w:r>
    </w:p>
    <w:p w:rsidR="003535C9" w:rsidRDefault="003535C9" w:rsidP="003535C9">
      <w:pPr>
        <w:widowControl/>
        <w:autoSpaceDE/>
        <w:autoSpaceDN/>
        <w:adjustRightInd/>
        <w:jc w:val="both"/>
        <w:rPr>
          <w:sz w:val="24"/>
          <w:szCs w:val="24"/>
        </w:rPr>
      </w:pPr>
      <w:r w:rsidRPr="003535C9">
        <w:rPr>
          <w:sz w:val="24"/>
          <w:szCs w:val="24"/>
        </w:rPr>
        <w:t>2.3. Цена настоящего контракта может быть снижена по соглашению сторон, без изменения предусмотренных контрактом объемов работ или иных условий исполнения контракта.</w:t>
      </w:r>
    </w:p>
    <w:p w:rsidR="00F638AF" w:rsidRPr="003535C9" w:rsidRDefault="00F638AF" w:rsidP="00F638AF">
      <w:pPr>
        <w:widowControl/>
        <w:autoSpaceDE/>
        <w:autoSpaceDN/>
        <w:adjustRightInd/>
        <w:ind w:firstLine="567"/>
        <w:jc w:val="both"/>
        <w:rPr>
          <w:sz w:val="24"/>
          <w:szCs w:val="24"/>
        </w:rPr>
      </w:pPr>
      <w:r>
        <w:rPr>
          <w:sz w:val="24"/>
          <w:szCs w:val="24"/>
        </w:rPr>
        <w:t xml:space="preserve">В случае, если подрядчик </w:t>
      </w:r>
      <w:r w:rsidRPr="00121245">
        <w:rPr>
          <w:sz w:val="24"/>
          <w:szCs w:val="24"/>
        </w:rPr>
        <w:t xml:space="preserve"> </w:t>
      </w:r>
      <w:r>
        <w:rPr>
          <w:sz w:val="24"/>
          <w:szCs w:val="24"/>
        </w:rPr>
        <w:t>применяет упрощенную систему</w:t>
      </w:r>
      <w:r w:rsidRPr="00121245">
        <w:rPr>
          <w:sz w:val="24"/>
          <w:szCs w:val="24"/>
        </w:rPr>
        <w:t xml:space="preserve">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 «О порядке определения сметной стоимости работ, выполняемых организациями, работающими по упрощенной системе налогообложения».</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2.4. Объем и стоимость работ определяются в соответствии с утвержденн</w:t>
      </w:r>
      <w:r w:rsidR="009428F1">
        <w:rPr>
          <w:sz w:val="24"/>
          <w:szCs w:val="24"/>
          <w:lang w:eastAsia="ar-SA"/>
        </w:rPr>
        <w:t>ым</w:t>
      </w:r>
      <w:r w:rsidR="00377CD7">
        <w:rPr>
          <w:sz w:val="24"/>
          <w:szCs w:val="24"/>
          <w:lang w:eastAsia="ar-SA"/>
        </w:rPr>
        <w:t xml:space="preserve"> локальным</w:t>
      </w:r>
      <w:r w:rsidRPr="003535C9">
        <w:rPr>
          <w:sz w:val="24"/>
          <w:szCs w:val="24"/>
          <w:lang w:eastAsia="ar-SA"/>
        </w:rPr>
        <w:t xml:space="preserve"> смет</w:t>
      </w:r>
      <w:r w:rsidR="00377CD7">
        <w:rPr>
          <w:sz w:val="24"/>
          <w:szCs w:val="24"/>
          <w:lang w:eastAsia="ar-SA"/>
        </w:rPr>
        <w:t>ным расчетом и ведомостью</w:t>
      </w:r>
      <w:r w:rsidRPr="003535C9">
        <w:rPr>
          <w:sz w:val="24"/>
          <w:szCs w:val="24"/>
          <w:lang w:eastAsia="ar-SA"/>
        </w:rPr>
        <w:t xml:space="preserve"> объемов работ, являющихся неотъемлемой частью настоящего контракта. </w:t>
      </w:r>
    </w:p>
    <w:p w:rsidR="00831602" w:rsidRPr="005A36BE" w:rsidRDefault="003535C9" w:rsidP="00831602">
      <w:pPr>
        <w:widowControl/>
        <w:autoSpaceDE/>
        <w:autoSpaceDN/>
        <w:adjustRightInd/>
        <w:jc w:val="both"/>
        <w:rPr>
          <w:sz w:val="24"/>
          <w:szCs w:val="24"/>
        </w:rPr>
      </w:pPr>
      <w:r w:rsidRPr="003535C9">
        <w:rPr>
          <w:sz w:val="24"/>
          <w:szCs w:val="24"/>
        </w:rPr>
        <w:t xml:space="preserve">2.5. </w:t>
      </w:r>
      <w:r w:rsidR="00831602" w:rsidRPr="005A36BE">
        <w:rPr>
          <w:sz w:val="24"/>
          <w:szCs w:val="24"/>
        </w:rPr>
        <w:t>Оплата работ производится по безналичному расчету путем перечисления денежных средств на расчетный счет Подрядчика в течение 10 банковских дней со дня получения всех необходимых финансовых документов.</w:t>
      </w:r>
    </w:p>
    <w:p w:rsidR="003535C9" w:rsidRDefault="00831602" w:rsidP="00831602">
      <w:pPr>
        <w:widowControl/>
        <w:autoSpaceDE/>
        <w:autoSpaceDN/>
        <w:adjustRightInd/>
        <w:ind w:firstLine="426"/>
        <w:jc w:val="both"/>
        <w:rPr>
          <w:sz w:val="24"/>
          <w:szCs w:val="24"/>
        </w:rPr>
      </w:pPr>
      <w:r w:rsidRPr="00483042">
        <w:rPr>
          <w:sz w:val="24"/>
          <w:szCs w:val="24"/>
        </w:rPr>
        <w:t>Расчет производиться на основании смет, акта выполненных работ по форме КС-2, справки стоимости выполненных работ и затрат по форме КС-3, счетов-фактур, после проверки представителями Заказчика, МУ ПСД и ТК, Финансово-казначейским управлением администрации города Иванова, с учетом выявленных замечаний, недостатков</w:t>
      </w:r>
      <w:r>
        <w:rPr>
          <w:sz w:val="24"/>
          <w:szCs w:val="24"/>
        </w:rPr>
        <w:t xml:space="preserve">. </w:t>
      </w:r>
    </w:p>
    <w:p w:rsidR="003535C9" w:rsidRDefault="003535C9" w:rsidP="003535C9">
      <w:pPr>
        <w:widowControl/>
        <w:autoSpaceDE/>
        <w:autoSpaceDN/>
        <w:adjustRightInd/>
        <w:jc w:val="both"/>
        <w:rPr>
          <w:sz w:val="24"/>
          <w:szCs w:val="24"/>
        </w:rPr>
      </w:pPr>
      <w:r w:rsidRPr="003535C9">
        <w:rPr>
          <w:sz w:val="24"/>
          <w:szCs w:val="24"/>
        </w:rPr>
        <w:t>2.6. В случае ненадлежащего исполнения Подрядчиком своих обязательств по настоящему Контракту и начисления ему штрафных санкций окончательный расчет между Сторонами производится только после перечисления Подрядчиком сумм пени (штрафов) на текущий счет Заказчика и представления подтверждающих оплату документов.</w:t>
      </w:r>
    </w:p>
    <w:p w:rsidR="003535C9" w:rsidRPr="003535C9" w:rsidRDefault="003535C9" w:rsidP="003535C9">
      <w:pPr>
        <w:ind w:firstLine="426"/>
        <w:jc w:val="both"/>
        <w:rPr>
          <w:sz w:val="24"/>
          <w:szCs w:val="24"/>
        </w:rPr>
      </w:pPr>
      <w:r w:rsidRPr="00DC242B">
        <w:rPr>
          <w:sz w:val="24"/>
          <w:szCs w:val="24"/>
        </w:rPr>
        <w:t>Заказчик оставляет за собой право произвести оплату по контракту за вычетом соответствующего размера неустойки (пени, штрафа), либо удержать сумму неустойки (пени, штраф</w:t>
      </w:r>
      <w:r>
        <w:rPr>
          <w:sz w:val="24"/>
          <w:szCs w:val="24"/>
        </w:rPr>
        <w:t xml:space="preserve">а) из средств, предоставленных </w:t>
      </w:r>
      <w:r w:rsidRPr="00DC242B">
        <w:rPr>
          <w:sz w:val="24"/>
          <w:szCs w:val="24"/>
        </w:rPr>
        <w:t>в качестве обеспечения исполнения по настоящему контракту, направив соответствующие требования Гаранту, Поручителю соответственно виду выбранного обеспечения исполнения по контракту. Заключение заказчиком и поставщиком дополнительного соглашения по настоящему контракту, предусматривающего изменение сроков и (или) размера</w:t>
      </w:r>
      <w:r w:rsidR="00586CF7">
        <w:rPr>
          <w:sz w:val="24"/>
          <w:szCs w:val="24"/>
        </w:rPr>
        <w:t xml:space="preserve"> цены контракта, не допускается за исключением случаев, предусмотренных настоящим Контактом. </w:t>
      </w:r>
    </w:p>
    <w:p w:rsidR="003535C9" w:rsidRPr="003535C9" w:rsidRDefault="003535C9" w:rsidP="003535C9">
      <w:pPr>
        <w:widowControl/>
        <w:autoSpaceDE/>
        <w:autoSpaceDN/>
        <w:adjustRightInd/>
        <w:jc w:val="both"/>
        <w:rPr>
          <w:sz w:val="24"/>
          <w:szCs w:val="24"/>
        </w:rPr>
      </w:pPr>
      <w:r w:rsidRPr="003535C9">
        <w:rPr>
          <w:sz w:val="24"/>
          <w:szCs w:val="24"/>
        </w:rPr>
        <w:t>2.7. Оплата производится за счет средств бюджета города Иванова.</w:t>
      </w:r>
    </w:p>
    <w:p w:rsidR="003535C9" w:rsidRPr="003535C9" w:rsidRDefault="003535C9" w:rsidP="003535C9">
      <w:pPr>
        <w:widowControl/>
        <w:autoSpaceDE/>
        <w:autoSpaceDN/>
        <w:adjustRightInd/>
        <w:jc w:val="both"/>
        <w:rPr>
          <w:b/>
          <w:sz w:val="22"/>
          <w:szCs w:val="22"/>
        </w:rPr>
      </w:pPr>
    </w:p>
    <w:p w:rsidR="003535C9" w:rsidRPr="003535C9" w:rsidRDefault="003535C9" w:rsidP="003535C9">
      <w:pPr>
        <w:widowControl/>
        <w:tabs>
          <w:tab w:val="left" w:pos="360"/>
        </w:tabs>
        <w:autoSpaceDE/>
        <w:autoSpaceDN/>
        <w:adjustRightInd/>
        <w:ind w:left="360" w:hanging="360"/>
        <w:jc w:val="center"/>
        <w:rPr>
          <w:b/>
          <w:sz w:val="24"/>
          <w:szCs w:val="24"/>
        </w:rPr>
      </w:pPr>
      <w:r w:rsidRPr="003535C9">
        <w:rPr>
          <w:b/>
          <w:sz w:val="24"/>
          <w:szCs w:val="24"/>
        </w:rPr>
        <w:t>3. Права и обязанности Сторон</w:t>
      </w:r>
    </w:p>
    <w:p w:rsidR="003535C9" w:rsidRPr="003535C9" w:rsidRDefault="003535C9" w:rsidP="003535C9">
      <w:pPr>
        <w:widowControl/>
        <w:suppressAutoHyphens/>
        <w:autoSpaceDE/>
        <w:autoSpaceDN/>
        <w:adjustRightInd/>
        <w:rPr>
          <w:b/>
          <w:sz w:val="24"/>
          <w:szCs w:val="24"/>
          <w:lang w:eastAsia="ar-SA"/>
        </w:rPr>
      </w:pPr>
      <w:r w:rsidRPr="003535C9">
        <w:rPr>
          <w:b/>
          <w:sz w:val="24"/>
          <w:szCs w:val="24"/>
          <w:lang w:eastAsia="ar-SA"/>
        </w:rPr>
        <w:t>3.1. Подрядчик обязан:</w:t>
      </w:r>
    </w:p>
    <w:p w:rsidR="003535C9" w:rsidRPr="003535C9" w:rsidRDefault="003535C9" w:rsidP="003535C9">
      <w:pPr>
        <w:widowControl/>
        <w:autoSpaceDE/>
        <w:autoSpaceDN/>
        <w:adjustRightInd/>
        <w:jc w:val="both"/>
        <w:rPr>
          <w:sz w:val="24"/>
          <w:szCs w:val="24"/>
        </w:rPr>
      </w:pPr>
      <w:r w:rsidRPr="003535C9">
        <w:rPr>
          <w:sz w:val="24"/>
          <w:szCs w:val="24"/>
        </w:rPr>
        <w:t>3.1.1. П</w:t>
      </w:r>
      <w:r>
        <w:rPr>
          <w:sz w:val="24"/>
          <w:szCs w:val="24"/>
        </w:rPr>
        <w:t xml:space="preserve">еред началом выполнения работ, </w:t>
      </w:r>
      <w:r w:rsidRPr="003535C9">
        <w:rPr>
          <w:sz w:val="24"/>
          <w:szCs w:val="24"/>
        </w:rPr>
        <w:t>провести осмотр объекта с выходом на место совместно с представителем Заказчика. Предоставить: копию приказа о назначении лица, ответственного за выполнение работ, списки работников с указанием Ф.И.О., паспортных данных, отметкой о прохождении ими инструктажа по ОТ и ПБ, заверенные подписью руководителя и печатью.</w:t>
      </w:r>
    </w:p>
    <w:p w:rsidR="003535C9" w:rsidRPr="003535C9" w:rsidRDefault="003535C9" w:rsidP="003535C9">
      <w:pPr>
        <w:widowControl/>
        <w:autoSpaceDE/>
        <w:autoSpaceDN/>
        <w:adjustRightInd/>
        <w:jc w:val="both"/>
        <w:rPr>
          <w:sz w:val="24"/>
          <w:szCs w:val="24"/>
        </w:rPr>
      </w:pPr>
      <w:r w:rsidRPr="003535C9">
        <w:rPr>
          <w:sz w:val="24"/>
          <w:szCs w:val="24"/>
        </w:rPr>
        <w:t xml:space="preserve">3.1.2. Качественно выполнить все работы в объеме и в сроки, предусмотренные настоящим контрактом и приложениями к нему, использовать качественные материалы, соответствующие стандартам и техническим условиям, и имеющие соответствующие сертификаты, технические паспорта или иные документы, удостоверяющие их качество. </w:t>
      </w:r>
    </w:p>
    <w:p w:rsidR="003535C9" w:rsidRPr="003535C9" w:rsidRDefault="003535C9" w:rsidP="003535C9">
      <w:pPr>
        <w:widowControl/>
        <w:autoSpaceDE/>
        <w:autoSpaceDN/>
        <w:adjustRightInd/>
        <w:jc w:val="both"/>
        <w:rPr>
          <w:sz w:val="24"/>
          <w:szCs w:val="24"/>
        </w:rPr>
      </w:pPr>
      <w:r w:rsidRPr="003535C9">
        <w:rPr>
          <w:sz w:val="24"/>
          <w:szCs w:val="24"/>
        </w:rPr>
        <w:t>3.1.3. Передать результат выполненных работ Заказчику.</w:t>
      </w:r>
    </w:p>
    <w:p w:rsidR="003535C9" w:rsidRPr="003535C9" w:rsidRDefault="003535C9" w:rsidP="003535C9">
      <w:pPr>
        <w:widowControl/>
        <w:autoSpaceDE/>
        <w:autoSpaceDN/>
        <w:adjustRightInd/>
        <w:jc w:val="both"/>
        <w:rPr>
          <w:sz w:val="24"/>
          <w:szCs w:val="24"/>
        </w:rPr>
      </w:pPr>
      <w:r w:rsidRPr="003535C9">
        <w:rPr>
          <w:sz w:val="24"/>
          <w:szCs w:val="24"/>
        </w:rPr>
        <w:t>3.1.4. Устранить за свой счет все выявленные недостатки и дефекты, если в процессе выполнения работы Подрядчик допустил отступление от условий контракта, ухудшившее качество работы, в срок, установленный Заказчиком.</w:t>
      </w:r>
    </w:p>
    <w:p w:rsidR="003535C9" w:rsidRPr="003535C9" w:rsidRDefault="003535C9" w:rsidP="003535C9">
      <w:pPr>
        <w:widowControl/>
        <w:autoSpaceDE/>
        <w:autoSpaceDN/>
        <w:adjustRightInd/>
        <w:jc w:val="both"/>
        <w:rPr>
          <w:sz w:val="24"/>
          <w:szCs w:val="24"/>
        </w:rPr>
      </w:pPr>
      <w:r w:rsidRPr="003535C9">
        <w:rPr>
          <w:sz w:val="24"/>
          <w:szCs w:val="24"/>
        </w:rPr>
        <w:t>3.1.5. Соблюдать действующее законодательство Российской Федерации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охраны труда, охраны окружающей среды, пожарной и электробезопасности.</w:t>
      </w:r>
    </w:p>
    <w:p w:rsidR="003535C9" w:rsidRPr="003535C9" w:rsidRDefault="003535C9" w:rsidP="00831602">
      <w:pPr>
        <w:widowControl/>
        <w:autoSpaceDE/>
        <w:autoSpaceDN/>
        <w:adjustRightInd/>
        <w:ind w:firstLine="708"/>
        <w:jc w:val="both"/>
        <w:rPr>
          <w:sz w:val="24"/>
          <w:szCs w:val="24"/>
        </w:rPr>
      </w:pPr>
      <w:r w:rsidRPr="003535C9">
        <w:rPr>
          <w:sz w:val="24"/>
          <w:szCs w:val="24"/>
        </w:rPr>
        <w:t>В случае нарушения обязанностей, предусмотренных настоящим пунктом, Подрядчик возмещает весь ущерб, причиненный Заказчику или третьим лицам, в том числе работникам Подрядчика и Заказчика.</w:t>
      </w:r>
    </w:p>
    <w:p w:rsidR="003535C9" w:rsidRPr="003535C9" w:rsidRDefault="003535C9" w:rsidP="003535C9">
      <w:pPr>
        <w:widowControl/>
        <w:autoSpaceDE/>
        <w:autoSpaceDN/>
        <w:adjustRightInd/>
        <w:jc w:val="both"/>
        <w:rPr>
          <w:sz w:val="24"/>
          <w:szCs w:val="24"/>
        </w:rPr>
      </w:pPr>
      <w:r w:rsidRPr="003535C9">
        <w:rPr>
          <w:sz w:val="24"/>
          <w:szCs w:val="24"/>
        </w:rPr>
        <w:t>3.1.6. В случае изменений реквизитов и банковских счетов  письменно уведомить об этом Заказчика в 5-дневный срок. В случае нарушения указанного условия Подрядчик несет ответственность за все возникшие в результате этого неблагоприятные последствия.</w:t>
      </w:r>
    </w:p>
    <w:p w:rsidR="003535C9" w:rsidRPr="003535C9" w:rsidRDefault="003535C9" w:rsidP="003535C9">
      <w:pPr>
        <w:widowControl/>
        <w:autoSpaceDE/>
        <w:autoSpaceDN/>
        <w:adjustRightInd/>
        <w:jc w:val="both"/>
        <w:rPr>
          <w:sz w:val="24"/>
          <w:szCs w:val="24"/>
        </w:rPr>
      </w:pPr>
      <w:r w:rsidRPr="003535C9">
        <w:rPr>
          <w:sz w:val="24"/>
          <w:szCs w:val="24"/>
        </w:rPr>
        <w:t>3.1.7.</w:t>
      </w:r>
      <w:r w:rsidR="00831602">
        <w:rPr>
          <w:sz w:val="24"/>
          <w:szCs w:val="24"/>
        </w:rPr>
        <w:t xml:space="preserve"> </w:t>
      </w:r>
      <w:r w:rsidRPr="003535C9">
        <w:rPr>
          <w:sz w:val="24"/>
          <w:szCs w:val="24"/>
        </w:rPr>
        <w:t>По требованию Заказчика за свой счет вскрыть указанную Заказчиком часть скрытых работ, а затем восстановить ее, также за свой счет, в срок, указанный Заказчиком, с соблюдением условий о качестве и иных условий настоящего контракта.</w:t>
      </w:r>
    </w:p>
    <w:p w:rsidR="003535C9" w:rsidRPr="003535C9" w:rsidRDefault="003535C9" w:rsidP="003535C9">
      <w:pPr>
        <w:widowControl/>
        <w:autoSpaceDE/>
        <w:autoSpaceDN/>
        <w:adjustRightInd/>
        <w:jc w:val="both"/>
        <w:rPr>
          <w:sz w:val="24"/>
          <w:szCs w:val="24"/>
        </w:rPr>
      </w:pPr>
      <w:r w:rsidRPr="003535C9">
        <w:rPr>
          <w:sz w:val="24"/>
          <w:szCs w:val="24"/>
        </w:rPr>
        <w:t>3.1.8. Поставить на объект работ все необходимые материалы технологическое и иное оборудование, необходимое для производства работ, конструкции, изделия и инвентарь надлежащего качества, а также осуществить их доставку, разгрузку складирование и хранение в соответствии с действующими нормами и правилами.</w:t>
      </w:r>
    </w:p>
    <w:p w:rsidR="003535C9" w:rsidRPr="003535C9" w:rsidRDefault="003535C9" w:rsidP="003535C9">
      <w:pPr>
        <w:widowControl/>
        <w:autoSpaceDE/>
        <w:autoSpaceDN/>
        <w:adjustRightInd/>
        <w:jc w:val="both"/>
        <w:rPr>
          <w:sz w:val="24"/>
          <w:szCs w:val="24"/>
        </w:rPr>
      </w:pPr>
      <w:r w:rsidRPr="003535C9">
        <w:rPr>
          <w:sz w:val="24"/>
          <w:szCs w:val="24"/>
        </w:rPr>
        <w:t>3.1.9. Во время выполнения работ осуществлять своими силами и за свой счет уборку территории, на которой производится выполнение работ и прилегающей к ней территории, в течение трех дней со дня подписания акта приема выполненных работ вывезти с  указанной территории все принадлежащее ему имущество и строительный мусор.</w:t>
      </w:r>
    </w:p>
    <w:p w:rsidR="003535C9" w:rsidRDefault="003535C9" w:rsidP="003535C9">
      <w:pPr>
        <w:widowControl/>
        <w:autoSpaceDE/>
        <w:autoSpaceDN/>
        <w:adjustRightInd/>
        <w:jc w:val="both"/>
        <w:rPr>
          <w:sz w:val="24"/>
          <w:szCs w:val="24"/>
        </w:rPr>
      </w:pPr>
      <w:r w:rsidRPr="003535C9">
        <w:rPr>
          <w:sz w:val="24"/>
          <w:szCs w:val="24"/>
        </w:rPr>
        <w:t>3.1.10. Обеспечить представителям Заказчика доступ на все участки выполнения работ на объекте на протяжении всего срока действия контракта для осуществления контроля за ходом и качеством работ и материалов.</w:t>
      </w:r>
    </w:p>
    <w:p w:rsidR="003535C9" w:rsidRPr="003535C9" w:rsidRDefault="00831602" w:rsidP="003535C9">
      <w:pPr>
        <w:widowControl/>
        <w:autoSpaceDE/>
        <w:autoSpaceDN/>
        <w:adjustRightInd/>
        <w:jc w:val="both"/>
        <w:rPr>
          <w:b/>
          <w:sz w:val="24"/>
          <w:szCs w:val="24"/>
        </w:rPr>
      </w:pPr>
      <w:r>
        <w:rPr>
          <w:b/>
          <w:sz w:val="24"/>
          <w:szCs w:val="24"/>
        </w:rPr>
        <w:t xml:space="preserve">3.2. Подрядчик имеет </w:t>
      </w:r>
      <w:r w:rsidR="003535C9" w:rsidRPr="003535C9">
        <w:rPr>
          <w:b/>
          <w:sz w:val="24"/>
          <w:szCs w:val="24"/>
        </w:rPr>
        <w:t>право:</w:t>
      </w:r>
    </w:p>
    <w:p w:rsidR="003535C9" w:rsidRPr="00DC242B" w:rsidRDefault="003535C9" w:rsidP="003535C9">
      <w:pPr>
        <w:jc w:val="both"/>
        <w:rPr>
          <w:sz w:val="24"/>
          <w:szCs w:val="24"/>
        </w:rPr>
      </w:pPr>
      <w:r w:rsidRPr="00DC242B">
        <w:rPr>
          <w:sz w:val="24"/>
          <w:szCs w:val="24"/>
        </w:rPr>
        <w:t xml:space="preserve">3.2.1. Завершить работы в более короткий срок, чем предусмотрено Контрактом, при согласовании с Заказчиком. </w:t>
      </w:r>
    </w:p>
    <w:p w:rsidR="003535C9" w:rsidRPr="00DC242B" w:rsidRDefault="003535C9" w:rsidP="003535C9">
      <w:pPr>
        <w:jc w:val="both"/>
        <w:rPr>
          <w:sz w:val="24"/>
          <w:szCs w:val="24"/>
        </w:rPr>
      </w:pPr>
      <w:r w:rsidRPr="00DC242B">
        <w:rPr>
          <w:sz w:val="24"/>
          <w:szCs w:val="24"/>
        </w:rPr>
        <w:t xml:space="preserve">3.2.2. Самостоятельно выбирать численность необходимого персонала. </w:t>
      </w:r>
    </w:p>
    <w:p w:rsidR="003535C9" w:rsidRPr="003535C9" w:rsidRDefault="003535C9" w:rsidP="003535C9">
      <w:pPr>
        <w:jc w:val="both"/>
        <w:rPr>
          <w:sz w:val="24"/>
          <w:szCs w:val="24"/>
        </w:rPr>
      </w:pPr>
      <w:r w:rsidRPr="00DC242B">
        <w:rPr>
          <w:sz w:val="24"/>
          <w:szCs w:val="24"/>
        </w:rPr>
        <w:t xml:space="preserve">3.2.3. Привлекать субподрядные организации, обладающие необходимым опытом, оборудованием и персоналом. Привлечение субподрядных организаций рекомендуется согласовывать с Заказчиком. </w:t>
      </w:r>
    </w:p>
    <w:p w:rsidR="003535C9" w:rsidRPr="003535C9" w:rsidRDefault="003535C9" w:rsidP="003535C9">
      <w:pPr>
        <w:widowControl/>
        <w:suppressAutoHyphens/>
        <w:autoSpaceDE/>
        <w:autoSpaceDN/>
        <w:adjustRightInd/>
        <w:rPr>
          <w:b/>
          <w:sz w:val="24"/>
          <w:szCs w:val="24"/>
          <w:lang w:eastAsia="ar-SA"/>
        </w:rPr>
      </w:pPr>
      <w:r w:rsidRPr="003535C9">
        <w:rPr>
          <w:b/>
          <w:sz w:val="24"/>
          <w:szCs w:val="24"/>
          <w:lang w:eastAsia="ar-SA"/>
        </w:rPr>
        <w:t>3.2. З</w:t>
      </w:r>
      <w:r>
        <w:rPr>
          <w:b/>
          <w:sz w:val="24"/>
          <w:szCs w:val="24"/>
          <w:lang w:eastAsia="ar-SA"/>
        </w:rPr>
        <w:t xml:space="preserve">аказчик </w:t>
      </w:r>
      <w:r w:rsidRPr="003535C9">
        <w:rPr>
          <w:b/>
          <w:sz w:val="24"/>
          <w:szCs w:val="24"/>
          <w:lang w:eastAsia="ar-SA"/>
        </w:rPr>
        <w:t>обязан:</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3.2.1. В течение 10 дней после получения от Подрядчика извещения об окончании работ либо по истечении срока, указанного в п. 1.3. контракта, осмотреть и принять результат работ по акту выполненных работ, а при обнаружении недостатков в работе либо отступлений от контракта, ухудшающих результат работы, - немедленно сообщить об этом Подрядчику.</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3.2.2. Утвердить смету на выполнение работ в соответствии с п. 2.3. настоящего контракта.</w:t>
      </w:r>
    </w:p>
    <w:p w:rsidR="003535C9" w:rsidRPr="003535C9" w:rsidRDefault="003535C9" w:rsidP="003535C9">
      <w:pPr>
        <w:widowControl/>
        <w:suppressAutoHyphens/>
        <w:autoSpaceDE/>
        <w:autoSpaceDN/>
        <w:adjustRightInd/>
        <w:jc w:val="both"/>
        <w:rPr>
          <w:b/>
          <w:sz w:val="24"/>
          <w:szCs w:val="24"/>
          <w:lang w:eastAsia="ar-SA"/>
        </w:rPr>
      </w:pPr>
      <w:r w:rsidRPr="003535C9">
        <w:rPr>
          <w:b/>
          <w:sz w:val="24"/>
          <w:szCs w:val="24"/>
          <w:lang w:eastAsia="ar-SA"/>
        </w:rPr>
        <w:t>3.3. З</w:t>
      </w:r>
      <w:r>
        <w:rPr>
          <w:b/>
          <w:sz w:val="24"/>
          <w:szCs w:val="24"/>
          <w:lang w:eastAsia="ar-SA"/>
        </w:rPr>
        <w:t>аказчик</w:t>
      </w:r>
      <w:r w:rsidRPr="003535C9">
        <w:rPr>
          <w:b/>
          <w:sz w:val="24"/>
          <w:szCs w:val="24"/>
          <w:lang w:eastAsia="ar-SA"/>
        </w:rPr>
        <w:t xml:space="preserve"> имеет право: </w:t>
      </w:r>
    </w:p>
    <w:p w:rsidR="003535C9" w:rsidRPr="003535C9" w:rsidRDefault="003535C9" w:rsidP="003535C9">
      <w:pPr>
        <w:widowControl/>
        <w:autoSpaceDE/>
        <w:autoSpaceDN/>
        <w:adjustRightInd/>
        <w:jc w:val="both"/>
        <w:rPr>
          <w:sz w:val="24"/>
          <w:szCs w:val="24"/>
        </w:rPr>
      </w:pPr>
      <w:r w:rsidRPr="003535C9">
        <w:rPr>
          <w:sz w:val="24"/>
          <w:szCs w:val="24"/>
        </w:rPr>
        <w:t>3.3.1. Проверять ход и качество работы, выполняемой Подрядчиком, не вмешиваясь в его деятельность.</w:t>
      </w:r>
    </w:p>
    <w:p w:rsidR="003535C9" w:rsidRPr="003535C9" w:rsidRDefault="003535C9" w:rsidP="003535C9">
      <w:pPr>
        <w:widowControl/>
        <w:autoSpaceDE/>
        <w:autoSpaceDN/>
        <w:adjustRightInd/>
        <w:jc w:val="both"/>
        <w:rPr>
          <w:sz w:val="24"/>
          <w:szCs w:val="24"/>
        </w:rPr>
      </w:pPr>
      <w:r w:rsidRPr="003535C9">
        <w:rPr>
          <w:sz w:val="24"/>
          <w:szCs w:val="24"/>
        </w:rPr>
        <w:t>3.3.2. При отказе Подрядчика от устранения недостатков в установленный срок, произвести устранение своими силами, поручать устранение недостатков третьим лицам и требовать у Подрядчика возмещения всех расходов, связанных, с устранением недостатков.</w:t>
      </w:r>
    </w:p>
    <w:p w:rsidR="003535C9" w:rsidRPr="003535C9" w:rsidRDefault="003535C9" w:rsidP="003535C9">
      <w:pPr>
        <w:widowControl/>
        <w:autoSpaceDE/>
        <w:autoSpaceDN/>
        <w:adjustRightInd/>
        <w:jc w:val="both"/>
        <w:rPr>
          <w:sz w:val="24"/>
          <w:szCs w:val="24"/>
        </w:rPr>
      </w:pPr>
      <w:r w:rsidRPr="003535C9">
        <w:rPr>
          <w:sz w:val="24"/>
          <w:szCs w:val="24"/>
        </w:rPr>
        <w:t>3.4. Если Заказчик принял работу без проверки, то он не лишается права ссылаться на явные недостатки, которые могли быть установлены при обычном способе приемки работы.</w:t>
      </w:r>
    </w:p>
    <w:p w:rsidR="003535C9" w:rsidRPr="003535C9" w:rsidRDefault="003535C9" w:rsidP="003535C9">
      <w:pPr>
        <w:widowControl/>
        <w:autoSpaceDE/>
        <w:autoSpaceDN/>
        <w:adjustRightInd/>
        <w:jc w:val="both"/>
        <w:rPr>
          <w:sz w:val="24"/>
          <w:szCs w:val="24"/>
        </w:rPr>
      </w:pPr>
      <w:r w:rsidRPr="003535C9">
        <w:rPr>
          <w:sz w:val="24"/>
          <w:szCs w:val="24"/>
        </w:rPr>
        <w:t>3.5. При уклонении Заказчика от приема выполненных работ Подрядчик не имеет права продавать результат работ.</w:t>
      </w:r>
    </w:p>
    <w:p w:rsidR="003535C9" w:rsidRPr="003535C9" w:rsidRDefault="003535C9" w:rsidP="003535C9">
      <w:pPr>
        <w:widowControl/>
        <w:autoSpaceDE/>
        <w:autoSpaceDN/>
        <w:adjustRightInd/>
        <w:jc w:val="both"/>
        <w:rPr>
          <w:sz w:val="24"/>
          <w:szCs w:val="24"/>
        </w:rPr>
      </w:pPr>
      <w:r w:rsidRPr="003535C9">
        <w:rPr>
          <w:sz w:val="24"/>
          <w:szCs w:val="24"/>
        </w:rPr>
        <w:t>3.6.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5-ти дней обязан устранить указанные недостатки за свой счет.</w:t>
      </w:r>
    </w:p>
    <w:p w:rsidR="003535C9" w:rsidRPr="003535C9" w:rsidRDefault="003535C9" w:rsidP="003535C9">
      <w:pPr>
        <w:widowControl/>
        <w:autoSpaceDE/>
        <w:autoSpaceDN/>
        <w:adjustRightInd/>
        <w:jc w:val="both"/>
        <w:rPr>
          <w:sz w:val="24"/>
          <w:szCs w:val="24"/>
        </w:rPr>
      </w:pPr>
    </w:p>
    <w:p w:rsidR="003535C9" w:rsidRPr="003535C9" w:rsidRDefault="003535C9" w:rsidP="003535C9">
      <w:pPr>
        <w:widowControl/>
        <w:tabs>
          <w:tab w:val="left" w:pos="360"/>
        </w:tabs>
        <w:autoSpaceDE/>
        <w:autoSpaceDN/>
        <w:adjustRightInd/>
        <w:ind w:left="360" w:hanging="360"/>
        <w:jc w:val="center"/>
        <w:rPr>
          <w:b/>
          <w:sz w:val="24"/>
          <w:szCs w:val="24"/>
        </w:rPr>
      </w:pPr>
      <w:r w:rsidRPr="003535C9">
        <w:rPr>
          <w:b/>
          <w:sz w:val="24"/>
          <w:szCs w:val="24"/>
        </w:rPr>
        <w:t>4. Ответственность Сторон</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4.1. За н</w:t>
      </w:r>
      <w:r>
        <w:rPr>
          <w:sz w:val="24"/>
          <w:szCs w:val="24"/>
          <w:lang w:eastAsia="ar-SA"/>
        </w:rPr>
        <w:t>еисполнение</w:t>
      </w:r>
      <w:r w:rsidRPr="003535C9">
        <w:rPr>
          <w:sz w:val="24"/>
          <w:szCs w:val="24"/>
          <w:lang w:eastAsia="ar-SA"/>
        </w:rPr>
        <w:t xml:space="preserve"> или ненадлежащее </w:t>
      </w:r>
      <w:r>
        <w:rPr>
          <w:sz w:val="24"/>
          <w:szCs w:val="24"/>
          <w:lang w:eastAsia="ar-SA"/>
        </w:rPr>
        <w:t xml:space="preserve">исполнение </w:t>
      </w:r>
      <w:r w:rsidRPr="003535C9">
        <w:rPr>
          <w:sz w:val="24"/>
          <w:szCs w:val="24"/>
          <w:lang w:eastAsia="ar-SA"/>
        </w:rPr>
        <w:t>условий настоящего контракта стороны несут ответственность в порядке и в случаях, предусмотренных действующим законодательством РФ и настоящим контрактом.</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4.2. За нарушение сроков выполнения работ, ук</w:t>
      </w:r>
      <w:r>
        <w:rPr>
          <w:sz w:val="24"/>
          <w:szCs w:val="24"/>
          <w:lang w:eastAsia="ar-SA"/>
        </w:rPr>
        <w:t xml:space="preserve">азанных в пунктах </w:t>
      </w:r>
      <w:r w:rsidR="00F638AF">
        <w:rPr>
          <w:sz w:val="24"/>
          <w:szCs w:val="24"/>
          <w:lang w:eastAsia="ar-SA"/>
        </w:rPr>
        <w:t>1.3, 3.1.4</w:t>
      </w:r>
      <w:r w:rsidRPr="00831602">
        <w:rPr>
          <w:sz w:val="24"/>
          <w:szCs w:val="24"/>
          <w:lang w:eastAsia="ar-SA"/>
        </w:rPr>
        <w:t>, 3.1.7</w:t>
      </w:r>
      <w:r w:rsidRPr="003535C9">
        <w:rPr>
          <w:sz w:val="24"/>
          <w:szCs w:val="24"/>
          <w:lang w:eastAsia="ar-SA"/>
        </w:rPr>
        <w:t xml:space="preserve"> настоящего контракта, приложениями к настоящему контракту, Подрядчик уплачивает Заказчику </w:t>
      </w:r>
      <w:r>
        <w:rPr>
          <w:sz w:val="24"/>
          <w:szCs w:val="24"/>
          <w:lang w:eastAsia="ar-SA"/>
        </w:rPr>
        <w:t xml:space="preserve">неустойку </w:t>
      </w:r>
      <w:r w:rsidRPr="003535C9">
        <w:rPr>
          <w:sz w:val="24"/>
          <w:szCs w:val="24"/>
          <w:lang w:eastAsia="ar-SA"/>
        </w:rPr>
        <w:t>за каждый день просрочки исполнения обязательства, начиная со дня, следующего после дня истечения установленного настоящим контрактом срока исполнения обязательства в размере 1% от цены Контракта. 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4.3. За невыполнение обязанностей, предусмотренных п. 3.1.9 н</w:t>
      </w:r>
      <w:r>
        <w:rPr>
          <w:sz w:val="24"/>
          <w:szCs w:val="24"/>
          <w:lang w:eastAsia="ar-SA"/>
        </w:rPr>
        <w:t>астоящего контракта, Подрядчик вы</w:t>
      </w:r>
      <w:r w:rsidRPr="003535C9">
        <w:rPr>
          <w:sz w:val="24"/>
          <w:szCs w:val="24"/>
          <w:lang w:eastAsia="ar-SA"/>
        </w:rPr>
        <w:t>плачивает Заказчику штраф в размере 5 %</w:t>
      </w:r>
      <w:r>
        <w:rPr>
          <w:sz w:val="24"/>
          <w:szCs w:val="24"/>
          <w:lang w:eastAsia="ar-SA"/>
        </w:rPr>
        <w:t xml:space="preserve"> от цены контракта, а также пени</w:t>
      </w:r>
      <w:r w:rsidRPr="003535C9">
        <w:rPr>
          <w:sz w:val="24"/>
          <w:szCs w:val="24"/>
          <w:lang w:eastAsia="ar-SA"/>
        </w:rPr>
        <w:t xml:space="preserve"> в размере 0,5 % от цены контракта за каждый день просрочки вывоза строительного мусора и принадлежащего Подрядчику имущества.</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4.4. Подрядчик несет ответственность за случайное уничтожение или повреждение результатов работ до момента сдачи его в установленном порядке Заказчику, а также ответственность за повреждение, утрату или порчу любого имущества, относящегося к процессу выполнения работ по настоящему контракту.</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4.5. В случае выполнения работ ненадлежащего качества Подрядчик уплачивает Заказчику штраф в размере 5 % от цены контракта.</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4.6. Заказчик вправе  потребовать возмещения причиненных убытков, если отступления в работе от условий контракта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 xml:space="preserve">4.7. В случае не устранения Подрядчиком недостатков выполненных работ в срок, установленный Заказчиком, Заказчик имеет право устранить недостатки за свой счёт с привлечением третьих лиц с отнесением на счёт Подрядчика всех расходов, связанных с устранением выявленных недостатков.  </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4.8. Уплата неустойки не освобождает сторону от выполнения обязательств или устранения нарушений.</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4.9. Подрядчик возмещает Заказчику в полном объеме ущерб, причиненный ненадлежащим исполнением условий настоящего контракта.</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4.10. Подрядчик возмещает ущерб, причиненный третьим лицам, во время исполнения обязательств по настоящему контракту.</w:t>
      </w:r>
    </w:p>
    <w:p w:rsidR="003535C9" w:rsidRPr="003535C9" w:rsidRDefault="003535C9" w:rsidP="003535C9">
      <w:pPr>
        <w:widowControl/>
        <w:suppressAutoHyphens/>
        <w:autoSpaceDE/>
        <w:autoSpaceDN/>
        <w:adjustRightInd/>
        <w:jc w:val="both"/>
        <w:rPr>
          <w:b/>
          <w:sz w:val="24"/>
          <w:szCs w:val="24"/>
          <w:lang w:eastAsia="ar-SA"/>
        </w:rPr>
      </w:pPr>
    </w:p>
    <w:p w:rsidR="003535C9" w:rsidRPr="003535C9" w:rsidRDefault="003535C9" w:rsidP="003535C9">
      <w:pPr>
        <w:widowControl/>
        <w:ind w:right="57"/>
        <w:jc w:val="center"/>
        <w:rPr>
          <w:b/>
          <w:sz w:val="24"/>
          <w:szCs w:val="24"/>
        </w:rPr>
      </w:pPr>
      <w:r w:rsidRPr="003535C9">
        <w:rPr>
          <w:b/>
          <w:sz w:val="24"/>
          <w:szCs w:val="24"/>
        </w:rPr>
        <w:t>5. Приемка работ</w:t>
      </w:r>
    </w:p>
    <w:p w:rsidR="003535C9" w:rsidRPr="003535C9" w:rsidRDefault="003535C9" w:rsidP="003535C9">
      <w:pPr>
        <w:widowControl/>
        <w:ind w:right="57"/>
        <w:jc w:val="both"/>
        <w:rPr>
          <w:sz w:val="24"/>
          <w:szCs w:val="24"/>
        </w:rPr>
      </w:pPr>
      <w:r w:rsidRPr="003535C9">
        <w:rPr>
          <w:sz w:val="24"/>
          <w:szCs w:val="24"/>
        </w:rPr>
        <w:t>5.1.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3535C9" w:rsidRPr="003535C9" w:rsidRDefault="003535C9" w:rsidP="003535C9">
      <w:pPr>
        <w:widowControl/>
        <w:ind w:right="57"/>
        <w:jc w:val="both"/>
        <w:rPr>
          <w:sz w:val="24"/>
          <w:szCs w:val="24"/>
        </w:rPr>
      </w:pPr>
      <w:r w:rsidRPr="003535C9">
        <w:rPr>
          <w:sz w:val="24"/>
          <w:szCs w:val="24"/>
        </w:rPr>
        <w:t>5.2. Приемка объекта осуществляется комиссией, состоящей из представителей Заказчика, в том числе специалиста муниципального учреждения по проектно-документационному сопровождению и техническому контролю за ремонтом объектов муниципальной собственности, Финансово-казначейского управления администрации города.</w:t>
      </w:r>
    </w:p>
    <w:p w:rsidR="003535C9" w:rsidRPr="003535C9" w:rsidRDefault="003535C9" w:rsidP="003535C9">
      <w:pPr>
        <w:widowControl/>
        <w:ind w:right="57"/>
        <w:jc w:val="both"/>
        <w:rPr>
          <w:sz w:val="24"/>
          <w:szCs w:val="24"/>
        </w:rPr>
      </w:pPr>
      <w:r w:rsidRPr="003535C9">
        <w:rPr>
          <w:sz w:val="24"/>
          <w:szCs w:val="24"/>
        </w:rPr>
        <w:t>5.3. Приемка объекта производится в течение 5 (пяти) дней со дня получения Заказчиком письменного уведомления Подрядчика о завершении выполнения работ.</w:t>
      </w:r>
    </w:p>
    <w:p w:rsidR="003535C9" w:rsidRPr="003535C9" w:rsidRDefault="003535C9" w:rsidP="003535C9">
      <w:pPr>
        <w:widowControl/>
        <w:ind w:right="57"/>
        <w:jc w:val="both"/>
        <w:rPr>
          <w:sz w:val="24"/>
          <w:szCs w:val="24"/>
        </w:rPr>
      </w:pPr>
      <w:r w:rsidRPr="003535C9">
        <w:rPr>
          <w:sz w:val="24"/>
          <w:szCs w:val="24"/>
        </w:rPr>
        <w:t>5.4. Подрядчик передает Заказчику за 2 (два) дня до начала приемки результата работ два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работам.</w:t>
      </w:r>
    </w:p>
    <w:p w:rsidR="003535C9" w:rsidRPr="003535C9" w:rsidRDefault="003535C9" w:rsidP="003535C9">
      <w:pPr>
        <w:widowControl/>
        <w:ind w:right="57"/>
        <w:jc w:val="both"/>
        <w:rPr>
          <w:b/>
          <w:sz w:val="24"/>
          <w:szCs w:val="24"/>
        </w:rPr>
      </w:pPr>
    </w:p>
    <w:p w:rsidR="003535C9" w:rsidRPr="003535C9" w:rsidRDefault="003535C9" w:rsidP="003535C9">
      <w:pPr>
        <w:widowControl/>
        <w:ind w:right="57"/>
        <w:jc w:val="center"/>
        <w:rPr>
          <w:b/>
          <w:sz w:val="24"/>
          <w:szCs w:val="24"/>
        </w:rPr>
      </w:pPr>
      <w:r w:rsidRPr="003535C9">
        <w:rPr>
          <w:b/>
          <w:sz w:val="24"/>
          <w:szCs w:val="24"/>
        </w:rPr>
        <w:t>6. Гарантии</w:t>
      </w:r>
    </w:p>
    <w:p w:rsidR="003535C9" w:rsidRPr="003535C9" w:rsidRDefault="003535C9" w:rsidP="003535C9">
      <w:pPr>
        <w:widowControl/>
        <w:ind w:right="57"/>
        <w:jc w:val="both"/>
        <w:rPr>
          <w:sz w:val="24"/>
          <w:szCs w:val="24"/>
        </w:rPr>
      </w:pPr>
      <w:r w:rsidRPr="003535C9">
        <w:rPr>
          <w:sz w:val="24"/>
          <w:szCs w:val="24"/>
        </w:rPr>
        <w:t>6.1. Подрядчик гарантирует:</w:t>
      </w:r>
    </w:p>
    <w:p w:rsidR="003535C9" w:rsidRPr="003535C9" w:rsidRDefault="003535C9" w:rsidP="003535C9">
      <w:pPr>
        <w:widowControl/>
        <w:ind w:right="57" w:firstLine="540"/>
        <w:jc w:val="both"/>
        <w:rPr>
          <w:sz w:val="24"/>
          <w:szCs w:val="24"/>
        </w:rPr>
      </w:pPr>
      <w:r w:rsidRPr="003535C9">
        <w:rPr>
          <w:sz w:val="24"/>
          <w:szCs w:val="24"/>
        </w:rPr>
        <w:t>- выполнение всех Работ в полном объеме и в сроки, определенные условиями настоящего Контракта;</w:t>
      </w:r>
    </w:p>
    <w:p w:rsidR="003535C9" w:rsidRPr="003535C9" w:rsidRDefault="003535C9" w:rsidP="003535C9">
      <w:pPr>
        <w:widowControl/>
        <w:ind w:right="57" w:firstLine="540"/>
        <w:jc w:val="both"/>
        <w:rPr>
          <w:sz w:val="24"/>
          <w:szCs w:val="24"/>
        </w:rPr>
      </w:pPr>
      <w:r w:rsidRPr="003535C9">
        <w:rPr>
          <w:sz w:val="24"/>
          <w:szCs w:val="24"/>
        </w:rPr>
        <w:t>- качество выполнения Работ в соответствии с локальным</w:t>
      </w:r>
      <w:r>
        <w:rPr>
          <w:sz w:val="24"/>
          <w:szCs w:val="24"/>
        </w:rPr>
        <w:t>и</w:t>
      </w:r>
      <w:r w:rsidRPr="003535C9">
        <w:rPr>
          <w:sz w:val="24"/>
          <w:szCs w:val="24"/>
        </w:rPr>
        <w:t xml:space="preserve"> сметным</w:t>
      </w:r>
      <w:r>
        <w:rPr>
          <w:sz w:val="24"/>
          <w:szCs w:val="24"/>
        </w:rPr>
        <w:t>и расчета</w:t>
      </w:r>
      <w:r w:rsidRPr="003535C9">
        <w:rPr>
          <w:sz w:val="24"/>
          <w:szCs w:val="24"/>
        </w:rPr>
        <w:t>м</w:t>
      </w:r>
      <w:r>
        <w:rPr>
          <w:sz w:val="24"/>
          <w:szCs w:val="24"/>
        </w:rPr>
        <w:t>и</w:t>
      </w:r>
      <w:r w:rsidRPr="003535C9">
        <w:rPr>
          <w:sz w:val="24"/>
          <w:szCs w:val="24"/>
        </w:rPr>
        <w:t xml:space="preserve"> и действующими нормами;</w:t>
      </w:r>
    </w:p>
    <w:p w:rsidR="003535C9" w:rsidRPr="003535C9" w:rsidRDefault="003535C9" w:rsidP="003535C9">
      <w:pPr>
        <w:widowControl/>
        <w:ind w:right="57" w:firstLine="540"/>
        <w:jc w:val="both"/>
        <w:rPr>
          <w:sz w:val="24"/>
          <w:szCs w:val="24"/>
        </w:rPr>
      </w:pPr>
      <w:r w:rsidRPr="003535C9">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3535C9" w:rsidRDefault="003535C9" w:rsidP="003535C9">
      <w:pPr>
        <w:widowControl/>
        <w:ind w:right="57"/>
        <w:jc w:val="both"/>
        <w:rPr>
          <w:sz w:val="24"/>
          <w:szCs w:val="24"/>
        </w:rPr>
      </w:pPr>
      <w:r w:rsidRPr="003535C9">
        <w:rPr>
          <w:sz w:val="24"/>
          <w:szCs w:val="24"/>
        </w:rPr>
        <w:t xml:space="preserve">6.2. Срок гарантии выполненных работ составляет 36 месяцев со дня подписания акта выполненных работ. </w:t>
      </w:r>
    </w:p>
    <w:p w:rsidR="003535C9" w:rsidRPr="003535C9" w:rsidRDefault="003535C9" w:rsidP="003535C9">
      <w:pPr>
        <w:jc w:val="both"/>
        <w:rPr>
          <w:sz w:val="24"/>
          <w:szCs w:val="24"/>
        </w:rPr>
      </w:pPr>
      <w:r w:rsidRPr="003535C9">
        <w:rPr>
          <w:sz w:val="24"/>
          <w:szCs w:val="24"/>
        </w:rPr>
        <w:t>6.3. При обнаружении скрытых производственных дефектов или недостатков в процессе эксплуатации в период гарантийного срока, которые не позволят продолжить нормальную эксплуатацию результатов работы до их устранения, Подрядчик устраняет недостатки за свой счет, при этом гарантийный срок продлевается на период устранения недостатков.</w:t>
      </w:r>
    </w:p>
    <w:p w:rsidR="003535C9" w:rsidRPr="003535C9" w:rsidRDefault="003535C9" w:rsidP="003535C9">
      <w:pPr>
        <w:widowControl/>
        <w:autoSpaceDE/>
        <w:autoSpaceDN/>
        <w:adjustRightInd/>
        <w:ind w:firstLine="426"/>
        <w:jc w:val="both"/>
        <w:rPr>
          <w:noProof/>
          <w:sz w:val="24"/>
          <w:szCs w:val="24"/>
        </w:rPr>
      </w:pPr>
      <w:r w:rsidRPr="003535C9">
        <w:rPr>
          <w:noProof/>
          <w:sz w:val="24"/>
          <w:szCs w:val="24"/>
        </w:rPr>
        <w:t>Датой выполнения работ считается дата подписания акта сдачи-приемки выполненных работ.</w:t>
      </w:r>
    </w:p>
    <w:p w:rsidR="003535C9" w:rsidRPr="003535C9" w:rsidRDefault="003535C9" w:rsidP="003535C9">
      <w:pPr>
        <w:widowControl/>
        <w:ind w:right="57"/>
        <w:jc w:val="center"/>
        <w:rPr>
          <w:b/>
          <w:sz w:val="24"/>
          <w:szCs w:val="24"/>
        </w:rPr>
      </w:pPr>
      <w:r w:rsidRPr="003535C9">
        <w:rPr>
          <w:b/>
          <w:sz w:val="24"/>
          <w:szCs w:val="24"/>
        </w:rPr>
        <w:t>7. Расторжение Контракта</w:t>
      </w:r>
    </w:p>
    <w:p w:rsidR="003535C9" w:rsidRPr="003535C9" w:rsidRDefault="003535C9" w:rsidP="003535C9">
      <w:pPr>
        <w:widowControl/>
        <w:ind w:right="57"/>
        <w:jc w:val="both"/>
        <w:rPr>
          <w:sz w:val="24"/>
          <w:szCs w:val="24"/>
        </w:rPr>
      </w:pPr>
      <w:r w:rsidRPr="003535C9">
        <w:rPr>
          <w:sz w:val="24"/>
          <w:szCs w:val="24"/>
        </w:rPr>
        <w:t xml:space="preserve">7.1. Контракт может быть расторгнут исключительно по соглашению сторон или решению суда в случаях, предусмотренных гражданским законодательством. </w:t>
      </w:r>
    </w:p>
    <w:p w:rsidR="003535C9" w:rsidRPr="003535C9" w:rsidRDefault="003535C9" w:rsidP="003535C9">
      <w:pPr>
        <w:widowControl/>
        <w:shd w:val="clear" w:color="auto" w:fill="FFFFFF"/>
        <w:autoSpaceDE/>
        <w:autoSpaceDN/>
        <w:adjustRightInd/>
        <w:spacing w:line="250" w:lineRule="exact"/>
        <w:ind w:left="5" w:right="14"/>
        <w:jc w:val="both"/>
        <w:rPr>
          <w:sz w:val="24"/>
          <w:szCs w:val="24"/>
        </w:rPr>
      </w:pPr>
      <w:r w:rsidRPr="003535C9">
        <w:rPr>
          <w:sz w:val="24"/>
          <w:szCs w:val="24"/>
        </w:rPr>
        <w:t xml:space="preserve">7.2. При расторжении Контракта по соглашению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w:t>
      </w:r>
    </w:p>
    <w:p w:rsidR="003535C9" w:rsidRPr="003535C9" w:rsidRDefault="003535C9" w:rsidP="003535C9">
      <w:pPr>
        <w:widowControl/>
        <w:shd w:val="clear" w:color="auto" w:fill="FFFFFF"/>
        <w:autoSpaceDE/>
        <w:autoSpaceDN/>
        <w:adjustRightInd/>
        <w:spacing w:line="250" w:lineRule="exact"/>
        <w:ind w:left="5" w:right="14"/>
        <w:jc w:val="both"/>
        <w:rPr>
          <w:sz w:val="24"/>
          <w:szCs w:val="24"/>
        </w:rPr>
      </w:pPr>
      <w:r w:rsidRPr="003535C9">
        <w:rPr>
          <w:sz w:val="24"/>
          <w:szCs w:val="24"/>
        </w:rPr>
        <w:t xml:space="preserve">7.3. В случае нарушения Подрядчиком сроков выполнения работ, установленных п. 1.3 настоящего контракта, а также выполнения работ ненадлежащего качества, в том числе при </w:t>
      </w:r>
      <w:r w:rsidRPr="003535C9">
        <w:rPr>
          <w:spacing w:val="-1"/>
          <w:sz w:val="24"/>
          <w:szCs w:val="24"/>
        </w:rPr>
        <w:t xml:space="preserve">наличии дефектов и недостатков, которые не могут быть устранены в согласованный с Заказчиком </w:t>
      </w:r>
      <w:r w:rsidRPr="003535C9">
        <w:rPr>
          <w:sz w:val="24"/>
          <w:szCs w:val="24"/>
        </w:rPr>
        <w:t>срок,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w:t>
      </w:r>
    </w:p>
    <w:p w:rsidR="003535C9" w:rsidRPr="003535C9" w:rsidRDefault="003535C9" w:rsidP="003535C9">
      <w:pPr>
        <w:widowControl/>
        <w:shd w:val="clear" w:color="auto" w:fill="FFFFFF"/>
        <w:autoSpaceDE/>
        <w:autoSpaceDN/>
        <w:adjustRightInd/>
        <w:spacing w:line="250" w:lineRule="exact"/>
        <w:ind w:right="58" w:firstLine="715"/>
        <w:jc w:val="both"/>
        <w:rPr>
          <w:sz w:val="24"/>
          <w:szCs w:val="24"/>
        </w:rPr>
      </w:pPr>
      <w:r w:rsidRPr="003535C9">
        <w:rPr>
          <w:sz w:val="24"/>
          <w:szCs w:val="24"/>
        </w:rPr>
        <w:t>При наличии указанных обстоятельств Заказчик направляет в адрес Подрядчика уведомление о расторжении контракта. С момента получения Подрядчиком соответствующего уведомления настоящий контракт считается расторгнутым по соглашению сторон.</w:t>
      </w:r>
    </w:p>
    <w:p w:rsidR="003535C9" w:rsidRPr="003535C9" w:rsidRDefault="003535C9" w:rsidP="003535C9">
      <w:pPr>
        <w:widowControl/>
        <w:shd w:val="clear" w:color="auto" w:fill="FFFFFF"/>
        <w:autoSpaceDE/>
        <w:autoSpaceDN/>
        <w:adjustRightInd/>
        <w:spacing w:line="250" w:lineRule="exact"/>
        <w:ind w:right="58" w:firstLine="715"/>
        <w:jc w:val="both"/>
        <w:rPr>
          <w:sz w:val="24"/>
          <w:szCs w:val="24"/>
        </w:rPr>
      </w:pPr>
    </w:p>
    <w:p w:rsidR="003535C9" w:rsidRPr="003535C9" w:rsidRDefault="003535C9" w:rsidP="003535C9">
      <w:pPr>
        <w:widowControl/>
        <w:suppressAutoHyphens/>
        <w:autoSpaceDE/>
        <w:autoSpaceDN/>
        <w:adjustRightInd/>
        <w:jc w:val="center"/>
        <w:rPr>
          <w:b/>
          <w:sz w:val="24"/>
          <w:szCs w:val="24"/>
          <w:lang w:eastAsia="ar-SA"/>
        </w:rPr>
      </w:pPr>
      <w:r w:rsidRPr="003535C9">
        <w:rPr>
          <w:b/>
          <w:sz w:val="24"/>
          <w:szCs w:val="24"/>
          <w:lang w:eastAsia="ar-SA"/>
        </w:rPr>
        <w:t>8. Заключительные условия</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 xml:space="preserve">8.1. Настоящий контракт вступает в силу с момента его подписания и действует до </w:t>
      </w:r>
      <w:r>
        <w:rPr>
          <w:sz w:val="24"/>
          <w:szCs w:val="24"/>
          <w:lang w:eastAsia="ar-SA"/>
        </w:rPr>
        <w:t>полного и надле</w:t>
      </w:r>
      <w:r w:rsidR="00377CD7">
        <w:rPr>
          <w:sz w:val="24"/>
          <w:szCs w:val="24"/>
          <w:lang w:eastAsia="ar-SA"/>
        </w:rPr>
        <w:t xml:space="preserve">жащего исполнения Сторонами </w:t>
      </w:r>
      <w:r>
        <w:rPr>
          <w:sz w:val="24"/>
          <w:szCs w:val="24"/>
          <w:lang w:eastAsia="ar-SA"/>
        </w:rPr>
        <w:t xml:space="preserve">всех своих обязательств по Контракту. </w:t>
      </w:r>
      <w:r w:rsidRPr="003535C9">
        <w:rPr>
          <w:sz w:val="24"/>
          <w:szCs w:val="24"/>
          <w:lang w:eastAsia="ar-SA"/>
        </w:rPr>
        <w:t>8.2. Любые изменения и дополнения к настоящему контракту действительны лишь при условии, если они совершены в письменной форме, согласованы и подписаны уполномоченными представителями Сторон.</w:t>
      </w:r>
    </w:p>
    <w:p w:rsidR="003535C9" w:rsidRPr="003535C9" w:rsidRDefault="003535C9" w:rsidP="003535C9">
      <w:pPr>
        <w:widowControl/>
        <w:autoSpaceDE/>
        <w:autoSpaceDN/>
        <w:adjustRightInd/>
        <w:jc w:val="both"/>
        <w:rPr>
          <w:sz w:val="24"/>
          <w:szCs w:val="24"/>
        </w:rPr>
      </w:pPr>
      <w:r w:rsidRPr="003535C9">
        <w:rPr>
          <w:sz w:val="24"/>
          <w:szCs w:val="24"/>
        </w:rPr>
        <w:t>8.3. Во всем ином, не урегулированном настоящим контрактом, Стороны руководствуются действующим законодательством РФ.</w:t>
      </w:r>
    </w:p>
    <w:p w:rsidR="003535C9" w:rsidRPr="003535C9" w:rsidRDefault="003535C9" w:rsidP="003535C9">
      <w:pPr>
        <w:widowControl/>
        <w:suppressAutoHyphens/>
        <w:autoSpaceDE/>
        <w:autoSpaceDN/>
        <w:adjustRightInd/>
        <w:jc w:val="both"/>
        <w:rPr>
          <w:sz w:val="24"/>
          <w:szCs w:val="24"/>
          <w:lang w:eastAsia="ar-SA"/>
        </w:rPr>
      </w:pPr>
      <w:r w:rsidRPr="003535C9">
        <w:rPr>
          <w:sz w:val="24"/>
          <w:szCs w:val="24"/>
          <w:lang w:eastAsia="ar-SA"/>
        </w:rPr>
        <w:t>8.4. Настоящий контракт составлен в двух экземплярах, имеющих равную юридическую силу, по одному для каждой из Сторон.</w:t>
      </w:r>
    </w:p>
    <w:p w:rsidR="003535C9" w:rsidRPr="003535C9" w:rsidRDefault="003535C9" w:rsidP="00D97B9C">
      <w:pPr>
        <w:widowControl/>
        <w:ind w:right="-285"/>
        <w:jc w:val="both"/>
        <w:rPr>
          <w:sz w:val="24"/>
          <w:szCs w:val="24"/>
        </w:rPr>
      </w:pPr>
    </w:p>
    <w:p w:rsidR="003535C9" w:rsidRPr="003535C9" w:rsidRDefault="003535C9" w:rsidP="003535C9">
      <w:pPr>
        <w:widowControl/>
        <w:spacing w:before="120" w:after="120"/>
        <w:ind w:left="-180" w:right="-285" w:firstLine="180"/>
        <w:jc w:val="center"/>
        <w:rPr>
          <w:b/>
          <w:sz w:val="24"/>
          <w:szCs w:val="24"/>
        </w:rPr>
      </w:pPr>
      <w:r w:rsidRPr="003535C9">
        <w:rPr>
          <w:b/>
          <w:sz w:val="24"/>
          <w:szCs w:val="24"/>
        </w:rPr>
        <w:t>9.</w:t>
      </w:r>
      <w:r>
        <w:rPr>
          <w:b/>
          <w:sz w:val="24"/>
          <w:szCs w:val="24"/>
        </w:rPr>
        <w:t xml:space="preserve"> Юридические адреса и банковские реквизиты сторон</w:t>
      </w:r>
    </w:p>
    <w:p w:rsidR="003535C9" w:rsidRPr="003535C9" w:rsidRDefault="003535C9" w:rsidP="003535C9">
      <w:pPr>
        <w:widowControl/>
        <w:tabs>
          <w:tab w:val="left" w:pos="540"/>
          <w:tab w:val="left" w:pos="6120"/>
          <w:tab w:val="left" w:pos="11160"/>
        </w:tabs>
        <w:autoSpaceDE/>
        <w:autoSpaceDN/>
        <w:adjustRightInd/>
        <w:ind w:left="-180" w:firstLine="180"/>
        <w:jc w:val="both"/>
        <w:rPr>
          <w:b/>
          <w:sz w:val="22"/>
          <w:szCs w:val="22"/>
        </w:rPr>
      </w:pPr>
    </w:p>
    <w:tbl>
      <w:tblPr>
        <w:tblW w:w="9828" w:type="dxa"/>
        <w:tblLayout w:type="fixed"/>
        <w:tblLook w:val="0000" w:firstRow="0" w:lastRow="0" w:firstColumn="0" w:lastColumn="0" w:noHBand="0" w:noVBand="0"/>
      </w:tblPr>
      <w:tblGrid>
        <w:gridCol w:w="5095"/>
        <w:gridCol w:w="4733"/>
      </w:tblGrid>
      <w:tr w:rsidR="003535C9" w:rsidRPr="003535C9" w:rsidTr="0046450D">
        <w:trPr>
          <w:trHeight w:val="361"/>
        </w:trPr>
        <w:tc>
          <w:tcPr>
            <w:tcW w:w="5095" w:type="dxa"/>
            <w:shd w:val="clear" w:color="auto" w:fill="auto"/>
          </w:tcPr>
          <w:p w:rsidR="003535C9" w:rsidRPr="003535C9" w:rsidRDefault="003535C9" w:rsidP="003535C9">
            <w:pPr>
              <w:widowControl/>
              <w:shd w:val="clear" w:color="auto" w:fill="FFFFFF"/>
              <w:autoSpaceDE/>
              <w:autoSpaceDN/>
              <w:adjustRightInd/>
              <w:snapToGrid w:val="0"/>
              <w:ind w:right="21"/>
              <w:rPr>
                <w:b/>
                <w:sz w:val="22"/>
                <w:szCs w:val="22"/>
              </w:rPr>
            </w:pPr>
            <w:r w:rsidRPr="003535C9">
              <w:rPr>
                <w:b/>
                <w:sz w:val="22"/>
                <w:szCs w:val="22"/>
              </w:rPr>
              <w:t>Заказчик:</w:t>
            </w:r>
            <w:r w:rsidRPr="003535C9">
              <w:rPr>
                <w:sz w:val="22"/>
                <w:szCs w:val="22"/>
              </w:rPr>
              <w:t xml:space="preserve"> </w:t>
            </w:r>
            <w:r w:rsidRPr="003535C9">
              <w:rPr>
                <w:b/>
                <w:sz w:val="22"/>
                <w:szCs w:val="22"/>
              </w:rPr>
              <w:t>МУ «Спортивный клуб по месту жительства «Восток» комитета по физической культуре и спорту администрации города Иванова</w:t>
            </w:r>
          </w:p>
        </w:tc>
        <w:tc>
          <w:tcPr>
            <w:tcW w:w="4733" w:type="dxa"/>
            <w:shd w:val="clear" w:color="auto" w:fill="auto"/>
          </w:tcPr>
          <w:p w:rsidR="003535C9" w:rsidRPr="003535C9" w:rsidRDefault="003535C9" w:rsidP="003535C9">
            <w:pPr>
              <w:widowControl/>
              <w:autoSpaceDE/>
              <w:autoSpaceDN/>
              <w:adjustRightInd/>
              <w:snapToGrid w:val="0"/>
              <w:ind w:left="-180" w:firstLine="180"/>
              <w:jc w:val="center"/>
              <w:rPr>
                <w:b/>
                <w:sz w:val="22"/>
                <w:szCs w:val="22"/>
              </w:rPr>
            </w:pPr>
            <w:r w:rsidRPr="003535C9">
              <w:rPr>
                <w:b/>
                <w:sz w:val="22"/>
                <w:szCs w:val="22"/>
              </w:rPr>
              <w:t xml:space="preserve">Подрядчик: </w:t>
            </w:r>
          </w:p>
        </w:tc>
      </w:tr>
      <w:tr w:rsidR="003535C9" w:rsidRPr="003535C9" w:rsidTr="0046450D">
        <w:trPr>
          <w:trHeight w:val="3739"/>
        </w:trPr>
        <w:tc>
          <w:tcPr>
            <w:tcW w:w="5095" w:type="dxa"/>
            <w:shd w:val="clear" w:color="auto" w:fill="auto"/>
          </w:tcPr>
          <w:p w:rsidR="003535C9" w:rsidRPr="003535C9" w:rsidRDefault="003535C9" w:rsidP="003535C9">
            <w:pPr>
              <w:widowControl/>
              <w:autoSpaceDE/>
              <w:autoSpaceDN/>
              <w:adjustRightInd/>
              <w:snapToGrid w:val="0"/>
              <w:rPr>
                <w:b/>
                <w:sz w:val="22"/>
                <w:szCs w:val="22"/>
              </w:rPr>
            </w:pPr>
            <w:r w:rsidRPr="003535C9">
              <w:rPr>
                <w:b/>
                <w:sz w:val="22"/>
                <w:szCs w:val="22"/>
              </w:rPr>
              <w:t xml:space="preserve">Адрес юридический/почтовый: </w:t>
            </w:r>
          </w:p>
          <w:p w:rsidR="003535C9" w:rsidRPr="003535C9" w:rsidRDefault="003535C9" w:rsidP="003535C9">
            <w:pPr>
              <w:widowControl/>
              <w:autoSpaceDE/>
              <w:autoSpaceDN/>
              <w:adjustRightInd/>
              <w:rPr>
                <w:sz w:val="22"/>
                <w:szCs w:val="22"/>
              </w:rPr>
            </w:pPr>
            <w:smartTag w:uri="urn:schemas-microsoft-com:office:smarttags" w:element="metricconverter">
              <w:smartTagPr>
                <w:attr w:name="ProductID" w:val="153048, г"/>
              </w:smartTagPr>
              <w:r w:rsidRPr="003535C9">
                <w:rPr>
                  <w:sz w:val="22"/>
                  <w:szCs w:val="22"/>
                </w:rPr>
                <w:t>153048, г</w:t>
              </w:r>
            </w:smartTag>
            <w:r w:rsidRPr="003535C9">
              <w:rPr>
                <w:sz w:val="22"/>
                <w:szCs w:val="22"/>
              </w:rPr>
              <w:t>. Иваново, ул. Генерала Хлебникова, д.36</w:t>
            </w:r>
          </w:p>
          <w:p w:rsidR="003535C9" w:rsidRPr="003535C9" w:rsidRDefault="003535C9" w:rsidP="003535C9">
            <w:pPr>
              <w:widowControl/>
              <w:autoSpaceDE/>
              <w:autoSpaceDN/>
              <w:adjustRightInd/>
              <w:rPr>
                <w:b/>
                <w:sz w:val="22"/>
                <w:szCs w:val="22"/>
              </w:rPr>
            </w:pPr>
            <w:r w:rsidRPr="003535C9">
              <w:rPr>
                <w:b/>
                <w:sz w:val="22"/>
                <w:szCs w:val="22"/>
              </w:rPr>
              <w:t xml:space="preserve">Банковские реквизиты: </w:t>
            </w:r>
          </w:p>
          <w:p w:rsidR="003535C9" w:rsidRPr="003535C9" w:rsidRDefault="003535C9" w:rsidP="003535C9">
            <w:pPr>
              <w:widowControl/>
              <w:autoSpaceDE/>
              <w:autoSpaceDN/>
              <w:adjustRightInd/>
              <w:rPr>
                <w:sz w:val="22"/>
                <w:szCs w:val="22"/>
              </w:rPr>
            </w:pPr>
            <w:r>
              <w:rPr>
                <w:sz w:val="22"/>
                <w:szCs w:val="22"/>
              </w:rPr>
              <w:t xml:space="preserve">ИНН 3702137266, </w:t>
            </w:r>
            <w:r w:rsidRPr="003535C9">
              <w:rPr>
                <w:sz w:val="22"/>
                <w:szCs w:val="22"/>
              </w:rPr>
              <w:t>КПП 370201001</w:t>
            </w:r>
          </w:p>
          <w:p w:rsidR="003535C9" w:rsidRPr="003535C9" w:rsidRDefault="003535C9" w:rsidP="003535C9">
            <w:pPr>
              <w:widowControl/>
              <w:autoSpaceDE/>
              <w:autoSpaceDN/>
              <w:adjustRightInd/>
              <w:rPr>
                <w:sz w:val="22"/>
                <w:szCs w:val="22"/>
              </w:rPr>
            </w:pPr>
            <w:r w:rsidRPr="003535C9">
              <w:rPr>
                <w:sz w:val="22"/>
                <w:szCs w:val="22"/>
              </w:rPr>
              <w:t>Банковские реквизиты ГРКЦ   ГУ Банка России по Ивановской области г. Иваново</w:t>
            </w:r>
          </w:p>
          <w:p w:rsidR="003535C9" w:rsidRPr="003535C9" w:rsidRDefault="003535C9" w:rsidP="003535C9">
            <w:pPr>
              <w:widowControl/>
              <w:autoSpaceDE/>
              <w:autoSpaceDN/>
              <w:adjustRightInd/>
              <w:rPr>
                <w:sz w:val="22"/>
                <w:szCs w:val="22"/>
              </w:rPr>
            </w:pPr>
            <w:r w:rsidRPr="003535C9">
              <w:rPr>
                <w:sz w:val="22"/>
                <w:szCs w:val="22"/>
              </w:rPr>
              <w:t>р/с 4024810800000000054</w:t>
            </w:r>
            <w:r>
              <w:rPr>
                <w:sz w:val="22"/>
                <w:szCs w:val="22"/>
              </w:rPr>
              <w:t xml:space="preserve">. </w:t>
            </w:r>
            <w:r w:rsidRPr="003535C9">
              <w:rPr>
                <w:sz w:val="22"/>
                <w:szCs w:val="22"/>
              </w:rPr>
              <w:t>БИК 042406001</w:t>
            </w:r>
          </w:p>
          <w:p w:rsidR="003535C9" w:rsidRPr="003535C9" w:rsidRDefault="003535C9" w:rsidP="003535C9">
            <w:pPr>
              <w:widowControl/>
              <w:autoSpaceDE/>
              <w:autoSpaceDN/>
              <w:adjustRightInd/>
              <w:rPr>
                <w:sz w:val="22"/>
                <w:szCs w:val="22"/>
              </w:rPr>
            </w:pPr>
          </w:p>
          <w:p w:rsidR="003535C9" w:rsidRPr="003535C9" w:rsidRDefault="003535C9" w:rsidP="003535C9">
            <w:pPr>
              <w:widowControl/>
              <w:autoSpaceDE/>
              <w:autoSpaceDN/>
              <w:adjustRightInd/>
              <w:ind w:right="21"/>
              <w:rPr>
                <w:sz w:val="22"/>
                <w:szCs w:val="22"/>
              </w:rPr>
            </w:pPr>
            <w:r w:rsidRPr="003535C9">
              <w:rPr>
                <w:sz w:val="22"/>
                <w:szCs w:val="22"/>
              </w:rPr>
              <w:t xml:space="preserve">Директор МУ «Спортивный клуб по месту жительства «Восток» </w:t>
            </w:r>
          </w:p>
          <w:p w:rsidR="003535C9" w:rsidRPr="003535C9" w:rsidRDefault="003535C9" w:rsidP="003535C9">
            <w:pPr>
              <w:widowControl/>
              <w:autoSpaceDE/>
              <w:autoSpaceDN/>
              <w:adjustRightInd/>
              <w:ind w:right="21"/>
              <w:rPr>
                <w:sz w:val="22"/>
                <w:szCs w:val="22"/>
              </w:rPr>
            </w:pPr>
          </w:p>
          <w:p w:rsidR="003535C9" w:rsidRPr="003535C9" w:rsidRDefault="003535C9" w:rsidP="003535C9">
            <w:pPr>
              <w:widowControl/>
              <w:autoSpaceDE/>
              <w:autoSpaceDN/>
              <w:adjustRightInd/>
              <w:ind w:right="21"/>
              <w:rPr>
                <w:sz w:val="22"/>
                <w:szCs w:val="22"/>
              </w:rPr>
            </w:pPr>
            <w:r w:rsidRPr="003535C9">
              <w:rPr>
                <w:sz w:val="22"/>
                <w:szCs w:val="22"/>
              </w:rPr>
              <w:t>_______________________  А.Г. Гречин</w:t>
            </w:r>
          </w:p>
        </w:tc>
        <w:tc>
          <w:tcPr>
            <w:tcW w:w="4733" w:type="dxa"/>
            <w:shd w:val="clear" w:color="auto" w:fill="auto"/>
          </w:tcPr>
          <w:p w:rsidR="003535C9" w:rsidRPr="003535C9" w:rsidRDefault="003535C9" w:rsidP="003535C9">
            <w:pPr>
              <w:widowControl/>
              <w:autoSpaceDE/>
              <w:autoSpaceDN/>
              <w:adjustRightInd/>
              <w:snapToGrid w:val="0"/>
              <w:ind w:left="-180" w:firstLine="180"/>
              <w:rPr>
                <w:sz w:val="22"/>
                <w:szCs w:val="22"/>
              </w:rPr>
            </w:pPr>
            <w:r w:rsidRPr="003535C9">
              <w:rPr>
                <w:b/>
                <w:sz w:val="22"/>
                <w:szCs w:val="22"/>
              </w:rPr>
              <w:t>Адрес юридический/почтовый:</w:t>
            </w:r>
            <w:r w:rsidRPr="003535C9">
              <w:rPr>
                <w:sz w:val="22"/>
                <w:szCs w:val="22"/>
              </w:rPr>
              <w:t xml:space="preserve">        </w:t>
            </w:r>
          </w:p>
          <w:p w:rsidR="003535C9" w:rsidRPr="003535C9" w:rsidRDefault="003535C9" w:rsidP="003535C9">
            <w:pPr>
              <w:widowControl/>
              <w:autoSpaceDE/>
              <w:autoSpaceDN/>
              <w:adjustRightInd/>
              <w:rPr>
                <w:sz w:val="22"/>
                <w:szCs w:val="22"/>
              </w:rPr>
            </w:pPr>
          </w:p>
          <w:p w:rsidR="003535C9" w:rsidRPr="003535C9" w:rsidRDefault="003535C9" w:rsidP="003535C9">
            <w:pPr>
              <w:widowControl/>
              <w:autoSpaceDE/>
              <w:autoSpaceDN/>
              <w:adjustRightInd/>
              <w:rPr>
                <w:b/>
                <w:sz w:val="22"/>
                <w:szCs w:val="22"/>
              </w:rPr>
            </w:pPr>
            <w:r>
              <w:rPr>
                <w:b/>
                <w:sz w:val="22"/>
                <w:szCs w:val="22"/>
              </w:rPr>
              <w:t>Б</w:t>
            </w:r>
            <w:r w:rsidRPr="003535C9">
              <w:rPr>
                <w:b/>
                <w:sz w:val="22"/>
                <w:szCs w:val="22"/>
              </w:rPr>
              <w:t>анковские реквизиты:</w:t>
            </w:r>
          </w:p>
          <w:p w:rsidR="003535C9" w:rsidRPr="003535C9" w:rsidRDefault="003535C9" w:rsidP="003535C9">
            <w:pPr>
              <w:widowControl/>
              <w:autoSpaceDE/>
              <w:autoSpaceDN/>
              <w:adjustRightInd/>
              <w:rPr>
                <w:sz w:val="22"/>
                <w:szCs w:val="22"/>
              </w:rPr>
            </w:pPr>
          </w:p>
          <w:p w:rsidR="003535C9" w:rsidRPr="003535C9" w:rsidRDefault="003535C9" w:rsidP="003535C9">
            <w:pPr>
              <w:widowControl/>
              <w:autoSpaceDE/>
              <w:autoSpaceDN/>
              <w:adjustRightInd/>
              <w:rPr>
                <w:sz w:val="22"/>
                <w:szCs w:val="22"/>
              </w:rPr>
            </w:pPr>
          </w:p>
          <w:p w:rsidR="003535C9" w:rsidRPr="003535C9" w:rsidRDefault="003535C9" w:rsidP="003535C9">
            <w:pPr>
              <w:widowControl/>
              <w:autoSpaceDE/>
              <w:autoSpaceDN/>
              <w:adjustRightInd/>
              <w:rPr>
                <w:sz w:val="22"/>
                <w:szCs w:val="22"/>
              </w:rPr>
            </w:pPr>
          </w:p>
          <w:p w:rsidR="003535C9" w:rsidRPr="003535C9" w:rsidRDefault="003535C9" w:rsidP="003535C9">
            <w:pPr>
              <w:widowControl/>
              <w:autoSpaceDE/>
              <w:autoSpaceDN/>
              <w:adjustRightInd/>
              <w:rPr>
                <w:sz w:val="22"/>
                <w:szCs w:val="22"/>
              </w:rPr>
            </w:pPr>
          </w:p>
          <w:p w:rsidR="003535C9" w:rsidRPr="003535C9" w:rsidRDefault="003535C9" w:rsidP="003535C9">
            <w:pPr>
              <w:widowControl/>
              <w:autoSpaceDE/>
              <w:autoSpaceDN/>
              <w:adjustRightInd/>
              <w:rPr>
                <w:sz w:val="22"/>
                <w:szCs w:val="22"/>
              </w:rPr>
            </w:pPr>
          </w:p>
          <w:p w:rsidR="003535C9" w:rsidRPr="003535C9" w:rsidRDefault="003535C9" w:rsidP="003535C9">
            <w:pPr>
              <w:widowControl/>
              <w:autoSpaceDE/>
              <w:autoSpaceDN/>
              <w:adjustRightInd/>
              <w:rPr>
                <w:sz w:val="22"/>
                <w:szCs w:val="22"/>
              </w:rPr>
            </w:pPr>
            <w:r w:rsidRPr="003535C9">
              <w:rPr>
                <w:sz w:val="22"/>
                <w:szCs w:val="22"/>
              </w:rPr>
              <w:t>Руководитель Подрядчика:</w:t>
            </w:r>
          </w:p>
          <w:p w:rsidR="003535C9" w:rsidRPr="003535C9" w:rsidRDefault="003535C9" w:rsidP="003535C9">
            <w:pPr>
              <w:widowControl/>
              <w:autoSpaceDE/>
              <w:autoSpaceDN/>
              <w:adjustRightInd/>
              <w:rPr>
                <w:sz w:val="22"/>
                <w:szCs w:val="22"/>
              </w:rPr>
            </w:pPr>
          </w:p>
          <w:p w:rsidR="003535C9" w:rsidRDefault="003535C9" w:rsidP="003535C9">
            <w:pPr>
              <w:widowControl/>
              <w:autoSpaceDE/>
              <w:autoSpaceDN/>
              <w:adjustRightInd/>
              <w:rPr>
                <w:sz w:val="22"/>
                <w:szCs w:val="22"/>
              </w:rPr>
            </w:pPr>
            <w:r w:rsidRPr="003535C9">
              <w:rPr>
                <w:sz w:val="22"/>
                <w:szCs w:val="22"/>
              </w:rPr>
              <w:t xml:space="preserve"> </w:t>
            </w:r>
          </w:p>
          <w:p w:rsidR="003535C9" w:rsidRPr="003535C9" w:rsidRDefault="003535C9" w:rsidP="003535C9">
            <w:pPr>
              <w:widowControl/>
              <w:autoSpaceDE/>
              <w:autoSpaceDN/>
              <w:adjustRightInd/>
              <w:rPr>
                <w:sz w:val="22"/>
                <w:szCs w:val="22"/>
              </w:rPr>
            </w:pPr>
            <w:r w:rsidRPr="003535C9">
              <w:rPr>
                <w:sz w:val="22"/>
                <w:szCs w:val="22"/>
                <w:u w:val="single"/>
              </w:rPr>
              <w:t xml:space="preserve">                       </w:t>
            </w:r>
            <w:r w:rsidRPr="003535C9">
              <w:rPr>
                <w:sz w:val="22"/>
                <w:szCs w:val="22"/>
              </w:rPr>
              <w:t xml:space="preserve">_______ </w:t>
            </w:r>
          </w:p>
          <w:p w:rsidR="003535C9" w:rsidRPr="003535C9" w:rsidRDefault="003535C9" w:rsidP="003535C9">
            <w:pPr>
              <w:widowControl/>
              <w:tabs>
                <w:tab w:val="left" w:pos="3390"/>
              </w:tabs>
              <w:autoSpaceDE/>
              <w:autoSpaceDN/>
              <w:adjustRightInd/>
              <w:rPr>
                <w:sz w:val="22"/>
                <w:szCs w:val="22"/>
              </w:rPr>
            </w:pPr>
            <w:r w:rsidRPr="003535C9">
              <w:rPr>
                <w:sz w:val="22"/>
                <w:szCs w:val="22"/>
              </w:rPr>
              <w:tab/>
            </w:r>
          </w:p>
        </w:tc>
      </w:tr>
    </w:tbl>
    <w:p w:rsidR="003535C9" w:rsidRPr="003535C9" w:rsidRDefault="003535C9" w:rsidP="003535C9">
      <w:pPr>
        <w:widowControl/>
        <w:suppressAutoHyphens/>
        <w:autoSpaceDE/>
        <w:autoSpaceDN/>
        <w:adjustRightInd/>
        <w:ind w:firstLine="284"/>
        <w:rPr>
          <w:sz w:val="22"/>
          <w:szCs w:val="22"/>
          <w:lang w:eastAsia="ar-SA"/>
        </w:rPr>
      </w:pPr>
    </w:p>
    <w:p w:rsidR="003535C9" w:rsidRPr="003535C9" w:rsidRDefault="003535C9" w:rsidP="003535C9">
      <w:pPr>
        <w:widowControl/>
        <w:suppressAutoHyphens/>
        <w:autoSpaceDE/>
        <w:autoSpaceDN/>
        <w:adjustRightInd/>
        <w:ind w:firstLine="720"/>
        <w:jc w:val="both"/>
        <w:rPr>
          <w:sz w:val="22"/>
          <w:szCs w:val="22"/>
          <w:lang w:eastAsia="ar-SA"/>
        </w:rPr>
      </w:pPr>
    </w:p>
    <w:p w:rsidR="003535C9" w:rsidRPr="003535C9" w:rsidRDefault="003535C9" w:rsidP="003535C9">
      <w:pPr>
        <w:widowControl/>
        <w:shd w:val="clear" w:color="auto" w:fill="FFFFFF"/>
        <w:autoSpaceDE/>
        <w:autoSpaceDN/>
        <w:adjustRightInd/>
        <w:spacing w:line="274" w:lineRule="exact"/>
        <w:ind w:left="2069" w:right="1843" w:firstLine="226"/>
        <w:jc w:val="center"/>
      </w:pPr>
    </w:p>
    <w:p w:rsidR="008B25DB" w:rsidRPr="008B25DB" w:rsidRDefault="008B25DB" w:rsidP="008B25DB">
      <w:pPr>
        <w:widowControl/>
        <w:autoSpaceDE/>
        <w:autoSpaceDN/>
        <w:adjustRightInd/>
        <w:jc w:val="center"/>
        <w:rPr>
          <w:sz w:val="24"/>
          <w:szCs w:val="24"/>
        </w:rPr>
      </w:pPr>
    </w:p>
    <w:p w:rsidR="003535C9" w:rsidRDefault="003535C9"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D97B9C" w:rsidRDefault="00D97B9C" w:rsidP="008B25DB">
      <w:pPr>
        <w:widowControl/>
        <w:autoSpaceDE/>
        <w:autoSpaceDN/>
        <w:adjustRightInd/>
        <w:jc w:val="both"/>
        <w:rPr>
          <w:sz w:val="24"/>
          <w:szCs w:val="24"/>
        </w:rPr>
      </w:pPr>
    </w:p>
    <w:p w:rsidR="00407B60" w:rsidRDefault="00407B60" w:rsidP="00407B60">
      <w:pPr>
        <w:widowControl/>
        <w:autoSpaceDE/>
        <w:autoSpaceDN/>
        <w:adjustRightInd/>
        <w:spacing w:line="276" w:lineRule="auto"/>
        <w:jc w:val="right"/>
        <w:rPr>
          <w:rFonts w:eastAsia="Calibri"/>
          <w:sz w:val="24"/>
          <w:szCs w:val="24"/>
          <w:lang w:eastAsia="en-US"/>
        </w:rPr>
      </w:pPr>
      <w:r w:rsidRPr="0044421F">
        <w:rPr>
          <w:rFonts w:eastAsia="Calibri"/>
          <w:sz w:val="24"/>
          <w:szCs w:val="24"/>
          <w:lang w:eastAsia="en-US"/>
        </w:rPr>
        <w:t>Приложение №</w:t>
      </w:r>
      <w:r>
        <w:rPr>
          <w:rFonts w:eastAsia="Calibri"/>
          <w:sz w:val="24"/>
          <w:szCs w:val="24"/>
          <w:lang w:eastAsia="en-US"/>
        </w:rPr>
        <w:t xml:space="preserve"> </w:t>
      </w:r>
      <w:r w:rsidR="00997D32" w:rsidRPr="00DE2D68">
        <w:rPr>
          <w:sz w:val="24"/>
          <w:szCs w:val="24"/>
        </w:rPr>
        <w:t>1</w:t>
      </w:r>
      <w:r w:rsidR="00997D32" w:rsidRPr="00DE2D68">
        <w:rPr>
          <w:sz w:val="24"/>
          <w:szCs w:val="24"/>
          <w:vertAlign w:val="superscript"/>
        </w:rPr>
        <w:footnoteReference w:customMarkFollows="1" w:id="3"/>
        <w:t>*</w:t>
      </w:r>
      <w:r w:rsidR="00997D32" w:rsidRPr="00DE2D68">
        <w:rPr>
          <w:sz w:val="24"/>
          <w:szCs w:val="24"/>
        </w:rPr>
        <w:t xml:space="preserve"> </w:t>
      </w:r>
      <w:r>
        <w:rPr>
          <w:rFonts w:eastAsia="Calibri"/>
          <w:sz w:val="24"/>
          <w:szCs w:val="24"/>
          <w:lang w:eastAsia="en-US"/>
        </w:rPr>
        <w:t xml:space="preserve"> к </w:t>
      </w:r>
      <w:r w:rsidRPr="0044421F">
        <w:rPr>
          <w:rFonts w:eastAsia="Calibri"/>
          <w:sz w:val="24"/>
          <w:szCs w:val="24"/>
          <w:lang w:eastAsia="en-US"/>
        </w:rPr>
        <w:t>контракту</w:t>
      </w:r>
    </w:p>
    <w:p w:rsidR="00407B60" w:rsidRPr="0044421F" w:rsidRDefault="00407B60" w:rsidP="00407B60">
      <w:pPr>
        <w:widowControl/>
        <w:autoSpaceDE/>
        <w:autoSpaceDN/>
        <w:adjustRightInd/>
        <w:spacing w:line="276" w:lineRule="auto"/>
        <w:jc w:val="center"/>
        <w:rPr>
          <w:rFonts w:eastAsia="Calibri"/>
          <w:sz w:val="24"/>
          <w:szCs w:val="24"/>
          <w:lang w:eastAsia="en-US"/>
        </w:rPr>
      </w:pPr>
      <w:r>
        <w:rPr>
          <w:rFonts w:eastAsia="Calibri"/>
          <w:sz w:val="24"/>
          <w:szCs w:val="24"/>
          <w:lang w:eastAsia="en-US"/>
        </w:rPr>
        <w:t xml:space="preserve">                                                                         </w:t>
      </w:r>
      <w:r w:rsidR="00997D32">
        <w:rPr>
          <w:rFonts w:eastAsia="Calibri"/>
          <w:sz w:val="24"/>
          <w:szCs w:val="24"/>
          <w:lang w:eastAsia="en-US"/>
        </w:rPr>
        <w:t xml:space="preserve">                           </w:t>
      </w:r>
      <w:r>
        <w:rPr>
          <w:rFonts w:eastAsia="Calibri"/>
          <w:sz w:val="24"/>
          <w:szCs w:val="24"/>
          <w:lang w:eastAsia="en-US"/>
        </w:rPr>
        <w:t>от __________ № _________</w:t>
      </w: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07B60" w:rsidRDefault="00407B60"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420B0F" w:rsidRDefault="00420B0F" w:rsidP="00407B60">
      <w:pPr>
        <w:widowControl/>
        <w:autoSpaceDE/>
        <w:autoSpaceDN/>
        <w:adjustRightInd/>
        <w:spacing w:line="276" w:lineRule="auto"/>
        <w:jc w:val="right"/>
        <w:rPr>
          <w:rFonts w:eastAsia="Calibri"/>
          <w:sz w:val="24"/>
          <w:szCs w:val="24"/>
          <w:lang w:eastAsia="en-US"/>
        </w:rPr>
      </w:pPr>
    </w:p>
    <w:p w:rsidR="00FE4A39" w:rsidRDefault="00FE4A39" w:rsidP="00DE2D68">
      <w:pPr>
        <w:jc w:val="right"/>
        <w:rPr>
          <w:sz w:val="24"/>
          <w:szCs w:val="24"/>
        </w:rPr>
      </w:pPr>
    </w:p>
    <w:p w:rsidR="009D606A" w:rsidRPr="00A52CF0" w:rsidRDefault="009D606A" w:rsidP="009D606A">
      <w:pPr>
        <w:ind w:firstLine="720"/>
        <w:jc w:val="center"/>
        <w:rPr>
          <w:b/>
          <w:sz w:val="24"/>
          <w:szCs w:val="24"/>
        </w:rPr>
      </w:pPr>
      <w:r w:rsidRPr="00A52CF0">
        <w:rPr>
          <w:b/>
          <w:sz w:val="24"/>
          <w:szCs w:val="24"/>
        </w:rPr>
        <w:t>ЧАСТЬ III</w:t>
      </w:r>
    </w:p>
    <w:p w:rsidR="009D606A" w:rsidRPr="00A52CF0" w:rsidRDefault="009D606A" w:rsidP="009D606A">
      <w:pPr>
        <w:ind w:firstLine="720"/>
        <w:jc w:val="center"/>
        <w:rPr>
          <w:b/>
          <w:sz w:val="24"/>
          <w:szCs w:val="24"/>
        </w:rPr>
      </w:pPr>
      <w:r w:rsidRPr="00A52CF0">
        <w:rPr>
          <w:b/>
          <w:sz w:val="24"/>
          <w:szCs w:val="24"/>
        </w:rPr>
        <w:t>ТЕХНИЧЕСКАЯ ЧАСТЬ</w:t>
      </w:r>
    </w:p>
    <w:p w:rsidR="009D606A" w:rsidRPr="00A52CF0" w:rsidRDefault="009D606A" w:rsidP="009D606A">
      <w:pPr>
        <w:ind w:firstLine="720"/>
        <w:jc w:val="center"/>
        <w:rPr>
          <w:b/>
          <w:sz w:val="24"/>
          <w:szCs w:val="24"/>
        </w:rPr>
      </w:pPr>
    </w:p>
    <w:p w:rsidR="009D606A" w:rsidRPr="00A52CF0" w:rsidRDefault="009D606A" w:rsidP="009D606A">
      <w:pPr>
        <w:ind w:firstLine="720"/>
        <w:jc w:val="center"/>
        <w:rPr>
          <w:b/>
          <w:sz w:val="24"/>
          <w:szCs w:val="24"/>
        </w:rPr>
      </w:pPr>
      <w:r w:rsidRPr="00A52CF0">
        <w:rPr>
          <w:b/>
          <w:sz w:val="24"/>
          <w:szCs w:val="24"/>
        </w:rPr>
        <w:t>1. Технические характеристики работ, объем работ</w:t>
      </w:r>
    </w:p>
    <w:p w:rsidR="004106BD" w:rsidRDefault="004106BD" w:rsidP="004106BD">
      <w:pPr>
        <w:ind w:firstLine="720"/>
        <w:jc w:val="both"/>
        <w:rPr>
          <w:sz w:val="24"/>
          <w:szCs w:val="24"/>
        </w:rPr>
      </w:pPr>
      <w:r w:rsidRPr="00A52CF0">
        <w:rPr>
          <w:sz w:val="24"/>
          <w:szCs w:val="24"/>
        </w:rPr>
        <w:t xml:space="preserve">Все работы выполняются </w:t>
      </w:r>
      <w:r w:rsidR="00377CD7">
        <w:rPr>
          <w:sz w:val="24"/>
          <w:szCs w:val="24"/>
        </w:rPr>
        <w:t xml:space="preserve">в соответствии с </w:t>
      </w:r>
      <w:r w:rsidR="00337663">
        <w:rPr>
          <w:sz w:val="24"/>
          <w:szCs w:val="24"/>
        </w:rPr>
        <w:t>локальн</w:t>
      </w:r>
      <w:r w:rsidR="00377CD7">
        <w:rPr>
          <w:sz w:val="24"/>
          <w:szCs w:val="24"/>
        </w:rPr>
        <w:t>ым сметным расчето</w:t>
      </w:r>
      <w:r w:rsidR="003535C9">
        <w:rPr>
          <w:sz w:val="24"/>
          <w:szCs w:val="24"/>
        </w:rPr>
        <w:t>м</w:t>
      </w:r>
      <w:r w:rsidRPr="00A52CF0">
        <w:rPr>
          <w:sz w:val="24"/>
          <w:szCs w:val="24"/>
        </w:rPr>
        <w:t>,</w:t>
      </w:r>
      <w:r w:rsidR="00377CD7">
        <w:rPr>
          <w:sz w:val="24"/>
          <w:szCs w:val="24"/>
        </w:rPr>
        <w:t xml:space="preserve"> ведомостью</w:t>
      </w:r>
      <w:r w:rsidR="003535C9">
        <w:rPr>
          <w:sz w:val="24"/>
          <w:szCs w:val="24"/>
        </w:rPr>
        <w:t xml:space="preserve"> объемов работ,</w:t>
      </w:r>
      <w:r w:rsidRPr="00A52CF0">
        <w:rPr>
          <w:sz w:val="24"/>
          <w:szCs w:val="24"/>
        </w:rPr>
        <w:t xml:space="preserve"> с которым</w:t>
      </w:r>
      <w:r w:rsidR="00C00E8D">
        <w:rPr>
          <w:sz w:val="24"/>
          <w:szCs w:val="24"/>
        </w:rPr>
        <w:t>и</w:t>
      </w:r>
      <w:r w:rsidRPr="00A52CF0">
        <w:rPr>
          <w:sz w:val="24"/>
          <w:szCs w:val="24"/>
        </w:rPr>
        <w:t xml:space="preserve"> можно ознакомит</w:t>
      </w:r>
      <w:r w:rsidR="00C00E8D">
        <w:rPr>
          <w:sz w:val="24"/>
          <w:szCs w:val="24"/>
        </w:rPr>
        <w:t xml:space="preserve">ься на сайте </w:t>
      </w:r>
      <w:hyperlink r:id="rId16" w:history="1">
        <w:r w:rsidR="00C00E8D" w:rsidRPr="00A07560">
          <w:rPr>
            <w:rStyle w:val="af0"/>
            <w:sz w:val="24"/>
            <w:szCs w:val="24"/>
          </w:rPr>
          <w:t>www.zakupki.gov.ru</w:t>
        </w:r>
      </w:hyperlink>
      <w:r w:rsidR="00C00E8D">
        <w:rPr>
          <w:sz w:val="24"/>
          <w:szCs w:val="24"/>
        </w:rPr>
        <w:t>.</w:t>
      </w:r>
    </w:p>
    <w:p w:rsidR="00C00E8D" w:rsidRPr="00A52CF0" w:rsidRDefault="00C00E8D" w:rsidP="004106BD">
      <w:pPr>
        <w:ind w:firstLine="720"/>
        <w:jc w:val="both"/>
        <w:rPr>
          <w:sz w:val="24"/>
          <w:szCs w:val="24"/>
        </w:rPr>
      </w:pPr>
    </w:p>
    <w:p w:rsidR="004106BD" w:rsidRPr="00A52CF0" w:rsidRDefault="004106BD" w:rsidP="004106BD">
      <w:pPr>
        <w:ind w:firstLine="720"/>
        <w:jc w:val="center"/>
        <w:rPr>
          <w:b/>
          <w:sz w:val="24"/>
          <w:szCs w:val="24"/>
        </w:rPr>
      </w:pPr>
      <w:r w:rsidRPr="00A52CF0">
        <w:rPr>
          <w:b/>
          <w:sz w:val="24"/>
          <w:szCs w:val="24"/>
        </w:rPr>
        <w:t>2. Требования к качеству и безопасности выполняемых работ,</w:t>
      </w:r>
    </w:p>
    <w:p w:rsidR="004106BD" w:rsidRPr="00A52CF0" w:rsidRDefault="004106BD" w:rsidP="004106BD">
      <w:pPr>
        <w:ind w:firstLine="720"/>
        <w:jc w:val="center"/>
        <w:rPr>
          <w:b/>
          <w:sz w:val="24"/>
          <w:szCs w:val="24"/>
        </w:rPr>
      </w:pPr>
      <w:r w:rsidRPr="00A52CF0">
        <w:rPr>
          <w:b/>
          <w:sz w:val="24"/>
          <w:szCs w:val="24"/>
        </w:rPr>
        <w:t>к товарам, используемым при производстве работ</w:t>
      </w:r>
    </w:p>
    <w:p w:rsidR="00201E3E" w:rsidRPr="003535C9" w:rsidRDefault="004106BD" w:rsidP="00337663">
      <w:pPr>
        <w:widowControl/>
        <w:tabs>
          <w:tab w:val="left" w:pos="709"/>
        </w:tabs>
        <w:autoSpaceDE/>
        <w:autoSpaceDN/>
        <w:adjustRightInd/>
        <w:jc w:val="both"/>
        <w:rPr>
          <w:sz w:val="24"/>
          <w:szCs w:val="24"/>
        </w:rPr>
      </w:pPr>
      <w:r>
        <w:rPr>
          <w:sz w:val="24"/>
          <w:szCs w:val="24"/>
        </w:rPr>
        <w:tab/>
      </w:r>
      <w:r w:rsidR="00337663" w:rsidRPr="003535C9">
        <w:rPr>
          <w:sz w:val="24"/>
          <w:szCs w:val="24"/>
        </w:rPr>
        <w:t>Работы должны быть выполнены в полном объеме, с соблюдением сроков и качества выполнения работ</w:t>
      </w:r>
    </w:p>
    <w:p w:rsidR="003535C9" w:rsidRPr="003535C9" w:rsidRDefault="003535C9" w:rsidP="003535C9">
      <w:pPr>
        <w:widowControl/>
        <w:suppressAutoHyphens/>
        <w:autoSpaceDE/>
        <w:autoSpaceDN/>
        <w:adjustRightInd/>
        <w:snapToGrid w:val="0"/>
        <w:ind w:firstLine="708"/>
        <w:jc w:val="both"/>
        <w:rPr>
          <w:sz w:val="24"/>
          <w:szCs w:val="24"/>
          <w:lang w:eastAsia="ar-SA"/>
        </w:rPr>
      </w:pPr>
      <w:r w:rsidRPr="003535C9">
        <w:rPr>
          <w:sz w:val="24"/>
          <w:szCs w:val="24"/>
          <w:lang w:eastAsia="ar-SA"/>
        </w:rPr>
        <w:t>Работы должны быть выполнены в соответствии с ГОСТом РФ по безопасности спортивного оборудования, сопровождаться действующим, выданным непосредственно изготовителю, сертификатом соответствия на каждый вид изделия: ГОСТ Р 52169-2003; ГОСТ Р 52299-2004. Все оборудование должно соответствовать СанПиН и сопровождаться действующим, выданным непосредственно изготовителю, санитарно-эпидемиологическим заключением на каждый вид изделия:</w:t>
      </w:r>
    </w:p>
    <w:p w:rsidR="003535C9" w:rsidRPr="003535C9" w:rsidRDefault="003535C9" w:rsidP="003535C9">
      <w:pPr>
        <w:widowControl/>
        <w:suppressAutoHyphens/>
        <w:autoSpaceDE/>
        <w:autoSpaceDN/>
        <w:adjustRightInd/>
        <w:ind w:firstLine="708"/>
        <w:jc w:val="both"/>
        <w:rPr>
          <w:sz w:val="24"/>
          <w:szCs w:val="24"/>
          <w:lang w:eastAsia="ar-SA"/>
        </w:rPr>
      </w:pPr>
      <w:r w:rsidRPr="003535C9">
        <w:rPr>
          <w:sz w:val="24"/>
          <w:szCs w:val="24"/>
          <w:lang w:eastAsia="ar-SA"/>
        </w:rPr>
        <w:t>Все материалы, из которых изготовлено оборудование, должны соответствовать требованиям СанПиНа 2.4.7.007-93.</w:t>
      </w:r>
    </w:p>
    <w:p w:rsidR="003535C9" w:rsidRPr="003535C9" w:rsidRDefault="003535C9" w:rsidP="003535C9">
      <w:pPr>
        <w:widowControl/>
        <w:suppressAutoHyphens/>
        <w:autoSpaceDE/>
        <w:autoSpaceDN/>
        <w:adjustRightInd/>
        <w:ind w:firstLine="708"/>
        <w:jc w:val="both"/>
        <w:rPr>
          <w:sz w:val="24"/>
          <w:szCs w:val="24"/>
          <w:lang w:eastAsia="ar-SA"/>
        </w:rPr>
      </w:pPr>
      <w:r w:rsidRPr="003535C9">
        <w:rPr>
          <w:sz w:val="24"/>
          <w:szCs w:val="24"/>
          <w:lang w:eastAsia="ar-SA"/>
        </w:rPr>
        <w:t>Выступающие части и края болтов должны быть прикрыты заглушками.</w:t>
      </w:r>
    </w:p>
    <w:p w:rsidR="003535C9" w:rsidRPr="003535C9" w:rsidRDefault="003535C9" w:rsidP="003535C9">
      <w:pPr>
        <w:widowControl/>
        <w:suppressAutoHyphens/>
        <w:autoSpaceDE/>
        <w:autoSpaceDN/>
        <w:adjustRightInd/>
        <w:ind w:firstLine="708"/>
        <w:jc w:val="both"/>
        <w:rPr>
          <w:sz w:val="24"/>
          <w:szCs w:val="24"/>
          <w:lang w:eastAsia="ar-SA"/>
        </w:rPr>
      </w:pPr>
      <w:r w:rsidRPr="003535C9">
        <w:rPr>
          <w:sz w:val="24"/>
          <w:szCs w:val="24"/>
          <w:lang w:eastAsia="ar-SA"/>
        </w:rPr>
        <w:t>Размеры отверстий, тоннелей, решеток, сеток и др. не должны представлять собой опасность для застревания пальцев рук, ног, головы ребенка.</w:t>
      </w:r>
    </w:p>
    <w:p w:rsidR="003535C9" w:rsidRPr="003535C9" w:rsidRDefault="003535C9" w:rsidP="003535C9">
      <w:pPr>
        <w:widowControl/>
        <w:suppressAutoHyphens/>
        <w:autoSpaceDE/>
        <w:autoSpaceDN/>
        <w:adjustRightInd/>
        <w:ind w:firstLine="708"/>
        <w:jc w:val="both"/>
        <w:rPr>
          <w:sz w:val="24"/>
          <w:szCs w:val="24"/>
          <w:lang w:eastAsia="ar-SA"/>
        </w:rPr>
      </w:pPr>
      <w:r w:rsidRPr="003535C9">
        <w:rPr>
          <w:sz w:val="24"/>
          <w:szCs w:val="24"/>
          <w:lang w:eastAsia="ar-SA"/>
        </w:rPr>
        <w:t>Конструкция оборудования должна обеспечивать доступ взрослым к детям, находящимся внутри оборудования. Все детали оборудования должны крепиться к фундаментам и бетонироваться.</w:t>
      </w:r>
    </w:p>
    <w:p w:rsidR="003535C9" w:rsidRPr="003535C9" w:rsidRDefault="003535C9" w:rsidP="003535C9">
      <w:pPr>
        <w:widowControl/>
        <w:suppressAutoHyphens/>
        <w:autoSpaceDE/>
        <w:autoSpaceDN/>
        <w:adjustRightInd/>
        <w:ind w:firstLine="708"/>
        <w:jc w:val="both"/>
        <w:rPr>
          <w:sz w:val="24"/>
          <w:szCs w:val="24"/>
          <w:lang w:eastAsia="ar-SA"/>
        </w:rPr>
      </w:pPr>
      <w:r w:rsidRPr="003535C9">
        <w:rPr>
          <w:sz w:val="24"/>
          <w:szCs w:val="24"/>
          <w:lang w:eastAsia="ar-SA"/>
        </w:rPr>
        <w:t>Металлические детали должны иметь плавные радиусы и тщательную обработку швов; запрещается использовать угловую сталь при изготовлении датского игрового оборудования из-за требований безопасности.</w:t>
      </w:r>
    </w:p>
    <w:p w:rsidR="003535C9" w:rsidRPr="003535C9" w:rsidRDefault="003535C9" w:rsidP="003535C9">
      <w:pPr>
        <w:widowControl/>
        <w:suppressAutoHyphens/>
        <w:autoSpaceDE/>
        <w:autoSpaceDN/>
        <w:adjustRightInd/>
        <w:ind w:firstLine="708"/>
        <w:jc w:val="both"/>
        <w:rPr>
          <w:sz w:val="24"/>
          <w:szCs w:val="24"/>
          <w:lang w:eastAsia="ar-SA"/>
        </w:rPr>
      </w:pPr>
      <w:r w:rsidRPr="003535C9">
        <w:rPr>
          <w:sz w:val="24"/>
          <w:szCs w:val="24"/>
          <w:lang w:eastAsia="ar-SA"/>
        </w:rPr>
        <w:t>Металлические фланцы и уголки не должны иметь острых углов; изделия должны сопровождаться техническими паспортами, в которых указано предназначение, заводской номер, правила безопасной эксплуатации.</w:t>
      </w:r>
    </w:p>
    <w:p w:rsidR="003535C9" w:rsidRDefault="003535C9" w:rsidP="003535C9">
      <w:pPr>
        <w:widowControl/>
        <w:autoSpaceDE/>
        <w:autoSpaceDN/>
        <w:adjustRightInd/>
        <w:ind w:firstLine="708"/>
        <w:jc w:val="both"/>
        <w:rPr>
          <w:sz w:val="24"/>
          <w:szCs w:val="24"/>
        </w:rPr>
      </w:pPr>
      <w:r>
        <w:rPr>
          <w:sz w:val="24"/>
          <w:szCs w:val="24"/>
        </w:rPr>
        <w:t>При выполнении работ должны быть соблюдены нормы действующего законодательства</w:t>
      </w:r>
      <w:r w:rsidRPr="003535C9">
        <w:rPr>
          <w:sz w:val="24"/>
          <w:szCs w:val="24"/>
        </w:rPr>
        <w:t xml:space="preserve"> РФ в области строительной деятельности, обязательные требования государственных стандартов, технических условий, строительных норм и правил проектов, другие нормативные акты в области строительства. </w:t>
      </w:r>
    </w:p>
    <w:p w:rsidR="003535C9" w:rsidRDefault="003535C9" w:rsidP="003535C9">
      <w:pPr>
        <w:widowControl/>
        <w:autoSpaceDE/>
        <w:autoSpaceDN/>
        <w:adjustRightInd/>
        <w:ind w:firstLine="708"/>
        <w:jc w:val="both"/>
        <w:rPr>
          <w:sz w:val="24"/>
          <w:szCs w:val="24"/>
        </w:rPr>
      </w:pPr>
      <w:r w:rsidRPr="003535C9">
        <w:rPr>
          <w:sz w:val="24"/>
          <w:szCs w:val="24"/>
        </w:rPr>
        <w:t>Подрядчик должен обеспечить соблюдение в месте выполнения работ необходимых мероприятий по технике безопасности, пожарной безопасности, охране труда, охране окружающей среды во  время проведения работ, а также охрану материальных ресурсов, находящихся на площадке.</w:t>
      </w:r>
    </w:p>
    <w:p w:rsidR="00201E3E" w:rsidRDefault="00201E3E" w:rsidP="004106BD">
      <w:pPr>
        <w:widowControl/>
        <w:tabs>
          <w:tab w:val="left" w:pos="709"/>
        </w:tabs>
        <w:autoSpaceDE/>
        <w:autoSpaceDN/>
        <w:adjustRightInd/>
        <w:jc w:val="both"/>
        <w:rPr>
          <w:sz w:val="24"/>
          <w:szCs w:val="24"/>
        </w:rPr>
      </w:pPr>
    </w:p>
    <w:p w:rsidR="009D606A" w:rsidRPr="009D606A" w:rsidRDefault="009D606A" w:rsidP="009D606A">
      <w:pPr>
        <w:ind w:firstLine="720"/>
        <w:jc w:val="center"/>
        <w:rPr>
          <w:b/>
          <w:sz w:val="24"/>
          <w:szCs w:val="24"/>
        </w:rPr>
      </w:pPr>
      <w:r w:rsidRPr="009D606A">
        <w:rPr>
          <w:b/>
          <w:sz w:val="24"/>
          <w:szCs w:val="24"/>
        </w:rPr>
        <w:t>3.</w:t>
      </w:r>
      <w:r w:rsidRPr="009D606A">
        <w:rPr>
          <w:b/>
          <w:sz w:val="24"/>
          <w:szCs w:val="24"/>
        </w:rPr>
        <w:tab/>
        <w:t>Требования к сроку предоставления гарантии качества работ</w:t>
      </w:r>
    </w:p>
    <w:p w:rsidR="003535C9" w:rsidRDefault="003535C9" w:rsidP="003535C9">
      <w:pPr>
        <w:widowControl/>
        <w:ind w:right="57" w:firstLine="708"/>
        <w:jc w:val="both"/>
        <w:rPr>
          <w:sz w:val="24"/>
          <w:szCs w:val="24"/>
        </w:rPr>
      </w:pPr>
      <w:r w:rsidRPr="003535C9">
        <w:rPr>
          <w:sz w:val="24"/>
          <w:szCs w:val="24"/>
        </w:rPr>
        <w:t xml:space="preserve">Срок гарантии выполненных работ составляет 36 месяцев со дня подписания акта выполненных работ. </w:t>
      </w:r>
    </w:p>
    <w:p w:rsidR="003535C9" w:rsidRDefault="003535C9" w:rsidP="003535C9">
      <w:pPr>
        <w:widowControl/>
        <w:autoSpaceDE/>
        <w:autoSpaceDN/>
        <w:adjustRightInd/>
        <w:ind w:right="57"/>
        <w:jc w:val="both"/>
        <w:rPr>
          <w:sz w:val="24"/>
          <w:szCs w:val="24"/>
        </w:rPr>
      </w:pPr>
    </w:p>
    <w:p w:rsidR="003535C9" w:rsidRPr="00586CF7" w:rsidRDefault="003535C9" w:rsidP="00586CF7">
      <w:pPr>
        <w:pStyle w:val="afa"/>
        <w:widowControl/>
        <w:numPr>
          <w:ilvl w:val="0"/>
          <w:numId w:val="9"/>
        </w:numPr>
        <w:autoSpaceDE/>
        <w:autoSpaceDN/>
        <w:adjustRightInd/>
        <w:ind w:right="57"/>
        <w:jc w:val="center"/>
        <w:rPr>
          <w:b/>
          <w:sz w:val="24"/>
          <w:szCs w:val="24"/>
        </w:rPr>
      </w:pPr>
      <w:r w:rsidRPr="00586CF7">
        <w:rPr>
          <w:b/>
          <w:sz w:val="24"/>
          <w:szCs w:val="24"/>
        </w:rPr>
        <w:t>Требования к материалам, используемым при выполнении работ</w:t>
      </w:r>
    </w:p>
    <w:p w:rsidR="00586CF7" w:rsidRDefault="00586CF7" w:rsidP="00586CF7">
      <w:pPr>
        <w:widowControl/>
        <w:autoSpaceDE/>
        <w:autoSpaceDN/>
        <w:adjustRightInd/>
        <w:ind w:right="57"/>
        <w:jc w:val="center"/>
        <w:rPr>
          <w:b/>
          <w:sz w:val="24"/>
          <w:szCs w:val="24"/>
        </w:rPr>
      </w:pPr>
    </w:p>
    <w:p w:rsidR="00586CF7" w:rsidRDefault="00586CF7" w:rsidP="00586CF7">
      <w:pPr>
        <w:widowControl/>
        <w:autoSpaceDE/>
        <w:autoSpaceDN/>
        <w:adjustRightInd/>
        <w:ind w:right="57"/>
        <w:jc w:val="center"/>
        <w:rPr>
          <w:b/>
          <w:sz w:val="24"/>
          <w:szCs w:val="24"/>
        </w:rPr>
      </w:pPr>
    </w:p>
    <w:p w:rsidR="00586CF7" w:rsidRDefault="00586CF7" w:rsidP="00586CF7">
      <w:pPr>
        <w:widowControl/>
        <w:autoSpaceDE/>
        <w:autoSpaceDN/>
        <w:adjustRightInd/>
        <w:ind w:right="57"/>
        <w:jc w:val="center"/>
        <w:rPr>
          <w:b/>
          <w:sz w:val="24"/>
          <w:szCs w:val="24"/>
        </w:rPr>
      </w:pPr>
    </w:p>
    <w:p w:rsidR="00586CF7" w:rsidRPr="00586CF7" w:rsidRDefault="00586CF7" w:rsidP="00586CF7">
      <w:pPr>
        <w:widowControl/>
        <w:autoSpaceDE/>
        <w:autoSpaceDN/>
        <w:adjustRightInd/>
        <w:ind w:right="57"/>
        <w:jc w:val="center"/>
        <w:rPr>
          <w:b/>
          <w:sz w:val="24"/>
          <w:szCs w:val="24"/>
        </w:rPr>
      </w:pPr>
    </w:p>
    <w:tbl>
      <w:tblPr>
        <w:tblW w:w="1005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7"/>
        <w:gridCol w:w="2935"/>
        <w:gridCol w:w="6576"/>
      </w:tblGrid>
      <w:tr w:rsidR="00586CF7" w:rsidTr="00586CF7">
        <w:trPr>
          <w:trHeight w:val="1052"/>
        </w:trPr>
        <w:tc>
          <w:tcPr>
            <w:tcW w:w="540" w:type="dxa"/>
            <w:tcBorders>
              <w:top w:val="single" w:sz="4" w:space="0" w:color="000000"/>
              <w:left w:val="single" w:sz="4" w:space="0" w:color="000000"/>
              <w:bottom w:val="single" w:sz="4" w:space="0" w:color="000000"/>
              <w:right w:val="single" w:sz="4" w:space="0" w:color="000000"/>
            </w:tcBorders>
            <w:hideMark/>
          </w:tcPr>
          <w:p w:rsidR="00586CF7" w:rsidRDefault="00586CF7" w:rsidP="00586CF7">
            <w:pPr>
              <w:widowControl/>
              <w:autoSpaceDE/>
              <w:adjustRightInd/>
              <w:rPr>
                <w:sz w:val="24"/>
                <w:szCs w:val="24"/>
              </w:rPr>
            </w:pPr>
            <w:r>
              <w:rPr>
                <w:sz w:val="24"/>
                <w:szCs w:val="24"/>
              </w:rPr>
              <w:t>№</w:t>
            </w:r>
          </w:p>
          <w:p w:rsidR="00586CF7" w:rsidRDefault="00586CF7" w:rsidP="00586CF7">
            <w:pPr>
              <w:widowControl/>
              <w:autoSpaceDE/>
              <w:adjustRightInd/>
              <w:rPr>
                <w:sz w:val="24"/>
                <w:szCs w:val="24"/>
              </w:rPr>
            </w:pPr>
            <w:r>
              <w:rPr>
                <w:sz w:val="24"/>
                <w:szCs w:val="24"/>
              </w:rPr>
              <w:t>п/п</w:t>
            </w:r>
          </w:p>
        </w:tc>
        <w:tc>
          <w:tcPr>
            <w:tcW w:w="2900" w:type="dxa"/>
            <w:tcBorders>
              <w:top w:val="single" w:sz="4" w:space="0" w:color="000000"/>
              <w:left w:val="single" w:sz="4" w:space="0" w:color="000000"/>
              <w:bottom w:val="single" w:sz="4" w:space="0" w:color="000000"/>
              <w:right w:val="single" w:sz="4" w:space="0" w:color="000000"/>
            </w:tcBorders>
            <w:hideMark/>
          </w:tcPr>
          <w:p w:rsidR="00586CF7" w:rsidRDefault="00586CF7" w:rsidP="00586CF7">
            <w:pPr>
              <w:widowControl/>
              <w:autoSpaceDE/>
              <w:adjustRightInd/>
              <w:jc w:val="center"/>
              <w:rPr>
                <w:sz w:val="24"/>
                <w:szCs w:val="24"/>
              </w:rPr>
            </w:pPr>
            <w:r>
              <w:rPr>
                <w:rFonts w:eastAsia="Calibri"/>
                <w:b/>
                <w:sz w:val="24"/>
                <w:szCs w:val="24"/>
                <w:lang w:eastAsia="en-US"/>
              </w:rPr>
              <w:t>Наименовани</w:t>
            </w:r>
            <w:r>
              <w:rPr>
                <w:rFonts w:eastAsia="Calibri"/>
                <w:b/>
                <w:szCs w:val="24"/>
                <w:lang w:eastAsia="en-US"/>
              </w:rPr>
              <w:t>е</w:t>
            </w:r>
            <w:r>
              <w:rPr>
                <w:rFonts w:eastAsia="Calibri"/>
                <w:b/>
                <w:sz w:val="24"/>
                <w:szCs w:val="24"/>
                <w:lang w:eastAsia="en-US"/>
              </w:rPr>
              <w:t xml:space="preserve"> товара и товарный знак, используемого при выполнении работ, и локальному сметному расчету</w:t>
            </w:r>
          </w:p>
        </w:tc>
        <w:tc>
          <w:tcPr>
            <w:tcW w:w="6498" w:type="dxa"/>
            <w:tcBorders>
              <w:top w:val="single" w:sz="4" w:space="0" w:color="000000"/>
              <w:left w:val="single" w:sz="4" w:space="0" w:color="000000"/>
              <w:bottom w:val="single" w:sz="4" w:space="0" w:color="000000"/>
              <w:right w:val="single" w:sz="4" w:space="0" w:color="000000"/>
            </w:tcBorders>
            <w:vAlign w:val="center"/>
            <w:hideMark/>
          </w:tcPr>
          <w:p w:rsidR="00586CF7" w:rsidRDefault="00586CF7" w:rsidP="00586CF7">
            <w:pPr>
              <w:widowControl/>
              <w:autoSpaceDE/>
              <w:adjustRightInd/>
              <w:jc w:val="center"/>
              <w:rPr>
                <w:sz w:val="24"/>
                <w:szCs w:val="24"/>
              </w:rPr>
            </w:pPr>
            <w:r>
              <w:rPr>
                <w:sz w:val="24"/>
                <w:szCs w:val="24"/>
              </w:rPr>
              <w:t>Требуемые показатели товара</w:t>
            </w:r>
          </w:p>
        </w:tc>
      </w:tr>
      <w:tr w:rsidR="00586CF7" w:rsidTr="00586CF7">
        <w:trPr>
          <w:trHeight w:val="1052"/>
        </w:trPr>
        <w:tc>
          <w:tcPr>
            <w:tcW w:w="540" w:type="dxa"/>
            <w:tcBorders>
              <w:top w:val="single" w:sz="4" w:space="0" w:color="000000"/>
              <w:left w:val="single" w:sz="4" w:space="0" w:color="000000"/>
              <w:bottom w:val="single" w:sz="4" w:space="0" w:color="000000"/>
              <w:right w:val="single" w:sz="4" w:space="0" w:color="000000"/>
            </w:tcBorders>
          </w:tcPr>
          <w:p w:rsidR="00586CF7" w:rsidRDefault="00586CF7" w:rsidP="00586CF7">
            <w:pPr>
              <w:widowControl/>
              <w:autoSpaceDE/>
              <w:adjustRightInd/>
              <w:rPr>
                <w:sz w:val="24"/>
                <w:szCs w:val="24"/>
              </w:rPr>
            </w:pPr>
            <w:r>
              <w:rPr>
                <w:sz w:val="24"/>
                <w:szCs w:val="24"/>
              </w:rPr>
              <w:t>1</w:t>
            </w:r>
          </w:p>
        </w:tc>
        <w:tc>
          <w:tcPr>
            <w:tcW w:w="2900" w:type="dxa"/>
            <w:tcBorders>
              <w:top w:val="single" w:sz="4" w:space="0" w:color="000000"/>
              <w:left w:val="single" w:sz="4" w:space="0" w:color="000000"/>
              <w:bottom w:val="single" w:sz="4" w:space="0" w:color="000000"/>
              <w:right w:val="single" w:sz="4" w:space="0" w:color="000000"/>
            </w:tcBorders>
          </w:tcPr>
          <w:p w:rsidR="00586CF7" w:rsidRPr="00586CF7" w:rsidRDefault="00617C48" w:rsidP="00586CF7">
            <w:pPr>
              <w:widowControl/>
              <w:autoSpaceDE/>
              <w:adjustRightInd/>
              <w:jc w:val="center"/>
              <w:rPr>
                <w:rFonts w:eastAsia="Calibri"/>
                <w:sz w:val="24"/>
                <w:szCs w:val="24"/>
                <w:lang w:eastAsia="en-US"/>
              </w:rPr>
            </w:pPr>
            <w:r>
              <w:rPr>
                <w:rFonts w:eastAsia="Calibri"/>
                <w:sz w:val="24"/>
                <w:szCs w:val="24"/>
                <w:lang w:eastAsia="en-US"/>
              </w:rPr>
              <w:t>Трубы стальные</w:t>
            </w:r>
          </w:p>
        </w:tc>
        <w:tc>
          <w:tcPr>
            <w:tcW w:w="6498" w:type="dxa"/>
            <w:tcBorders>
              <w:top w:val="single" w:sz="4" w:space="0" w:color="000000"/>
              <w:left w:val="single" w:sz="4" w:space="0" w:color="000000"/>
              <w:bottom w:val="single" w:sz="4" w:space="0" w:color="000000"/>
              <w:right w:val="single" w:sz="4" w:space="0" w:color="000000"/>
            </w:tcBorders>
            <w:vAlign w:val="center"/>
          </w:tcPr>
          <w:p w:rsidR="00586CF7" w:rsidRDefault="00617C48" w:rsidP="00617C48">
            <w:pPr>
              <w:widowControl/>
              <w:autoSpaceDE/>
              <w:adjustRightInd/>
              <w:jc w:val="both"/>
              <w:rPr>
                <w:sz w:val="24"/>
                <w:szCs w:val="24"/>
              </w:rPr>
            </w:pPr>
            <w:r>
              <w:rPr>
                <w:sz w:val="24"/>
                <w:szCs w:val="24"/>
              </w:rPr>
              <w:t>Квадратная труба из стали ст 1-3сп/пс размером 60</w:t>
            </w:r>
            <w:r w:rsidRPr="00617C48">
              <w:rPr>
                <w:sz w:val="16"/>
                <w:szCs w:val="16"/>
              </w:rPr>
              <w:t>Х</w:t>
            </w:r>
            <w:r w:rsidRPr="00617C48">
              <w:rPr>
                <w:sz w:val="24"/>
                <w:szCs w:val="24"/>
              </w:rPr>
              <w:t>60</w:t>
            </w:r>
            <w:r w:rsidR="009428F1">
              <w:rPr>
                <w:sz w:val="24"/>
                <w:szCs w:val="24"/>
              </w:rPr>
              <w:t xml:space="preserve"> мм, толщина стенки 3 м</w:t>
            </w:r>
            <w:r>
              <w:rPr>
                <w:sz w:val="24"/>
                <w:szCs w:val="24"/>
              </w:rPr>
              <w:t>м.</w:t>
            </w:r>
          </w:p>
          <w:p w:rsidR="00617C48" w:rsidRDefault="00617C48" w:rsidP="00617C48">
            <w:pPr>
              <w:widowControl/>
              <w:autoSpaceDE/>
              <w:adjustRightInd/>
              <w:jc w:val="both"/>
              <w:rPr>
                <w:sz w:val="24"/>
                <w:szCs w:val="24"/>
              </w:rPr>
            </w:pPr>
          </w:p>
          <w:p w:rsidR="00617C48" w:rsidRDefault="00617C48" w:rsidP="00617C48">
            <w:pPr>
              <w:widowControl/>
              <w:autoSpaceDE/>
              <w:adjustRightInd/>
              <w:jc w:val="both"/>
              <w:rPr>
                <w:sz w:val="24"/>
                <w:szCs w:val="24"/>
              </w:rPr>
            </w:pPr>
          </w:p>
        </w:tc>
      </w:tr>
      <w:tr w:rsidR="00586CF7" w:rsidTr="00586CF7">
        <w:trPr>
          <w:trHeight w:val="1052"/>
        </w:trPr>
        <w:tc>
          <w:tcPr>
            <w:tcW w:w="540" w:type="dxa"/>
            <w:tcBorders>
              <w:top w:val="single" w:sz="4" w:space="0" w:color="000000"/>
              <w:left w:val="single" w:sz="4" w:space="0" w:color="000000"/>
              <w:bottom w:val="single" w:sz="4" w:space="0" w:color="000000"/>
              <w:right w:val="single" w:sz="4" w:space="0" w:color="000000"/>
            </w:tcBorders>
          </w:tcPr>
          <w:p w:rsidR="00586CF7" w:rsidRDefault="00586CF7" w:rsidP="00586CF7">
            <w:pPr>
              <w:widowControl/>
              <w:autoSpaceDE/>
              <w:adjustRightInd/>
              <w:rPr>
                <w:sz w:val="24"/>
                <w:szCs w:val="24"/>
              </w:rPr>
            </w:pPr>
            <w:r>
              <w:rPr>
                <w:sz w:val="24"/>
                <w:szCs w:val="24"/>
              </w:rPr>
              <w:t>2</w:t>
            </w:r>
          </w:p>
        </w:tc>
        <w:tc>
          <w:tcPr>
            <w:tcW w:w="2900" w:type="dxa"/>
            <w:tcBorders>
              <w:top w:val="single" w:sz="4" w:space="0" w:color="000000"/>
              <w:left w:val="single" w:sz="4" w:space="0" w:color="000000"/>
              <w:bottom w:val="single" w:sz="4" w:space="0" w:color="000000"/>
              <w:right w:val="single" w:sz="4" w:space="0" w:color="000000"/>
            </w:tcBorders>
          </w:tcPr>
          <w:p w:rsidR="00586CF7" w:rsidRPr="00586CF7" w:rsidRDefault="00617C48" w:rsidP="00586CF7">
            <w:pPr>
              <w:widowControl/>
              <w:autoSpaceDE/>
              <w:adjustRightInd/>
              <w:jc w:val="center"/>
              <w:rPr>
                <w:rFonts w:eastAsia="Calibri"/>
                <w:sz w:val="24"/>
                <w:szCs w:val="24"/>
                <w:lang w:eastAsia="en-US"/>
              </w:rPr>
            </w:pPr>
            <w:r>
              <w:rPr>
                <w:rFonts w:eastAsia="Calibri"/>
                <w:sz w:val="24"/>
                <w:szCs w:val="24"/>
                <w:lang w:eastAsia="en-US"/>
              </w:rPr>
              <w:t xml:space="preserve">Уголок стальной </w:t>
            </w:r>
          </w:p>
        </w:tc>
        <w:tc>
          <w:tcPr>
            <w:tcW w:w="6498" w:type="dxa"/>
            <w:tcBorders>
              <w:top w:val="single" w:sz="4" w:space="0" w:color="000000"/>
              <w:left w:val="single" w:sz="4" w:space="0" w:color="000000"/>
              <w:bottom w:val="single" w:sz="4" w:space="0" w:color="000000"/>
              <w:right w:val="single" w:sz="4" w:space="0" w:color="000000"/>
            </w:tcBorders>
            <w:vAlign w:val="center"/>
          </w:tcPr>
          <w:p w:rsidR="00586CF7" w:rsidRDefault="00617C48" w:rsidP="00617C48">
            <w:pPr>
              <w:widowControl/>
              <w:autoSpaceDE/>
              <w:adjustRightInd/>
              <w:jc w:val="both"/>
              <w:rPr>
                <w:sz w:val="24"/>
                <w:szCs w:val="24"/>
              </w:rPr>
            </w:pPr>
            <w:r>
              <w:rPr>
                <w:sz w:val="24"/>
                <w:szCs w:val="24"/>
              </w:rPr>
              <w:t>Уголок равнополочный 50х50х5 мм</w:t>
            </w:r>
          </w:p>
          <w:p w:rsidR="00617C48" w:rsidRDefault="00617C48" w:rsidP="00617C48">
            <w:pPr>
              <w:widowControl/>
              <w:autoSpaceDE/>
              <w:adjustRightInd/>
              <w:jc w:val="both"/>
              <w:rPr>
                <w:sz w:val="24"/>
                <w:szCs w:val="24"/>
              </w:rPr>
            </w:pPr>
          </w:p>
          <w:p w:rsidR="00617C48" w:rsidRDefault="00617C48" w:rsidP="00617C48">
            <w:pPr>
              <w:widowControl/>
              <w:autoSpaceDE/>
              <w:adjustRightInd/>
              <w:jc w:val="both"/>
              <w:rPr>
                <w:sz w:val="24"/>
                <w:szCs w:val="24"/>
              </w:rPr>
            </w:pPr>
          </w:p>
          <w:p w:rsidR="00617C48" w:rsidRDefault="00617C48" w:rsidP="00617C48">
            <w:pPr>
              <w:widowControl/>
              <w:autoSpaceDE/>
              <w:adjustRightInd/>
              <w:jc w:val="both"/>
              <w:rPr>
                <w:sz w:val="24"/>
                <w:szCs w:val="24"/>
              </w:rPr>
            </w:pPr>
          </w:p>
        </w:tc>
      </w:tr>
      <w:tr w:rsidR="00586CF7" w:rsidTr="00586CF7">
        <w:trPr>
          <w:trHeight w:val="1052"/>
        </w:trPr>
        <w:tc>
          <w:tcPr>
            <w:tcW w:w="540" w:type="dxa"/>
            <w:tcBorders>
              <w:top w:val="single" w:sz="4" w:space="0" w:color="000000"/>
              <w:left w:val="single" w:sz="4" w:space="0" w:color="000000"/>
              <w:bottom w:val="single" w:sz="4" w:space="0" w:color="000000"/>
              <w:right w:val="single" w:sz="4" w:space="0" w:color="000000"/>
            </w:tcBorders>
          </w:tcPr>
          <w:p w:rsidR="00586CF7" w:rsidRDefault="00586CF7" w:rsidP="00586CF7">
            <w:pPr>
              <w:widowControl/>
              <w:autoSpaceDE/>
              <w:adjustRightInd/>
              <w:rPr>
                <w:sz w:val="24"/>
                <w:szCs w:val="24"/>
              </w:rPr>
            </w:pPr>
            <w:r>
              <w:rPr>
                <w:sz w:val="24"/>
                <w:szCs w:val="24"/>
              </w:rPr>
              <w:t>3</w:t>
            </w:r>
          </w:p>
        </w:tc>
        <w:tc>
          <w:tcPr>
            <w:tcW w:w="2900" w:type="dxa"/>
            <w:tcBorders>
              <w:top w:val="single" w:sz="4" w:space="0" w:color="000000"/>
              <w:left w:val="single" w:sz="4" w:space="0" w:color="000000"/>
              <w:bottom w:val="single" w:sz="4" w:space="0" w:color="000000"/>
              <w:right w:val="single" w:sz="4" w:space="0" w:color="000000"/>
            </w:tcBorders>
          </w:tcPr>
          <w:p w:rsidR="00586CF7" w:rsidRPr="00586CF7" w:rsidRDefault="00617C48" w:rsidP="00586CF7">
            <w:pPr>
              <w:widowControl/>
              <w:autoSpaceDE/>
              <w:adjustRightInd/>
              <w:jc w:val="center"/>
              <w:rPr>
                <w:rFonts w:eastAsia="Calibri"/>
                <w:sz w:val="24"/>
                <w:szCs w:val="24"/>
                <w:lang w:eastAsia="en-US"/>
              </w:rPr>
            </w:pPr>
            <w:r>
              <w:rPr>
                <w:rFonts w:eastAsia="Calibri"/>
                <w:sz w:val="24"/>
                <w:szCs w:val="24"/>
                <w:lang w:eastAsia="en-US"/>
              </w:rPr>
              <w:t>Сетка «Рабица»</w:t>
            </w:r>
          </w:p>
        </w:tc>
        <w:tc>
          <w:tcPr>
            <w:tcW w:w="6498" w:type="dxa"/>
            <w:tcBorders>
              <w:top w:val="single" w:sz="4" w:space="0" w:color="000000"/>
              <w:left w:val="single" w:sz="4" w:space="0" w:color="000000"/>
              <w:bottom w:val="single" w:sz="4" w:space="0" w:color="000000"/>
              <w:right w:val="single" w:sz="4" w:space="0" w:color="000000"/>
            </w:tcBorders>
            <w:vAlign w:val="center"/>
          </w:tcPr>
          <w:p w:rsidR="00586CF7" w:rsidRDefault="00617C48" w:rsidP="00586CF7">
            <w:pPr>
              <w:widowControl/>
              <w:autoSpaceDE/>
              <w:adjustRightInd/>
              <w:jc w:val="both"/>
              <w:rPr>
                <w:sz w:val="24"/>
                <w:szCs w:val="24"/>
              </w:rPr>
            </w:pPr>
            <w:r>
              <w:rPr>
                <w:sz w:val="24"/>
                <w:szCs w:val="24"/>
              </w:rPr>
              <w:t>Сетка стальная, размером ячейки 50х50 мм, толщина проволоки 1,8 мм</w:t>
            </w:r>
          </w:p>
          <w:p w:rsidR="00586CF7" w:rsidRDefault="00586CF7" w:rsidP="00586CF7">
            <w:pPr>
              <w:widowControl/>
              <w:autoSpaceDE/>
              <w:adjustRightInd/>
              <w:jc w:val="both"/>
              <w:rPr>
                <w:sz w:val="24"/>
                <w:szCs w:val="24"/>
              </w:rPr>
            </w:pPr>
          </w:p>
          <w:p w:rsidR="00586CF7" w:rsidRDefault="00586CF7" w:rsidP="00586CF7">
            <w:pPr>
              <w:widowControl/>
              <w:autoSpaceDE/>
              <w:adjustRightInd/>
              <w:jc w:val="both"/>
              <w:rPr>
                <w:sz w:val="24"/>
                <w:szCs w:val="24"/>
              </w:rPr>
            </w:pPr>
            <w:r>
              <w:rPr>
                <w:sz w:val="24"/>
                <w:szCs w:val="24"/>
              </w:rPr>
              <w:t xml:space="preserve"> </w:t>
            </w:r>
          </w:p>
        </w:tc>
      </w:tr>
      <w:tr w:rsidR="00586CF7" w:rsidTr="00586CF7">
        <w:trPr>
          <w:trHeight w:val="1052"/>
        </w:trPr>
        <w:tc>
          <w:tcPr>
            <w:tcW w:w="540" w:type="dxa"/>
            <w:tcBorders>
              <w:top w:val="single" w:sz="4" w:space="0" w:color="000000"/>
              <w:left w:val="single" w:sz="4" w:space="0" w:color="000000"/>
              <w:bottom w:val="single" w:sz="4" w:space="0" w:color="000000"/>
              <w:right w:val="single" w:sz="4" w:space="0" w:color="000000"/>
            </w:tcBorders>
          </w:tcPr>
          <w:p w:rsidR="00586CF7" w:rsidRDefault="00586CF7" w:rsidP="00586CF7">
            <w:pPr>
              <w:widowControl/>
              <w:autoSpaceDE/>
              <w:adjustRightInd/>
              <w:rPr>
                <w:sz w:val="24"/>
                <w:szCs w:val="24"/>
              </w:rPr>
            </w:pPr>
            <w:r>
              <w:rPr>
                <w:sz w:val="24"/>
                <w:szCs w:val="24"/>
              </w:rPr>
              <w:t>4</w:t>
            </w:r>
          </w:p>
        </w:tc>
        <w:tc>
          <w:tcPr>
            <w:tcW w:w="2900" w:type="dxa"/>
            <w:tcBorders>
              <w:top w:val="single" w:sz="4" w:space="0" w:color="000000"/>
              <w:left w:val="single" w:sz="4" w:space="0" w:color="000000"/>
              <w:bottom w:val="single" w:sz="4" w:space="0" w:color="000000"/>
              <w:right w:val="single" w:sz="4" w:space="0" w:color="000000"/>
            </w:tcBorders>
          </w:tcPr>
          <w:p w:rsidR="00586CF7" w:rsidRDefault="00586CF7" w:rsidP="00617C48">
            <w:pPr>
              <w:widowControl/>
              <w:autoSpaceDE/>
              <w:adjustRightInd/>
              <w:jc w:val="center"/>
              <w:rPr>
                <w:rFonts w:eastAsia="Calibri"/>
                <w:sz w:val="24"/>
                <w:szCs w:val="24"/>
                <w:lang w:eastAsia="en-US"/>
              </w:rPr>
            </w:pPr>
            <w:r>
              <w:rPr>
                <w:rFonts w:eastAsia="Calibri"/>
                <w:sz w:val="24"/>
                <w:szCs w:val="24"/>
                <w:lang w:eastAsia="en-US"/>
              </w:rPr>
              <w:t xml:space="preserve">Сетка </w:t>
            </w:r>
            <w:r w:rsidR="00617C48">
              <w:rPr>
                <w:rFonts w:eastAsia="Calibri"/>
                <w:sz w:val="24"/>
                <w:szCs w:val="24"/>
                <w:lang w:eastAsia="en-US"/>
              </w:rPr>
              <w:t xml:space="preserve">круглая </w:t>
            </w:r>
          </w:p>
        </w:tc>
        <w:tc>
          <w:tcPr>
            <w:tcW w:w="6498" w:type="dxa"/>
            <w:tcBorders>
              <w:top w:val="single" w:sz="4" w:space="0" w:color="000000"/>
              <w:left w:val="single" w:sz="4" w:space="0" w:color="000000"/>
              <w:bottom w:val="single" w:sz="4" w:space="0" w:color="000000"/>
              <w:right w:val="single" w:sz="4" w:space="0" w:color="000000"/>
            </w:tcBorders>
            <w:vAlign w:val="center"/>
          </w:tcPr>
          <w:p w:rsidR="00A15942" w:rsidRDefault="00617C48" w:rsidP="00586CF7">
            <w:pPr>
              <w:widowControl/>
              <w:autoSpaceDE/>
              <w:adjustRightInd/>
              <w:jc w:val="both"/>
              <w:rPr>
                <w:sz w:val="24"/>
                <w:szCs w:val="24"/>
              </w:rPr>
            </w:pPr>
            <w:r>
              <w:rPr>
                <w:sz w:val="24"/>
                <w:szCs w:val="24"/>
              </w:rPr>
              <w:t>Стальная арматура круглого сечения диаметром 6 мм</w:t>
            </w:r>
          </w:p>
          <w:p w:rsidR="00617C48" w:rsidRDefault="00617C48" w:rsidP="00586CF7">
            <w:pPr>
              <w:widowControl/>
              <w:autoSpaceDE/>
              <w:adjustRightInd/>
              <w:jc w:val="both"/>
              <w:rPr>
                <w:sz w:val="24"/>
                <w:szCs w:val="24"/>
              </w:rPr>
            </w:pPr>
          </w:p>
          <w:p w:rsidR="00617C48" w:rsidRDefault="00617C48" w:rsidP="00586CF7">
            <w:pPr>
              <w:widowControl/>
              <w:autoSpaceDE/>
              <w:adjustRightInd/>
              <w:jc w:val="both"/>
              <w:rPr>
                <w:sz w:val="24"/>
                <w:szCs w:val="24"/>
              </w:rPr>
            </w:pPr>
          </w:p>
          <w:p w:rsidR="00A15942" w:rsidRPr="00586CF7" w:rsidRDefault="00A15942" w:rsidP="00586CF7">
            <w:pPr>
              <w:widowControl/>
              <w:autoSpaceDE/>
              <w:adjustRightInd/>
              <w:jc w:val="both"/>
              <w:rPr>
                <w:sz w:val="24"/>
                <w:szCs w:val="24"/>
              </w:rPr>
            </w:pPr>
          </w:p>
        </w:tc>
      </w:tr>
    </w:tbl>
    <w:p w:rsidR="004106BD" w:rsidRPr="00F16987" w:rsidRDefault="004106BD" w:rsidP="005706F5">
      <w:pPr>
        <w:rPr>
          <w:b/>
          <w:sz w:val="24"/>
          <w:szCs w:val="24"/>
        </w:rPr>
      </w:pPr>
    </w:p>
    <w:sectPr w:rsidR="004106BD" w:rsidRPr="00F16987" w:rsidSect="005706F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B52" w:rsidRDefault="00B50B52">
      <w:r>
        <w:separator/>
      </w:r>
    </w:p>
  </w:endnote>
  <w:endnote w:type="continuationSeparator" w:id="0">
    <w:p w:rsidR="00B50B52" w:rsidRDefault="00B50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14" w:rsidRDefault="00346D14" w:rsidP="0055061B">
    <w:pPr>
      <w:pStyle w:val="af2"/>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46D14" w:rsidRDefault="00346D14" w:rsidP="0055061B">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14" w:rsidRDefault="00346D14" w:rsidP="0055061B">
    <w:pPr>
      <w:pStyle w:val="af2"/>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9236D">
      <w:rPr>
        <w:rStyle w:val="a9"/>
        <w:noProof/>
      </w:rPr>
      <w:t>32</w:t>
    </w:r>
    <w:r>
      <w:rPr>
        <w:rStyle w:val="a9"/>
      </w:rPr>
      <w:fldChar w:fldCharType="end"/>
    </w:r>
  </w:p>
  <w:p w:rsidR="00346D14" w:rsidRDefault="00346D14" w:rsidP="0055061B">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B52" w:rsidRDefault="00B50B52">
      <w:r>
        <w:separator/>
      </w:r>
    </w:p>
  </w:footnote>
  <w:footnote w:type="continuationSeparator" w:id="0">
    <w:p w:rsidR="00B50B52" w:rsidRDefault="00B50B52">
      <w:r>
        <w:continuationSeparator/>
      </w:r>
    </w:p>
  </w:footnote>
  <w:footnote w:id="1">
    <w:p w:rsidR="00346D14" w:rsidRDefault="00346D14" w:rsidP="00C02662">
      <w:pPr>
        <w:pStyle w:val="af3"/>
      </w:pPr>
      <w:r>
        <w:rPr>
          <w:rStyle w:val="af5"/>
        </w:rPr>
        <w:t>*</w:t>
      </w:r>
      <w:r>
        <w:t xml:space="preserve"> в соответствии с системой налогообложения, применяемой участником размещения заказа</w:t>
      </w:r>
    </w:p>
  </w:footnote>
  <w:footnote w:id="2">
    <w:p w:rsidR="00346D14" w:rsidRDefault="00346D14" w:rsidP="003535C9">
      <w:pPr>
        <w:pStyle w:val="af3"/>
      </w:pPr>
      <w:r>
        <w:rPr>
          <w:rStyle w:val="af5"/>
        </w:rPr>
        <w:t>*</w:t>
      </w:r>
      <w:r>
        <w:t xml:space="preserve"> НДС </w:t>
      </w:r>
      <w:r w:rsidRPr="00D05688">
        <w:t xml:space="preserve">не указывается </w:t>
      </w:r>
      <w:r>
        <w:t>лицами</w:t>
      </w:r>
      <w:r w:rsidRPr="00D05688">
        <w:t>, работающими с применением упрощенной системы налогообложения</w:t>
      </w:r>
    </w:p>
  </w:footnote>
  <w:footnote w:id="3">
    <w:p w:rsidR="00346D14" w:rsidRDefault="00346D14" w:rsidP="00997D32">
      <w:pPr>
        <w:ind w:firstLine="540"/>
        <w:jc w:val="both"/>
      </w:pPr>
      <w:r>
        <w:rPr>
          <w:rStyle w:val="af5"/>
        </w:rPr>
        <w:t>*</w:t>
      </w:r>
      <w:r>
        <w:t xml:space="preserve"> Приложение №1 к контракту  размещено отдельным файлом на сайте </w:t>
      </w:r>
      <w:hyperlink r:id="rId1" w:history="1">
        <w:r>
          <w:rPr>
            <w:rStyle w:val="af0"/>
            <w:lang w:val="en-US"/>
          </w:rPr>
          <w:t>www</w:t>
        </w:r>
        <w:r>
          <w:rPr>
            <w:rStyle w:val="af0"/>
          </w:rPr>
          <w:t>.zakupki.gov.ru</w:t>
        </w:r>
      </w:hyperlink>
      <w:r>
        <w:t>.</w:t>
      </w:r>
    </w:p>
    <w:p w:rsidR="00346D14" w:rsidRDefault="00346D14" w:rsidP="00997D32">
      <w:pPr>
        <w:pStyle w:val="af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singleLevel"/>
    <w:tmpl w:val="00000002"/>
    <w:name w:val="WW8Num2"/>
    <w:lvl w:ilvl="0">
      <w:start w:val="6"/>
      <w:numFmt w:val="decimal"/>
      <w:lvlText w:val="%1."/>
      <w:lvlJc w:val="left"/>
      <w:pPr>
        <w:tabs>
          <w:tab w:val="num" w:pos="720"/>
        </w:tabs>
        <w:ind w:left="720" w:hanging="360"/>
      </w:pPr>
    </w:lvl>
  </w:abstractNum>
  <w:abstractNum w:abstractNumId="2">
    <w:nsid w:val="3EEE71DE"/>
    <w:multiLevelType w:val="hybridMultilevel"/>
    <w:tmpl w:val="D33C21C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864"/>
        </w:tabs>
        <w:ind w:left="864"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7">
    <w:nsid w:val="741231D3"/>
    <w:multiLevelType w:val="hybridMultilevel"/>
    <w:tmpl w:val="7440475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0">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5"/>
  </w:num>
  <w:num w:numId="4">
    <w:abstractNumId w:val="3"/>
  </w:num>
  <w:num w:numId="5">
    <w:abstractNumId w:val="9"/>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78"/>
    <w:rsid w:val="000150B5"/>
    <w:rsid w:val="000271CD"/>
    <w:rsid w:val="00037E95"/>
    <w:rsid w:val="0004375E"/>
    <w:rsid w:val="00056B0F"/>
    <w:rsid w:val="0006237C"/>
    <w:rsid w:val="0007345E"/>
    <w:rsid w:val="0009368D"/>
    <w:rsid w:val="000A3320"/>
    <w:rsid w:val="000A4A1B"/>
    <w:rsid w:val="000A6E52"/>
    <w:rsid w:val="000C1106"/>
    <w:rsid w:val="000E1F9E"/>
    <w:rsid w:val="000E5F9E"/>
    <w:rsid w:val="000F0C57"/>
    <w:rsid w:val="0010073E"/>
    <w:rsid w:val="00121245"/>
    <w:rsid w:val="001309DA"/>
    <w:rsid w:val="001352F4"/>
    <w:rsid w:val="0015441C"/>
    <w:rsid w:val="00170BBB"/>
    <w:rsid w:val="001838AF"/>
    <w:rsid w:val="00185859"/>
    <w:rsid w:val="001A3A85"/>
    <w:rsid w:val="001A5B85"/>
    <w:rsid w:val="001B6DE2"/>
    <w:rsid w:val="001C52DA"/>
    <w:rsid w:val="001C550A"/>
    <w:rsid w:val="001D19CA"/>
    <w:rsid w:val="001F0B64"/>
    <w:rsid w:val="00201E3E"/>
    <w:rsid w:val="0022448D"/>
    <w:rsid w:val="00227298"/>
    <w:rsid w:val="00237DE2"/>
    <w:rsid w:val="0024183A"/>
    <w:rsid w:val="002573C4"/>
    <w:rsid w:val="00257E7B"/>
    <w:rsid w:val="0026501A"/>
    <w:rsid w:val="00273D23"/>
    <w:rsid w:val="0027525B"/>
    <w:rsid w:val="002771F2"/>
    <w:rsid w:val="00292380"/>
    <w:rsid w:val="002C3259"/>
    <w:rsid w:val="002E33D0"/>
    <w:rsid w:val="002E471B"/>
    <w:rsid w:val="002E5B2F"/>
    <w:rsid w:val="002E5FB5"/>
    <w:rsid w:val="002F10F8"/>
    <w:rsid w:val="002F7005"/>
    <w:rsid w:val="003011F9"/>
    <w:rsid w:val="00306E0C"/>
    <w:rsid w:val="00311406"/>
    <w:rsid w:val="00320C8D"/>
    <w:rsid w:val="00327EE1"/>
    <w:rsid w:val="00332CF1"/>
    <w:rsid w:val="00337663"/>
    <w:rsid w:val="00346D14"/>
    <w:rsid w:val="003524F6"/>
    <w:rsid w:val="003535C9"/>
    <w:rsid w:val="00353C6F"/>
    <w:rsid w:val="00362A4C"/>
    <w:rsid w:val="00377CD7"/>
    <w:rsid w:val="00391B2E"/>
    <w:rsid w:val="003A2428"/>
    <w:rsid w:val="003A6647"/>
    <w:rsid w:val="003C008D"/>
    <w:rsid w:val="003C4852"/>
    <w:rsid w:val="003D29F2"/>
    <w:rsid w:val="003D7B48"/>
    <w:rsid w:val="003E16F7"/>
    <w:rsid w:val="003E4AD5"/>
    <w:rsid w:val="00407B60"/>
    <w:rsid w:val="004106BD"/>
    <w:rsid w:val="004141CD"/>
    <w:rsid w:val="00420776"/>
    <w:rsid w:val="00420B0F"/>
    <w:rsid w:val="00420BFF"/>
    <w:rsid w:val="00431F2D"/>
    <w:rsid w:val="00435F41"/>
    <w:rsid w:val="00441898"/>
    <w:rsid w:val="0044275C"/>
    <w:rsid w:val="0044421F"/>
    <w:rsid w:val="004445FF"/>
    <w:rsid w:val="004509F6"/>
    <w:rsid w:val="0045458B"/>
    <w:rsid w:val="0046118D"/>
    <w:rsid w:val="004625A2"/>
    <w:rsid w:val="0046450D"/>
    <w:rsid w:val="00470068"/>
    <w:rsid w:val="00472A78"/>
    <w:rsid w:val="00477973"/>
    <w:rsid w:val="00483042"/>
    <w:rsid w:val="00493B3B"/>
    <w:rsid w:val="00494771"/>
    <w:rsid w:val="004A2A54"/>
    <w:rsid w:val="004A4446"/>
    <w:rsid w:val="004B21AD"/>
    <w:rsid w:val="004C50BA"/>
    <w:rsid w:val="004E2200"/>
    <w:rsid w:val="004F0A1E"/>
    <w:rsid w:val="004F1851"/>
    <w:rsid w:val="004F49E3"/>
    <w:rsid w:val="00502367"/>
    <w:rsid w:val="00525854"/>
    <w:rsid w:val="005346BA"/>
    <w:rsid w:val="0053667E"/>
    <w:rsid w:val="005367FA"/>
    <w:rsid w:val="00546027"/>
    <w:rsid w:val="0055061B"/>
    <w:rsid w:val="00561A01"/>
    <w:rsid w:val="00566934"/>
    <w:rsid w:val="00566C2F"/>
    <w:rsid w:val="005670DF"/>
    <w:rsid w:val="005706F5"/>
    <w:rsid w:val="00586CF7"/>
    <w:rsid w:val="00591C86"/>
    <w:rsid w:val="005A36BE"/>
    <w:rsid w:val="005A5ABB"/>
    <w:rsid w:val="005B3E13"/>
    <w:rsid w:val="005C6866"/>
    <w:rsid w:val="005E5139"/>
    <w:rsid w:val="005E52BB"/>
    <w:rsid w:val="00606BD9"/>
    <w:rsid w:val="00616D51"/>
    <w:rsid w:val="00617C48"/>
    <w:rsid w:val="00622569"/>
    <w:rsid w:val="00642390"/>
    <w:rsid w:val="00656BFB"/>
    <w:rsid w:val="00661233"/>
    <w:rsid w:val="0066719E"/>
    <w:rsid w:val="00673FD7"/>
    <w:rsid w:val="006843C7"/>
    <w:rsid w:val="006A500B"/>
    <w:rsid w:val="006C6AD8"/>
    <w:rsid w:val="006C71B8"/>
    <w:rsid w:val="006D2D40"/>
    <w:rsid w:val="006E1CED"/>
    <w:rsid w:val="006E2261"/>
    <w:rsid w:val="006E402E"/>
    <w:rsid w:val="0070440C"/>
    <w:rsid w:val="0071634A"/>
    <w:rsid w:val="007250D8"/>
    <w:rsid w:val="007250E6"/>
    <w:rsid w:val="007415D0"/>
    <w:rsid w:val="00746345"/>
    <w:rsid w:val="007562B4"/>
    <w:rsid w:val="00763509"/>
    <w:rsid w:val="00764E5A"/>
    <w:rsid w:val="0078290A"/>
    <w:rsid w:val="00784FC3"/>
    <w:rsid w:val="00791FC9"/>
    <w:rsid w:val="007A0A34"/>
    <w:rsid w:val="007A23D4"/>
    <w:rsid w:val="007A50B4"/>
    <w:rsid w:val="007C0649"/>
    <w:rsid w:val="007D3EC3"/>
    <w:rsid w:val="007D4994"/>
    <w:rsid w:val="007D6E6A"/>
    <w:rsid w:val="007D7335"/>
    <w:rsid w:val="007F321F"/>
    <w:rsid w:val="0081179B"/>
    <w:rsid w:val="008264D6"/>
    <w:rsid w:val="00831602"/>
    <w:rsid w:val="00833B4C"/>
    <w:rsid w:val="00843A4A"/>
    <w:rsid w:val="00843AB1"/>
    <w:rsid w:val="0084577E"/>
    <w:rsid w:val="00864553"/>
    <w:rsid w:val="00870B70"/>
    <w:rsid w:val="00880B0B"/>
    <w:rsid w:val="0089415F"/>
    <w:rsid w:val="00897FF5"/>
    <w:rsid w:val="008A2D12"/>
    <w:rsid w:val="008B193B"/>
    <w:rsid w:val="008B2171"/>
    <w:rsid w:val="008B25DB"/>
    <w:rsid w:val="008B47AD"/>
    <w:rsid w:val="008D0035"/>
    <w:rsid w:val="008D5990"/>
    <w:rsid w:val="009036A5"/>
    <w:rsid w:val="00904D7B"/>
    <w:rsid w:val="00906324"/>
    <w:rsid w:val="0091147E"/>
    <w:rsid w:val="00920ED1"/>
    <w:rsid w:val="00933282"/>
    <w:rsid w:val="00933526"/>
    <w:rsid w:val="009428F1"/>
    <w:rsid w:val="0096354D"/>
    <w:rsid w:val="00971A62"/>
    <w:rsid w:val="009762B1"/>
    <w:rsid w:val="009906A1"/>
    <w:rsid w:val="00992245"/>
    <w:rsid w:val="00997D32"/>
    <w:rsid w:val="009A6511"/>
    <w:rsid w:val="009A65AE"/>
    <w:rsid w:val="009B0938"/>
    <w:rsid w:val="009B6693"/>
    <w:rsid w:val="009C7908"/>
    <w:rsid w:val="009D606A"/>
    <w:rsid w:val="009F2C7D"/>
    <w:rsid w:val="009F5848"/>
    <w:rsid w:val="00A0274F"/>
    <w:rsid w:val="00A0418B"/>
    <w:rsid w:val="00A0621E"/>
    <w:rsid w:val="00A12181"/>
    <w:rsid w:val="00A15942"/>
    <w:rsid w:val="00A15CED"/>
    <w:rsid w:val="00A17C56"/>
    <w:rsid w:val="00A21C13"/>
    <w:rsid w:val="00A41096"/>
    <w:rsid w:val="00A52CF0"/>
    <w:rsid w:val="00A56F40"/>
    <w:rsid w:val="00A67ABC"/>
    <w:rsid w:val="00A83F29"/>
    <w:rsid w:val="00A840BE"/>
    <w:rsid w:val="00A9236D"/>
    <w:rsid w:val="00A92461"/>
    <w:rsid w:val="00AA34EA"/>
    <w:rsid w:val="00AA69F0"/>
    <w:rsid w:val="00AB0057"/>
    <w:rsid w:val="00AB7EC5"/>
    <w:rsid w:val="00AC1702"/>
    <w:rsid w:val="00AC40A3"/>
    <w:rsid w:val="00AD3039"/>
    <w:rsid w:val="00AE06A6"/>
    <w:rsid w:val="00AE2678"/>
    <w:rsid w:val="00AE366D"/>
    <w:rsid w:val="00AE54C7"/>
    <w:rsid w:val="00AF09B4"/>
    <w:rsid w:val="00B00E36"/>
    <w:rsid w:val="00B119EB"/>
    <w:rsid w:val="00B16CA3"/>
    <w:rsid w:val="00B31244"/>
    <w:rsid w:val="00B32FA8"/>
    <w:rsid w:val="00B47F53"/>
    <w:rsid w:val="00B50B52"/>
    <w:rsid w:val="00B55ABE"/>
    <w:rsid w:val="00B56CE9"/>
    <w:rsid w:val="00B66694"/>
    <w:rsid w:val="00B732A9"/>
    <w:rsid w:val="00B86288"/>
    <w:rsid w:val="00BA247C"/>
    <w:rsid w:val="00BA4C2B"/>
    <w:rsid w:val="00BA5308"/>
    <w:rsid w:val="00BC5B6F"/>
    <w:rsid w:val="00BD581D"/>
    <w:rsid w:val="00BE030B"/>
    <w:rsid w:val="00BE60AA"/>
    <w:rsid w:val="00BF64AE"/>
    <w:rsid w:val="00BF7DEC"/>
    <w:rsid w:val="00C00E8D"/>
    <w:rsid w:val="00C02662"/>
    <w:rsid w:val="00C051B1"/>
    <w:rsid w:val="00C06B41"/>
    <w:rsid w:val="00C32510"/>
    <w:rsid w:val="00C371CB"/>
    <w:rsid w:val="00C41939"/>
    <w:rsid w:val="00C46B26"/>
    <w:rsid w:val="00C56D02"/>
    <w:rsid w:val="00C60D34"/>
    <w:rsid w:val="00C642D1"/>
    <w:rsid w:val="00C654EC"/>
    <w:rsid w:val="00C713FD"/>
    <w:rsid w:val="00C7439E"/>
    <w:rsid w:val="00C74B64"/>
    <w:rsid w:val="00C831B5"/>
    <w:rsid w:val="00C84163"/>
    <w:rsid w:val="00C90FD9"/>
    <w:rsid w:val="00C96566"/>
    <w:rsid w:val="00C96AD2"/>
    <w:rsid w:val="00CA0201"/>
    <w:rsid w:val="00CA5C43"/>
    <w:rsid w:val="00CB7823"/>
    <w:rsid w:val="00CC7C97"/>
    <w:rsid w:val="00CD7098"/>
    <w:rsid w:val="00CE0023"/>
    <w:rsid w:val="00CE3E87"/>
    <w:rsid w:val="00D0037A"/>
    <w:rsid w:val="00D05B77"/>
    <w:rsid w:val="00D2087C"/>
    <w:rsid w:val="00D232D1"/>
    <w:rsid w:val="00D265E3"/>
    <w:rsid w:val="00D31225"/>
    <w:rsid w:val="00D317F7"/>
    <w:rsid w:val="00D47239"/>
    <w:rsid w:val="00D54344"/>
    <w:rsid w:val="00D73FEC"/>
    <w:rsid w:val="00D96C04"/>
    <w:rsid w:val="00D97B9C"/>
    <w:rsid w:val="00DB57F1"/>
    <w:rsid w:val="00DB5C94"/>
    <w:rsid w:val="00DB798F"/>
    <w:rsid w:val="00DC2281"/>
    <w:rsid w:val="00DC2385"/>
    <w:rsid w:val="00DC242B"/>
    <w:rsid w:val="00DD0221"/>
    <w:rsid w:val="00DE2D68"/>
    <w:rsid w:val="00DE4CBA"/>
    <w:rsid w:val="00E12C5A"/>
    <w:rsid w:val="00E17E37"/>
    <w:rsid w:val="00E202EA"/>
    <w:rsid w:val="00E258EB"/>
    <w:rsid w:val="00E35930"/>
    <w:rsid w:val="00E35AC2"/>
    <w:rsid w:val="00E4287A"/>
    <w:rsid w:val="00E618C4"/>
    <w:rsid w:val="00E61E17"/>
    <w:rsid w:val="00E62E4E"/>
    <w:rsid w:val="00E64A78"/>
    <w:rsid w:val="00E7104B"/>
    <w:rsid w:val="00E830C7"/>
    <w:rsid w:val="00E86C52"/>
    <w:rsid w:val="00E906A6"/>
    <w:rsid w:val="00E92133"/>
    <w:rsid w:val="00E938B3"/>
    <w:rsid w:val="00EA1E0E"/>
    <w:rsid w:val="00EB0EA7"/>
    <w:rsid w:val="00EB56D1"/>
    <w:rsid w:val="00EB638C"/>
    <w:rsid w:val="00EB6432"/>
    <w:rsid w:val="00EB7A4E"/>
    <w:rsid w:val="00EC4DD6"/>
    <w:rsid w:val="00ED3B0A"/>
    <w:rsid w:val="00ED45AA"/>
    <w:rsid w:val="00ED720E"/>
    <w:rsid w:val="00EE13ED"/>
    <w:rsid w:val="00EE3BF3"/>
    <w:rsid w:val="00EF24C8"/>
    <w:rsid w:val="00F006E3"/>
    <w:rsid w:val="00F07AE8"/>
    <w:rsid w:val="00F16987"/>
    <w:rsid w:val="00F16DCE"/>
    <w:rsid w:val="00F42C60"/>
    <w:rsid w:val="00F51B5F"/>
    <w:rsid w:val="00F562E4"/>
    <w:rsid w:val="00F63675"/>
    <w:rsid w:val="00F638AF"/>
    <w:rsid w:val="00F70185"/>
    <w:rsid w:val="00F80C5E"/>
    <w:rsid w:val="00F82B94"/>
    <w:rsid w:val="00F85643"/>
    <w:rsid w:val="00FA571C"/>
    <w:rsid w:val="00FC1114"/>
    <w:rsid w:val="00FC1D14"/>
    <w:rsid w:val="00FD0F1C"/>
    <w:rsid w:val="00FD7A3F"/>
    <w:rsid w:val="00FE4A39"/>
    <w:rsid w:val="00FE5090"/>
    <w:rsid w:val="00FF4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4A78"/>
    <w:pPr>
      <w:widowControl w:val="0"/>
      <w:autoSpaceDE w:val="0"/>
      <w:autoSpaceDN w:val="0"/>
      <w:adjustRightInd w:val="0"/>
    </w:pPr>
  </w:style>
  <w:style w:type="paragraph" w:styleId="1">
    <w:name w:val="heading 1"/>
    <w:aliases w:val="Document Header1,H1"/>
    <w:basedOn w:val="a1"/>
    <w:next w:val="a1"/>
    <w:link w:val="12"/>
    <w:qFormat/>
    <w:rsid w:val="00E64A7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E64A78"/>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rsid w:val="00E64A7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rsid w:val="00E64A7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rsid w:val="00E64A78"/>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rsid w:val="00E64A7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rsid w:val="00E64A7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rsid w:val="00E64A7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rsid w:val="00E64A7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E64A78"/>
    <w:rPr>
      <w:b/>
      <w:kern w:val="28"/>
      <w:sz w:val="24"/>
    </w:rPr>
  </w:style>
  <w:style w:type="paragraph" w:customStyle="1" w:styleId="a0">
    <w:name w:val="Раздел"/>
    <w:basedOn w:val="a1"/>
    <w:rsid w:val="00E64A7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E64A7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4"/>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 Знак Знак"/>
    <w:link w:val="23"/>
    <w:rsid w:val="00E64A78"/>
    <w:rPr>
      <w:sz w:val="24"/>
      <w:lang w:val="ru-RU" w:eastAsia="ru-RU" w:bidi="ar-SA"/>
    </w:rPr>
  </w:style>
  <w:style w:type="paragraph" w:styleId="a5">
    <w:name w:val="List Bullet"/>
    <w:basedOn w:val="a1"/>
    <w:autoRedefine/>
    <w:rsid w:val="00E64A78"/>
    <w:pPr>
      <w:tabs>
        <w:tab w:val="num" w:pos="900"/>
      </w:tabs>
      <w:autoSpaceDE/>
      <w:autoSpaceDN/>
      <w:adjustRightInd/>
      <w:spacing w:after="60"/>
      <w:jc w:val="both"/>
    </w:pPr>
    <w:rPr>
      <w:sz w:val="24"/>
      <w:szCs w:val="24"/>
    </w:rPr>
  </w:style>
  <w:style w:type="paragraph" w:styleId="2">
    <w:name w:val="List Bullet 2"/>
    <w:basedOn w:val="a1"/>
    <w:autoRedefine/>
    <w:rsid w:val="00E64A78"/>
    <w:pPr>
      <w:widowControl/>
      <w:numPr>
        <w:ilvl w:val="2"/>
        <w:numId w:val="4"/>
      </w:numPr>
      <w:tabs>
        <w:tab w:val="clear" w:pos="1260"/>
        <w:tab w:val="num" w:pos="643"/>
      </w:tabs>
      <w:autoSpaceDE/>
      <w:autoSpaceDN/>
      <w:adjustRightInd/>
      <w:spacing w:after="60"/>
      <w:ind w:left="643" w:hanging="360"/>
      <w:jc w:val="both"/>
    </w:pPr>
    <w:rPr>
      <w:sz w:val="24"/>
    </w:rPr>
  </w:style>
  <w:style w:type="paragraph" w:styleId="a6">
    <w:name w:val="Subtitle"/>
    <w:basedOn w:val="a1"/>
    <w:link w:val="a7"/>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rsid w:val="00E64A78"/>
    <w:rPr>
      <w:rFonts w:ascii="Arial" w:hAnsi="Arial"/>
      <w:sz w:val="24"/>
      <w:lang w:val="ru-RU" w:eastAsia="ru-RU" w:bidi="ar-SA"/>
    </w:rPr>
  </w:style>
  <w:style w:type="paragraph" w:styleId="a8">
    <w:name w:val="Date"/>
    <w:basedOn w:val="a1"/>
    <w:next w:val="a1"/>
    <w:rsid w:val="00E64A78"/>
    <w:pPr>
      <w:widowControl/>
      <w:autoSpaceDE/>
      <w:autoSpaceDN/>
      <w:adjustRightInd/>
      <w:spacing w:after="60"/>
      <w:jc w:val="both"/>
    </w:pPr>
    <w:rPr>
      <w:sz w:val="24"/>
    </w:rPr>
  </w:style>
  <w:style w:type="paragraph" w:styleId="31">
    <w:name w:val="toc 3"/>
    <w:basedOn w:val="a1"/>
    <w:next w:val="a1"/>
    <w:autoRedefine/>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64A78"/>
    <w:pPr>
      <w:widowControl/>
      <w:autoSpaceDE/>
      <w:autoSpaceDN/>
      <w:adjustRightInd/>
      <w:spacing w:before="100" w:beforeAutospacing="1" w:after="100" w:afterAutospacing="1"/>
    </w:pPr>
    <w:rPr>
      <w:sz w:val="24"/>
      <w:szCs w:val="24"/>
    </w:rPr>
  </w:style>
  <w:style w:type="character" w:styleId="a9">
    <w:name w:val="page number"/>
    <w:rsid w:val="00E64A78"/>
    <w:rPr>
      <w:rFonts w:ascii="Times New Roman" w:hAnsi="Times New Roman"/>
    </w:rPr>
  </w:style>
  <w:style w:type="character" w:customStyle="1" w:styleId="aa">
    <w:name w:val="Основной шрифт"/>
    <w:rsid w:val="00E64A78"/>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c"/>
    <w:rsid w:val="00E64A78"/>
    <w:pPr>
      <w:spacing w:after="120"/>
    </w:pPr>
  </w:style>
  <w:style w:type="character" w:customStyle="1" w:styleId="ac">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link w:val="ab"/>
    <w:locked/>
    <w:rsid w:val="00E64A78"/>
    <w:rPr>
      <w:lang w:val="ru-RU" w:eastAsia="ru-RU" w:bidi="ar-SA"/>
    </w:rPr>
  </w:style>
  <w:style w:type="paragraph" w:styleId="ad">
    <w:name w:val="Title"/>
    <w:basedOn w:val="a1"/>
    <w:qFormat/>
    <w:rsid w:val="00E64A78"/>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64A78"/>
    <w:rPr>
      <w:rFonts w:ascii="Arial" w:hAnsi="Arial" w:cs="Arial"/>
      <w:lang w:val="ru-RU" w:eastAsia="ru-RU" w:bidi="ar-SA"/>
    </w:rPr>
  </w:style>
  <w:style w:type="paragraph" w:styleId="ae">
    <w:name w:val="Body Text Indent"/>
    <w:basedOn w:val="a1"/>
    <w:link w:val="af"/>
    <w:rsid w:val="00E64A78"/>
    <w:pPr>
      <w:spacing w:after="120"/>
      <w:ind w:left="283"/>
    </w:pPr>
  </w:style>
  <w:style w:type="character" w:customStyle="1" w:styleId="af">
    <w:name w:val="Основной текст с отступом Знак"/>
    <w:link w:val="ae"/>
    <w:rsid w:val="00E64A78"/>
    <w:rPr>
      <w:lang w:val="ru-RU" w:eastAsia="ru-RU" w:bidi="ar-SA"/>
    </w:rPr>
  </w:style>
  <w:style w:type="character" w:styleId="af0">
    <w:name w:val="Hyperlink"/>
    <w:rsid w:val="00E64A78"/>
    <w:rPr>
      <w:color w:val="0000FF"/>
      <w:u w:val="single"/>
    </w:rPr>
  </w:style>
  <w:style w:type="paragraph" w:styleId="af1">
    <w:name w:val="List"/>
    <w:basedOn w:val="a1"/>
    <w:rsid w:val="00E64A78"/>
    <w:pPr>
      <w:ind w:left="283" w:hanging="283"/>
    </w:pPr>
  </w:style>
  <w:style w:type="paragraph" w:customStyle="1" w:styleId="11">
    <w:name w:val="Номер1"/>
    <w:basedOn w:val="af1"/>
    <w:rsid w:val="00E64A7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E64A7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4A78"/>
    <w:rPr>
      <w:rFonts w:ascii="Courier New" w:hAnsi="Courier New" w:cs="Courier New"/>
      <w:lang w:val="ru-RU" w:eastAsia="ru-RU" w:bidi="ar-SA"/>
    </w:rPr>
  </w:style>
  <w:style w:type="paragraph" w:styleId="af2">
    <w:name w:val="footer"/>
    <w:basedOn w:val="a1"/>
    <w:rsid w:val="00E64A78"/>
    <w:pPr>
      <w:tabs>
        <w:tab w:val="center" w:pos="4677"/>
        <w:tab w:val="right" w:pos="9355"/>
      </w:tabs>
    </w:pPr>
  </w:style>
  <w:style w:type="paragraph" w:customStyle="1" w:styleId="Web0">
    <w:name w:val="Обычный (Web)"/>
    <w:basedOn w:val="a1"/>
    <w:link w:val="Web1"/>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E64A78"/>
    <w:rPr>
      <w:sz w:val="24"/>
      <w:szCs w:val="24"/>
      <w:lang w:val="ru-RU" w:eastAsia="ru-RU" w:bidi="ar-SA"/>
    </w:rPr>
  </w:style>
  <w:style w:type="paragraph" w:styleId="25">
    <w:name w:val="List 2"/>
    <w:basedOn w:val="a1"/>
    <w:rsid w:val="00E64A78"/>
    <w:pPr>
      <w:widowControl/>
      <w:autoSpaceDE/>
      <w:autoSpaceDN/>
      <w:adjustRightInd/>
      <w:ind w:left="566" w:hanging="283"/>
    </w:pPr>
  </w:style>
  <w:style w:type="paragraph" w:styleId="af3">
    <w:name w:val="footnote text"/>
    <w:basedOn w:val="a1"/>
    <w:link w:val="af4"/>
    <w:rsid w:val="00E64A78"/>
  </w:style>
  <w:style w:type="character" w:styleId="af5">
    <w:name w:val="footnote reference"/>
    <w:rsid w:val="00E64A78"/>
    <w:rPr>
      <w:vertAlign w:val="superscript"/>
    </w:rPr>
  </w:style>
  <w:style w:type="paragraph" w:styleId="HTML">
    <w:name w:val="HTML Preformatted"/>
    <w:basedOn w:val="a1"/>
    <w:link w:val="HTML0"/>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f6">
    <w:name w:val="Normal (Web)"/>
    <w:basedOn w:val="a1"/>
    <w:unhideWhenUsed/>
    <w:rsid w:val="00E64A78"/>
    <w:pPr>
      <w:widowControl/>
      <w:autoSpaceDE/>
      <w:autoSpaceDN/>
      <w:adjustRightInd/>
      <w:spacing w:before="100" w:beforeAutospacing="1" w:after="100" w:afterAutospacing="1"/>
    </w:pPr>
    <w:rPr>
      <w:sz w:val="24"/>
      <w:szCs w:val="24"/>
    </w:rPr>
  </w:style>
  <w:style w:type="table" w:styleId="af7">
    <w:name w:val="Table Grid"/>
    <w:basedOn w:val="a3"/>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0">
    <w:name w:val="е1"/>
    <w:basedOn w:val="a1"/>
    <w:rsid w:val="00843A4A"/>
    <w:pPr>
      <w:keepNext/>
      <w:widowControl/>
      <w:numPr>
        <w:numId w:val="7"/>
      </w:numPr>
      <w:autoSpaceDE/>
      <w:autoSpaceDN/>
      <w:adjustRightInd/>
      <w:spacing w:before="280" w:after="280"/>
      <w:jc w:val="center"/>
    </w:pPr>
    <w:rPr>
      <w:b/>
      <w:sz w:val="24"/>
      <w:szCs w:val="24"/>
    </w:rPr>
  </w:style>
  <w:style w:type="paragraph" w:customStyle="1" w:styleId="21">
    <w:name w:val="е2"/>
    <w:basedOn w:val="a1"/>
    <w:rsid w:val="00843A4A"/>
    <w:pPr>
      <w:widowControl/>
      <w:numPr>
        <w:ilvl w:val="1"/>
        <w:numId w:val="7"/>
      </w:numPr>
      <w:autoSpaceDE/>
      <w:autoSpaceDN/>
      <w:adjustRightInd/>
      <w:jc w:val="both"/>
    </w:pPr>
    <w:rPr>
      <w:sz w:val="24"/>
      <w:szCs w:val="24"/>
    </w:rPr>
  </w:style>
  <w:style w:type="paragraph" w:customStyle="1" w:styleId="30">
    <w:name w:val="е3"/>
    <w:basedOn w:val="a1"/>
    <w:rsid w:val="00843A4A"/>
    <w:pPr>
      <w:widowControl/>
      <w:numPr>
        <w:ilvl w:val="2"/>
        <w:numId w:val="7"/>
      </w:numPr>
      <w:autoSpaceDE/>
      <w:autoSpaceDN/>
      <w:adjustRightInd/>
      <w:jc w:val="both"/>
    </w:pPr>
    <w:rPr>
      <w:sz w:val="24"/>
      <w:szCs w:val="24"/>
    </w:rPr>
  </w:style>
  <w:style w:type="character" w:customStyle="1" w:styleId="af4">
    <w:name w:val="Текст сноски Знак"/>
    <w:link w:val="af3"/>
    <w:rsid w:val="00306E0C"/>
    <w:rPr>
      <w:lang w:val="ru-RU" w:eastAsia="ru-RU" w:bidi="ar-SA"/>
    </w:rPr>
  </w:style>
  <w:style w:type="paragraph" w:styleId="af8">
    <w:name w:val="Balloon Text"/>
    <w:basedOn w:val="a1"/>
    <w:link w:val="af9"/>
    <w:rsid w:val="007562B4"/>
    <w:rPr>
      <w:rFonts w:ascii="Arial" w:hAnsi="Arial" w:cs="Arial"/>
      <w:sz w:val="16"/>
      <w:szCs w:val="16"/>
    </w:rPr>
  </w:style>
  <w:style w:type="character" w:customStyle="1" w:styleId="af9">
    <w:name w:val="Текст выноски Знак"/>
    <w:link w:val="af8"/>
    <w:rsid w:val="007562B4"/>
    <w:rPr>
      <w:rFonts w:ascii="Arial" w:hAnsi="Arial" w:cs="Arial"/>
      <w:sz w:val="16"/>
      <w:szCs w:val="16"/>
    </w:rPr>
  </w:style>
  <w:style w:type="character" w:customStyle="1" w:styleId="HTML0">
    <w:name w:val="Стандартный HTML Знак"/>
    <w:link w:val="HTML"/>
    <w:rsid w:val="009906A1"/>
    <w:rPr>
      <w:rFonts w:ascii="Courier New" w:hAnsi="Courier New" w:cs="Courier New"/>
    </w:rPr>
  </w:style>
  <w:style w:type="paragraph" w:styleId="26">
    <w:name w:val="Body Text 2"/>
    <w:basedOn w:val="a1"/>
    <w:link w:val="27"/>
    <w:rsid w:val="00FE4A39"/>
    <w:pPr>
      <w:spacing w:after="120" w:line="480" w:lineRule="auto"/>
    </w:pPr>
  </w:style>
  <w:style w:type="character" w:customStyle="1" w:styleId="27">
    <w:name w:val="Основной текст 2 Знак"/>
    <w:basedOn w:val="a2"/>
    <w:link w:val="26"/>
    <w:rsid w:val="00FE4A39"/>
  </w:style>
  <w:style w:type="paragraph" w:customStyle="1" w:styleId="14">
    <w:name w:val="Знак1 Знак Знак Знак Знак Знак Знак"/>
    <w:basedOn w:val="a1"/>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2">
    <w:name w:val="Body Text Indent 3"/>
    <w:basedOn w:val="a1"/>
    <w:link w:val="33"/>
    <w:rsid w:val="0044421F"/>
    <w:pPr>
      <w:spacing w:after="120"/>
      <w:ind w:left="283"/>
    </w:pPr>
    <w:rPr>
      <w:sz w:val="16"/>
      <w:szCs w:val="16"/>
    </w:rPr>
  </w:style>
  <w:style w:type="character" w:customStyle="1" w:styleId="33">
    <w:name w:val="Основной текст с отступом 3 Знак"/>
    <w:basedOn w:val="a2"/>
    <w:link w:val="32"/>
    <w:rsid w:val="0044421F"/>
    <w:rPr>
      <w:sz w:val="16"/>
      <w:szCs w:val="16"/>
    </w:rPr>
  </w:style>
  <w:style w:type="paragraph" w:styleId="afa">
    <w:name w:val="List Paragraph"/>
    <w:basedOn w:val="a1"/>
    <w:uiPriority w:val="34"/>
    <w:qFormat/>
    <w:rsid w:val="00EA1E0E"/>
    <w:pPr>
      <w:ind w:left="720"/>
      <w:contextualSpacing/>
    </w:pPr>
  </w:style>
  <w:style w:type="character" w:styleId="afb">
    <w:name w:val="Strong"/>
    <w:basedOn w:val="a2"/>
    <w:uiPriority w:val="22"/>
    <w:qFormat/>
    <w:rsid w:val="00997D32"/>
    <w:rPr>
      <w:b/>
      <w:bCs/>
    </w:rPr>
  </w:style>
  <w:style w:type="paragraph" w:customStyle="1" w:styleId="111">
    <w:name w:val="Знак1 Знак Знак Знак Знак Знак Знак1"/>
    <w:basedOn w:val="a1"/>
    <w:rsid w:val="00292380"/>
    <w:pPr>
      <w:widowControl/>
      <w:autoSpaceDE/>
      <w:autoSpaceDN/>
      <w:adjustRightInd/>
      <w:spacing w:after="160" w:line="240" w:lineRule="exact"/>
    </w:pPr>
    <w:rPr>
      <w:rFonts w:ascii="Verdana" w:hAnsi="Verdana"/>
      <w:sz w:val="24"/>
      <w:szCs w:val="24"/>
      <w:lang w:val="en-US" w:eastAsia="en-US"/>
    </w:rPr>
  </w:style>
  <w:style w:type="character" w:customStyle="1" w:styleId="name4">
    <w:name w:val="name4"/>
    <w:basedOn w:val="a2"/>
    <w:rsid w:val="00F07AE8"/>
    <w:rPr>
      <w:b/>
      <w:bCs/>
      <w:color w:val="003073"/>
    </w:rPr>
  </w:style>
  <w:style w:type="paragraph" w:styleId="34">
    <w:name w:val="Body Text 3"/>
    <w:basedOn w:val="a1"/>
    <w:link w:val="35"/>
    <w:rsid w:val="008B25DB"/>
    <w:pPr>
      <w:spacing w:after="120"/>
    </w:pPr>
    <w:rPr>
      <w:sz w:val="16"/>
      <w:szCs w:val="16"/>
    </w:rPr>
  </w:style>
  <w:style w:type="character" w:customStyle="1" w:styleId="35">
    <w:name w:val="Основной текст 3 Знак"/>
    <w:basedOn w:val="a2"/>
    <w:link w:val="34"/>
    <w:rsid w:val="008B25DB"/>
    <w:rPr>
      <w:sz w:val="16"/>
      <w:szCs w:val="16"/>
    </w:rPr>
  </w:style>
  <w:style w:type="paragraph" w:styleId="afc">
    <w:name w:val="header"/>
    <w:basedOn w:val="a1"/>
    <w:link w:val="afd"/>
    <w:rsid w:val="00201E3E"/>
    <w:pPr>
      <w:tabs>
        <w:tab w:val="center" w:pos="4677"/>
        <w:tab w:val="right" w:pos="9355"/>
      </w:tabs>
    </w:pPr>
  </w:style>
  <w:style w:type="character" w:customStyle="1" w:styleId="afd">
    <w:name w:val="Верхний колонтитул Знак"/>
    <w:basedOn w:val="a2"/>
    <w:link w:val="afc"/>
    <w:rsid w:val="00201E3E"/>
  </w:style>
  <w:style w:type="table" w:customStyle="1" w:styleId="15">
    <w:name w:val="Сетка таблицы1"/>
    <w:basedOn w:val="a3"/>
    <w:next w:val="af7"/>
    <w:rsid w:val="00DC2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f7"/>
    <w:rsid w:val="0076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64A78"/>
    <w:pPr>
      <w:widowControl w:val="0"/>
      <w:autoSpaceDE w:val="0"/>
      <w:autoSpaceDN w:val="0"/>
      <w:adjustRightInd w:val="0"/>
    </w:pPr>
  </w:style>
  <w:style w:type="paragraph" w:styleId="1">
    <w:name w:val="heading 1"/>
    <w:aliases w:val="Document Header1,H1"/>
    <w:basedOn w:val="a1"/>
    <w:next w:val="a1"/>
    <w:link w:val="12"/>
    <w:qFormat/>
    <w:rsid w:val="00E64A7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qFormat/>
    <w:rsid w:val="00E64A78"/>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rsid w:val="00E64A7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rsid w:val="00E64A7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rsid w:val="00E64A78"/>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rsid w:val="00E64A7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rsid w:val="00E64A7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rsid w:val="00E64A7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rsid w:val="00E64A7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E64A78"/>
    <w:rPr>
      <w:b/>
      <w:kern w:val="28"/>
      <w:sz w:val="24"/>
    </w:rPr>
  </w:style>
  <w:style w:type="paragraph" w:customStyle="1" w:styleId="a0">
    <w:name w:val="Раздел"/>
    <w:basedOn w:val="a1"/>
    <w:rsid w:val="00E64A7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rsid w:val="00E64A7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4"/>
    <w:rsid w:val="00E64A78"/>
    <w:pPr>
      <w:widowControl/>
      <w:autoSpaceDE/>
      <w:autoSpaceDN/>
      <w:adjustRightInd/>
      <w:spacing w:after="120" w:line="480" w:lineRule="auto"/>
      <w:ind w:left="283"/>
      <w:jc w:val="both"/>
    </w:pPr>
    <w:rPr>
      <w:sz w:val="24"/>
    </w:rPr>
  </w:style>
  <w:style w:type="character" w:customStyle="1" w:styleId="24">
    <w:name w:val="Основной текст с отступом 2 Знак"/>
    <w:aliases w:val=" Знак Знак"/>
    <w:link w:val="23"/>
    <w:rsid w:val="00E64A78"/>
    <w:rPr>
      <w:sz w:val="24"/>
      <w:lang w:val="ru-RU" w:eastAsia="ru-RU" w:bidi="ar-SA"/>
    </w:rPr>
  </w:style>
  <w:style w:type="paragraph" w:styleId="a5">
    <w:name w:val="List Bullet"/>
    <w:basedOn w:val="a1"/>
    <w:autoRedefine/>
    <w:rsid w:val="00E64A78"/>
    <w:pPr>
      <w:tabs>
        <w:tab w:val="num" w:pos="900"/>
      </w:tabs>
      <w:autoSpaceDE/>
      <w:autoSpaceDN/>
      <w:adjustRightInd/>
      <w:spacing w:after="60"/>
      <w:jc w:val="both"/>
    </w:pPr>
    <w:rPr>
      <w:sz w:val="24"/>
      <w:szCs w:val="24"/>
    </w:rPr>
  </w:style>
  <w:style w:type="paragraph" w:styleId="2">
    <w:name w:val="List Bullet 2"/>
    <w:basedOn w:val="a1"/>
    <w:autoRedefine/>
    <w:rsid w:val="00E64A78"/>
    <w:pPr>
      <w:widowControl/>
      <w:numPr>
        <w:ilvl w:val="2"/>
        <w:numId w:val="4"/>
      </w:numPr>
      <w:tabs>
        <w:tab w:val="clear" w:pos="1260"/>
        <w:tab w:val="num" w:pos="643"/>
      </w:tabs>
      <w:autoSpaceDE/>
      <w:autoSpaceDN/>
      <w:adjustRightInd/>
      <w:spacing w:after="60"/>
      <w:ind w:left="643" w:hanging="360"/>
      <w:jc w:val="both"/>
    </w:pPr>
    <w:rPr>
      <w:sz w:val="24"/>
    </w:rPr>
  </w:style>
  <w:style w:type="paragraph" w:styleId="a6">
    <w:name w:val="Subtitle"/>
    <w:basedOn w:val="a1"/>
    <w:link w:val="a7"/>
    <w:qFormat/>
    <w:rsid w:val="00E64A78"/>
    <w:pPr>
      <w:widowControl/>
      <w:autoSpaceDE/>
      <w:autoSpaceDN/>
      <w:adjustRightInd/>
      <w:spacing w:after="60"/>
      <w:jc w:val="center"/>
      <w:outlineLvl w:val="1"/>
    </w:pPr>
    <w:rPr>
      <w:rFonts w:ascii="Arial" w:hAnsi="Arial"/>
      <w:sz w:val="24"/>
    </w:rPr>
  </w:style>
  <w:style w:type="character" w:customStyle="1" w:styleId="a7">
    <w:name w:val="Подзаголовок Знак"/>
    <w:link w:val="a6"/>
    <w:rsid w:val="00E64A78"/>
    <w:rPr>
      <w:rFonts w:ascii="Arial" w:hAnsi="Arial"/>
      <w:sz w:val="24"/>
      <w:lang w:val="ru-RU" w:eastAsia="ru-RU" w:bidi="ar-SA"/>
    </w:rPr>
  </w:style>
  <w:style w:type="paragraph" w:styleId="a8">
    <w:name w:val="Date"/>
    <w:basedOn w:val="a1"/>
    <w:next w:val="a1"/>
    <w:rsid w:val="00E64A78"/>
    <w:pPr>
      <w:widowControl/>
      <w:autoSpaceDE/>
      <w:autoSpaceDN/>
      <w:adjustRightInd/>
      <w:spacing w:after="60"/>
      <w:jc w:val="both"/>
    </w:pPr>
    <w:rPr>
      <w:sz w:val="24"/>
    </w:rPr>
  </w:style>
  <w:style w:type="paragraph" w:styleId="31">
    <w:name w:val="toc 3"/>
    <w:basedOn w:val="a1"/>
    <w:next w:val="a1"/>
    <w:autoRedefine/>
    <w:semiHidden/>
    <w:rsid w:val="00E64A78"/>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E64A78"/>
    <w:pPr>
      <w:widowControl/>
      <w:autoSpaceDE/>
      <w:autoSpaceDN/>
      <w:adjustRightInd/>
      <w:spacing w:before="100" w:beforeAutospacing="1" w:after="100" w:afterAutospacing="1"/>
    </w:pPr>
    <w:rPr>
      <w:sz w:val="24"/>
      <w:szCs w:val="24"/>
    </w:rPr>
  </w:style>
  <w:style w:type="character" w:styleId="a9">
    <w:name w:val="page number"/>
    <w:rsid w:val="00E64A78"/>
    <w:rPr>
      <w:rFonts w:ascii="Times New Roman" w:hAnsi="Times New Roman"/>
    </w:rPr>
  </w:style>
  <w:style w:type="character" w:customStyle="1" w:styleId="aa">
    <w:name w:val="Основной шрифт"/>
    <w:rsid w:val="00E64A78"/>
  </w:style>
  <w:style w:type="paragraph" w:styleId="ab">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c"/>
    <w:rsid w:val="00E64A78"/>
    <w:pPr>
      <w:spacing w:after="120"/>
    </w:pPr>
  </w:style>
  <w:style w:type="character" w:customStyle="1" w:styleId="ac">
    <w:name w:val="Основной текст Знак"/>
    <w:aliases w:val="Çàã1 Знак,BO Знак,ID Знак,body indent Знак,andrad Знак,EHPT Знак,Body Text2 Знак Знак Знак Знак, Знак1 Знак, Знак Знак Знак Знак Знак Знак,Body Text2 Знак Знак,Знак Знак Знак Знак,Знак Знак Знак1,Знак Знак1,Основной текст Зн Знак"/>
    <w:link w:val="ab"/>
    <w:locked/>
    <w:rsid w:val="00E64A78"/>
    <w:rPr>
      <w:lang w:val="ru-RU" w:eastAsia="ru-RU" w:bidi="ar-SA"/>
    </w:rPr>
  </w:style>
  <w:style w:type="paragraph" w:styleId="ad">
    <w:name w:val="Title"/>
    <w:basedOn w:val="a1"/>
    <w:qFormat/>
    <w:rsid w:val="00E64A78"/>
    <w:pPr>
      <w:widowControl/>
      <w:autoSpaceDE/>
      <w:autoSpaceDN/>
      <w:adjustRightInd/>
      <w:spacing w:before="240" w:after="60"/>
      <w:jc w:val="center"/>
      <w:outlineLvl w:val="0"/>
    </w:pPr>
    <w:rPr>
      <w:rFonts w:ascii="Arial" w:hAnsi="Arial"/>
      <w:b/>
      <w:kern w:val="28"/>
      <w:sz w:val="32"/>
    </w:rPr>
  </w:style>
  <w:style w:type="paragraph" w:customStyle="1" w:styleId="ConsPlusNormal">
    <w:name w:val="ConsPlusNormal"/>
    <w:link w:val="ConsPlusNormal0"/>
    <w:rsid w:val="00E64A7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E64A78"/>
    <w:rPr>
      <w:rFonts w:ascii="Arial" w:hAnsi="Arial" w:cs="Arial"/>
      <w:lang w:val="ru-RU" w:eastAsia="ru-RU" w:bidi="ar-SA"/>
    </w:rPr>
  </w:style>
  <w:style w:type="paragraph" w:styleId="ae">
    <w:name w:val="Body Text Indent"/>
    <w:basedOn w:val="a1"/>
    <w:link w:val="af"/>
    <w:rsid w:val="00E64A78"/>
    <w:pPr>
      <w:spacing w:after="120"/>
      <w:ind w:left="283"/>
    </w:pPr>
  </w:style>
  <w:style w:type="character" w:customStyle="1" w:styleId="af">
    <w:name w:val="Основной текст с отступом Знак"/>
    <w:link w:val="ae"/>
    <w:rsid w:val="00E64A78"/>
    <w:rPr>
      <w:lang w:val="ru-RU" w:eastAsia="ru-RU" w:bidi="ar-SA"/>
    </w:rPr>
  </w:style>
  <w:style w:type="character" w:styleId="af0">
    <w:name w:val="Hyperlink"/>
    <w:rsid w:val="00E64A78"/>
    <w:rPr>
      <w:color w:val="0000FF"/>
      <w:u w:val="single"/>
    </w:rPr>
  </w:style>
  <w:style w:type="paragraph" w:styleId="af1">
    <w:name w:val="List"/>
    <w:basedOn w:val="a1"/>
    <w:rsid w:val="00E64A78"/>
    <w:pPr>
      <w:ind w:left="283" w:hanging="283"/>
    </w:pPr>
  </w:style>
  <w:style w:type="paragraph" w:customStyle="1" w:styleId="11">
    <w:name w:val="Номер1"/>
    <w:basedOn w:val="af1"/>
    <w:rsid w:val="00E64A7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rsid w:val="00E64A7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E64A78"/>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E64A7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4A78"/>
    <w:rPr>
      <w:rFonts w:ascii="Courier New" w:hAnsi="Courier New" w:cs="Courier New"/>
      <w:lang w:val="ru-RU" w:eastAsia="ru-RU" w:bidi="ar-SA"/>
    </w:rPr>
  </w:style>
  <w:style w:type="paragraph" w:styleId="af2">
    <w:name w:val="footer"/>
    <w:basedOn w:val="a1"/>
    <w:rsid w:val="00E64A78"/>
    <w:pPr>
      <w:tabs>
        <w:tab w:val="center" w:pos="4677"/>
        <w:tab w:val="right" w:pos="9355"/>
      </w:tabs>
    </w:pPr>
  </w:style>
  <w:style w:type="paragraph" w:customStyle="1" w:styleId="Web0">
    <w:name w:val="Обычный (Web)"/>
    <w:basedOn w:val="a1"/>
    <w:link w:val="Web1"/>
    <w:rsid w:val="00E64A78"/>
    <w:pPr>
      <w:widowControl/>
      <w:autoSpaceDE/>
      <w:autoSpaceDN/>
      <w:adjustRightInd/>
      <w:spacing w:before="100" w:beforeAutospacing="1" w:after="100" w:afterAutospacing="1"/>
    </w:pPr>
    <w:rPr>
      <w:sz w:val="24"/>
      <w:szCs w:val="24"/>
    </w:rPr>
  </w:style>
  <w:style w:type="character" w:customStyle="1" w:styleId="Web1">
    <w:name w:val="Обычный (Web) Знак1"/>
    <w:link w:val="Web0"/>
    <w:rsid w:val="00E64A78"/>
    <w:rPr>
      <w:sz w:val="24"/>
      <w:szCs w:val="24"/>
      <w:lang w:val="ru-RU" w:eastAsia="ru-RU" w:bidi="ar-SA"/>
    </w:rPr>
  </w:style>
  <w:style w:type="paragraph" w:styleId="25">
    <w:name w:val="List 2"/>
    <w:basedOn w:val="a1"/>
    <w:rsid w:val="00E64A78"/>
    <w:pPr>
      <w:widowControl/>
      <w:autoSpaceDE/>
      <w:autoSpaceDN/>
      <w:adjustRightInd/>
      <w:ind w:left="566" w:hanging="283"/>
    </w:pPr>
  </w:style>
  <w:style w:type="paragraph" w:styleId="af3">
    <w:name w:val="footnote text"/>
    <w:basedOn w:val="a1"/>
    <w:link w:val="af4"/>
    <w:rsid w:val="00E64A78"/>
  </w:style>
  <w:style w:type="character" w:styleId="af5">
    <w:name w:val="footnote reference"/>
    <w:rsid w:val="00E64A78"/>
    <w:rPr>
      <w:vertAlign w:val="superscript"/>
    </w:rPr>
  </w:style>
  <w:style w:type="paragraph" w:styleId="HTML">
    <w:name w:val="HTML Preformatted"/>
    <w:basedOn w:val="a1"/>
    <w:link w:val="HTML0"/>
    <w:rsid w:val="00E64A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af6">
    <w:name w:val="Normal (Web)"/>
    <w:basedOn w:val="a1"/>
    <w:unhideWhenUsed/>
    <w:rsid w:val="00E64A78"/>
    <w:pPr>
      <w:widowControl/>
      <w:autoSpaceDE/>
      <w:autoSpaceDN/>
      <w:adjustRightInd/>
      <w:spacing w:before="100" w:beforeAutospacing="1" w:after="100" w:afterAutospacing="1"/>
    </w:pPr>
    <w:rPr>
      <w:sz w:val="24"/>
      <w:szCs w:val="24"/>
    </w:rPr>
  </w:style>
  <w:style w:type="table" w:styleId="af7">
    <w:name w:val="Table Grid"/>
    <w:basedOn w:val="a3"/>
    <w:rsid w:val="0015441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 Знак Знак1 Знак Знак Знак Знак Знак Знак Знак Знак Знак"/>
    <w:basedOn w:val="a1"/>
    <w:rsid w:val="005B3E13"/>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 Знак Знак Знак Знак Знак Знак Знак Знак1"/>
    <w:basedOn w:val="a1"/>
    <w:rsid w:val="00A56F40"/>
    <w:pPr>
      <w:widowControl/>
      <w:autoSpaceDE/>
      <w:autoSpaceDN/>
      <w:adjustRightInd/>
      <w:spacing w:after="160" w:line="240" w:lineRule="exact"/>
    </w:pPr>
    <w:rPr>
      <w:rFonts w:ascii="Verdana" w:hAnsi="Verdana"/>
      <w:sz w:val="24"/>
      <w:szCs w:val="24"/>
      <w:lang w:val="en-US" w:eastAsia="en-US"/>
    </w:rPr>
  </w:style>
  <w:style w:type="paragraph" w:customStyle="1" w:styleId="10">
    <w:name w:val="е1"/>
    <w:basedOn w:val="a1"/>
    <w:rsid w:val="00843A4A"/>
    <w:pPr>
      <w:keepNext/>
      <w:widowControl/>
      <w:numPr>
        <w:numId w:val="7"/>
      </w:numPr>
      <w:autoSpaceDE/>
      <w:autoSpaceDN/>
      <w:adjustRightInd/>
      <w:spacing w:before="280" w:after="280"/>
      <w:jc w:val="center"/>
    </w:pPr>
    <w:rPr>
      <w:b/>
      <w:sz w:val="24"/>
      <w:szCs w:val="24"/>
    </w:rPr>
  </w:style>
  <w:style w:type="paragraph" w:customStyle="1" w:styleId="21">
    <w:name w:val="е2"/>
    <w:basedOn w:val="a1"/>
    <w:rsid w:val="00843A4A"/>
    <w:pPr>
      <w:widowControl/>
      <w:numPr>
        <w:ilvl w:val="1"/>
        <w:numId w:val="7"/>
      </w:numPr>
      <w:autoSpaceDE/>
      <w:autoSpaceDN/>
      <w:adjustRightInd/>
      <w:jc w:val="both"/>
    </w:pPr>
    <w:rPr>
      <w:sz w:val="24"/>
      <w:szCs w:val="24"/>
    </w:rPr>
  </w:style>
  <w:style w:type="paragraph" w:customStyle="1" w:styleId="30">
    <w:name w:val="е3"/>
    <w:basedOn w:val="a1"/>
    <w:rsid w:val="00843A4A"/>
    <w:pPr>
      <w:widowControl/>
      <w:numPr>
        <w:ilvl w:val="2"/>
        <w:numId w:val="7"/>
      </w:numPr>
      <w:autoSpaceDE/>
      <w:autoSpaceDN/>
      <w:adjustRightInd/>
      <w:jc w:val="both"/>
    </w:pPr>
    <w:rPr>
      <w:sz w:val="24"/>
      <w:szCs w:val="24"/>
    </w:rPr>
  </w:style>
  <w:style w:type="character" w:customStyle="1" w:styleId="af4">
    <w:name w:val="Текст сноски Знак"/>
    <w:link w:val="af3"/>
    <w:rsid w:val="00306E0C"/>
    <w:rPr>
      <w:lang w:val="ru-RU" w:eastAsia="ru-RU" w:bidi="ar-SA"/>
    </w:rPr>
  </w:style>
  <w:style w:type="paragraph" w:styleId="af8">
    <w:name w:val="Balloon Text"/>
    <w:basedOn w:val="a1"/>
    <w:link w:val="af9"/>
    <w:rsid w:val="007562B4"/>
    <w:rPr>
      <w:rFonts w:ascii="Arial" w:hAnsi="Arial" w:cs="Arial"/>
      <w:sz w:val="16"/>
      <w:szCs w:val="16"/>
    </w:rPr>
  </w:style>
  <w:style w:type="character" w:customStyle="1" w:styleId="af9">
    <w:name w:val="Текст выноски Знак"/>
    <w:link w:val="af8"/>
    <w:rsid w:val="007562B4"/>
    <w:rPr>
      <w:rFonts w:ascii="Arial" w:hAnsi="Arial" w:cs="Arial"/>
      <w:sz w:val="16"/>
      <w:szCs w:val="16"/>
    </w:rPr>
  </w:style>
  <w:style w:type="character" w:customStyle="1" w:styleId="HTML0">
    <w:name w:val="Стандартный HTML Знак"/>
    <w:link w:val="HTML"/>
    <w:rsid w:val="009906A1"/>
    <w:rPr>
      <w:rFonts w:ascii="Courier New" w:hAnsi="Courier New" w:cs="Courier New"/>
    </w:rPr>
  </w:style>
  <w:style w:type="paragraph" w:styleId="26">
    <w:name w:val="Body Text 2"/>
    <w:basedOn w:val="a1"/>
    <w:link w:val="27"/>
    <w:rsid w:val="00FE4A39"/>
    <w:pPr>
      <w:spacing w:after="120" w:line="480" w:lineRule="auto"/>
    </w:pPr>
  </w:style>
  <w:style w:type="character" w:customStyle="1" w:styleId="27">
    <w:name w:val="Основной текст 2 Знак"/>
    <w:basedOn w:val="a2"/>
    <w:link w:val="26"/>
    <w:rsid w:val="00FE4A39"/>
  </w:style>
  <w:style w:type="paragraph" w:customStyle="1" w:styleId="14">
    <w:name w:val="Знак1 Знак Знак Знак Знак Знак Знак"/>
    <w:basedOn w:val="a1"/>
    <w:rsid w:val="00D232D1"/>
    <w:pPr>
      <w:widowControl/>
      <w:autoSpaceDE/>
      <w:autoSpaceDN/>
      <w:adjustRightInd/>
      <w:spacing w:after="160" w:line="240" w:lineRule="exact"/>
    </w:pPr>
    <w:rPr>
      <w:rFonts w:ascii="Verdana" w:hAnsi="Verdana"/>
      <w:sz w:val="24"/>
      <w:szCs w:val="24"/>
      <w:lang w:val="en-US" w:eastAsia="en-US"/>
    </w:rPr>
  </w:style>
  <w:style w:type="paragraph" w:customStyle="1" w:styleId="ConsPlusCell">
    <w:name w:val="ConsPlusCell"/>
    <w:uiPriority w:val="99"/>
    <w:rsid w:val="00784FC3"/>
    <w:pPr>
      <w:widowControl w:val="0"/>
      <w:autoSpaceDE w:val="0"/>
      <w:autoSpaceDN w:val="0"/>
      <w:adjustRightInd w:val="0"/>
    </w:pPr>
    <w:rPr>
      <w:rFonts w:ascii="Arial" w:hAnsi="Arial" w:cs="Arial"/>
    </w:rPr>
  </w:style>
  <w:style w:type="paragraph" w:styleId="32">
    <w:name w:val="Body Text Indent 3"/>
    <w:basedOn w:val="a1"/>
    <w:link w:val="33"/>
    <w:rsid w:val="0044421F"/>
    <w:pPr>
      <w:spacing w:after="120"/>
      <w:ind w:left="283"/>
    </w:pPr>
    <w:rPr>
      <w:sz w:val="16"/>
      <w:szCs w:val="16"/>
    </w:rPr>
  </w:style>
  <w:style w:type="character" w:customStyle="1" w:styleId="33">
    <w:name w:val="Основной текст с отступом 3 Знак"/>
    <w:basedOn w:val="a2"/>
    <w:link w:val="32"/>
    <w:rsid w:val="0044421F"/>
    <w:rPr>
      <w:sz w:val="16"/>
      <w:szCs w:val="16"/>
    </w:rPr>
  </w:style>
  <w:style w:type="paragraph" w:styleId="afa">
    <w:name w:val="List Paragraph"/>
    <w:basedOn w:val="a1"/>
    <w:uiPriority w:val="34"/>
    <w:qFormat/>
    <w:rsid w:val="00EA1E0E"/>
    <w:pPr>
      <w:ind w:left="720"/>
      <w:contextualSpacing/>
    </w:pPr>
  </w:style>
  <w:style w:type="character" w:styleId="afb">
    <w:name w:val="Strong"/>
    <w:basedOn w:val="a2"/>
    <w:uiPriority w:val="22"/>
    <w:qFormat/>
    <w:rsid w:val="00997D32"/>
    <w:rPr>
      <w:b/>
      <w:bCs/>
    </w:rPr>
  </w:style>
  <w:style w:type="paragraph" w:customStyle="1" w:styleId="111">
    <w:name w:val="Знак1 Знак Знак Знак Знак Знак Знак1"/>
    <w:basedOn w:val="a1"/>
    <w:rsid w:val="00292380"/>
    <w:pPr>
      <w:widowControl/>
      <w:autoSpaceDE/>
      <w:autoSpaceDN/>
      <w:adjustRightInd/>
      <w:spacing w:after="160" w:line="240" w:lineRule="exact"/>
    </w:pPr>
    <w:rPr>
      <w:rFonts w:ascii="Verdana" w:hAnsi="Verdana"/>
      <w:sz w:val="24"/>
      <w:szCs w:val="24"/>
      <w:lang w:val="en-US" w:eastAsia="en-US"/>
    </w:rPr>
  </w:style>
  <w:style w:type="character" w:customStyle="1" w:styleId="name4">
    <w:name w:val="name4"/>
    <w:basedOn w:val="a2"/>
    <w:rsid w:val="00F07AE8"/>
    <w:rPr>
      <w:b/>
      <w:bCs/>
      <w:color w:val="003073"/>
    </w:rPr>
  </w:style>
  <w:style w:type="paragraph" w:styleId="34">
    <w:name w:val="Body Text 3"/>
    <w:basedOn w:val="a1"/>
    <w:link w:val="35"/>
    <w:rsid w:val="008B25DB"/>
    <w:pPr>
      <w:spacing w:after="120"/>
    </w:pPr>
    <w:rPr>
      <w:sz w:val="16"/>
      <w:szCs w:val="16"/>
    </w:rPr>
  </w:style>
  <w:style w:type="character" w:customStyle="1" w:styleId="35">
    <w:name w:val="Основной текст 3 Знак"/>
    <w:basedOn w:val="a2"/>
    <w:link w:val="34"/>
    <w:rsid w:val="008B25DB"/>
    <w:rPr>
      <w:sz w:val="16"/>
      <w:szCs w:val="16"/>
    </w:rPr>
  </w:style>
  <w:style w:type="paragraph" w:styleId="afc">
    <w:name w:val="header"/>
    <w:basedOn w:val="a1"/>
    <w:link w:val="afd"/>
    <w:rsid w:val="00201E3E"/>
    <w:pPr>
      <w:tabs>
        <w:tab w:val="center" w:pos="4677"/>
        <w:tab w:val="right" w:pos="9355"/>
      </w:tabs>
    </w:pPr>
  </w:style>
  <w:style w:type="character" w:customStyle="1" w:styleId="afd">
    <w:name w:val="Верхний колонтитул Знак"/>
    <w:basedOn w:val="a2"/>
    <w:link w:val="afc"/>
    <w:rsid w:val="00201E3E"/>
  </w:style>
  <w:style w:type="table" w:customStyle="1" w:styleId="15">
    <w:name w:val="Сетка таблицы1"/>
    <w:basedOn w:val="a3"/>
    <w:next w:val="af7"/>
    <w:rsid w:val="00DC2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f7"/>
    <w:rsid w:val="00764E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7035">
      <w:bodyDiv w:val="1"/>
      <w:marLeft w:val="0"/>
      <w:marRight w:val="0"/>
      <w:marTop w:val="0"/>
      <w:marBottom w:val="0"/>
      <w:divBdr>
        <w:top w:val="none" w:sz="0" w:space="0" w:color="auto"/>
        <w:left w:val="none" w:sz="0" w:space="0" w:color="auto"/>
        <w:bottom w:val="none" w:sz="0" w:space="0" w:color="auto"/>
        <w:right w:val="none" w:sz="0" w:space="0" w:color="auto"/>
      </w:divBdr>
    </w:div>
    <w:div w:id="288438134">
      <w:bodyDiv w:val="1"/>
      <w:marLeft w:val="0"/>
      <w:marRight w:val="0"/>
      <w:marTop w:val="0"/>
      <w:marBottom w:val="0"/>
      <w:divBdr>
        <w:top w:val="none" w:sz="0" w:space="0" w:color="auto"/>
        <w:left w:val="none" w:sz="0" w:space="0" w:color="auto"/>
        <w:bottom w:val="none" w:sz="0" w:space="0" w:color="auto"/>
        <w:right w:val="none" w:sz="0" w:space="0" w:color="auto"/>
      </w:divBdr>
    </w:div>
    <w:div w:id="525557217">
      <w:bodyDiv w:val="1"/>
      <w:marLeft w:val="0"/>
      <w:marRight w:val="0"/>
      <w:marTop w:val="0"/>
      <w:marBottom w:val="0"/>
      <w:divBdr>
        <w:top w:val="none" w:sz="0" w:space="0" w:color="auto"/>
        <w:left w:val="none" w:sz="0" w:space="0" w:color="auto"/>
        <w:bottom w:val="none" w:sz="0" w:space="0" w:color="auto"/>
        <w:right w:val="none" w:sz="0" w:space="0" w:color="auto"/>
      </w:divBdr>
    </w:div>
    <w:div w:id="744959867">
      <w:bodyDiv w:val="1"/>
      <w:marLeft w:val="0"/>
      <w:marRight w:val="0"/>
      <w:marTop w:val="0"/>
      <w:marBottom w:val="0"/>
      <w:divBdr>
        <w:top w:val="none" w:sz="0" w:space="0" w:color="auto"/>
        <w:left w:val="none" w:sz="0" w:space="0" w:color="auto"/>
        <w:bottom w:val="none" w:sz="0" w:space="0" w:color="auto"/>
        <w:right w:val="none" w:sz="0" w:space="0" w:color="auto"/>
      </w:divBdr>
    </w:div>
    <w:div w:id="838544691">
      <w:bodyDiv w:val="1"/>
      <w:marLeft w:val="0"/>
      <w:marRight w:val="0"/>
      <w:marTop w:val="0"/>
      <w:marBottom w:val="0"/>
      <w:divBdr>
        <w:top w:val="none" w:sz="0" w:space="0" w:color="auto"/>
        <w:left w:val="none" w:sz="0" w:space="0" w:color="auto"/>
        <w:bottom w:val="none" w:sz="0" w:space="0" w:color="auto"/>
        <w:right w:val="none" w:sz="0" w:space="0" w:color="auto"/>
      </w:divBdr>
    </w:div>
    <w:div w:id="847410305">
      <w:bodyDiv w:val="1"/>
      <w:marLeft w:val="0"/>
      <w:marRight w:val="0"/>
      <w:marTop w:val="0"/>
      <w:marBottom w:val="0"/>
      <w:divBdr>
        <w:top w:val="none" w:sz="0" w:space="0" w:color="auto"/>
        <w:left w:val="none" w:sz="0" w:space="0" w:color="auto"/>
        <w:bottom w:val="none" w:sz="0" w:space="0" w:color="auto"/>
        <w:right w:val="none" w:sz="0" w:space="0" w:color="auto"/>
      </w:divBdr>
    </w:div>
    <w:div w:id="851801509">
      <w:bodyDiv w:val="1"/>
      <w:marLeft w:val="0"/>
      <w:marRight w:val="0"/>
      <w:marTop w:val="0"/>
      <w:marBottom w:val="0"/>
      <w:divBdr>
        <w:top w:val="none" w:sz="0" w:space="0" w:color="auto"/>
        <w:left w:val="none" w:sz="0" w:space="0" w:color="auto"/>
        <w:bottom w:val="none" w:sz="0" w:space="0" w:color="auto"/>
        <w:right w:val="none" w:sz="0" w:space="0" w:color="auto"/>
      </w:divBdr>
    </w:div>
    <w:div w:id="962535214">
      <w:bodyDiv w:val="1"/>
      <w:marLeft w:val="0"/>
      <w:marRight w:val="0"/>
      <w:marTop w:val="0"/>
      <w:marBottom w:val="0"/>
      <w:divBdr>
        <w:top w:val="none" w:sz="0" w:space="0" w:color="auto"/>
        <w:left w:val="none" w:sz="0" w:space="0" w:color="auto"/>
        <w:bottom w:val="none" w:sz="0" w:space="0" w:color="auto"/>
        <w:right w:val="none" w:sz="0" w:space="0" w:color="auto"/>
      </w:divBdr>
    </w:div>
    <w:div w:id="1201018320">
      <w:bodyDiv w:val="1"/>
      <w:marLeft w:val="0"/>
      <w:marRight w:val="0"/>
      <w:marTop w:val="0"/>
      <w:marBottom w:val="0"/>
      <w:divBdr>
        <w:top w:val="none" w:sz="0" w:space="0" w:color="auto"/>
        <w:left w:val="none" w:sz="0" w:space="0" w:color="auto"/>
        <w:bottom w:val="none" w:sz="0" w:space="0" w:color="auto"/>
        <w:right w:val="none" w:sz="0" w:space="0" w:color="auto"/>
      </w:divBdr>
    </w:div>
    <w:div w:id="1576933902">
      <w:bodyDiv w:val="1"/>
      <w:marLeft w:val="0"/>
      <w:marRight w:val="0"/>
      <w:marTop w:val="0"/>
      <w:marBottom w:val="0"/>
      <w:divBdr>
        <w:top w:val="none" w:sz="0" w:space="0" w:color="auto"/>
        <w:left w:val="none" w:sz="0" w:space="0" w:color="auto"/>
        <w:bottom w:val="none" w:sz="0" w:space="0" w:color="auto"/>
        <w:right w:val="none" w:sz="0" w:space="0" w:color="auto"/>
      </w:divBdr>
    </w:div>
    <w:div w:id="1621910803">
      <w:bodyDiv w:val="1"/>
      <w:marLeft w:val="0"/>
      <w:marRight w:val="0"/>
      <w:marTop w:val="0"/>
      <w:marBottom w:val="0"/>
      <w:divBdr>
        <w:top w:val="none" w:sz="0" w:space="0" w:color="auto"/>
        <w:left w:val="none" w:sz="0" w:space="0" w:color="auto"/>
        <w:bottom w:val="none" w:sz="0" w:space="0" w:color="auto"/>
        <w:right w:val="none" w:sz="0" w:space="0" w:color="auto"/>
      </w:divBdr>
    </w:div>
    <w:div w:id="1684890578">
      <w:bodyDiv w:val="1"/>
      <w:marLeft w:val="0"/>
      <w:marRight w:val="0"/>
      <w:marTop w:val="0"/>
      <w:marBottom w:val="0"/>
      <w:divBdr>
        <w:top w:val="none" w:sz="0" w:space="0" w:color="auto"/>
        <w:left w:val="none" w:sz="0" w:space="0" w:color="auto"/>
        <w:bottom w:val="none" w:sz="0" w:space="0" w:color="auto"/>
        <w:right w:val="none" w:sz="0" w:space="0" w:color="auto"/>
      </w:divBdr>
    </w:div>
    <w:div w:id="1732657616">
      <w:bodyDiv w:val="1"/>
      <w:marLeft w:val="0"/>
      <w:marRight w:val="0"/>
      <w:marTop w:val="0"/>
      <w:marBottom w:val="0"/>
      <w:divBdr>
        <w:top w:val="none" w:sz="0" w:space="0" w:color="auto"/>
        <w:left w:val="none" w:sz="0" w:space="0" w:color="auto"/>
        <w:bottom w:val="none" w:sz="0" w:space="0" w:color="auto"/>
        <w:right w:val="none" w:sz="0" w:space="0" w:color="auto"/>
      </w:divBdr>
    </w:div>
    <w:div w:id="1742559251">
      <w:bodyDiv w:val="1"/>
      <w:marLeft w:val="0"/>
      <w:marRight w:val="0"/>
      <w:marTop w:val="0"/>
      <w:marBottom w:val="0"/>
      <w:divBdr>
        <w:top w:val="none" w:sz="0" w:space="0" w:color="auto"/>
        <w:left w:val="none" w:sz="0" w:space="0" w:color="auto"/>
        <w:bottom w:val="none" w:sz="0" w:space="0" w:color="auto"/>
        <w:right w:val="none" w:sz="0" w:space="0" w:color="auto"/>
      </w:divBdr>
    </w:div>
    <w:div w:id="1744982572">
      <w:bodyDiv w:val="1"/>
      <w:marLeft w:val="0"/>
      <w:marRight w:val="0"/>
      <w:marTop w:val="0"/>
      <w:marBottom w:val="0"/>
      <w:divBdr>
        <w:top w:val="none" w:sz="0" w:space="0" w:color="auto"/>
        <w:left w:val="none" w:sz="0" w:space="0" w:color="auto"/>
        <w:bottom w:val="none" w:sz="0" w:space="0" w:color="auto"/>
        <w:right w:val="none" w:sz="0" w:space="0" w:color="auto"/>
      </w:divBdr>
    </w:div>
    <w:div w:id="1829439545">
      <w:bodyDiv w:val="1"/>
      <w:marLeft w:val="0"/>
      <w:marRight w:val="0"/>
      <w:marTop w:val="0"/>
      <w:marBottom w:val="0"/>
      <w:divBdr>
        <w:top w:val="none" w:sz="0" w:space="0" w:color="auto"/>
        <w:left w:val="none" w:sz="0" w:space="0" w:color="auto"/>
        <w:bottom w:val="none" w:sz="0" w:space="0" w:color="auto"/>
        <w:right w:val="none" w:sz="0" w:space="0" w:color="auto"/>
      </w:divBdr>
    </w:div>
    <w:div w:id="1867207479">
      <w:bodyDiv w:val="1"/>
      <w:marLeft w:val="0"/>
      <w:marRight w:val="0"/>
      <w:marTop w:val="0"/>
      <w:marBottom w:val="0"/>
      <w:divBdr>
        <w:top w:val="none" w:sz="0" w:space="0" w:color="auto"/>
        <w:left w:val="none" w:sz="0" w:space="0" w:color="auto"/>
        <w:bottom w:val="none" w:sz="0" w:space="0" w:color="auto"/>
        <w:right w:val="none" w:sz="0" w:space="0" w:color="auto"/>
      </w:divBdr>
    </w:div>
    <w:div w:id="1978797827">
      <w:bodyDiv w:val="1"/>
      <w:marLeft w:val="0"/>
      <w:marRight w:val="0"/>
      <w:marTop w:val="0"/>
      <w:marBottom w:val="0"/>
      <w:divBdr>
        <w:top w:val="none" w:sz="0" w:space="0" w:color="auto"/>
        <w:left w:val="none" w:sz="0" w:space="0" w:color="auto"/>
        <w:bottom w:val="none" w:sz="0" w:space="0" w:color="auto"/>
        <w:right w:val="none" w:sz="0" w:space="0" w:color="auto"/>
      </w:divBdr>
    </w:div>
    <w:div w:id="2020112465">
      <w:bodyDiv w:val="1"/>
      <w:marLeft w:val="0"/>
      <w:marRight w:val="0"/>
      <w:marTop w:val="0"/>
      <w:marBottom w:val="0"/>
      <w:divBdr>
        <w:top w:val="none" w:sz="0" w:space="0" w:color="auto"/>
        <w:left w:val="none" w:sz="0" w:space="0" w:color="auto"/>
        <w:bottom w:val="none" w:sz="0" w:space="0" w:color="auto"/>
        <w:right w:val="none" w:sz="0" w:space="0" w:color="auto"/>
      </w:divBdr>
    </w:div>
    <w:div w:id="2040467040">
      <w:bodyDiv w:val="1"/>
      <w:marLeft w:val="0"/>
      <w:marRight w:val="0"/>
      <w:marTop w:val="0"/>
      <w:marBottom w:val="0"/>
      <w:divBdr>
        <w:top w:val="none" w:sz="0" w:space="0" w:color="auto"/>
        <w:left w:val="none" w:sz="0" w:space="0" w:color="auto"/>
        <w:bottom w:val="none" w:sz="0" w:space="0" w:color="auto"/>
        <w:right w:val="none" w:sz="0" w:space="0" w:color="auto"/>
      </w:divBdr>
    </w:div>
    <w:div w:id="2083067612">
      <w:bodyDiv w:val="1"/>
      <w:marLeft w:val="0"/>
      <w:marRight w:val="0"/>
      <w:marTop w:val="0"/>
      <w:marBottom w:val="0"/>
      <w:divBdr>
        <w:top w:val="none" w:sz="0" w:space="0" w:color="auto"/>
        <w:left w:val="none" w:sz="0" w:space="0" w:color="auto"/>
        <w:bottom w:val="none" w:sz="0" w:space="0" w:color="auto"/>
        <w:right w:val="none" w:sz="0" w:space="0" w:color="auto"/>
      </w:divBdr>
    </w:div>
    <w:div w:id="21231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seltorg.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z-kon@ivgorad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ort@ivgorad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main?base=LAW;n=109247;fld=134;dst=10000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89C4A-C1BD-4C21-89C8-C505F4F6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19386</Words>
  <Characters>110504</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UIR</Company>
  <LinksUpToDate>false</LinksUpToDate>
  <CharactersWithSpaces>129631</CharactersWithSpaces>
  <SharedDoc>false</SharedDoc>
  <HLinks>
    <vt:vector size="18" baseType="variant">
      <vt:variant>
        <vt:i4>1245191</vt:i4>
      </vt:variant>
      <vt:variant>
        <vt:i4>3</vt:i4>
      </vt:variant>
      <vt:variant>
        <vt:i4>0</vt:i4>
      </vt:variant>
      <vt:variant>
        <vt:i4>5</vt:i4>
      </vt:variant>
      <vt:variant>
        <vt:lpwstr>http://www.roseltorg.ru/</vt:lpwstr>
      </vt:variant>
      <vt:variant>
        <vt:lpwstr/>
      </vt:variant>
      <vt:variant>
        <vt:i4>6946819</vt:i4>
      </vt:variant>
      <vt:variant>
        <vt:i4>0</vt:i4>
      </vt:variant>
      <vt:variant>
        <vt:i4>0</vt:i4>
      </vt:variant>
      <vt:variant>
        <vt:i4>5</vt:i4>
      </vt:variant>
      <vt:variant>
        <vt:lpwstr>mailto:mz-kon@ivgoradm.ru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Ольга Владимировна Власова</cp:lastModifiedBy>
  <cp:revision>2</cp:revision>
  <cp:lastPrinted>2011-09-12T10:14:00Z</cp:lastPrinted>
  <dcterms:created xsi:type="dcterms:W3CDTF">2011-11-08T07:38:00Z</dcterms:created>
  <dcterms:modified xsi:type="dcterms:W3CDTF">2011-11-08T07:38:00Z</dcterms:modified>
</cp:coreProperties>
</file>