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bookmarkStart w:id="0" w:name="_GoBack"/>
            <w:bookmarkEnd w:id="0"/>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Default="00E64A78" w:rsidP="00E64A78">
      <w:pPr>
        <w:spacing w:after="60"/>
        <w:ind w:left="4321" w:hanging="1441"/>
        <w:rPr>
          <w:b/>
          <w:sz w:val="28"/>
        </w:rPr>
      </w:pPr>
    </w:p>
    <w:tbl>
      <w:tblPr>
        <w:tblW w:w="5064" w:type="pct"/>
        <w:jc w:val="center"/>
        <w:tblLook w:val="01E0" w:firstRow="1" w:lastRow="1" w:firstColumn="1" w:lastColumn="1" w:noHBand="0" w:noVBand="0"/>
      </w:tblPr>
      <w:tblGrid>
        <w:gridCol w:w="4476"/>
        <w:gridCol w:w="5349"/>
      </w:tblGrid>
      <w:tr w:rsidR="00E64A78" w:rsidTr="0055061B">
        <w:trPr>
          <w:trHeight w:val="1236"/>
          <w:jc w:val="center"/>
        </w:trPr>
        <w:tc>
          <w:tcPr>
            <w:tcW w:w="2278" w:type="pct"/>
            <w:vAlign w:val="center"/>
          </w:tcPr>
          <w:p w:rsidR="00D47239" w:rsidRPr="00D47239" w:rsidRDefault="00D47239" w:rsidP="00D47239">
            <w:pPr>
              <w:pStyle w:val="ConsPlusCell"/>
              <w:widowControl/>
              <w:ind w:right="141"/>
              <w:rPr>
                <w:rFonts w:ascii="Times New Roman" w:hAnsi="Times New Roman" w:cs="Times New Roman"/>
                <w:sz w:val="28"/>
                <w:szCs w:val="28"/>
              </w:rPr>
            </w:pPr>
            <w:r w:rsidRPr="00D47239">
              <w:rPr>
                <w:rFonts w:ascii="Times New Roman" w:hAnsi="Times New Roman" w:cs="Times New Roman"/>
                <w:sz w:val="28"/>
                <w:szCs w:val="28"/>
              </w:rPr>
              <w:t>Муниципальное учреждение здравоохранения «Городская клиническая больница № 4»</w:t>
            </w:r>
          </w:p>
          <w:p w:rsidR="00E64A78" w:rsidRPr="00D47239" w:rsidRDefault="00E64A78" w:rsidP="00A12181">
            <w:pPr>
              <w:widowControl/>
              <w:autoSpaceDE/>
              <w:autoSpaceDN/>
              <w:adjustRightInd/>
              <w:jc w:val="both"/>
              <w:rPr>
                <w:sz w:val="28"/>
                <w:szCs w:val="28"/>
              </w:rPr>
            </w:pPr>
          </w:p>
        </w:tc>
        <w:tc>
          <w:tcPr>
            <w:tcW w:w="2722" w:type="pct"/>
          </w:tcPr>
          <w:p w:rsidR="00E64A78" w:rsidRDefault="00E64A78" w:rsidP="0055061B">
            <w:pPr>
              <w:rPr>
                <w:sz w:val="24"/>
                <w:szCs w:val="24"/>
              </w:rPr>
            </w:pPr>
          </w:p>
          <w:p w:rsidR="00E64A78" w:rsidRDefault="00E64A78" w:rsidP="0055061B">
            <w:pPr>
              <w:rPr>
                <w:sz w:val="24"/>
                <w:szCs w:val="24"/>
              </w:rPr>
            </w:pPr>
          </w:p>
          <w:p w:rsidR="00E64A78" w:rsidRPr="00234077" w:rsidRDefault="00E64A78" w:rsidP="0055061B">
            <w:pPr>
              <w:jc w:val="center"/>
            </w:pPr>
            <w:r>
              <w:t>________________</w:t>
            </w:r>
            <w:r w:rsidR="00A12181">
              <w:t xml:space="preserve">    </w:t>
            </w:r>
            <w:r>
              <w:t>______________</w:t>
            </w:r>
          </w:p>
          <w:p w:rsidR="00E64A78" w:rsidRDefault="00A12181" w:rsidP="0055061B">
            <w:pPr>
              <w:tabs>
                <w:tab w:val="left" w:pos="1215"/>
              </w:tabs>
              <w:jc w:val="center"/>
              <w:rPr>
                <w:b/>
              </w:rPr>
            </w:pPr>
            <w:r>
              <w:t xml:space="preserve">   </w:t>
            </w:r>
            <w:r w:rsidR="00E64A78">
              <w:t xml:space="preserve">М.П.               </w:t>
            </w:r>
            <w:r>
              <w:t xml:space="preserve"> </w:t>
            </w:r>
            <w:r w:rsidR="00E64A78">
              <w:t xml:space="preserve">           подпись</w:t>
            </w:r>
          </w:p>
        </w:tc>
      </w:tr>
    </w:tbl>
    <w:p w:rsidR="009B0938" w:rsidRDefault="009B0938" w:rsidP="00E64A78">
      <w:pPr>
        <w:jc w:val="center"/>
        <w:rPr>
          <w:b/>
          <w:sz w:val="28"/>
        </w:rPr>
      </w:pPr>
    </w:p>
    <w:p w:rsidR="00E64A78" w:rsidRDefault="00E64A78" w:rsidP="00E64A78">
      <w:pPr>
        <w:jc w:val="center"/>
        <w:rPr>
          <w:b/>
          <w:sz w:val="28"/>
        </w:rPr>
      </w:pPr>
      <w:r>
        <w:rPr>
          <w:b/>
          <w:sz w:val="28"/>
        </w:rPr>
        <w:t xml:space="preserve">ДОКУМЕНТАЦИЯ ОБ ОТКРЫТОМ АУКЦИОНЕ </w:t>
      </w:r>
    </w:p>
    <w:p w:rsidR="00E64A78" w:rsidRPr="002548F9" w:rsidRDefault="00E64A78" w:rsidP="00E64A78">
      <w:pPr>
        <w:jc w:val="center"/>
        <w:rPr>
          <w:b/>
          <w:sz w:val="28"/>
        </w:rPr>
      </w:pPr>
      <w:r>
        <w:rPr>
          <w:b/>
          <w:sz w:val="28"/>
        </w:rPr>
        <w:t>В ЭЛЕКТРОННОЙ ФОРМЕ</w:t>
      </w:r>
    </w:p>
    <w:p w:rsidR="00E64A78" w:rsidRDefault="00E64A78" w:rsidP="00E64A78">
      <w:pPr>
        <w:rPr>
          <w:b/>
          <w:sz w:val="28"/>
        </w:rPr>
      </w:pPr>
    </w:p>
    <w:p w:rsidR="00E64A78" w:rsidRDefault="00E64A78" w:rsidP="00E64A78">
      <w:pPr>
        <w:rPr>
          <w:b/>
          <w:sz w:val="28"/>
          <w:szCs w:val="28"/>
          <w:u w:val="single"/>
        </w:rPr>
      </w:pPr>
    </w:p>
    <w:p w:rsidR="00E64A78" w:rsidRDefault="00E64A78"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E64A78" w:rsidRPr="00B069FD" w:rsidRDefault="00E64A78" w:rsidP="00E64A78">
      <w:pPr>
        <w:rPr>
          <w:sz w:val="28"/>
          <w:szCs w:val="28"/>
        </w:rPr>
      </w:pPr>
    </w:p>
    <w:p w:rsidR="00784FC3" w:rsidRPr="00D47239" w:rsidRDefault="00E64A78" w:rsidP="00D47239">
      <w:pPr>
        <w:pStyle w:val="ConsPlusCell"/>
        <w:widowControl/>
        <w:ind w:right="141"/>
        <w:jc w:val="both"/>
        <w:rPr>
          <w:rFonts w:ascii="Times New Roman" w:hAnsi="Times New Roman" w:cs="Times New Roman"/>
          <w:sz w:val="28"/>
          <w:szCs w:val="28"/>
        </w:rPr>
      </w:pPr>
      <w:r w:rsidRPr="00784FC3">
        <w:rPr>
          <w:rFonts w:ascii="Times New Roman" w:hAnsi="Times New Roman" w:cs="Times New Roman"/>
          <w:b/>
          <w:sz w:val="28"/>
          <w:szCs w:val="28"/>
          <w:u w:val="single"/>
        </w:rPr>
        <w:t>Предмет контракта.</w:t>
      </w:r>
      <w:r w:rsidRPr="00015994">
        <w:rPr>
          <w:b/>
          <w:sz w:val="28"/>
          <w:szCs w:val="28"/>
        </w:rPr>
        <w:t xml:space="preserve"> </w:t>
      </w:r>
      <w:r w:rsidR="00784FC3" w:rsidRPr="00D47239">
        <w:rPr>
          <w:rFonts w:ascii="Times New Roman" w:hAnsi="Times New Roman" w:cs="Times New Roman"/>
          <w:sz w:val="28"/>
          <w:szCs w:val="28"/>
        </w:rPr>
        <w:t>Выполнение работ по текущему ремонту кабинета экстренной офтальмологической помощи операционной хирургического корпуса МУЗ «Городская клиническая больница №</w:t>
      </w:r>
      <w:r w:rsidR="00D47239">
        <w:rPr>
          <w:rFonts w:ascii="Times New Roman" w:hAnsi="Times New Roman" w:cs="Times New Roman"/>
          <w:sz w:val="28"/>
          <w:szCs w:val="28"/>
        </w:rPr>
        <w:t xml:space="preserve"> </w:t>
      </w:r>
      <w:r w:rsidR="00784FC3" w:rsidRPr="00D47239">
        <w:rPr>
          <w:rFonts w:ascii="Times New Roman" w:hAnsi="Times New Roman" w:cs="Times New Roman"/>
          <w:sz w:val="28"/>
          <w:szCs w:val="28"/>
        </w:rPr>
        <w:t>4»</w:t>
      </w:r>
    </w:p>
    <w:p w:rsidR="00CC7C97" w:rsidRPr="00CC7C97"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E64A78" w:rsidRPr="00525FBA" w:rsidRDefault="00E64A78" w:rsidP="00E64A78">
      <w:pPr>
        <w:jc w:val="center"/>
        <w:rPr>
          <w:b/>
          <w:sz w:val="28"/>
          <w:szCs w:val="28"/>
        </w:rPr>
      </w:pPr>
      <w:r w:rsidRPr="00015994">
        <w:rPr>
          <w:b/>
          <w:sz w:val="28"/>
          <w:szCs w:val="28"/>
        </w:rPr>
        <w:br w:type="page"/>
      </w:r>
      <w:r w:rsidRPr="0045458B">
        <w:rPr>
          <w:b/>
          <w:sz w:val="28"/>
          <w:szCs w:val="28"/>
        </w:rPr>
        <w:lastRenderedPageBreak/>
        <w:t>СОДЕРЖАНИЕ</w:t>
      </w:r>
    </w:p>
    <w:p w:rsidR="00E64A78" w:rsidRDefault="00E64A78"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w:t>
            </w:r>
          </w:p>
        </w:tc>
        <w:tc>
          <w:tcPr>
            <w:tcW w:w="6771" w:type="dxa"/>
          </w:tcPr>
          <w:p w:rsidR="00E64A78" w:rsidRPr="00A3762E" w:rsidRDefault="00E64A78" w:rsidP="0055061B">
            <w:pPr>
              <w:pStyle w:val="31"/>
            </w:pPr>
            <w:r w:rsidRPr="00A3762E">
              <w:t>ОТКРЫТЫЙ АУКЦИОН В ЭЛЕКТРОННОЙ ФОРМЕ</w:t>
            </w:r>
          </w:p>
        </w:tc>
        <w:tc>
          <w:tcPr>
            <w:tcW w:w="1337" w:type="dxa"/>
          </w:tcPr>
          <w:p w:rsidR="00E64A78" w:rsidRPr="00A3762E" w:rsidRDefault="00E64A78" w:rsidP="0055061B">
            <w:pPr>
              <w:pStyle w:val="31"/>
            </w:pP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.1.</w:t>
            </w:r>
          </w:p>
        </w:tc>
        <w:tc>
          <w:tcPr>
            <w:tcW w:w="6771" w:type="dxa"/>
          </w:tcPr>
          <w:p w:rsidR="00E64A78" w:rsidRPr="00A3762E" w:rsidRDefault="00E64A78" w:rsidP="0055061B">
            <w:pPr>
              <w:pStyle w:val="31"/>
            </w:pPr>
            <w:r w:rsidRPr="00A3762E">
              <w:t>Приглашение к участию в открытом аукционе в электронной форме</w:t>
            </w:r>
          </w:p>
        </w:tc>
        <w:tc>
          <w:tcPr>
            <w:tcW w:w="1337" w:type="dxa"/>
            <w:vAlign w:val="center"/>
          </w:tcPr>
          <w:p w:rsidR="00E64A78" w:rsidRPr="0010073E" w:rsidRDefault="00E64A78" w:rsidP="0055061B">
            <w:pPr>
              <w:pStyle w:val="31"/>
            </w:pPr>
            <w:r w:rsidRPr="0010073E">
              <w:t>3</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.2.</w:t>
            </w:r>
          </w:p>
        </w:tc>
        <w:tc>
          <w:tcPr>
            <w:tcW w:w="6771" w:type="dxa"/>
          </w:tcPr>
          <w:p w:rsidR="00E64A78" w:rsidRPr="00A3762E" w:rsidRDefault="00E64A78" w:rsidP="0055061B">
            <w:pPr>
              <w:pStyle w:val="31"/>
            </w:pPr>
            <w:r w:rsidRPr="00A3762E">
              <w:t>Общие условия проведения открытого аукциона в электронной форме</w:t>
            </w:r>
          </w:p>
        </w:tc>
        <w:tc>
          <w:tcPr>
            <w:tcW w:w="1337" w:type="dxa"/>
            <w:vAlign w:val="center"/>
          </w:tcPr>
          <w:p w:rsidR="00E64A78" w:rsidRPr="0010073E" w:rsidRDefault="00E64A78" w:rsidP="0055061B">
            <w:pPr>
              <w:pStyle w:val="31"/>
            </w:pPr>
            <w:r w:rsidRPr="0010073E">
              <w:t>4</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.3.</w:t>
            </w:r>
          </w:p>
        </w:tc>
        <w:tc>
          <w:tcPr>
            <w:tcW w:w="6771" w:type="dxa"/>
          </w:tcPr>
          <w:p w:rsidR="00E64A78" w:rsidRPr="00A3762E" w:rsidRDefault="00E64A78" w:rsidP="0055061B">
            <w:pPr>
              <w:pStyle w:val="31"/>
            </w:pPr>
            <w:r w:rsidRPr="00A3762E">
              <w:t>Информационная карта открытого аукциона в электронной форме</w:t>
            </w:r>
          </w:p>
        </w:tc>
        <w:tc>
          <w:tcPr>
            <w:tcW w:w="1337" w:type="dxa"/>
            <w:vAlign w:val="center"/>
          </w:tcPr>
          <w:p w:rsidR="00E64A78" w:rsidRPr="0010073E" w:rsidRDefault="00E64A78" w:rsidP="0055061B">
            <w:pPr>
              <w:pStyle w:val="31"/>
              <w:rPr>
                <w:lang w:val="en-US"/>
              </w:rPr>
            </w:pPr>
            <w:r w:rsidRPr="0010073E">
              <w:t>2</w:t>
            </w:r>
            <w:r w:rsidR="004509F6" w:rsidRPr="0010073E">
              <w:t>7</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.4.</w:t>
            </w:r>
          </w:p>
        </w:tc>
        <w:tc>
          <w:tcPr>
            <w:tcW w:w="6771" w:type="dxa"/>
          </w:tcPr>
          <w:p w:rsidR="00E64A78" w:rsidRPr="00A3762E" w:rsidRDefault="00E64A78" w:rsidP="0055061B">
            <w:pPr>
              <w:pStyle w:val="31"/>
            </w:pPr>
            <w:r w:rsidRPr="00A3762E">
              <w:t>Рекомендуемые формы и документы для заполнения участниками размещения заказа</w:t>
            </w:r>
          </w:p>
        </w:tc>
        <w:tc>
          <w:tcPr>
            <w:tcW w:w="1337" w:type="dxa"/>
            <w:vAlign w:val="center"/>
          </w:tcPr>
          <w:p w:rsidR="009F5848" w:rsidRPr="0010073E" w:rsidRDefault="00E64A78" w:rsidP="009F5848">
            <w:pPr>
              <w:pStyle w:val="31"/>
            </w:pPr>
            <w:r w:rsidRPr="0010073E">
              <w:t>3</w:t>
            </w:r>
            <w:r w:rsidR="004509F6" w:rsidRPr="0010073E">
              <w:t>3</w:t>
            </w:r>
          </w:p>
        </w:tc>
      </w:tr>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II</w:t>
            </w:r>
          </w:p>
        </w:tc>
        <w:tc>
          <w:tcPr>
            <w:tcW w:w="6771" w:type="dxa"/>
          </w:tcPr>
          <w:p w:rsidR="00E64A78" w:rsidRPr="00A3762E" w:rsidRDefault="00E64A78" w:rsidP="00AC40A3">
            <w:pPr>
              <w:pStyle w:val="31"/>
            </w:pPr>
            <w:r w:rsidRPr="00A3762E">
              <w:t>ПРОЕКТ КОНТРАКТА</w:t>
            </w:r>
          </w:p>
        </w:tc>
        <w:tc>
          <w:tcPr>
            <w:tcW w:w="1337" w:type="dxa"/>
            <w:vAlign w:val="center"/>
          </w:tcPr>
          <w:p w:rsidR="00E64A78" w:rsidRPr="0010073E" w:rsidRDefault="00E64A78" w:rsidP="0055061B">
            <w:pPr>
              <w:pStyle w:val="31"/>
              <w:rPr>
                <w:lang w:val="en-US"/>
              </w:rPr>
            </w:pPr>
            <w:r w:rsidRPr="0010073E">
              <w:t>3</w:t>
            </w:r>
            <w:r w:rsidR="004509F6" w:rsidRPr="0010073E">
              <w:t>6</w:t>
            </w:r>
          </w:p>
        </w:tc>
      </w:tr>
      <w:tr w:rsidR="00E64A78" w:rsidRPr="004873A0" w:rsidTr="0055061B">
        <w:trPr>
          <w:trHeight w:val="338"/>
        </w:trPr>
        <w:tc>
          <w:tcPr>
            <w:tcW w:w="1617" w:type="dxa"/>
          </w:tcPr>
          <w:p w:rsidR="00E64A78" w:rsidRPr="00A3762E" w:rsidRDefault="00E64A78" w:rsidP="0055061B">
            <w:pPr>
              <w:pStyle w:val="31"/>
            </w:pPr>
            <w:r w:rsidRPr="00A3762E">
              <w:t xml:space="preserve">ЧАСТЬ </w:t>
            </w:r>
            <w:r w:rsidRPr="00A3762E">
              <w:rPr>
                <w:lang w:val="en-US"/>
              </w:rPr>
              <w:t>III</w:t>
            </w:r>
          </w:p>
        </w:tc>
        <w:tc>
          <w:tcPr>
            <w:tcW w:w="6771" w:type="dxa"/>
          </w:tcPr>
          <w:p w:rsidR="00E64A78" w:rsidRPr="00A3762E" w:rsidRDefault="00E64A78" w:rsidP="0055061B">
            <w:pPr>
              <w:pStyle w:val="31"/>
            </w:pPr>
            <w:r w:rsidRPr="00A3762E">
              <w:t xml:space="preserve">ТЕХНИЧЕСКАЯ ЧАСТЬ </w:t>
            </w:r>
          </w:p>
        </w:tc>
        <w:tc>
          <w:tcPr>
            <w:tcW w:w="1337" w:type="dxa"/>
            <w:vAlign w:val="center"/>
          </w:tcPr>
          <w:p w:rsidR="00E64A78" w:rsidRPr="0010073E" w:rsidRDefault="00E64A78" w:rsidP="0055061B">
            <w:pPr>
              <w:pStyle w:val="31"/>
            </w:pPr>
            <w:r w:rsidRPr="0010073E">
              <w:t>4</w:t>
            </w:r>
            <w:r w:rsidR="0045458B">
              <w:t>4</w:t>
            </w:r>
          </w:p>
        </w:tc>
      </w:tr>
    </w:tbl>
    <w:p w:rsidR="00E64A78" w:rsidRDefault="00E64A78"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E64A78" w:rsidRPr="00BA0BE2" w:rsidRDefault="00E64A78" w:rsidP="00E64A78">
      <w:pPr>
        <w:jc w:val="center"/>
        <w:rPr>
          <w:b/>
          <w:caps/>
          <w:sz w:val="28"/>
          <w:szCs w:val="28"/>
        </w:rPr>
      </w:pPr>
    </w:p>
    <w:p w:rsidR="00E64A78" w:rsidRPr="00BA0BE2" w:rsidRDefault="00E64A78" w:rsidP="00E64A78">
      <w:pPr>
        <w:jc w:val="center"/>
        <w:rPr>
          <w:b/>
          <w:caps/>
          <w:sz w:val="28"/>
          <w:szCs w:val="28"/>
        </w:rPr>
      </w:pPr>
      <w:r w:rsidRPr="00BA0BE2">
        <w:rPr>
          <w:b/>
          <w:caps/>
          <w:sz w:val="28"/>
          <w:szCs w:val="28"/>
        </w:rPr>
        <w:t>ОТКРЫТЫЙ АУКЦИОН В ЭЛЕКТРОННОЙ ФОРМЕ</w:t>
      </w:r>
    </w:p>
    <w:p w:rsidR="00E64A78" w:rsidRPr="00A96732" w:rsidRDefault="00E64A78" w:rsidP="00E64A78">
      <w:pPr>
        <w:jc w:val="center"/>
        <w:rPr>
          <w:b/>
          <w:w w:val="121"/>
          <w:sz w:val="24"/>
          <w:szCs w:val="24"/>
        </w:rPr>
      </w:pPr>
    </w:p>
    <w:p w:rsidR="00E64A78" w:rsidRDefault="00E64A78" w:rsidP="00E64A78">
      <w:pPr>
        <w:ind w:left="-180"/>
        <w:jc w:val="center"/>
        <w:rPr>
          <w:b/>
          <w:sz w:val="28"/>
          <w:szCs w:val="28"/>
        </w:rPr>
      </w:pPr>
      <w:r>
        <w:rPr>
          <w:b/>
          <w:sz w:val="28"/>
          <w:szCs w:val="28"/>
        </w:rPr>
        <w:t xml:space="preserve">РАЗДЕЛ 1.1. Приглашение к участию в открытом аукционе </w:t>
      </w:r>
    </w:p>
    <w:p w:rsidR="00E64A78" w:rsidRDefault="00E64A78" w:rsidP="00E64A78">
      <w:pPr>
        <w:ind w:left="-180"/>
        <w:jc w:val="center"/>
        <w:rPr>
          <w:b/>
          <w:sz w:val="28"/>
          <w:szCs w:val="28"/>
        </w:rPr>
      </w:pPr>
      <w:r>
        <w:rPr>
          <w:b/>
          <w:sz w:val="28"/>
          <w:szCs w:val="28"/>
        </w:rPr>
        <w:t>в электронной форме</w:t>
      </w:r>
    </w:p>
    <w:p w:rsidR="00E64A78" w:rsidRPr="002771F2" w:rsidRDefault="00E64A78" w:rsidP="00E64A78">
      <w:pPr>
        <w:pStyle w:val="HTML"/>
        <w:jc w:val="both"/>
        <w:rPr>
          <w:rFonts w:ascii="Times New Roman" w:hAnsi="Times New Roman" w:cs="Times New Roman"/>
          <w:sz w:val="16"/>
          <w:szCs w:val="16"/>
        </w:rPr>
      </w:pPr>
    </w:p>
    <w:p w:rsidR="00E64A78" w:rsidRDefault="00E64A78" w:rsidP="00CB7823">
      <w:pPr>
        <w:pStyle w:val="HTML"/>
        <w:jc w:val="both"/>
        <w:rPr>
          <w:rFonts w:ascii="Times New Roman" w:hAnsi="Times New Roman" w:cs="Times New Roman"/>
          <w:sz w:val="24"/>
          <w:szCs w:val="24"/>
        </w:rPr>
      </w:pPr>
      <w:r>
        <w:rPr>
          <w:rFonts w:ascii="Times New Roman" w:hAnsi="Times New Roman" w:cs="Times New Roman"/>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64A78" w:rsidRPr="009B0938" w:rsidRDefault="00E64A78" w:rsidP="009B0938">
      <w:pPr>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009B0938" w:rsidRPr="00A83F29">
        <w:rPr>
          <w:rFonts w:eastAsia="Calibri"/>
          <w:sz w:val="24"/>
          <w:szCs w:val="24"/>
          <w:lang w:eastAsia="en-US"/>
        </w:rPr>
        <w:t xml:space="preserve"> </w:t>
      </w:r>
      <w:r w:rsidR="009B0938" w:rsidRPr="009B0938">
        <w:rPr>
          <w:rFonts w:eastAsia="Calibri"/>
          <w:sz w:val="24"/>
          <w:szCs w:val="24"/>
          <w:lang w:eastAsia="en-US"/>
        </w:rPr>
        <w:t xml:space="preserve">информационно-телекоммуникационной сети </w:t>
      </w:r>
      <w:r w:rsidRPr="009B0938">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64A78" w:rsidRDefault="00E64A78"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AA34EA">
        <w:rPr>
          <w:sz w:val="24"/>
          <w:szCs w:val="24"/>
        </w:rPr>
        <w:t xml:space="preserve">. </w:t>
      </w:r>
    </w:p>
    <w:p w:rsidR="00E64A78" w:rsidRDefault="00E64A78" w:rsidP="00E64A78">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E64A78" w:rsidRDefault="009B0938"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00E64A78">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00E64A78">
        <w:rPr>
          <w:b/>
          <w:sz w:val="24"/>
          <w:szCs w:val="24"/>
        </w:rPr>
        <w:t>оператор электронной площадки</w:t>
      </w:r>
      <w:r w:rsidR="00E64A78">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64A78" w:rsidRDefault="009B0938"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E64A7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E64A78">
        <w:rPr>
          <w:b/>
          <w:sz w:val="24"/>
          <w:szCs w:val="24"/>
        </w:rPr>
        <w:t>оператора электронной площадки уведомлений о</w:t>
      </w:r>
      <w:r w:rsidR="00E64A78">
        <w:rPr>
          <w:b/>
          <w:sz w:val="24"/>
        </w:rPr>
        <w:t xml:space="preserve"> разъяснении или изменений к </w:t>
      </w:r>
      <w:r w:rsidR="00E64A78">
        <w:rPr>
          <w:b/>
          <w:spacing w:val="2"/>
          <w:sz w:val="24"/>
          <w:szCs w:val="24"/>
        </w:rPr>
        <w:t xml:space="preserve">документации </w:t>
      </w:r>
      <w:r w:rsidR="00E64A78">
        <w:rPr>
          <w:b/>
          <w:spacing w:val="-1"/>
          <w:sz w:val="24"/>
          <w:szCs w:val="24"/>
        </w:rPr>
        <w:t>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2771F2" w:rsidRDefault="002771F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rPr>
          <w:rFonts w:ascii="Times New Roman" w:hAnsi="Times New Roman" w:cs="Times New Roman"/>
          <w:sz w:val="24"/>
          <w:szCs w:val="24"/>
        </w:rPr>
      </w:pP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lastRenderedPageBreak/>
        <w:t>РАЗДЕЛ 1.2. Общие условия проведения открытого аукциона</w:t>
      </w: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EE13ED">
        <w:rPr>
          <w:sz w:val="24"/>
          <w:szCs w:val="24"/>
        </w:rPr>
        <w:t>, гражданско-правового договора</w:t>
      </w:r>
      <w:r>
        <w:rPr>
          <w:sz w:val="24"/>
          <w:szCs w:val="24"/>
        </w:rPr>
        <w:t xml:space="preserve"> </w:t>
      </w:r>
      <w:r w:rsidR="00EE13ED">
        <w:rPr>
          <w:sz w:val="24"/>
          <w:szCs w:val="24"/>
        </w:rPr>
        <w:t xml:space="preserve">бюджетного учреждения (далее – контракт) </w:t>
      </w:r>
      <w:r>
        <w:rPr>
          <w:sz w:val="24"/>
          <w:szCs w:val="24"/>
        </w:rPr>
        <w:t>(</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 xml:space="preserve">1.3. </w:t>
      </w:r>
      <w:r w:rsidR="00EE13ED">
        <w:rPr>
          <w:rFonts w:ascii="Times New Roman" w:hAnsi="Times New Roman" w:cs="Times New Roman"/>
          <w:b/>
          <w:sz w:val="24"/>
          <w:szCs w:val="24"/>
        </w:rPr>
        <w:t>З</w:t>
      </w:r>
      <w:r>
        <w:rPr>
          <w:rFonts w:ascii="Times New Roman" w:hAnsi="Times New Roman" w:cs="Times New Roman"/>
          <w:b/>
          <w:sz w:val="24"/>
          <w:szCs w:val="24"/>
        </w:rPr>
        <w:t>аказчик, уполномоченный орган.</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1.3.1. Муниципальный заказчик, </w:t>
      </w:r>
      <w:r w:rsidR="00EE13ED">
        <w:rPr>
          <w:rFonts w:ascii="Times New Roman" w:hAnsi="Times New Roman" w:cs="Times New Roman"/>
          <w:sz w:val="24"/>
          <w:szCs w:val="24"/>
        </w:rPr>
        <w:t xml:space="preserve">бюджетное учреждение (далее – Заказчик), </w:t>
      </w:r>
      <w:r>
        <w:rPr>
          <w:rFonts w:ascii="Times New Roman" w:hAnsi="Times New Roman" w:cs="Times New Roman"/>
          <w:sz w:val="24"/>
          <w:szCs w:val="24"/>
        </w:rPr>
        <w:t xml:space="preserve">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FD7FF3">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E64A78" w:rsidRDefault="00E64A78" w:rsidP="00E64A78">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1.6.1.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w:t>
      </w:r>
      <w:r>
        <w:rPr>
          <w:rFonts w:ascii="Times New Roman" w:hAnsi="Times New Roman" w:cs="Times New Roman"/>
          <w:sz w:val="24"/>
          <w:szCs w:val="24"/>
        </w:rPr>
        <w:lastRenderedPageBreak/>
        <w:t xml:space="preserve">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9B0938">
        <w:rPr>
          <w:rFonts w:ascii="Times New Roman" w:hAnsi="Times New Roman" w:cs="Times New Roman"/>
          <w:sz w:val="24"/>
          <w:szCs w:val="24"/>
        </w:rPr>
        <w:t>ям, установленным в пункте 1.7.5</w:t>
      </w:r>
      <w:r>
        <w:rPr>
          <w:rFonts w:ascii="Times New Roman" w:hAnsi="Times New Roman" w:cs="Times New Roman"/>
          <w:sz w:val="24"/>
          <w:szCs w:val="24"/>
        </w:rPr>
        <w:t xml:space="preserve">,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w:t>
      </w:r>
      <w:r>
        <w:rPr>
          <w:rFonts w:ascii="Times New Roman" w:hAnsi="Times New Roman" w:cs="Times New Roman"/>
          <w:sz w:val="24"/>
          <w:szCs w:val="24"/>
        </w:rPr>
        <w:lastRenderedPageBreak/>
        <w:t xml:space="preserve">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1.9.1.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предоставить преимущества учреждениям и предприятиям уголовно-исполнительной системы, организациям инва</w:t>
      </w:r>
      <w:r w:rsidR="00185859">
        <w:rPr>
          <w:rFonts w:ascii="Times New Roman" w:hAnsi="Times New Roman" w:cs="Times New Roman"/>
          <w:sz w:val="24"/>
          <w:szCs w:val="24"/>
        </w:rPr>
        <w:t>лидов, осуществляющим выполнени</w:t>
      </w:r>
      <w:r>
        <w:rPr>
          <w:rFonts w:ascii="Times New Roman" w:hAnsi="Times New Roman" w:cs="Times New Roman"/>
          <w:sz w:val="24"/>
          <w:szCs w:val="24"/>
        </w:rPr>
        <w:t xml:space="preserve">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 Отказ в допуске к участию в открытом аукционе в электронной форме возможен по следующим основаниям: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64A78" w:rsidRPr="002771F2" w:rsidRDefault="00E64A78" w:rsidP="00E64A78">
      <w:pPr>
        <w:pStyle w:val="HTML"/>
        <w:jc w:val="both"/>
        <w:rPr>
          <w:rFonts w:ascii="Times New Roman" w:hAnsi="Times New Roman" w:cs="Times New Roman"/>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E64A78" w:rsidRPr="00EE06A6" w:rsidRDefault="00E64A78" w:rsidP="00E64A78">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w:t>
      </w:r>
      <w:r w:rsidR="00D96C04">
        <w:rPr>
          <w:rFonts w:ascii="Times New Roman" w:hAnsi="Times New Roman" w:cs="Times New Roman"/>
          <w:sz w:val="24"/>
          <w:szCs w:val="24"/>
        </w:rPr>
        <w:t xml:space="preserve">ой форме состоит из двух частей. </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906A1" w:rsidRDefault="009906A1"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906A1" w:rsidRDefault="009906A1"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906A1" w:rsidRDefault="009906A1"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64A78" w:rsidRPr="0088212F"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5.1.7.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6.1.8.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E13ED" w:rsidP="00E64A78">
      <w:pPr>
        <w:pStyle w:val="HTML"/>
        <w:jc w:val="both"/>
        <w:rPr>
          <w:rFonts w:ascii="Times New Roman" w:hAnsi="Times New Roman" w:cs="Times New Roman"/>
          <w:sz w:val="24"/>
          <w:szCs w:val="24"/>
        </w:rPr>
      </w:pPr>
      <w:r>
        <w:rPr>
          <w:rFonts w:ascii="Times New Roman" w:hAnsi="Times New Roman" w:cs="Times New Roman"/>
          <w:sz w:val="24"/>
          <w:szCs w:val="24"/>
        </w:rPr>
        <w:t>6.1.9. К</w:t>
      </w:r>
      <w:r w:rsidR="00E64A78">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r w:rsidR="00EE13ED">
        <w:rPr>
          <w:rFonts w:ascii="Times New Roman" w:hAnsi="Times New Roman" w:cs="Times New Roman"/>
          <w:sz w:val="24"/>
          <w:szCs w:val="24"/>
        </w:rPr>
        <w:t>К</w:t>
      </w:r>
      <w:r>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AC40A3">
        <w:rPr>
          <w:rFonts w:ascii="Times New Roman" w:hAnsi="Times New Roman" w:cs="Times New Roman"/>
          <w:sz w:val="24"/>
          <w:szCs w:val="24"/>
        </w:rPr>
        <w:t>З</w:t>
      </w:r>
      <w:r>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6.2.4.</w:t>
      </w:r>
      <w:r w:rsidR="00AC40A3">
        <w:rPr>
          <w:rFonts w:ascii="Times New Roman" w:hAnsi="Times New Roman" w:cs="Times New Roman"/>
          <w:sz w:val="24"/>
          <w:szCs w:val="24"/>
        </w:rPr>
        <w:t xml:space="preserve"> Размер обеспечения исполнения</w:t>
      </w:r>
      <w:r>
        <w:rPr>
          <w:rFonts w:ascii="Times New Roman" w:hAnsi="Times New Roman" w:cs="Times New Roman"/>
          <w:sz w:val="24"/>
          <w:szCs w:val="24"/>
        </w:rPr>
        <w:t xml:space="preserve">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E64A78" w:rsidRDefault="00E64A78" w:rsidP="00D47239">
      <w:pPr>
        <w:numPr>
          <w:ilvl w:val="0"/>
          <w:numId w:val="6"/>
        </w:numPr>
        <w:ind w:left="0" w:firstLine="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64A78" w:rsidRDefault="00E64A78" w:rsidP="00D47239">
      <w:pPr>
        <w:numPr>
          <w:ilvl w:val="0"/>
          <w:numId w:val="6"/>
        </w:numPr>
        <w:ind w:left="0" w:hanging="27"/>
        <w:jc w:val="both"/>
        <w:rPr>
          <w:sz w:val="24"/>
          <w:szCs w:val="24"/>
        </w:rPr>
      </w:pPr>
      <w:r>
        <w:rPr>
          <w:sz w:val="24"/>
          <w:szCs w:val="24"/>
        </w:rPr>
        <w:t>документы в отношении поручителя, подтверждающие его полномочия (указанные в подпунктах «в» и «г» пункта 1 части 2 статьи 35 Федерального закона 94-ФЗ).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E64A78" w:rsidRDefault="00E64A78" w:rsidP="00E64A78">
      <w:pPr>
        <w:pStyle w:val="a5"/>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E64A78" w:rsidRDefault="00E64A78"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64A78" w:rsidRDefault="00E64A78"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64A78" w:rsidRDefault="00E64A78" w:rsidP="00E64A78">
      <w:pPr>
        <w:pStyle w:val="a5"/>
        <w:spacing w:after="0"/>
      </w:pPr>
      <w:r>
        <w:t>6.2.8.4. Денежные средства возвращаются на банковский счет, указанный подрядчиком в этом письменном требовании.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6.3.1. 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w:t>
      </w:r>
      <w:r w:rsidR="00AC40A3">
        <w:rPr>
          <w:rFonts w:ascii="Times New Roman" w:hAnsi="Times New Roman" w:cs="Times New Roman"/>
          <w:sz w:val="24"/>
          <w:szCs w:val="24"/>
        </w:rPr>
        <w:t>онной площадки направил  проект</w:t>
      </w:r>
      <w:r>
        <w:rPr>
          <w:rFonts w:ascii="Times New Roman" w:hAnsi="Times New Roman" w:cs="Times New Roman"/>
          <w:sz w:val="24"/>
          <w:szCs w:val="24"/>
        </w:rPr>
        <w:t xml:space="preserve">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64A78" w:rsidRPr="002771F2" w:rsidRDefault="00E64A78" w:rsidP="00E64A78">
      <w:pPr>
        <w:pStyle w:val="HTML"/>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E64A78" w:rsidRDefault="00AC40A3" w:rsidP="00E64A78">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w:t>
      </w:r>
      <w:r w:rsidR="00E64A78">
        <w:rPr>
          <w:rFonts w:ascii="Times New Roman" w:hAnsi="Times New Roman" w:cs="Times New Roman"/>
          <w:sz w:val="24"/>
          <w:szCs w:val="24"/>
        </w:rPr>
        <w:t xml:space="preserve">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AC40A3" w:rsidRDefault="00AC40A3" w:rsidP="00E64A78">
      <w:pPr>
        <w:pStyle w:val="HTML"/>
        <w:jc w:val="both"/>
        <w:rPr>
          <w:rFonts w:ascii="Times New Roman" w:hAnsi="Times New Roman" w:cs="Times New Roman"/>
          <w:sz w:val="24"/>
          <w:szCs w:val="24"/>
        </w:rPr>
      </w:pPr>
    </w:p>
    <w:p w:rsidR="00E64A78" w:rsidRDefault="00E64A78" w:rsidP="00E64A78">
      <w:pPr>
        <w:tabs>
          <w:tab w:val="num" w:pos="900"/>
        </w:tabs>
        <w:jc w:val="center"/>
        <w:rPr>
          <w:b/>
          <w:sz w:val="28"/>
          <w:szCs w:val="28"/>
        </w:rPr>
      </w:pPr>
      <w:r>
        <w:rPr>
          <w:b/>
          <w:sz w:val="28"/>
          <w:szCs w:val="28"/>
        </w:rPr>
        <w:t xml:space="preserve">РАЗДЕЛ 1.3. Информационная карта открытого аукциона </w:t>
      </w:r>
    </w:p>
    <w:p w:rsidR="00E64A78" w:rsidRDefault="00E64A78" w:rsidP="00E64A78">
      <w:pPr>
        <w:tabs>
          <w:tab w:val="num" w:pos="900"/>
        </w:tabs>
        <w:jc w:val="center"/>
        <w:rPr>
          <w:b/>
          <w:sz w:val="28"/>
          <w:szCs w:val="28"/>
        </w:rPr>
      </w:pPr>
      <w:r>
        <w:rPr>
          <w:b/>
          <w:sz w:val="28"/>
          <w:szCs w:val="28"/>
        </w:rPr>
        <w:t>в электронной форме</w:t>
      </w:r>
    </w:p>
    <w:p w:rsidR="00E64A78" w:rsidRPr="002771F2" w:rsidRDefault="00E64A78" w:rsidP="00E64A78">
      <w:pPr>
        <w:tabs>
          <w:tab w:val="num" w:pos="900"/>
        </w:tabs>
        <w:jc w:val="center"/>
        <w:rPr>
          <w:b/>
          <w:sz w:val="16"/>
          <w:szCs w:val="16"/>
        </w:rPr>
      </w:pPr>
    </w:p>
    <w:p w:rsidR="00E64A78" w:rsidRPr="00B80DE0" w:rsidRDefault="00E64A78"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64A78" w:rsidRPr="00B80DE0" w:rsidRDefault="00E64A78"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80"/>
        <w:gridCol w:w="1272"/>
        <w:gridCol w:w="1975"/>
        <w:gridCol w:w="6451"/>
      </w:tblGrid>
      <w:tr w:rsidR="00E64A78" w:rsidTr="0055061B">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i/>
              </w:rPr>
            </w:pPr>
            <w:r w:rsidRPr="007B7D59">
              <w:rPr>
                <w:i/>
              </w:rPr>
              <w:t>№</w:t>
            </w:r>
          </w:p>
          <w:p w:rsidR="00E64A78" w:rsidRPr="007B7D59" w:rsidRDefault="00E64A78" w:rsidP="0055061B">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b/>
                <w:i/>
              </w:rPr>
            </w:pPr>
            <w:r w:rsidRPr="007B7D59">
              <w:rPr>
                <w:b/>
                <w:i/>
              </w:rPr>
              <w:t>Текст пояснений</w:t>
            </w:r>
          </w:p>
        </w:tc>
      </w:tr>
      <w:tr w:rsidR="00E64A78" w:rsidTr="0055061B">
        <w:trPr>
          <w:trHeight w:val="1062"/>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64A78" w:rsidP="0055061B">
            <w:pPr>
              <w:jc w:val="center"/>
              <w:rPr>
                <w:sz w:val="24"/>
                <w:szCs w:val="24"/>
              </w:rPr>
            </w:pPr>
            <w:r>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Default="00E64A78" w:rsidP="0055061B">
            <w:pPr>
              <w:keepNext/>
              <w:keepLines/>
              <w:suppressLineNumbers/>
              <w:suppressAutoHyphens/>
              <w:rPr>
                <w:sz w:val="24"/>
                <w:szCs w:val="24"/>
              </w:rPr>
            </w:pPr>
            <w:r>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618C4" w:rsidRPr="00E618C4" w:rsidRDefault="00E618C4" w:rsidP="00E618C4">
            <w:pPr>
              <w:pStyle w:val="ConsPlusCell"/>
              <w:widowControl/>
              <w:jc w:val="both"/>
              <w:rPr>
                <w:rFonts w:ascii="Times New Roman" w:hAnsi="Times New Roman" w:cs="Times New Roman"/>
                <w:sz w:val="24"/>
                <w:szCs w:val="24"/>
              </w:rPr>
            </w:pPr>
            <w:r w:rsidRPr="00E618C4">
              <w:rPr>
                <w:rFonts w:ascii="Times New Roman" w:hAnsi="Times New Roman" w:cs="Times New Roman"/>
                <w:sz w:val="24"/>
                <w:szCs w:val="24"/>
              </w:rPr>
              <w:t>Муниципальное учреждение здравоохранения «Горо</w:t>
            </w:r>
            <w:r>
              <w:rPr>
                <w:rFonts w:ascii="Times New Roman" w:hAnsi="Times New Roman" w:cs="Times New Roman"/>
                <w:sz w:val="24"/>
                <w:szCs w:val="24"/>
              </w:rPr>
              <w:t xml:space="preserve">дская </w:t>
            </w:r>
            <w:r w:rsidRPr="00E618C4">
              <w:rPr>
                <w:rFonts w:ascii="Times New Roman" w:hAnsi="Times New Roman" w:cs="Times New Roman"/>
                <w:sz w:val="24"/>
                <w:szCs w:val="24"/>
              </w:rPr>
              <w:t xml:space="preserve">клиническая больница № 4». </w:t>
            </w:r>
          </w:p>
          <w:p w:rsidR="00E618C4" w:rsidRPr="00E618C4" w:rsidRDefault="00A12181" w:rsidP="00E618C4">
            <w:pPr>
              <w:jc w:val="both"/>
              <w:rPr>
                <w:sz w:val="24"/>
                <w:szCs w:val="24"/>
              </w:rPr>
            </w:pPr>
            <w:r w:rsidRPr="00E618C4">
              <w:rPr>
                <w:sz w:val="24"/>
                <w:szCs w:val="24"/>
              </w:rPr>
              <w:t xml:space="preserve">Место нахождения, почтовый адрес: </w:t>
            </w:r>
            <w:r w:rsidR="00E618C4" w:rsidRPr="00E618C4">
              <w:rPr>
                <w:sz w:val="24"/>
                <w:szCs w:val="24"/>
              </w:rPr>
              <w:t xml:space="preserve">153005, г. Иваново,            ул. Шошина, д. 8. </w:t>
            </w:r>
          </w:p>
          <w:p w:rsidR="00A12181" w:rsidRPr="00E618C4" w:rsidRDefault="00A12181" w:rsidP="00E618C4">
            <w:pPr>
              <w:jc w:val="both"/>
              <w:rPr>
                <w:sz w:val="24"/>
                <w:szCs w:val="24"/>
              </w:rPr>
            </w:pPr>
            <w:r w:rsidRPr="00E618C4">
              <w:rPr>
                <w:sz w:val="24"/>
                <w:szCs w:val="24"/>
              </w:rPr>
              <w:t xml:space="preserve">Номер контактного телефона: (4932) </w:t>
            </w:r>
            <w:r w:rsidR="00E618C4" w:rsidRPr="00E618C4">
              <w:rPr>
                <w:sz w:val="24"/>
                <w:szCs w:val="24"/>
              </w:rPr>
              <w:t xml:space="preserve">37-05-63. </w:t>
            </w:r>
          </w:p>
          <w:p w:rsidR="00E64A78" w:rsidRPr="00A12181" w:rsidRDefault="00A12181" w:rsidP="00E618C4">
            <w:pPr>
              <w:jc w:val="both"/>
              <w:rPr>
                <w:sz w:val="24"/>
                <w:szCs w:val="24"/>
              </w:rPr>
            </w:pPr>
            <w:r w:rsidRPr="00E618C4">
              <w:rPr>
                <w:bCs/>
                <w:color w:val="000000"/>
                <w:sz w:val="24"/>
                <w:szCs w:val="24"/>
              </w:rPr>
              <w:t xml:space="preserve">Адрес электронной почты: </w:t>
            </w:r>
            <w:r w:rsidR="00E618C4" w:rsidRPr="00E618C4">
              <w:rPr>
                <w:sz w:val="24"/>
                <w:szCs w:val="24"/>
                <w:lang w:val="en-US"/>
              </w:rPr>
              <w:t>yurist</w:t>
            </w:r>
            <w:r w:rsidR="00E618C4" w:rsidRPr="00E618C4">
              <w:rPr>
                <w:sz w:val="24"/>
                <w:szCs w:val="24"/>
              </w:rPr>
              <w:t>-4</w:t>
            </w:r>
            <w:r w:rsidR="00E618C4" w:rsidRPr="00E618C4">
              <w:rPr>
                <w:sz w:val="24"/>
                <w:szCs w:val="24"/>
                <w:lang w:val="en-US"/>
              </w:rPr>
              <w:t>gkb</w:t>
            </w:r>
            <w:r w:rsidR="00E618C4" w:rsidRPr="00E618C4">
              <w:rPr>
                <w:sz w:val="24"/>
                <w:szCs w:val="24"/>
              </w:rPr>
              <w:t>@</w:t>
            </w:r>
            <w:r w:rsidR="00E618C4" w:rsidRPr="00E618C4">
              <w:rPr>
                <w:sz w:val="24"/>
                <w:szCs w:val="24"/>
                <w:lang w:val="en-US"/>
              </w:rPr>
              <w:t>mail</w:t>
            </w:r>
            <w:r w:rsidR="00E618C4" w:rsidRPr="00E618C4">
              <w:rPr>
                <w:sz w:val="24"/>
                <w:szCs w:val="24"/>
              </w:rPr>
              <w:t>.</w:t>
            </w:r>
            <w:r w:rsidR="00E618C4" w:rsidRPr="00E618C4">
              <w:rPr>
                <w:sz w:val="24"/>
                <w:szCs w:val="24"/>
                <w:lang w:val="en-US"/>
              </w:rPr>
              <w:t>ru</w:t>
            </w:r>
          </w:p>
        </w:tc>
      </w:tr>
      <w:tr w:rsidR="00E64A78" w:rsidTr="0055061B">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64A78" w:rsidP="0055061B">
            <w:pPr>
              <w:jc w:val="center"/>
              <w:rPr>
                <w:sz w:val="24"/>
                <w:szCs w:val="24"/>
              </w:rPr>
            </w:pPr>
            <w:r>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Default="00E64A78" w:rsidP="0055061B">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64A78" w:rsidRPr="0021471B" w:rsidRDefault="00E64A78" w:rsidP="00E618C4">
            <w:pPr>
              <w:jc w:val="both"/>
              <w:rPr>
                <w:sz w:val="24"/>
                <w:szCs w:val="24"/>
              </w:rPr>
            </w:pPr>
            <w:r w:rsidRPr="0021471B">
              <w:rPr>
                <w:sz w:val="24"/>
                <w:szCs w:val="24"/>
              </w:rPr>
              <w:t>Администрация города Иванова в лице управления муниципального заказа.</w:t>
            </w:r>
          </w:p>
          <w:p w:rsidR="00E64A78" w:rsidRPr="007A23D4" w:rsidRDefault="00E64A78" w:rsidP="00E618C4">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r w:rsidR="007A23D4">
              <w:rPr>
                <w:sz w:val="24"/>
                <w:szCs w:val="24"/>
              </w:rPr>
              <w:t xml:space="preserve">           </w:t>
            </w:r>
            <w:r w:rsidR="007D3EC3">
              <w:rPr>
                <w:sz w:val="24"/>
                <w:szCs w:val="24"/>
              </w:rPr>
              <w:t>пл. Революции, д. 6, к. 5</w:t>
            </w:r>
            <w:r w:rsidR="007D3EC3" w:rsidRPr="007D3EC3">
              <w:rPr>
                <w:sz w:val="24"/>
                <w:szCs w:val="24"/>
              </w:rPr>
              <w:t>20</w:t>
            </w:r>
            <w:r w:rsidRPr="0021471B">
              <w:rPr>
                <w:sz w:val="24"/>
                <w:szCs w:val="24"/>
              </w:rPr>
              <w:t>.</w:t>
            </w:r>
          </w:p>
          <w:p w:rsidR="00E64A78" w:rsidRPr="0021471B" w:rsidRDefault="00E64A78" w:rsidP="00E618C4">
            <w:pPr>
              <w:jc w:val="both"/>
              <w:rPr>
                <w:sz w:val="24"/>
                <w:szCs w:val="24"/>
              </w:rPr>
            </w:pPr>
            <w:r w:rsidRPr="0021471B">
              <w:rPr>
                <w:color w:val="000000"/>
                <w:sz w:val="24"/>
                <w:szCs w:val="24"/>
              </w:rPr>
              <w:t xml:space="preserve">Номер контактного телефона/факса: </w:t>
            </w:r>
            <w:r w:rsidR="007D3EC3">
              <w:rPr>
                <w:sz w:val="24"/>
                <w:szCs w:val="24"/>
              </w:rPr>
              <w:t>(4932) 59-4</w:t>
            </w:r>
            <w:r w:rsidR="007D3EC3" w:rsidRPr="007D3EC3">
              <w:rPr>
                <w:sz w:val="24"/>
                <w:szCs w:val="24"/>
              </w:rPr>
              <w:t>5</w:t>
            </w:r>
            <w:r w:rsidR="007D3EC3">
              <w:rPr>
                <w:sz w:val="24"/>
                <w:szCs w:val="24"/>
              </w:rPr>
              <w:t>-</w:t>
            </w:r>
            <w:r w:rsidR="007D3EC3" w:rsidRPr="007D3EC3">
              <w:rPr>
                <w:sz w:val="24"/>
                <w:szCs w:val="24"/>
              </w:rPr>
              <w:t>33</w:t>
            </w:r>
            <w:r w:rsidRPr="0021471B">
              <w:rPr>
                <w:sz w:val="24"/>
                <w:szCs w:val="24"/>
              </w:rPr>
              <w:t>.</w:t>
            </w:r>
          </w:p>
          <w:p w:rsidR="00E64A78" w:rsidRPr="0021471B" w:rsidRDefault="00E64A78" w:rsidP="00E618C4">
            <w:pPr>
              <w:jc w:val="both"/>
              <w:rPr>
                <w:sz w:val="24"/>
                <w:szCs w:val="24"/>
              </w:rPr>
            </w:pPr>
            <w:r w:rsidRPr="0021471B">
              <w:rPr>
                <w:color w:val="000000"/>
                <w:sz w:val="24"/>
                <w:szCs w:val="24"/>
              </w:rPr>
              <w:t>Адрес электронной почты:</w:t>
            </w:r>
            <w:r w:rsidRPr="0021471B">
              <w:rPr>
                <w:sz w:val="24"/>
                <w:szCs w:val="24"/>
              </w:rPr>
              <w:t xml:space="preserve"> </w:t>
            </w:r>
            <w:hyperlink r:id="rId10" w:history="1">
              <w:r w:rsidRPr="00DB44F3">
                <w:rPr>
                  <w:rStyle w:val="af0"/>
                  <w:sz w:val="24"/>
                  <w:szCs w:val="24"/>
                  <w:lang w:val="en-US"/>
                </w:rPr>
                <w:t>mz</w:t>
              </w:r>
              <w:r w:rsidRPr="00DB44F3">
                <w:rPr>
                  <w:rStyle w:val="af0"/>
                  <w:sz w:val="24"/>
                  <w:szCs w:val="24"/>
                </w:rPr>
                <w:t>-</w:t>
              </w:r>
              <w:r w:rsidRPr="00DB44F3">
                <w:rPr>
                  <w:rStyle w:val="af0"/>
                  <w:sz w:val="24"/>
                  <w:szCs w:val="24"/>
                  <w:lang w:val="en-US"/>
                </w:rPr>
                <w:t>kon</w:t>
              </w:r>
              <w:r w:rsidRPr="00DB44F3">
                <w:rPr>
                  <w:rStyle w:val="af0"/>
                  <w:sz w:val="24"/>
                  <w:szCs w:val="24"/>
                </w:rPr>
                <w:t>@</w:t>
              </w:r>
              <w:r w:rsidRPr="00DB44F3">
                <w:rPr>
                  <w:rStyle w:val="af0"/>
                  <w:sz w:val="24"/>
                  <w:szCs w:val="24"/>
                  <w:lang w:val="en-US"/>
                </w:rPr>
                <w:t>ivgoradm</w:t>
              </w:r>
              <w:r w:rsidRPr="00DB44F3">
                <w:rPr>
                  <w:rStyle w:val="af0"/>
                  <w:sz w:val="24"/>
                  <w:szCs w:val="24"/>
                </w:rPr>
                <w:t>.</w:t>
              </w:r>
              <w:r w:rsidRPr="00DB44F3">
                <w:rPr>
                  <w:rStyle w:val="af0"/>
                  <w:sz w:val="24"/>
                  <w:szCs w:val="24"/>
                  <w:lang w:val="en-US"/>
                </w:rPr>
                <w:t>ru</w:t>
              </w:r>
            </w:hyperlink>
          </w:p>
          <w:p w:rsidR="00E64A78" w:rsidRPr="007D3EC3" w:rsidRDefault="00E64A78" w:rsidP="00E618C4">
            <w:pPr>
              <w:jc w:val="both"/>
              <w:rPr>
                <w:sz w:val="24"/>
                <w:szCs w:val="24"/>
              </w:rPr>
            </w:pPr>
            <w:r w:rsidRPr="0021471B">
              <w:rPr>
                <w:sz w:val="24"/>
                <w:szCs w:val="24"/>
              </w:rPr>
              <w:t xml:space="preserve">Ответственный исполнитель: </w:t>
            </w:r>
            <w:r w:rsidR="007A23D4">
              <w:rPr>
                <w:sz w:val="24"/>
                <w:szCs w:val="24"/>
              </w:rPr>
              <w:t xml:space="preserve">Разова Кристина Андреевна </w:t>
            </w:r>
          </w:p>
        </w:tc>
      </w:tr>
      <w:tr w:rsidR="00E64A78" w:rsidTr="0055061B">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64A78" w:rsidP="0055061B">
            <w:pPr>
              <w:jc w:val="center"/>
              <w:rPr>
                <w:sz w:val="24"/>
                <w:szCs w:val="24"/>
              </w:rPr>
            </w:pPr>
            <w:r>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keepNext/>
              <w:keepLines/>
              <w:suppressLineNumbers/>
              <w:suppressAutoHyphens/>
              <w:rPr>
                <w:sz w:val="24"/>
                <w:szCs w:val="24"/>
              </w:rPr>
            </w:pPr>
            <w:r>
              <w:rPr>
                <w:sz w:val="24"/>
                <w:szCs w:val="24"/>
              </w:rPr>
              <w:t>Пункт</w:t>
            </w:r>
          </w:p>
          <w:p w:rsidR="00E64A78" w:rsidRDefault="00E64A78" w:rsidP="0055061B">
            <w:pPr>
              <w:keepNext/>
              <w:keepLines/>
              <w:suppressLineNumbers/>
              <w:suppressAutoHyphens/>
              <w:rPr>
                <w:sz w:val="24"/>
                <w:szCs w:val="24"/>
              </w:rPr>
            </w:pPr>
            <w:r>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64A78" w:rsidRPr="008D5990" w:rsidRDefault="00E64A78" w:rsidP="0055061B">
            <w:pPr>
              <w:keepNext/>
              <w:keepLines/>
              <w:suppressLineNumbers/>
              <w:suppressAutoHyphens/>
              <w:rPr>
                <w:sz w:val="24"/>
                <w:szCs w:val="24"/>
              </w:rPr>
            </w:pPr>
            <w:r w:rsidRPr="008D5990">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B3E13" w:rsidRPr="00A12181" w:rsidRDefault="00E71096" w:rsidP="00E618C4">
            <w:pPr>
              <w:jc w:val="both"/>
              <w:rPr>
                <w:sz w:val="24"/>
                <w:szCs w:val="24"/>
              </w:rPr>
            </w:pPr>
            <w:hyperlink r:id="rId11" w:history="1">
              <w:r w:rsidR="00A12181" w:rsidRPr="00AB1056">
                <w:rPr>
                  <w:rStyle w:val="af0"/>
                  <w:sz w:val="24"/>
                  <w:szCs w:val="24"/>
                  <w:lang w:val="en-US"/>
                </w:rPr>
                <w:t>www.roseltorg.ru</w:t>
              </w:r>
            </w:hyperlink>
            <w:r w:rsidR="00A12181">
              <w:rPr>
                <w:sz w:val="24"/>
                <w:szCs w:val="24"/>
              </w:rPr>
              <w:t xml:space="preserve"> </w:t>
            </w:r>
          </w:p>
        </w:tc>
      </w:tr>
      <w:tr w:rsidR="00E64A78" w:rsidTr="00AE06A6">
        <w:trPr>
          <w:trHeight w:val="371"/>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64A78" w:rsidP="0055061B">
            <w:pPr>
              <w:jc w:val="center"/>
              <w:rPr>
                <w:sz w:val="24"/>
                <w:szCs w:val="24"/>
              </w:rPr>
            </w:pPr>
            <w:r>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keepNext/>
              <w:keepLines/>
              <w:suppressLineNumbers/>
              <w:suppressAutoHyphens/>
              <w:rPr>
                <w:sz w:val="24"/>
                <w:szCs w:val="24"/>
              </w:rPr>
            </w:pPr>
            <w:r>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E64A78" w:rsidRPr="00B25D07" w:rsidRDefault="00E64A78" w:rsidP="0055061B">
            <w:pPr>
              <w:keepNext/>
              <w:keepLines/>
              <w:suppressLineNumbers/>
              <w:suppressAutoHyphens/>
              <w:rPr>
                <w:sz w:val="24"/>
                <w:szCs w:val="24"/>
              </w:rPr>
            </w:pPr>
            <w:r w:rsidRPr="00B25D07">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618C4" w:rsidRPr="00E618C4" w:rsidRDefault="00E64A78" w:rsidP="00E618C4">
            <w:pPr>
              <w:pStyle w:val="ConsPlusCell"/>
              <w:widowControl/>
              <w:jc w:val="both"/>
              <w:rPr>
                <w:rFonts w:ascii="Times New Roman" w:hAnsi="Times New Roman" w:cs="Times New Roman"/>
                <w:sz w:val="24"/>
                <w:szCs w:val="24"/>
              </w:rPr>
            </w:pPr>
            <w:r w:rsidRPr="00E618C4">
              <w:rPr>
                <w:rFonts w:ascii="Times New Roman" w:hAnsi="Times New Roman" w:cs="Times New Roman"/>
                <w:sz w:val="24"/>
                <w:szCs w:val="24"/>
              </w:rPr>
              <w:t>Открытый аукцио</w:t>
            </w:r>
            <w:r w:rsidR="00E618C4">
              <w:rPr>
                <w:rFonts w:ascii="Times New Roman" w:hAnsi="Times New Roman" w:cs="Times New Roman"/>
                <w:sz w:val="24"/>
                <w:szCs w:val="24"/>
              </w:rPr>
              <w:t>н в электронной форме на право з</w:t>
            </w:r>
            <w:r w:rsidRPr="00E618C4">
              <w:rPr>
                <w:rFonts w:ascii="Times New Roman" w:hAnsi="Times New Roman" w:cs="Times New Roman"/>
                <w:sz w:val="24"/>
                <w:szCs w:val="24"/>
              </w:rPr>
              <w:t xml:space="preserve">аключения контракта </w:t>
            </w:r>
            <w:r w:rsidR="00E618C4">
              <w:rPr>
                <w:rFonts w:ascii="Times New Roman" w:hAnsi="Times New Roman" w:cs="Times New Roman"/>
                <w:sz w:val="24"/>
                <w:szCs w:val="24"/>
              </w:rPr>
              <w:t>на в</w:t>
            </w:r>
            <w:r w:rsidR="00E618C4" w:rsidRPr="00E618C4">
              <w:rPr>
                <w:rFonts w:ascii="Times New Roman" w:hAnsi="Times New Roman" w:cs="Times New Roman"/>
                <w:sz w:val="24"/>
                <w:szCs w:val="24"/>
              </w:rPr>
              <w:t>ыполнение работ по текущему ремонту кабинета экстренной офтальмологической помощи операционной хирургического корпуса МУЗ «Городская клиническая больница №</w:t>
            </w:r>
            <w:r w:rsidR="00E618C4">
              <w:rPr>
                <w:rFonts w:ascii="Times New Roman" w:hAnsi="Times New Roman" w:cs="Times New Roman"/>
                <w:sz w:val="24"/>
                <w:szCs w:val="24"/>
              </w:rPr>
              <w:t xml:space="preserve"> </w:t>
            </w:r>
            <w:r w:rsidR="00E618C4" w:rsidRPr="00E618C4">
              <w:rPr>
                <w:rFonts w:ascii="Times New Roman" w:hAnsi="Times New Roman" w:cs="Times New Roman"/>
                <w:sz w:val="24"/>
                <w:szCs w:val="24"/>
              </w:rPr>
              <w:t>4»</w:t>
            </w:r>
            <w:r w:rsidR="00E618C4">
              <w:rPr>
                <w:rFonts w:ascii="Times New Roman" w:hAnsi="Times New Roman" w:cs="Times New Roman"/>
                <w:sz w:val="24"/>
                <w:szCs w:val="24"/>
              </w:rPr>
              <w:t xml:space="preserve">. </w:t>
            </w:r>
          </w:p>
          <w:p w:rsidR="00E64A78" w:rsidRPr="00CC7C97" w:rsidRDefault="00CC7C97" w:rsidP="00E618C4">
            <w:pPr>
              <w:jc w:val="both"/>
              <w:rPr>
                <w:sz w:val="24"/>
                <w:szCs w:val="24"/>
              </w:rPr>
            </w:pPr>
            <w:r>
              <w:rPr>
                <w:sz w:val="24"/>
                <w:szCs w:val="24"/>
              </w:rPr>
              <w:t xml:space="preserve">Объем работ </w:t>
            </w:r>
            <w:r w:rsidR="00C60D34">
              <w:rPr>
                <w:sz w:val="24"/>
                <w:szCs w:val="24"/>
              </w:rPr>
              <w:t>указан в части</w:t>
            </w:r>
            <w:r>
              <w:rPr>
                <w:sz w:val="24"/>
                <w:szCs w:val="24"/>
              </w:rPr>
              <w:t xml:space="preserve"> III «Техническая часть» документации об </w:t>
            </w:r>
            <w:r w:rsidR="00C60D34">
              <w:rPr>
                <w:sz w:val="24"/>
                <w:szCs w:val="24"/>
              </w:rPr>
              <w:t xml:space="preserve">открытом </w:t>
            </w:r>
            <w:r>
              <w:rPr>
                <w:sz w:val="24"/>
                <w:szCs w:val="24"/>
              </w:rPr>
              <w:t>аукционе</w:t>
            </w:r>
            <w:r w:rsidR="00C60D34">
              <w:rPr>
                <w:sz w:val="24"/>
                <w:szCs w:val="24"/>
              </w:rPr>
              <w:t xml:space="preserve"> в электронной форме </w:t>
            </w:r>
            <w:r>
              <w:rPr>
                <w:sz w:val="24"/>
                <w:szCs w:val="24"/>
              </w:rPr>
              <w:t xml:space="preserve"> </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EF33B3" w:rsidRDefault="00E64A78" w:rsidP="0055061B">
            <w:pPr>
              <w:jc w:val="center"/>
              <w:rPr>
                <w:sz w:val="24"/>
                <w:szCs w:val="24"/>
              </w:rPr>
            </w:pPr>
            <w:r>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E64A78" w:rsidRPr="00EF33B3" w:rsidRDefault="00E64A78" w:rsidP="0055061B">
            <w:pPr>
              <w:keepNext/>
              <w:keepLines/>
              <w:suppressLineNumbers/>
              <w:suppressAutoHyphens/>
              <w:rPr>
                <w:sz w:val="24"/>
                <w:szCs w:val="24"/>
              </w:rPr>
            </w:pPr>
            <w:r w:rsidRPr="00EF33B3">
              <w:rPr>
                <w:sz w:val="24"/>
                <w:szCs w:val="24"/>
              </w:rPr>
              <w:t>Пункт</w:t>
            </w:r>
          </w:p>
          <w:p w:rsidR="00E64A78" w:rsidRPr="00EF33B3" w:rsidRDefault="00E64A78" w:rsidP="0055061B">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E64A78" w:rsidRPr="0021471B" w:rsidRDefault="00E64A78" w:rsidP="0055061B">
            <w:pPr>
              <w:keepNext/>
              <w:keepLines/>
              <w:suppressLineNumbers/>
              <w:suppressAutoHyphens/>
              <w:rPr>
                <w:sz w:val="24"/>
                <w:szCs w:val="24"/>
              </w:rPr>
            </w:pPr>
            <w:r w:rsidRPr="00A76064">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56F40" w:rsidRPr="007A23D4" w:rsidRDefault="007A23D4" w:rsidP="00B66694">
            <w:pPr>
              <w:jc w:val="both"/>
              <w:rPr>
                <w:sz w:val="24"/>
                <w:szCs w:val="24"/>
              </w:rPr>
            </w:pPr>
            <w:r w:rsidRPr="00CC7C97">
              <w:rPr>
                <w:sz w:val="24"/>
                <w:szCs w:val="24"/>
              </w:rPr>
              <w:t xml:space="preserve">Работы должны быть выполнены в полном объеме, </w:t>
            </w:r>
            <w:r w:rsidR="00CC7C97" w:rsidRPr="00CC7C97">
              <w:rPr>
                <w:sz w:val="24"/>
                <w:szCs w:val="24"/>
              </w:rPr>
              <w:t xml:space="preserve">с соблюдением сроков </w:t>
            </w:r>
            <w:r w:rsidR="00CC7C97">
              <w:rPr>
                <w:sz w:val="24"/>
                <w:szCs w:val="24"/>
              </w:rPr>
              <w:t xml:space="preserve">и </w:t>
            </w:r>
            <w:r w:rsidR="00CC7C97" w:rsidRPr="00CC7C97">
              <w:rPr>
                <w:sz w:val="24"/>
                <w:szCs w:val="24"/>
              </w:rPr>
              <w:t xml:space="preserve">качества выполнения работ </w:t>
            </w:r>
            <w:r w:rsidR="008D5990">
              <w:rPr>
                <w:sz w:val="24"/>
                <w:szCs w:val="24"/>
              </w:rPr>
              <w:t>в соответствии с проектом</w:t>
            </w:r>
            <w:r w:rsidR="00CC7C97" w:rsidRPr="00CC7C97">
              <w:rPr>
                <w:sz w:val="24"/>
                <w:szCs w:val="24"/>
              </w:rPr>
              <w:t xml:space="preserve"> контракта</w:t>
            </w:r>
            <w:r w:rsidR="008D5990" w:rsidRPr="00CC7C97">
              <w:rPr>
                <w:sz w:val="24"/>
                <w:szCs w:val="24"/>
              </w:rPr>
              <w:t xml:space="preserve"> </w:t>
            </w:r>
            <w:r w:rsidR="008D5990">
              <w:rPr>
                <w:sz w:val="24"/>
                <w:szCs w:val="24"/>
              </w:rPr>
              <w:t>и условиями</w:t>
            </w:r>
            <w:r w:rsidR="008D5990" w:rsidRPr="00CC7C97">
              <w:rPr>
                <w:sz w:val="24"/>
                <w:szCs w:val="24"/>
              </w:rPr>
              <w:t>, изл</w:t>
            </w:r>
            <w:r w:rsidR="008D5990">
              <w:rPr>
                <w:sz w:val="24"/>
                <w:szCs w:val="24"/>
              </w:rPr>
              <w:t>оженными в части III «Техническая часть» документации об открытом аукционе в электронной форме</w:t>
            </w:r>
          </w:p>
        </w:tc>
      </w:tr>
      <w:tr w:rsidR="00E64A78" w:rsidTr="0055061B">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64A78" w:rsidP="0055061B">
            <w:pPr>
              <w:jc w:val="center"/>
              <w:rPr>
                <w:sz w:val="24"/>
                <w:szCs w:val="24"/>
              </w:rPr>
            </w:pPr>
            <w:r>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keepNext/>
              <w:keepLines/>
              <w:suppressLineNumbers/>
              <w:suppressAutoHyphens/>
              <w:rPr>
                <w:sz w:val="24"/>
                <w:szCs w:val="24"/>
              </w:rPr>
            </w:pPr>
            <w:r>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E64A78" w:rsidRPr="00F061E9" w:rsidRDefault="00E64A78" w:rsidP="0055061B">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64A78" w:rsidRDefault="00E64A78" w:rsidP="0055061B">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A12181" w:rsidRDefault="00A12181" w:rsidP="0055061B">
            <w:pPr>
              <w:jc w:val="both"/>
              <w:rPr>
                <w:sz w:val="24"/>
                <w:szCs w:val="24"/>
              </w:rPr>
            </w:pPr>
            <w:r>
              <w:rPr>
                <w:sz w:val="24"/>
                <w:szCs w:val="24"/>
              </w:rPr>
              <w:t xml:space="preserve"> </w:t>
            </w:r>
            <w:r w:rsidR="00E618C4" w:rsidRPr="00D45189">
              <w:rPr>
                <w:sz w:val="24"/>
                <w:szCs w:val="24"/>
              </w:rPr>
              <w:t>г.</w:t>
            </w:r>
            <w:r w:rsidR="00E618C4">
              <w:rPr>
                <w:sz w:val="24"/>
                <w:szCs w:val="24"/>
              </w:rPr>
              <w:t xml:space="preserve"> </w:t>
            </w:r>
            <w:r w:rsidR="00E618C4" w:rsidRPr="00D45189">
              <w:rPr>
                <w:sz w:val="24"/>
                <w:szCs w:val="24"/>
              </w:rPr>
              <w:t>Иваново, ул.</w:t>
            </w:r>
            <w:r w:rsidR="00E618C4">
              <w:rPr>
                <w:sz w:val="24"/>
                <w:szCs w:val="24"/>
              </w:rPr>
              <w:t xml:space="preserve"> </w:t>
            </w:r>
            <w:r w:rsidR="00E618C4" w:rsidRPr="00D45189">
              <w:rPr>
                <w:sz w:val="24"/>
                <w:szCs w:val="24"/>
              </w:rPr>
              <w:t>Шошина, д.</w:t>
            </w:r>
            <w:r w:rsidR="00E618C4">
              <w:rPr>
                <w:sz w:val="24"/>
                <w:szCs w:val="24"/>
              </w:rPr>
              <w:t xml:space="preserve"> </w:t>
            </w:r>
            <w:r w:rsidR="00E618C4" w:rsidRPr="00D45189">
              <w:rPr>
                <w:sz w:val="24"/>
                <w:szCs w:val="24"/>
              </w:rPr>
              <w:t>8</w:t>
            </w:r>
            <w:r w:rsidR="00E618C4">
              <w:rPr>
                <w:sz w:val="24"/>
                <w:szCs w:val="24"/>
              </w:rPr>
              <w:t xml:space="preserve">. </w:t>
            </w:r>
          </w:p>
          <w:p w:rsidR="00E64A78" w:rsidRDefault="00E64A78" w:rsidP="0055061B">
            <w:pPr>
              <w:pStyle w:val="ConsPlusNormal"/>
              <w:ind w:firstLine="0"/>
              <w:rPr>
                <w:rFonts w:ascii="Times New Roman" w:hAnsi="Times New Roman" w:cs="Times New Roman"/>
                <w:sz w:val="24"/>
                <w:szCs w:val="24"/>
              </w:rPr>
            </w:pPr>
            <w:r w:rsidRPr="00E629A4">
              <w:rPr>
                <w:rFonts w:ascii="Times New Roman" w:hAnsi="Times New Roman" w:cs="Times New Roman"/>
                <w:sz w:val="24"/>
                <w:szCs w:val="24"/>
                <w:u w:val="single"/>
              </w:rPr>
              <w:t>Сроки (периоды) выполнения работ:</w:t>
            </w:r>
            <w:r w:rsidRPr="00E629A4">
              <w:rPr>
                <w:rFonts w:ascii="Times New Roman" w:hAnsi="Times New Roman" w:cs="Times New Roman"/>
                <w:sz w:val="24"/>
                <w:szCs w:val="24"/>
              </w:rPr>
              <w:t xml:space="preserve"> </w:t>
            </w:r>
          </w:p>
          <w:p w:rsidR="00E64A78" w:rsidRPr="00E4287A" w:rsidRDefault="00EB56D1" w:rsidP="004F49E3">
            <w:pPr>
              <w:widowControl/>
              <w:tabs>
                <w:tab w:val="left" w:pos="6235"/>
              </w:tabs>
              <w:autoSpaceDE/>
              <w:autoSpaceDN/>
              <w:adjustRightInd/>
              <w:jc w:val="both"/>
              <w:rPr>
                <w:sz w:val="24"/>
                <w:szCs w:val="24"/>
              </w:rPr>
            </w:pPr>
            <w:r>
              <w:rPr>
                <w:sz w:val="24"/>
                <w:szCs w:val="24"/>
              </w:rPr>
              <w:t>н</w:t>
            </w:r>
            <w:r w:rsidRPr="00EB56D1">
              <w:rPr>
                <w:sz w:val="24"/>
                <w:szCs w:val="24"/>
              </w:rPr>
              <w:t>ачало выполнения работ – со дня подписания</w:t>
            </w:r>
            <w:r>
              <w:rPr>
                <w:sz w:val="24"/>
                <w:szCs w:val="24"/>
              </w:rPr>
              <w:t xml:space="preserve"> </w:t>
            </w:r>
            <w:r w:rsidRPr="00EB56D1">
              <w:rPr>
                <w:sz w:val="24"/>
                <w:szCs w:val="24"/>
              </w:rPr>
              <w:t>контракта;</w:t>
            </w:r>
            <w:r w:rsidR="004F49E3">
              <w:rPr>
                <w:sz w:val="24"/>
                <w:szCs w:val="24"/>
              </w:rPr>
              <w:t xml:space="preserve"> </w:t>
            </w:r>
            <w:r w:rsidRPr="00EB56D1">
              <w:rPr>
                <w:rFonts w:eastAsia="Calibri"/>
                <w:sz w:val="24"/>
                <w:szCs w:val="24"/>
                <w:lang w:eastAsia="en-US"/>
              </w:rPr>
              <w:t>окончание выполнения работ – в течение 7 календарных дней со дня подписания контракта</w:t>
            </w: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64A78" w:rsidP="0055061B">
            <w:pPr>
              <w:jc w:val="center"/>
              <w:rPr>
                <w:sz w:val="24"/>
                <w:szCs w:val="24"/>
              </w:rPr>
            </w:pPr>
            <w:r>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t>Пункт 1.5.1</w:t>
            </w:r>
          </w:p>
        </w:tc>
        <w:tc>
          <w:tcPr>
            <w:tcW w:w="970" w:type="pct"/>
            <w:tcBorders>
              <w:top w:val="single" w:sz="4" w:space="0" w:color="auto"/>
              <w:left w:val="single" w:sz="4" w:space="0" w:color="auto"/>
              <w:bottom w:val="single" w:sz="4" w:space="0" w:color="auto"/>
              <w:right w:val="single" w:sz="4" w:space="0" w:color="auto"/>
            </w:tcBorders>
          </w:tcPr>
          <w:p w:rsidR="00E64A78" w:rsidRPr="007A23D4" w:rsidRDefault="00E64A78" w:rsidP="0055061B">
            <w:pPr>
              <w:ind w:right="-84"/>
              <w:rPr>
                <w:sz w:val="24"/>
                <w:szCs w:val="24"/>
              </w:rPr>
            </w:pPr>
            <w:r w:rsidRPr="007A23D4">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D232D1" w:rsidRDefault="004F49E3" w:rsidP="00D232D1">
            <w:pPr>
              <w:pStyle w:val="a6"/>
              <w:spacing w:after="0"/>
              <w:jc w:val="left"/>
              <w:rPr>
                <w:rFonts w:ascii="Times New Roman" w:hAnsi="Times New Roman"/>
                <w:szCs w:val="24"/>
              </w:rPr>
            </w:pPr>
            <w:r w:rsidRPr="00D45189">
              <w:rPr>
                <w:rFonts w:ascii="Times New Roman" w:hAnsi="Times New Roman"/>
                <w:szCs w:val="24"/>
              </w:rPr>
              <w:t>360 423,90</w:t>
            </w:r>
          </w:p>
          <w:p w:rsidR="0071634A" w:rsidRDefault="0071634A" w:rsidP="00D232D1">
            <w:pPr>
              <w:pStyle w:val="a6"/>
              <w:spacing w:after="0"/>
              <w:jc w:val="left"/>
              <w:rPr>
                <w:rFonts w:ascii="Times New Roman" w:hAnsi="Times New Roman"/>
                <w:szCs w:val="24"/>
              </w:rPr>
            </w:pPr>
          </w:p>
          <w:p w:rsidR="004F49E3" w:rsidRPr="007A23D4" w:rsidRDefault="004F49E3" w:rsidP="004F49E3">
            <w:pPr>
              <w:pStyle w:val="a6"/>
              <w:spacing w:after="0"/>
              <w:jc w:val="left"/>
              <w:rPr>
                <w:rFonts w:ascii="Times New Roman" w:hAnsi="Times New Roman"/>
                <w:szCs w:val="24"/>
              </w:rPr>
            </w:pPr>
          </w:p>
        </w:tc>
      </w:tr>
      <w:tr w:rsidR="00A67ABC" w:rsidTr="00EC4DD6">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A67ABC" w:rsidRDefault="00EC4DD6" w:rsidP="0055061B">
            <w:pPr>
              <w:jc w:val="center"/>
              <w:rPr>
                <w:sz w:val="24"/>
                <w:szCs w:val="24"/>
              </w:rPr>
            </w:pPr>
            <w:r>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A67ABC" w:rsidRDefault="00A67ABC" w:rsidP="0055061B">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A67ABC" w:rsidRPr="00C60D34" w:rsidRDefault="00391B2E" w:rsidP="00391B2E">
            <w:pPr>
              <w:pStyle w:val="ConsNormal"/>
              <w:widowControl/>
              <w:ind w:firstLine="0"/>
              <w:rPr>
                <w:rFonts w:ascii="Times New Roman" w:hAnsi="Times New Roman" w:cs="Times New Roman"/>
                <w:sz w:val="24"/>
                <w:szCs w:val="24"/>
              </w:rPr>
            </w:pPr>
            <w:r w:rsidRPr="00C60D34">
              <w:rPr>
                <w:rFonts w:ascii="Times New Roman" w:hAnsi="Times New Roman" w:cs="Times New Roman"/>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tcPr>
          <w:p w:rsidR="00AB7EC5" w:rsidRDefault="00AB7EC5" w:rsidP="00AB7EC5">
            <w:pPr>
              <w:jc w:val="both"/>
              <w:rPr>
                <w:sz w:val="24"/>
                <w:szCs w:val="24"/>
              </w:rPr>
            </w:pPr>
            <w:r w:rsidRPr="007A23D4">
              <w:rPr>
                <w:sz w:val="24"/>
                <w:szCs w:val="24"/>
              </w:rPr>
              <w:t>Начальная (максимальная) цена контракта сформирована на основании локального сметного расчета</w:t>
            </w:r>
            <w:r>
              <w:rPr>
                <w:sz w:val="24"/>
                <w:szCs w:val="24"/>
              </w:rPr>
              <w:t xml:space="preserve"> </w:t>
            </w:r>
          </w:p>
          <w:p w:rsidR="00A67ABC" w:rsidRPr="00C60D34" w:rsidRDefault="00A67ABC" w:rsidP="00E4287A">
            <w:pPr>
              <w:jc w:val="both"/>
              <w:rPr>
                <w:szCs w:val="24"/>
              </w:rPr>
            </w:pP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E64A78" w:rsidRPr="00F10DBE" w:rsidRDefault="00E64A78" w:rsidP="0055061B">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E64A78" w:rsidRPr="00F10DBE" w:rsidRDefault="00E64A78" w:rsidP="0055061B">
            <w:pPr>
              <w:rPr>
                <w:sz w:val="24"/>
                <w:szCs w:val="24"/>
              </w:rPr>
            </w:pPr>
            <w:r w:rsidRPr="00F10DBE">
              <w:rPr>
                <w:caps/>
                <w:sz w:val="24"/>
                <w:szCs w:val="24"/>
              </w:rPr>
              <w:t>р</w:t>
            </w:r>
            <w:r w:rsidRPr="00F10DBE">
              <w:rPr>
                <w:sz w:val="24"/>
                <w:szCs w:val="24"/>
              </w:rPr>
              <w:t>оссийский рубль</w:t>
            </w: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E64A78" w:rsidRPr="00F061E9" w:rsidRDefault="00E64A78" w:rsidP="0055061B">
            <w:pPr>
              <w:rPr>
                <w:sz w:val="24"/>
                <w:szCs w:val="24"/>
              </w:rPr>
            </w:pPr>
            <w:r w:rsidRPr="00F061E9">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F10DBE" w:rsidRDefault="00E64A78" w:rsidP="0055061B">
            <w:pPr>
              <w:jc w:val="both"/>
              <w:rPr>
                <w:sz w:val="24"/>
                <w:szCs w:val="24"/>
              </w:rPr>
            </w:pPr>
            <w:r w:rsidRPr="00F10DBE">
              <w:rPr>
                <w:sz w:val="24"/>
                <w:szCs w:val="24"/>
              </w:rPr>
              <w:t>Не предусмотрен</w:t>
            </w:r>
          </w:p>
          <w:p w:rsidR="00E64A78" w:rsidRPr="00F10DBE" w:rsidRDefault="00E64A78" w:rsidP="0055061B">
            <w:pPr>
              <w:jc w:val="both"/>
              <w:rPr>
                <w:sz w:val="24"/>
                <w:szCs w:val="24"/>
              </w:rPr>
            </w:pP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E64A78" w:rsidRPr="009B7527" w:rsidRDefault="00E64A78" w:rsidP="0055061B">
            <w:pPr>
              <w:pStyle w:val="Web"/>
              <w:spacing w:before="0" w:beforeAutospacing="0" w:after="0" w:afterAutospacing="0"/>
            </w:pPr>
            <w:r>
              <w:t>Пункт 1</w:t>
            </w:r>
            <w:r w:rsidRPr="009B7527">
              <w:t>.</w:t>
            </w:r>
            <w:r>
              <w:t>5</w:t>
            </w:r>
            <w:r w:rsidRPr="009B7527">
              <w:t>.</w:t>
            </w:r>
            <w:r>
              <w:t>2</w:t>
            </w:r>
          </w:p>
        </w:tc>
        <w:tc>
          <w:tcPr>
            <w:tcW w:w="970" w:type="pct"/>
            <w:tcBorders>
              <w:top w:val="single" w:sz="4" w:space="0" w:color="auto"/>
              <w:left w:val="single" w:sz="4" w:space="0" w:color="auto"/>
              <w:bottom w:val="single" w:sz="4" w:space="0" w:color="auto"/>
              <w:right w:val="single" w:sz="4" w:space="0" w:color="auto"/>
            </w:tcBorders>
          </w:tcPr>
          <w:p w:rsidR="00E64A78" w:rsidRPr="001352F4" w:rsidRDefault="00E64A78" w:rsidP="0055061B">
            <w:pPr>
              <w:pStyle w:val="Web"/>
              <w:spacing w:before="0" w:beforeAutospacing="0" w:after="0" w:afterAutospacing="0"/>
            </w:pPr>
            <w:r w:rsidRPr="0006237C">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ED3B0A" w:rsidRPr="00ED3B0A" w:rsidRDefault="00ED3B0A" w:rsidP="00A12181">
            <w:pPr>
              <w:pStyle w:val="ConsPlusNormal"/>
              <w:ind w:firstLine="0"/>
              <w:jc w:val="both"/>
              <w:rPr>
                <w:rFonts w:ascii="Times New Roman" w:hAnsi="Times New Roman" w:cs="Times New Roman"/>
                <w:color w:val="FF0000"/>
                <w:sz w:val="24"/>
                <w:szCs w:val="24"/>
              </w:rPr>
            </w:pPr>
            <w:r w:rsidRPr="00151E7C">
              <w:rPr>
                <w:rFonts w:ascii="Times New Roman" w:eastAsia="Lucida Sans Unicode" w:hAnsi="Times New Roman" w:cs="Times New Roman"/>
                <w:sz w:val="24"/>
                <w:szCs w:val="24"/>
                <w:shd w:val="clear" w:color="auto" w:fill="FFFFFF"/>
              </w:rPr>
              <w:t xml:space="preserve">Цена контракта </w:t>
            </w:r>
            <w:r w:rsidRPr="00D45189">
              <w:rPr>
                <w:rFonts w:ascii="Times New Roman" w:hAnsi="Times New Roman" w:cs="Times New Roman"/>
                <w:sz w:val="24"/>
                <w:szCs w:val="24"/>
              </w:rPr>
              <w:t xml:space="preserve">формируется с учетом всех расходов Подрядчика при выполнении работ в </w:t>
            </w:r>
            <w:r w:rsidRPr="00151E7C">
              <w:rPr>
                <w:rFonts w:ascii="Times New Roman" w:eastAsia="Lucida Sans Unicode" w:hAnsi="Times New Roman" w:cs="Times New Roman"/>
                <w:sz w:val="24"/>
                <w:szCs w:val="24"/>
                <w:shd w:val="clear" w:color="auto" w:fill="FFFFFF"/>
              </w:rPr>
              <w:t>соответ</w:t>
            </w:r>
            <w:r>
              <w:rPr>
                <w:rFonts w:ascii="Times New Roman" w:eastAsia="Lucida Sans Unicode" w:hAnsi="Times New Roman" w:cs="Times New Roman"/>
                <w:sz w:val="24"/>
                <w:szCs w:val="24"/>
                <w:shd w:val="clear" w:color="auto" w:fill="FFFFFF"/>
              </w:rPr>
              <w:t xml:space="preserve">ствии со сметной документацией и включат в себя </w:t>
            </w:r>
            <w:r w:rsidRPr="00151E7C">
              <w:rPr>
                <w:rFonts w:ascii="Times New Roman" w:eastAsia="Lucida Sans Unicode" w:hAnsi="Times New Roman" w:cs="Times New Roman"/>
                <w:sz w:val="24"/>
                <w:szCs w:val="24"/>
                <w:shd w:val="clear" w:color="auto" w:fill="FFFFFF"/>
              </w:rPr>
              <w:t>стоимость</w:t>
            </w:r>
            <w:r w:rsidR="00B66694">
              <w:rPr>
                <w:rFonts w:ascii="Times New Roman" w:eastAsia="Lucida Sans Unicode" w:hAnsi="Times New Roman" w:cs="Times New Roman"/>
                <w:sz w:val="24"/>
                <w:szCs w:val="24"/>
                <w:shd w:val="clear" w:color="auto" w:fill="FFFFFF"/>
              </w:rPr>
              <w:t xml:space="preserve"> работ, затраты на оборудование, </w:t>
            </w:r>
            <w:r w:rsidRPr="00151E7C">
              <w:rPr>
                <w:rFonts w:ascii="Times New Roman" w:eastAsia="Lucida Sans Unicode" w:hAnsi="Times New Roman" w:cs="Times New Roman"/>
                <w:sz w:val="24"/>
                <w:szCs w:val="24"/>
                <w:shd w:val="clear" w:color="auto" w:fill="FFFFFF"/>
              </w:rPr>
              <w:t xml:space="preserve">материалы, </w:t>
            </w:r>
            <w:r w:rsidRPr="00D45189">
              <w:rPr>
                <w:rFonts w:ascii="Times New Roman" w:hAnsi="Times New Roman" w:cs="Times New Roman"/>
                <w:sz w:val="24"/>
                <w:szCs w:val="24"/>
              </w:rPr>
              <w:t xml:space="preserve">затраты на непредвиденные расходы, </w:t>
            </w:r>
            <w:r w:rsidR="00D05B77">
              <w:rPr>
                <w:rFonts w:ascii="Times New Roman" w:hAnsi="Times New Roman" w:cs="Times New Roman"/>
                <w:sz w:val="24"/>
                <w:szCs w:val="24"/>
              </w:rPr>
              <w:t xml:space="preserve">налоги, в т.ч. </w:t>
            </w:r>
            <w:r w:rsidRPr="007F1A13">
              <w:rPr>
                <w:rFonts w:ascii="Times New Roman" w:hAnsi="Times New Roman"/>
                <w:sz w:val="24"/>
                <w:szCs w:val="24"/>
              </w:rPr>
              <w:t>НДС</w:t>
            </w:r>
            <w:r w:rsidRPr="00B66694">
              <w:rPr>
                <w:rStyle w:val="af5"/>
                <w:sz w:val="24"/>
                <w:szCs w:val="24"/>
              </w:rPr>
              <w:footnoteReference w:customMarkFollows="1" w:id="1"/>
              <w:t>*</w:t>
            </w:r>
            <w:r w:rsidR="00B66694" w:rsidRPr="00B66694">
              <w:rPr>
                <w:rFonts w:ascii="Times New Roman" w:hAnsi="Times New Roman" w:cs="Times New Roman"/>
                <w:sz w:val="24"/>
                <w:szCs w:val="24"/>
              </w:rPr>
              <w:t xml:space="preserve"> </w:t>
            </w:r>
            <w:r w:rsidR="00D05B77">
              <w:rPr>
                <w:rFonts w:ascii="Times New Roman" w:hAnsi="Times New Roman" w:cs="Times New Roman"/>
                <w:sz w:val="24"/>
                <w:szCs w:val="24"/>
              </w:rPr>
              <w:t>и другие обязательные платежи, установленные</w:t>
            </w:r>
            <w:r w:rsidRPr="00D45189">
              <w:rPr>
                <w:rFonts w:ascii="Times New Roman" w:hAnsi="Times New Roman" w:cs="Times New Roman"/>
                <w:sz w:val="24"/>
                <w:szCs w:val="24"/>
              </w:rPr>
              <w:t xml:space="preserve"> законодательством РФ, которые несет Подрядчик при производстве работ.</w:t>
            </w:r>
          </w:p>
          <w:p w:rsidR="00E64A78" w:rsidRPr="0066719E" w:rsidRDefault="00E64A78" w:rsidP="0055061B">
            <w:pPr>
              <w:pStyle w:val="Web0"/>
              <w:spacing w:before="0" w:beforeAutospacing="0" w:after="0" w:afterAutospacing="0"/>
              <w:jc w:val="both"/>
              <w:rPr>
                <w:color w:val="000000"/>
              </w:rPr>
            </w:pPr>
            <w:r w:rsidRPr="0066719E">
              <w:rPr>
                <w:color w:val="000000"/>
              </w:rPr>
              <w:t>Цена контракта является твердой и не может изменяться в ходе его и</w:t>
            </w:r>
            <w:r w:rsidR="00BA5308">
              <w:rPr>
                <w:color w:val="000000"/>
              </w:rPr>
              <w:t>сполнения, за исключением случаев</w:t>
            </w:r>
            <w:r w:rsidRPr="0066719E">
              <w:rPr>
                <w:color w:val="000000"/>
              </w:rPr>
              <w:t>, предусмотренн</w:t>
            </w:r>
            <w:r w:rsidR="00BA5308">
              <w:rPr>
                <w:color w:val="000000"/>
              </w:rPr>
              <w:t>ых</w:t>
            </w:r>
            <w:r w:rsidRPr="0066719E">
              <w:rPr>
                <w:color w:val="000000"/>
              </w:rPr>
              <w:t xml:space="preserve"> действующим законодательством</w:t>
            </w:r>
            <w:r w:rsidR="00B66694">
              <w:rPr>
                <w:color w:val="000000"/>
              </w:rPr>
              <w:t xml:space="preserve"> РФ</w:t>
            </w:r>
            <w:r w:rsidRPr="0066719E">
              <w:rPr>
                <w:color w:val="000000"/>
              </w:rPr>
              <w:t>.</w:t>
            </w:r>
          </w:p>
          <w:p w:rsidR="00E64A78" w:rsidRDefault="00E64A78" w:rsidP="001352F4">
            <w:pPr>
              <w:jc w:val="both"/>
              <w:rPr>
                <w:color w:val="000000"/>
                <w:sz w:val="24"/>
                <w:szCs w:val="24"/>
              </w:rPr>
            </w:pPr>
            <w:r w:rsidRPr="0066719E">
              <w:rPr>
                <w:color w:val="000000"/>
                <w:sz w:val="24"/>
                <w:szCs w:val="24"/>
              </w:rPr>
              <w:t>Цена контракта может быть снижена по соглашению сторон</w:t>
            </w:r>
            <w:r w:rsidR="0066719E">
              <w:rPr>
                <w:color w:val="000000"/>
                <w:sz w:val="24"/>
                <w:szCs w:val="24"/>
              </w:rPr>
              <w:t xml:space="preserve"> без изменения предусмотренных к</w:t>
            </w:r>
            <w:r w:rsidRPr="0066719E">
              <w:rPr>
                <w:color w:val="000000"/>
                <w:sz w:val="24"/>
                <w:szCs w:val="24"/>
              </w:rPr>
              <w:t>онтрактом объемов р</w:t>
            </w:r>
            <w:r w:rsidR="0066719E">
              <w:rPr>
                <w:color w:val="000000"/>
                <w:sz w:val="24"/>
                <w:szCs w:val="24"/>
              </w:rPr>
              <w:t>абот и иных условий исполнения к</w:t>
            </w:r>
            <w:r w:rsidRPr="0066719E">
              <w:rPr>
                <w:color w:val="000000"/>
                <w:sz w:val="24"/>
                <w:szCs w:val="24"/>
              </w:rPr>
              <w:t>онтракта.</w:t>
            </w:r>
          </w:p>
          <w:p w:rsidR="0006237C" w:rsidRPr="001352F4" w:rsidRDefault="0006237C" w:rsidP="0006237C">
            <w:pPr>
              <w:jc w:val="both"/>
              <w:rPr>
                <w:sz w:val="24"/>
                <w:szCs w:val="24"/>
              </w:rPr>
            </w:pPr>
            <w:r w:rsidRPr="008A00A3">
              <w:rPr>
                <w:sz w:val="24"/>
                <w:szCs w:val="24"/>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w:t>
            </w:r>
            <w:r w:rsidR="00BA5308">
              <w:rPr>
                <w:sz w:val="24"/>
                <w:szCs w:val="24"/>
              </w:rPr>
              <w:t xml:space="preserve"> </w:t>
            </w:r>
            <w:r w:rsidRPr="008A00A3">
              <w:rPr>
                <w:sz w:val="24"/>
                <w:szCs w:val="24"/>
              </w:rPr>
              <w:t>№ НЗ-6292/10 «О порядке определения сметной стоимости работ, выполняемых организациями, работающими по упрощенной системе налогообложения».</w:t>
            </w: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t>Пункт 5.2.4</w:t>
            </w:r>
          </w:p>
        </w:tc>
        <w:tc>
          <w:tcPr>
            <w:tcW w:w="970"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t xml:space="preserve">Величина </w:t>
            </w:r>
          </w:p>
          <w:p w:rsidR="00E64A78" w:rsidRDefault="00E64A78" w:rsidP="0055061B">
            <w:pPr>
              <w:pStyle w:val="Web"/>
              <w:spacing w:before="0" w:beforeAutospacing="0" w:after="0" w:afterAutospacing="0"/>
              <w:ind w:right="-84"/>
            </w:pPr>
            <w:r>
              <w:t xml:space="preserve">понижения начальной (максимальной) цены контракта </w:t>
            </w:r>
          </w:p>
          <w:p w:rsidR="00E64A78" w:rsidRDefault="00E64A78" w:rsidP="0055061B">
            <w:pPr>
              <w:pStyle w:val="Web"/>
              <w:spacing w:before="0" w:beforeAutospacing="0" w:after="0" w:afterAutospacing="0"/>
            </w:pPr>
            <w:r>
              <w:t>(«шаг аукциона»)</w:t>
            </w:r>
          </w:p>
        </w:tc>
        <w:tc>
          <w:tcPr>
            <w:tcW w:w="3169" w:type="pct"/>
            <w:tcBorders>
              <w:top w:val="single" w:sz="4" w:space="0" w:color="auto"/>
              <w:left w:val="single" w:sz="4" w:space="0" w:color="auto"/>
              <w:bottom w:val="single" w:sz="4" w:space="0" w:color="auto"/>
              <w:right w:val="single" w:sz="4" w:space="0" w:color="auto"/>
            </w:tcBorders>
          </w:tcPr>
          <w:p w:rsidR="00E64A78" w:rsidRPr="00615262" w:rsidRDefault="00E64A78" w:rsidP="0055061B">
            <w:pPr>
              <w:pStyle w:val="23"/>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64A78" w:rsidTr="0055061B">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t>Пункт 1.6.1</w:t>
            </w:r>
          </w:p>
        </w:tc>
        <w:tc>
          <w:tcPr>
            <w:tcW w:w="970" w:type="pct"/>
            <w:tcBorders>
              <w:top w:val="single" w:sz="4" w:space="0" w:color="auto"/>
              <w:left w:val="single" w:sz="4" w:space="0" w:color="auto"/>
              <w:bottom w:val="single" w:sz="4" w:space="0" w:color="auto"/>
              <w:right w:val="single" w:sz="4" w:space="0" w:color="auto"/>
            </w:tcBorders>
          </w:tcPr>
          <w:p w:rsidR="00E64A78" w:rsidRPr="00F061E9" w:rsidRDefault="00E64A78" w:rsidP="0055061B">
            <w:pPr>
              <w:pStyle w:val="Web"/>
              <w:spacing w:before="0" w:beforeAutospacing="0" w:after="0" w:afterAutospacing="0"/>
            </w:pPr>
            <w:r w:rsidRPr="00F061E9">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622569" w:rsidRDefault="00E4287A" w:rsidP="00622569">
            <w:pPr>
              <w:pStyle w:val="ConsPlusNormal"/>
              <w:ind w:firstLine="0"/>
              <w:rPr>
                <w:rFonts w:ascii="Times New Roman" w:hAnsi="Times New Roman"/>
                <w:sz w:val="24"/>
                <w:szCs w:val="24"/>
              </w:rPr>
            </w:pPr>
            <w:r w:rsidRPr="00AD4D65">
              <w:rPr>
                <w:rFonts w:ascii="Times New Roman" w:hAnsi="Times New Roman"/>
                <w:sz w:val="24"/>
                <w:szCs w:val="24"/>
              </w:rPr>
              <w:t>Бюджет города Иванова</w:t>
            </w:r>
          </w:p>
          <w:p w:rsidR="00E4287A" w:rsidRDefault="00E4287A" w:rsidP="00622569">
            <w:pPr>
              <w:pStyle w:val="ConsPlusNormal"/>
              <w:ind w:firstLine="0"/>
              <w:rPr>
                <w:rFonts w:ascii="Times New Roman" w:hAnsi="Times New Roman"/>
                <w:sz w:val="24"/>
                <w:szCs w:val="24"/>
              </w:rPr>
            </w:pPr>
          </w:p>
          <w:p w:rsidR="00E4287A" w:rsidRDefault="00E4287A" w:rsidP="00622569">
            <w:pPr>
              <w:pStyle w:val="ConsPlusNormal"/>
              <w:ind w:firstLine="0"/>
            </w:pPr>
          </w:p>
          <w:p w:rsidR="00622569" w:rsidRPr="003376FC" w:rsidRDefault="00622569" w:rsidP="00622569">
            <w:pPr>
              <w:pStyle w:val="ConsPlusNormal"/>
              <w:ind w:firstLine="0"/>
            </w:pPr>
          </w:p>
        </w:tc>
      </w:tr>
      <w:tr w:rsidR="00E64A78" w:rsidTr="0055061B">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t xml:space="preserve">Пункт </w:t>
            </w:r>
          </w:p>
          <w:p w:rsidR="00E64A78" w:rsidRDefault="00E64A78" w:rsidP="0055061B">
            <w:pPr>
              <w:pStyle w:val="Web"/>
              <w:spacing w:before="0" w:beforeAutospacing="0" w:after="0" w:afterAutospacing="0"/>
            </w:pPr>
            <w:r>
              <w:t>1.6.2</w:t>
            </w:r>
          </w:p>
        </w:tc>
        <w:tc>
          <w:tcPr>
            <w:tcW w:w="970" w:type="pct"/>
            <w:tcBorders>
              <w:top w:val="single" w:sz="4" w:space="0" w:color="auto"/>
              <w:left w:val="single" w:sz="4" w:space="0" w:color="auto"/>
              <w:bottom w:val="single" w:sz="4" w:space="0" w:color="auto"/>
              <w:right w:val="single" w:sz="4" w:space="0" w:color="auto"/>
            </w:tcBorders>
          </w:tcPr>
          <w:p w:rsidR="00E64A78" w:rsidRPr="00F061E9" w:rsidRDefault="00E64A78" w:rsidP="0055061B">
            <w:pPr>
              <w:pStyle w:val="Web"/>
              <w:spacing w:before="0" w:beforeAutospacing="0" w:after="0" w:afterAutospacing="0"/>
            </w:pPr>
            <w:r w:rsidRPr="00F061E9">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A0274F" w:rsidRPr="00A0274F" w:rsidRDefault="00A0274F" w:rsidP="00EE3BF3">
            <w:pPr>
              <w:pStyle w:val="ab"/>
              <w:spacing w:after="0"/>
              <w:jc w:val="both"/>
              <w:rPr>
                <w:sz w:val="24"/>
                <w:szCs w:val="24"/>
              </w:rPr>
            </w:pPr>
            <w:r w:rsidRPr="007415D0">
              <w:rPr>
                <w:sz w:val="24"/>
                <w:szCs w:val="24"/>
              </w:rPr>
              <w:t xml:space="preserve">Оплата производится Заказчиком </w:t>
            </w:r>
            <w:r w:rsidR="00EE3BF3">
              <w:rPr>
                <w:sz w:val="24"/>
                <w:szCs w:val="24"/>
              </w:rPr>
              <w:t xml:space="preserve">по </w:t>
            </w:r>
            <w:r w:rsidRPr="007415D0">
              <w:rPr>
                <w:sz w:val="24"/>
                <w:szCs w:val="24"/>
              </w:rPr>
              <w:t>безналичн</w:t>
            </w:r>
            <w:r w:rsidR="00EE3BF3">
              <w:rPr>
                <w:sz w:val="24"/>
                <w:szCs w:val="24"/>
              </w:rPr>
              <w:t xml:space="preserve">ому расчету </w:t>
            </w:r>
            <w:r w:rsidRPr="007415D0">
              <w:rPr>
                <w:sz w:val="24"/>
                <w:szCs w:val="24"/>
              </w:rPr>
              <w:t>в течение 30 календарных дней после подписания акта выполненных работ (форма КС-2) и справки стоимости выполненных работ (форма КС-3)</w:t>
            </w:r>
            <w:r w:rsidR="007415D0" w:rsidRPr="007415D0">
              <w:rPr>
                <w:sz w:val="24"/>
                <w:szCs w:val="24"/>
              </w:rPr>
              <w:t>,</w:t>
            </w:r>
            <w:r w:rsidRPr="007415D0">
              <w:rPr>
                <w:sz w:val="24"/>
                <w:szCs w:val="24"/>
              </w:rPr>
              <w:t xml:space="preserve"> подтверждающих выполнение объемов работ согласно календарного графика выполнения работ, после проверки и согласования указанных документов МУ «ПДС и ТК», Управлением здравоохранения Администрации города Иванова и Финансово-казначейским управлением Администрации города Иванова</w:t>
            </w:r>
            <w:r w:rsidRPr="00A0274F">
              <w:rPr>
                <w:sz w:val="24"/>
                <w:szCs w:val="24"/>
              </w:rPr>
              <w:t xml:space="preserve"> </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t>1.7.5</w:t>
            </w:r>
          </w:p>
        </w:tc>
        <w:tc>
          <w:tcPr>
            <w:tcW w:w="970" w:type="pct"/>
            <w:tcBorders>
              <w:top w:val="single" w:sz="4" w:space="0" w:color="auto"/>
              <w:left w:val="single" w:sz="4" w:space="0" w:color="auto"/>
              <w:bottom w:val="single" w:sz="4" w:space="0" w:color="auto"/>
              <w:right w:val="single" w:sz="4" w:space="0" w:color="auto"/>
            </w:tcBorders>
          </w:tcPr>
          <w:p w:rsidR="00E64A78" w:rsidRPr="00F061E9" w:rsidRDefault="00E64A78" w:rsidP="0055061B">
            <w:pPr>
              <w:pStyle w:val="Web"/>
              <w:spacing w:before="0" w:beforeAutospacing="0" w:after="0" w:afterAutospacing="0"/>
            </w:pPr>
            <w:r w:rsidRPr="00A76064">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B47F53" w:rsidRPr="00C7725D" w:rsidRDefault="00E64A78" w:rsidP="00B47F53">
            <w:pPr>
              <w:tabs>
                <w:tab w:val="left" w:pos="1733"/>
              </w:tabs>
              <w:jc w:val="both"/>
              <w:rPr>
                <w:sz w:val="24"/>
                <w:szCs w:val="24"/>
              </w:rPr>
            </w:pPr>
            <w:r w:rsidRPr="00EF24C8">
              <w:rPr>
                <w:sz w:val="24"/>
                <w:szCs w:val="24"/>
              </w:rPr>
              <w:t>Участник размещения заказа должен соответствовать следующим обязательным требованиям:</w:t>
            </w:r>
          </w:p>
          <w:p w:rsidR="00E64A78" w:rsidRPr="00F10DBE" w:rsidRDefault="00470068" w:rsidP="0055061B">
            <w:pPr>
              <w:jc w:val="both"/>
              <w:rPr>
                <w:sz w:val="24"/>
                <w:szCs w:val="24"/>
              </w:rPr>
            </w:pPr>
            <w:r>
              <w:rPr>
                <w:sz w:val="24"/>
                <w:szCs w:val="24"/>
              </w:rPr>
              <w:t>1</w:t>
            </w:r>
            <w:r w:rsidR="00E64A78"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Pr="00F10DBE" w:rsidRDefault="00470068" w:rsidP="0055061B">
            <w:pPr>
              <w:tabs>
                <w:tab w:val="left" w:pos="1733"/>
              </w:tabs>
              <w:jc w:val="both"/>
              <w:rPr>
                <w:sz w:val="24"/>
                <w:szCs w:val="24"/>
              </w:rPr>
            </w:pPr>
            <w:r>
              <w:rPr>
                <w:sz w:val="24"/>
                <w:szCs w:val="24"/>
              </w:rPr>
              <w:t>2</w:t>
            </w:r>
            <w:r w:rsidR="00E64A78"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64A78" w:rsidRPr="00685F92" w:rsidRDefault="00470068" w:rsidP="0055061B">
            <w:pPr>
              <w:tabs>
                <w:tab w:val="left" w:pos="1733"/>
              </w:tabs>
              <w:jc w:val="both"/>
              <w:rPr>
                <w:sz w:val="24"/>
                <w:szCs w:val="24"/>
              </w:rPr>
            </w:pPr>
            <w:r>
              <w:rPr>
                <w:sz w:val="24"/>
                <w:szCs w:val="24"/>
              </w:rPr>
              <w:t>3</w:t>
            </w:r>
            <w:r w:rsidR="00E64A78"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64A78" w:rsidRPr="00657C8C">
              <w:rPr>
                <w:sz w:val="24"/>
                <w:szCs w:val="24"/>
              </w:rPr>
              <w:t>Федерации и решение по такой жалобе на день рассмотрения заявки на участие в аукционе не принято</w:t>
            </w:r>
            <w:r w:rsidR="00E64A78">
              <w:rPr>
                <w:sz w:val="24"/>
                <w:szCs w:val="24"/>
              </w:rPr>
              <w:t>.</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t>1.7.5.6</w:t>
            </w:r>
          </w:p>
        </w:tc>
        <w:tc>
          <w:tcPr>
            <w:tcW w:w="970" w:type="pct"/>
            <w:tcBorders>
              <w:top w:val="single" w:sz="4" w:space="0" w:color="auto"/>
              <w:left w:val="single" w:sz="4" w:space="0" w:color="auto"/>
              <w:bottom w:val="single" w:sz="4" w:space="0" w:color="auto"/>
              <w:right w:val="single" w:sz="4" w:space="0" w:color="auto"/>
            </w:tcBorders>
          </w:tcPr>
          <w:p w:rsidR="00E64A78" w:rsidRPr="00F061E9" w:rsidRDefault="00E64A78" w:rsidP="0055061B">
            <w:pPr>
              <w:pStyle w:val="Web"/>
              <w:spacing w:before="0" w:beforeAutospacing="0" w:after="0" w:afterAutospacing="0"/>
              <w:ind w:right="-195"/>
            </w:pPr>
            <w: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64A78" w:rsidRDefault="00E64A78" w:rsidP="0055061B">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4A2A54" w:rsidRPr="00F10DBE" w:rsidRDefault="004A2A54" w:rsidP="0055061B">
            <w:pPr>
              <w:tabs>
                <w:tab w:val="left" w:pos="1733"/>
              </w:tabs>
              <w:jc w:val="both"/>
              <w:rPr>
                <w:sz w:val="24"/>
                <w:szCs w:val="24"/>
              </w:rPr>
            </w:pPr>
          </w:p>
        </w:tc>
      </w:tr>
      <w:tr w:rsidR="00E64A78" w:rsidTr="0055061B">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E64A78" w:rsidRPr="00960903" w:rsidRDefault="00E64A78" w:rsidP="0055061B">
            <w:pPr>
              <w:pStyle w:val="Web"/>
              <w:spacing w:before="0" w:beforeAutospacing="0" w:after="0" w:afterAutospacing="0"/>
            </w:pPr>
            <w:r>
              <w:t>Пункт 1.9.1</w:t>
            </w:r>
          </w:p>
        </w:tc>
        <w:tc>
          <w:tcPr>
            <w:tcW w:w="970" w:type="pct"/>
            <w:tcBorders>
              <w:top w:val="single" w:sz="4" w:space="0" w:color="auto"/>
              <w:left w:val="single" w:sz="4" w:space="0" w:color="auto"/>
              <w:bottom w:val="single" w:sz="4" w:space="0" w:color="auto"/>
              <w:right w:val="single" w:sz="4" w:space="0" w:color="auto"/>
            </w:tcBorders>
          </w:tcPr>
          <w:p w:rsidR="00E64A78" w:rsidRPr="004F1851" w:rsidRDefault="00E64A78" w:rsidP="0055061B">
            <w:pPr>
              <w:pStyle w:val="Web"/>
              <w:spacing w:before="0" w:beforeAutospacing="0" w:after="0" w:afterAutospacing="0"/>
            </w:pPr>
            <w:r w:rsidRPr="004F1851">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4F1851" w:rsidRDefault="00E64A78" w:rsidP="0055061B">
            <w:pPr>
              <w:pStyle w:val="Web"/>
              <w:spacing w:before="0" w:beforeAutospacing="0" w:after="0" w:afterAutospacing="0"/>
            </w:pPr>
            <w:r w:rsidRPr="004F1851">
              <w:rPr>
                <w:caps/>
              </w:rPr>
              <w:t>н</w:t>
            </w:r>
            <w:r w:rsidRPr="004F1851">
              <w:t>е установлены</w:t>
            </w:r>
          </w:p>
          <w:p w:rsidR="00E64A78" w:rsidRPr="004F1851" w:rsidRDefault="00E64A78" w:rsidP="0055061B">
            <w:pPr>
              <w:pStyle w:val="Web"/>
              <w:spacing w:before="0" w:beforeAutospacing="0" w:after="0" w:afterAutospacing="0"/>
            </w:pP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t>Пункт 3.2</w:t>
            </w:r>
            <w:r w:rsidRPr="00376948">
              <w:t>.</w:t>
            </w:r>
          </w:p>
        </w:tc>
        <w:tc>
          <w:tcPr>
            <w:tcW w:w="970"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rsidRPr="00853A49">
              <w:t>Требования к содержанию и составу заявки на участие в аукционе</w:t>
            </w:r>
            <w:r>
              <w:t xml:space="preserve"> </w:t>
            </w:r>
          </w:p>
        </w:tc>
        <w:tc>
          <w:tcPr>
            <w:tcW w:w="3169" w:type="pct"/>
            <w:tcBorders>
              <w:top w:val="single" w:sz="4" w:space="0" w:color="auto"/>
              <w:left w:val="single" w:sz="4" w:space="0" w:color="auto"/>
              <w:bottom w:val="single" w:sz="4" w:space="0" w:color="auto"/>
              <w:right w:val="single" w:sz="4" w:space="0" w:color="auto"/>
            </w:tcBorders>
          </w:tcPr>
          <w:p w:rsidR="00FD0F1C" w:rsidRDefault="00FD0F1C" w:rsidP="00FD0F1C">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992245" w:rsidRDefault="00992245" w:rsidP="00992245">
            <w:pPr>
              <w:keepNext/>
              <w:widowControl/>
              <w:jc w:val="both"/>
              <w:outlineLvl w:val="1"/>
              <w:rPr>
                <w:sz w:val="24"/>
                <w:szCs w:val="24"/>
              </w:rPr>
            </w:pPr>
            <w:r w:rsidRPr="00EE3BF3">
              <w:rPr>
                <w:b/>
                <w:sz w:val="24"/>
                <w:szCs w:val="24"/>
              </w:rPr>
              <w:t xml:space="preserve">Первая </w:t>
            </w:r>
            <w:r w:rsidRPr="00EE3BF3">
              <w:rPr>
                <w:sz w:val="24"/>
                <w:szCs w:val="24"/>
              </w:rPr>
              <w:t>часть заявки на участие в аукционе должна содержать:</w:t>
            </w:r>
          </w:p>
          <w:p w:rsidR="0044421F" w:rsidRDefault="0044421F" w:rsidP="0044421F">
            <w:pPr>
              <w:keepNext/>
              <w:widowControl/>
              <w:jc w:val="both"/>
              <w:outlineLvl w:val="1"/>
              <w:rPr>
                <w:sz w:val="24"/>
                <w:szCs w:val="24"/>
              </w:rPr>
            </w:pPr>
            <w:r>
              <w:rPr>
                <w:sz w:val="24"/>
                <w:szCs w:val="24"/>
              </w:rPr>
              <w:t>1)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44421F" w:rsidRDefault="0044421F" w:rsidP="0044421F">
            <w:pPr>
              <w:keepNext/>
              <w:jc w:val="both"/>
              <w:rPr>
                <w:sz w:val="24"/>
                <w:szCs w:val="24"/>
              </w:rPr>
            </w:pPr>
            <w:r>
              <w:rPr>
                <w:sz w:val="24"/>
                <w:szCs w:val="24"/>
              </w:rPr>
              <w:t>2)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44421F" w:rsidRDefault="0044421F" w:rsidP="0044421F">
            <w:pPr>
              <w:keepNext/>
              <w:jc w:val="both"/>
              <w:rPr>
                <w:i/>
                <w:sz w:val="24"/>
                <w:szCs w:val="24"/>
              </w:rPr>
            </w:pPr>
            <w:r>
              <w:rPr>
                <w:i/>
                <w:sz w:val="24"/>
                <w:szCs w:val="24"/>
              </w:rPr>
              <w:t xml:space="preserve">Примечания: </w:t>
            </w:r>
          </w:p>
          <w:p w:rsidR="0044421F" w:rsidRDefault="0044421F" w:rsidP="0044421F">
            <w:pPr>
              <w:keepNext/>
              <w:jc w:val="both"/>
              <w:rPr>
                <w:i/>
                <w:sz w:val="24"/>
                <w:szCs w:val="24"/>
              </w:rPr>
            </w:pPr>
            <w:r>
              <w:rPr>
                <w:i/>
                <w:sz w:val="24"/>
                <w:szCs w:val="24"/>
              </w:rPr>
              <w:t xml:space="preserve"> первую часть заявки рекомендуется представить по Форме № 1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44421F" w:rsidRDefault="0044421F" w:rsidP="0044421F">
            <w:pPr>
              <w:keepNext/>
              <w:jc w:val="both"/>
              <w:rPr>
                <w:i/>
                <w:sz w:val="24"/>
                <w:szCs w:val="24"/>
              </w:rPr>
            </w:pPr>
            <w:r>
              <w:rPr>
                <w:i/>
                <w:sz w:val="24"/>
                <w:szCs w:val="24"/>
              </w:rPr>
              <w:t>* - Участнику размещения заказа необходимо указать в заявке товарный знак товара, используемого при выполнении работ (при его наличии).</w:t>
            </w:r>
          </w:p>
          <w:p w:rsidR="0006237C" w:rsidRPr="000D1FA3" w:rsidRDefault="0006237C" w:rsidP="0006237C">
            <w:pPr>
              <w:pStyle w:val="Web"/>
              <w:keepNext/>
              <w:spacing w:before="0" w:beforeAutospacing="0" w:after="0" w:afterAutospacing="0"/>
              <w:jc w:val="both"/>
            </w:pPr>
            <w:r w:rsidRPr="000D1FA3">
              <w:rPr>
                <w:b/>
              </w:rPr>
              <w:t>Вторая часть заявки</w:t>
            </w:r>
            <w:r w:rsidRPr="000D1FA3">
              <w:t xml:space="preserve"> на участие в аукционе должна содержать следующие документы и сведения:</w:t>
            </w:r>
          </w:p>
          <w:p w:rsidR="0006237C" w:rsidRPr="000D1FA3" w:rsidRDefault="0006237C" w:rsidP="0006237C">
            <w:pPr>
              <w:keepNext/>
              <w:widowControl/>
              <w:jc w:val="both"/>
              <w:rPr>
                <w:sz w:val="24"/>
                <w:szCs w:val="24"/>
              </w:rPr>
            </w:pPr>
            <w:r w:rsidRPr="000D1FA3">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06237C" w:rsidRPr="000D1FA3" w:rsidRDefault="0006237C" w:rsidP="0006237C">
            <w:pPr>
              <w:keepNext/>
              <w:jc w:val="both"/>
              <w:rPr>
                <w:i/>
                <w:sz w:val="24"/>
                <w:szCs w:val="24"/>
              </w:rPr>
            </w:pPr>
            <w:r w:rsidRPr="000D1FA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0D1FA3">
              <w:rPr>
                <w:i/>
                <w:sz w:val="24"/>
                <w:szCs w:val="24"/>
                <w:lang w:val="en-US"/>
              </w:rPr>
              <w:t>I</w:t>
            </w:r>
            <w:r w:rsidRPr="000D1FA3">
              <w:rPr>
                <w:i/>
                <w:sz w:val="24"/>
                <w:szCs w:val="24"/>
              </w:rPr>
              <w:t xml:space="preserve"> «Аукцион» документации об открытом аукционе в электронной форме).</w:t>
            </w:r>
          </w:p>
          <w:p w:rsidR="0006237C" w:rsidRPr="000D1FA3" w:rsidRDefault="0006237C" w:rsidP="0006237C">
            <w:pPr>
              <w:pStyle w:val="Web0"/>
              <w:keepNext/>
              <w:spacing w:before="0" w:beforeAutospacing="0" w:after="0" w:afterAutospacing="0"/>
              <w:jc w:val="both"/>
              <w:rPr>
                <w:color w:val="000000"/>
              </w:rPr>
            </w:pPr>
            <w:r>
              <w:t>2</w:t>
            </w:r>
            <w:r w:rsidRPr="000D1FA3">
              <w:t xml:space="preserve">. </w:t>
            </w:r>
            <w:r w:rsidRPr="000D1FA3">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A0274F">
              <w:rPr>
                <w:color w:val="000000"/>
              </w:rPr>
              <w:t xml:space="preserve"> документами юридического лица </w:t>
            </w:r>
            <w:r w:rsidRPr="000D1FA3">
              <w:rPr>
                <w:color w:val="000000"/>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B47F53" w:rsidRPr="00C40422" w:rsidRDefault="0006237C" w:rsidP="0006237C">
            <w:pPr>
              <w:pStyle w:val="Web0"/>
              <w:spacing w:before="0" w:beforeAutospacing="0" w:after="0" w:afterAutospacing="0"/>
              <w:jc w:val="both"/>
            </w:pPr>
            <w:r w:rsidRPr="000D1FA3">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jc w:val="center"/>
            </w:pPr>
            <w:r w:rsidRPr="002854B6">
              <w:t>Пункт</w:t>
            </w:r>
            <w:r>
              <w:t xml:space="preserve"> </w:t>
            </w:r>
          </w:p>
          <w:p w:rsidR="00E64A78" w:rsidRDefault="00E64A78" w:rsidP="0055061B">
            <w:pPr>
              <w:pStyle w:val="Web"/>
              <w:spacing w:before="0" w:beforeAutospacing="0" w:after="0" w:afterAutospacing="0"/>
              <w:jc w:val="center"/>
            </w:pPr>
            <w:r>
              <w:t xml:space="preserve">4.1.5 </w:t>
            </w:r>
          </w:p>
          <w:p w:rsidR="00E64A78" w:rsidRDefault="00E64A78" w:rsidP="0055061B">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3F5430" w:rsidRDefault="00E64A78" w:rsidP="0055061B">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64A78" w:rsidRDefault="00E64A78" w:rsidP="0055061B">
            <w:pPr>
              <w:pStyle w:val="af6"/>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64A78" w:rsidRPr="003F5430" w:rsidRDefault="00E64A78" w:rsidP="0055061B">
            <w:pPr>
              <w:pStyle w:val="af6"/>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64A78" w:rsidRPr="005C4A75" w:rsidTr="0055061B">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Default="00EC4DD6" w:rsidP="0055061B">
            <w:pPr>
              <w:jc w:val="center"/>
              <w:rPr>
                <w:sz w:val="24"/>
                <w:szCs w:val="24"/>
              </w:rPr>
            </w:pPr>
            <w:r>
              <w:rPr>
                <w:sz w:val="24"/>
                <w:szCs w:val="24"/>
              </w:rPr>
              <w:t>20</w:t>
            </w:r>
          </w:p>
          <w:p w:rsidR="00E64A78" w:rsidRPr="004C00B0" w:rsidRDefault="00E64A78" w:rsidP="0055061B">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E64A78" w:rsidRPr="004C00B0" w:rsidRDefault="00E64A78" w:rsidP="0055061B">
            <w:pPr>
              <w:pStyle w:val="Web0"/>
              <w:spacing w:before="0" w:beforeAutospacing="0" w:after="0" w:afterAutospacing="0"/>
              <w:jc w:val="center"/>
            </w:pPr>
            <w:r w:rsidRPr="004C00B0">
              <w:t xml:space="preserve">Пункт </w:t>
            </w:r>
            <w:r>
              <w:t>4</w:t>
            </w:r>
            <w:r w:rsidRPr="004C00B0">
              <w:t>.</w:t>
            </w:r>
            <w:r>
              <w:t>4</w:t>
            </w:r>
            <w:r w:rsidRPr="004C00B0">
              <w:t>.1</w:t>
            </w:r>
          </w:p>
        </w:tc>
        <w:tc>
          <w:tcPr>
            <w:tcW w:w="970" w:type="pct"/>
            <w:tcBorders>
              <w:top w:val="single" w:sz="4" w:space="0" w:color="auto"/>
              <w:left w:val="single" w:sz="4" w:space="0" w:color="auto"/>
              <w:bottom w:val="single" w:sz="4" w:space="0" w:color="auto"/>
              <w:right w:val="single" w:sz="4" w:space="0" w:color="auto"/>
            </w:tcBorders>
          </w:tcPr>
          <w:p w:rsidR="00E64A78" w:rsidRPr="004C00B0" w:rsidRDefault="00E64A78" w:rsidP="0055061B">
            <w:pPr>
              <w:pStyle w:val="Web0"/>
              <w:spacing w:before="0" w:beforeAutospacing="0" w:after="0" w:afterAutospacing="0"/>
            </w:pPr>
            <w:r w:rsidRPr="00853A49">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E64A78" w:rsidRPr="00750F9E" w:rsidRDefault="007415D0" w:rsidP="0055061B">
            <w:pPr>
              <w:jc w:val="both"/>
              <w:rPr>
                <w:sz w:val="24"/>
                <w:szCs w:val="24"/>
              </w:rPr>
            </w:pPr>
            <w:r>
              <w:rPr>
                <w:sz w:val="24"/>
                <w:szCs w:val="24"/>
              </w:rPr>
              <w:t>5</w:t>
            </w:r>
            <w:r w:rsidR="00E64A78">
              <w:rPr>
                <w:sz w:val="24"/>
                <w:szCs w:val="24"/>
              </w:rPr>
              <w:t xml:space="preserve"> </w:t>
            </w:r>
            <w:r w:rsidR="00E64A78" w:rsidRPr="008B2FCD">
              <w:rPr>
                <w:sz w:val="24"/>
                <w:szCs w:val="24"/>
              </w:rPr>
              <w:t>% начальной</w:t>
            </w:r>
            <w:r w:rsidR="00E64A78" w:rsidRPr="00750F9E">
              <w:rPr>
                <w:sz w:val="24"/>
                <w:szCs w:val="24"/>
              </w:rPr>
              <w:t xml:space="preserve"> (максимальной) цены контракта.</w:t>
            </w:r>
          </w:p>
          <w:p w:rsidR="00E64A78" w:rsidRPr="00750F9E" w:rsidRDefault="00E64A78" w:rsidP="0055061B">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64A78" w:rsidRPr="005C4A75" w:rsidTr="0055061B">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Default="00EC4DD6" w:rsidP="0055061B">
            <w:pPr>
              <w:jc w:val="center"/>
              <w:rPr>
                <w:sz w:val="24"/>
                <w:szCs w:val="24"/>
              </w:rPr>
            </w:pPr>
            <w:r>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0"/>
              <w:spacing w:before="0" w:beforeAutospacing="0" w:after="0" w:afterAutospacing="0"/>
              <w:jc w:val="center"/>
            </w:pPr>
            <w:r>
              <w:t>Пункт</w:t>
            </w:r>
          </w:p>
          <w:p w:rsidR="00E64A78" w:rsidRPr="004C00B0" w:rsidRDefault="00E64A78" w:rsidP="0055061B">
            <w:pPr>
              <w:pStyle w:val="Web0"/>
              <w:spacing w:before="0" w:beforeAutospacing="0" w:after="0" w:afterAutospacing="0"/>
              <w:jc w:val="center"/>
            </w:pPr>
            <w:r>
              <w:t>2.2.4</w:t>
            </w:r>
          </w:p>
        </w:tc>
        <w:tc>
          <w:tcPr>
            <w:tcW w:w="970" w:type="pct"/>
            <w:tcBorders>
              <w:top w:val="single" w:sz="4" w:space="0" w:color="auto"/>
              <w:left w:val="single" w:sz="4" w:space="0" w:color="auto"/>
              <w:bottom w:val="single" w:sz="4" w:space="0" w:color="auto"/>
              <w:right w:val="single" w:sz="4" w:space="0" w:color="auto"/>
            </w:tcBorders>
          </w:tcPr>
          <w:p w:rsidR="00E64A78" w:rsidRPr="00F061E9" w:rsidRDefault="00E64A78" w:rsidP="0055061B">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7415D0" w:rsidRDefault="00E64A78" w:rsidP="0055061B">
            <w:pPr>
              <w:jc w:val="both"/>
              <w:rPr>
                <w:sz w:val="24"/>
                <w:szCs w:val="24"/>
              </w:rPr>
            </w:pPr>
            <w:r w:rsidRPr="006D4A4F">
              <w:rPr>
                <w:sz w:val="24"/>
                <w:szCs w:val="24"/>
              </w:rPr>
              <w:t>Нач</w:t>
            </w:r>
            <w:r w:rsidR="00FC1114">
              <w:rPr>
                <w:sz w:val="24"/>
                <w:szCs w:val="24"/>
              </w:rPr>
              <w:t>ало предоставления разъяснений:</w:t>
            </w:r>
            <w:r w:rsidR="004B21AD">
              <w:rPr>
                <w:sz w:val="24"/>
                <w:szCs w:val="24"/>
              </w:rPr>
              <w:t xml:space="preserve"> </w:t>
            </w:r>
          </w:p>
          <w:p w:rsidR="00A15CED" w:rsidRDefault="00A15CED" w:rsidP="007415D0">
            <w:pPr>
              <w:jc w:val="both"/>
              <w:rPr>
                <w:sz w:val="24"/>
                <w:szCs w:val="24"/>
              </w:rPr>
            </w:pPr>
            <w:r>
              <w:rPr>
                <w:sz w:val="24"/>
                <w:szCs w:val="24"/>
              </w:rPr>
              <w:t>15.08.2011.</w:t>
            </w:r>
          </w:p>
          <w:p w:rsidR="007415D0" w:rsidRDefault="00E64A78" w:rsidP="007415D0">
            <w:pPr>
              <w:jc w:val="both"/>
              <w:rPr>
                <w:sz w:val="24"/>
                <w:szCs w:val="24"/>
              </w:rPr>
            </w:pPr>
            <w:r w:rsidRPr="0032443C">
              <w:rPr>
                <w:sz w:val="24"/>
                <w:szCs w:val="24"/>
              </w:rPr>
              <w:t>Окончание предоставления разъяснений:</w:t>
            </w:r>
            <w:r w:rsidR="004B21AD">
              <w:rPr>
                <w:sz w:val="24"/>
                <w:szCs w:val="24"/>
              </w:rPr>
              <w:t xml:space="preserve"> </w:t>
            </w:r>
          </w:p>
          <w:p w:rsidR="00E64A78" w:rsidRPr="00980E60" w:rsidRDefault="00A15CED" w:rsidP="007415D0">
            <w:pPr>
              <w:jc w:val="both"/>
              <w:rPr>
                <w:sz w:val="24"/>
                <w:szCs w:val="24"/>
                <w:highlight w:val="yellow"/>
              </w:rPr>
            </w:pPr>
            <w:r>
              <w:rPr>
                <w:sz w:val="24"/>
                <w:szCs w:val="24"/>
              </w:rPr>
              <w:t>19.08.2011.</w:t>
            </w:r>
          </w:p>
        </w:tc>
      </w:tr>
      <w:tr w:rsidR="00E64A78" w:rsidRPr="005C4A75" w:rsidTr="0055061B">
        <w:trPr>
          <w:trHeight w:val="2246"/>
          <w:jc w:val="center"/>
        </w:trPr>
        <w:tc>
          <w:tcPr>
            <w:tcW w:w="236" w:type="pct"/>
            <w:tcBorders>
              <w:top w:val="single" w:sz="4" w:space="0" w:color="auto"/>
              <w:left w:val="single" w:sz="4" w:space="0" w:color="auto"/>
              <w:right w:val="single" w:sz="4" w:space="0" w:color="auto"/>
            </w:tcBorders>
            <w:shd w:val="clear" w:color="auto" w:fill="auto"/>
          </w:tcPr>
          <w:p w:rsidR="00E64A78" w:rsidRDefault="00EC4DD6" w:rsidP="0055061B">
            <w:pPr>
              <w:jc w:val="center"/>
              <w:rPr>
                <w:sz w:val="24"/>
                <w:szCs w:val="24"/>
              </w:rPr>
            </w:pPr>
            <w:r>
              <w:rPr>
                <w:sz w:val="24"/>
                <w:szCs w:val="24"/>
              </w:rPr>
              <w:t>22</w:t>
            </w:r>
          </w:p>
        </w:tc>
        <w:tc>
          <w:tcPr>
            <w:tcW w:w="625" w:type="pct"/>
            <w:tcBorders>
              <w:top w:val="single" w:sz="4" w:space="0" w:color="auto"/>
              <w:left w:val="single" w:sz="4" w:space="0" w:color="auto"/>
              <w:right w:val="single" w:sz="4" w:space="0" w:color="auto"/>
            </w:tcBorders>
          </w:tcPr>
          <w:p w:rsidR="00E64A78" w:rsidRDefault="00E64A78" w:rsidP="0055061B">
            <w:pPr>
              <w:pStyle w:val="Web"/>
              <w:spacing w:before="0" w:beforeAutospacing="0" w:after="0" w:afterAutospacing="0"/>
            </w:pPr>
            <w:r>
              <w:t>Пункт 4.1.3</w:t>
            </w:r>
          </w:p>
        </w:tc>
        <w:tc>
          <w:tcPr>
            <w:tcW w:w="970" w:type="pct"/>
            <w:tcBorders>
              <w:top w:val="single" w:sz="4" w:space="0" w:color="auto"/>
              <w:left w:val="single" w:sz="4" w:space="0" w:color="auto"/>
              <w:right w:val="single" w:sz="4" w:space="0" w:color="auto"/>
            </w:tcBorders>
          </w:tcPr>
          <w:p w:rsidR="00E64A78" w:rsidRDefault="00E64A78" w:rsidP="0055061B">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right w:val="single" w:sz="4" w:space="0" w:color="auto"/>
            </w:tcBorders>
          </w:tcPr>
          <w:p w:rsidR="00E64A78" w:rsidRPr="00085DA2" w:rsidRDefault="00A15CED" w:rsidP="00A15CED">
            <w:pPr>
              <w:pStyle w:val="Web"/>
              <w:spacing w:before="0" w:beforeAutospacing="0" w:after="0" w:afterAutospacing="0"/>
              <w:jc w:val="both"/>
              <w:rPr>
                <w:bCs/>
                <w:color w:val="000000"/>
                <w:highlight w:val="yellow"/>
              </w:rPr>
            </w:pPr>
            <w:r>
              <w:t xml:space="preserve">23.08.2011 </w:t>
            </w:r>
            <w:r w:rsidR="00E64A78" w:rsidRPr="0032443C">
              <w:t>до 09-00</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t>Пункт 5.1.3</w:t>
            </w:r>
          </w:p>
        </w:tc>
        <w:tc>
          <w:tcPr>
            <w:tcW w:w="970" w:type="pct"/>
            <w:tcBorders>
              <w:top w:val="single" w:sz="4" w:space="0" w:color="auto"/>
              <w:left w:val="single" w:sz="4" w:space="0" w:color="auto"/>
              <w:bottom w:val="single" w:sz="4" w:space="0" w:color="auto"/>
              <w:right w:val="single" w:sz="4" w:space="0" w:color="auto"/>
            </w:tcBorders>
          </w:tcPr>
          <w:p w:rsidR="00E64A78" w:rsidRPr="00F061E9" w:rsidRDefault="00E64A78" w:rsidP="0055061B">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32443C" w:rsidRDefault="00D31225" w:rsidP="00D31225">
            <w:pPr>
              <w:pStyle w:val="Web"/>
              <w:spacing w:before="0" w:beforeAutospacing="0" w:after="0" w:afterAutospacing="0"/>
              <w:rPr>
                <w:highlight w:val="yellow"/>
                <w:lang w:val="en-US"/>
              </w:rPr>
            </w:pPr>
            <w:r>
              <w:t>26.08.2011.</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E64A78" w:rsidRDefault="00E64A78" w:rsidP="0055061B">
            <w:pPr>
              <w:pStyle w:val="Web"/>
              <w:spacing w:before="0" w:beforeAutospacing="0" w:after="0" w:afterAutospacing="0"/>
            </w:pPr>
            <w:r>
              <w:t>Пункт 5.2.2</w:t>
            </w:r>
          </w:p>
        </w:tc>
        <w:tc>
          <w:tcPr>
            <w:tcW w:w="970" w:type="pct"/>
            <w:tcBorders>
              <w:top w:val="single" w:sz="4" w:space="0" w:color="auto"/>
              <w:left w:val="single" w:sz="4" w:space="0" w:color="auto"/>
              <w:bottom w:val="single" w:sz="4" w:space="0" w:color="auto"/>
              <w:right w:val="single" w:sz="4" w:space="0" w:color="auto"/>
            </w:tcBorders>
          </w:tcPr>
          <w:p w:rsidR="00E64A78" w:rsidRPr="00F061E9" w:rsidRDefault="00E64A78" w:rsidP="0055061B">
            <w:pPr>
              <w:pStyle w:val="Web"/>
              <w:spacing w:before="0" w:beforeAutospacing="0" w:after="0" w:afterAutospacing="0"/>
            </w:pPr>
            <w:r w:rsidRPr="00F061E9">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E64A78" w:rsidRPr="00980E60" w:rsidRDefault="00D31225" w:rsidP="0055061B">
            <w:pPr>
              <w:pStyle w:val="Web"/>
              <w:spacing w:before="0" w:beforeAutospacing="0" w:after="0" w:afterAutospacing="0"/>
              <w:rPr>
                <w:highlight w:val="yellow"/>
              </w:rPr>
            </w:pPr>
            <w:r>
              <w:t>29.08.2011</w:t>
            </w:r>
          </w:p>
        </w:tc>
      </w:tr>
      <w:tr w:rsidR="00E64A78" w:rsidTr="0055061B">
        <w:trPr>
          <w:trHeight w:val="620"/>
          <w:jc w:val="center"/>
        </w:trPr>
        <w:tc>
          <w:tcPr>
            <w:tcW w:w="236" w:type="pct"/>
            <w:vMerge w:val="restart"/>
            <w:tcBorders>
              <w:top w:val="single" w:sz="4" w:space="0" w:color="auto"/>
              <w:left w:val="single" w:sz="4" w:space="0" w:color="auto"/>
              <w:right w:val="single" w:sz="4" w:space="0" w:color="auto"/>
            </w:tcBorders>
          </w:tcPr>
          <w:p w:rsidR="00E64A78" w:rsidRPr="00F12374" w:rsidRDefault="00EC4DD6" w:rsidP="0055061B">
            <w:pPr>
              <w:jc w:val="center"/>
              <w:rPr>
                <w:sz w:val="24"/>
                <w:szCs w:val="24"/>
              </w:rPr>
            </w:pPr>
            <w:r>
              <w:rPr>
                <w:sz w:val="24"/>
                <w:szCs w:val="24"/>
              </w:rPr>
              <w:t>2</w:t>
            </w:r>
            <w:r w:rsidR="001A3A85">
              <w:rPr>
                <w:sz w:val="24"/>
                <w:szCs w:val="24"/>
              </w:rPr>
              <w:t>5</w:t>
            </w:r>
          </w:p>
          <w:p w:rsidR="00E64A78" w:rsidRPr="00F12374" w:rsidRDefault="00E64A78" w:rsidP="0055061B">
            <w:pPr>
              <w:jc w:val="center"/>
              <w:rPr>
                <w:sz w:val="24"/>
                <w:szCs w:val="24"/>
              </w:rPr>
            </w:pPr>
          </w:p>
        </w:tc>
        <w:tc>
          <w:tcPr>
            <w:tcW w:w="625" w:type="pct"/>
            <w:vMerge w:val="restart"/>
            <w:tcBorders>
              <w:top w:val="single" w:sz="4" w:space="0" w:color="auto"/>
              <w:left w:val="single" w:sz="4" w:space="0" w:color="auto"/>
              <w:right w:val="single" w:sz="4" w:space="0" w:color="auto"/>
            </w:tcBorders>
          </w:tcPr>
          <w:p w:rsidR="00E64A78" w:rsidRDefault="00E64A78" w:rsidP="0055061B">
            <w:pPr>
              <w:rPr>
                <w:sz w:val="24"/>
                <w:szCs w:val="24"/>
              </w:rPr>
            </w:pPr>
            <w:r>
              <w:rPr>
                <w:sz w:val="24"/>
                <w:szCs w:val="24"/>
              </w:rPr>
              <w:t>Пункт 6</w:t>
            </w:r>
            <w:r w:rsidRPr="00F50DDC">
              <w:rPr>
                <w:sz w:val="24"/>
                <w:szCs w:val="24"/>
              </w:rPr>
              <w:t>.2</w:t>
            </w:r>
            <w:r>
              <w:rPr>
                <w:sz w:val="24"/>
                <w:szCs w:val="24"/>
              </w:rPr>
              <w:t>.4,</w:t>
            </w:r>
          </w:p>
          <w:p w:rsidR="00E64A78" w:rsidRPr="00F50DDC" w:rsidRDefault="00E64A78" w:rsidP="0055061B">
            <w:pPr>
              <w:rPr>
                <w:sz w:val="24"/>
                <w:szCs w:val="24"/>
              </w:rPr>
            </w:pPr>
            <w:r>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E64A78" w:rsidRPr="00F061E9" w:rsidRDefault="00E64A78" w:rsidP="0055061B">
            <w:pPr>
              <w:ind w:left="-57" w:right="-108"/>
              <w:rPr>
                <w:sz w:val="23"/>
                <w:szCs w:val="23"/>
              </w:rPr>
            </w:pPr>
            <w:r w:rsidRPr="00F061E9">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E64A78" w:rsidRPr="00C826B1" w:rsidRDefault="00E64A78" w:rsidP="0055061B">
            <w:pPr>
              <w:pStyle w:val="4"/>
              <w:numPr>
                <w:ilvl w:val="0"/>
                <w:numId w:val="0"/>
              </w:numPr>
              <w:spacing w:before="0" w:after="0"/>
              <w:jc w:val="left"/>
              <w:rPr>
                <w:rFonts w:ascii="Times New Roman" w:hAnsi="Times New Roman"/>
                <w:b w:val="0"/>
                <w:szCs w:val="24"/>
              </w:rPr>
            </w:pPr>
            <w:r>
              <w:rPr>
                <w:rFonts w:ascii="Times New Roman" w:hAnsi="Times New Roman"/>
                <w:b w:val="0"/>
                <w:szCs w:val="24"/>
              </w:rPr>
              <w:t>30</w:t>
            </w:r>
            <w:r w:rsidRPr="00C826B1">
              <w:rPr>
                <w:rFonts w:ascii="Times New Roman" w:hAnsi="Times New Roman"/>
                <w:b w:val="0"/>
                <w:szCs w:val="24"/>
              </w:rPr>
              <w:t>% начальной (максимальной) цены контракта</w:t>
            </w:r>
          </w:p>
        </w:tc>
      </w:tr>
      <w:tr w:rsidR="00E64A78" w:rsidTr="0055061B">
        <w:trPr>
          <w:trHeight w:val="620"/>
          <w:jc w:val="center"/>
        </w:trPr>
        <w:tc>
          <w:tcPr>
            <w:tcW w:w="236" w:type="pct"/>
            <w:vMerge/>
            <w:tcBorders>
              <w:left w:val="single" w:sz="4" w:space="0" w:color="auto"/>
              <w:bottom w:val="single" w:sz="4" w:space="0" w:color="auto"/>
              <w:right w:val="single" w:sz="4" w:space="0" w:color="auto"/>
            </w:tcBorders>
          </w:tcPr>
          <w:p w:rsidR="00E64A78" w:rsidRDefault="00E64A78" w:rsidP="0055061B">
            <w:pPr>
              <w:jc w:val="center"/>
              <w:rPr>
                <w:sz w:val="24"/>
                <w:szCs w:val="24"/>
              </w:rPr>
            </w:pPr>
          </w:p>
        </w:tc>
        <w:tc>
          <w:tcPr>
            <w:tcW w:w="625" w:type="pct"/>
            <w:vMerge/>
            <w:tcBorders>
              <w:left w:val="single" w:sz="4" w:space="0" w:color="auto"/>
              <w:bottom w:val="single" w:sz="4" w:space="0" w:color="auto"/>
              <w:right w:val="single" w:sz="4" w:space="0" w:color="auto"/>
            </w:tcBorders>
          </w:tcPr>
          <w:p w:rsidR="00E64A78" w:rsidRDefault="00E64A78" w:rsidP="0055061B">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E64A78" w:rsidRPr="00F061E9" w:rsidRDefault="00E64A78" w:rsidP="0055061B">
            <w:pPr>
              <w:ind w:left="-57" w:right="-108"/>
              <w:rPr>
                <w:sz w:val="23"/>
                <w:szCs w:val="23"/>
              </w:rPr>
            </w:pPr>
            <w:r w:rsidRPr="007562B4">
              <w:rPr>
                <w:sz w:val="24"/>
                <w:szCs w:val="24"/>
              </w:rPr>
              <w:t>Реквизиты для перечисления обеспечения исполнения</w:t>
            </w:r>
            <w:r>
              <w:rPr>
                <w:sz w:val="24"/>
                <w:szCs w:val="24"/>
              </w:rPr>
              <w:t xml:space="preserve">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7415D0" w:rsidRDefault="007415D0" w:rsidP="007415D0">
            <w:pPr>
              <w:widowControl/>
              <w:autoSpaceDE/>
              <w:autoSpaceDN/>
              <w:adjustRightInd/>
              <w:ind w:right="-58"/>
              <w:jc w:val="both"/>
              <w:rPr>
                <w:sz w:val="24"/>
                <w:szCs w:val="24"/>
              </w:rPr>
            </w:pPr>
            <w:r w:rsidRPr="007415D0">
              <w:rPr>
                <w:sz w:val="24"/>
                <w:szCs w:val="24"/>
              </w:rPr>
              <w:t>Наименование кредитной организации: ГРКЦ ГУ Банка России по Ивановской обл. г.</w:t>
            </w:r>
            <w:r>
              <w:rPr>
                <w:sz w:val="24"/>
                <w:szCs w:val="24"/>
              </w:rPr>
              <w:t xml:space="preserve"> </w:t>
            </w:r>
            <w:r w:rsidRPr="007415D0">
              <w:rPr>
                <w:sz w:val="24"/>
                <w:szCs w:val="24"/>
              </w:rPr>
              <w:t>Иваново</w:t>
            </w:r>
          </w:p>
          <w:p w:rsidR="007415D0" w:rsidRPr="007415D0" w:rsidRDefault="007415D0" w:rsidP="007415D0">
            <w:pPr>
              <w:widowControl/>
              <w:autoSpaceDE/>
              <w:autoSpaceDN/>
              <w:adjustRightInd/>
              <w:ind w:right="-58"/>
              <w:jc w:val="both"/>
              <w:rPr>
                <w:sz w:val="24"/>
                <w:szCs w:val="24"/>
              </w:rPr>
            </w:pPr>
            <w:r w:rsidRPr="007415D0">
              <w:rPr>
                <w:sz w:val="24"/>
                <w:szCs w:val="24"/>
              </w:rPr>
              <w:t>Адрес кредитной организации: 153000, г.</w:t>
            </w:r>
            <w:r>
              <w:rPr>
                <w:sz w:val="24"/>
                <w:szCs w:val="24"/>
              </w:rPr>
              <w:t xml:space="preserve"> </w:t>
            </w:r>
            <w:r w:rsidRPr="007415D0">
              <w:rPr>
                <w:sz w:val="24"/>
                <w:szCs w:val="24"/>
              </w:rPr>
              <w:t xml:space="preserve">Иваново, </w:t>
            </w:r>
            <w:r>
              <w:rPr>
                <w:sz w:val="24"/>
                <w:szCs w:val="24"/>
              </w:rPr>
              <w:t xml:space="preserve">                      </w:t>
            </w:r>
            <w:r w:rsidRPr="007415D0">
              <w:rPr>
                <w:sz w:val="24"/>
                <w:szCs w:val="24"/>
              </w:rPr>
              <w:t>ул. Красной Армии, д.10/1</w:t>
            </w:r>
            <w:r>
              <w:rPr>
                <w:sz w:val="24"/>
                <w:szCs w:val="24"/>
              </w:rPr>
              <w:t xml:space="preserve">. </w:t>
            </w:r>
            <w:r w:rsidRPr="007415D0">
              <w:rPr>
                <w:sz w:val="24"/>
                <w:szCs w:val="24"/>
              </w:rPr>
              <w:t>БИК 042406001</w:t>
            </w:r>
            <w:r>
              <w:rPr>
                <w:sz w:val="24"/>
                <w:szCs w:val="24"/>
              </w:rPr>
              <w:t>.</w:t>
            </w:r>
          </w:p>
          <w:p w:rsidR="007415D0" w:rsidRPr="007415D0" w:rsidRDefault="007415D0" w:rsidP="007415D0">
            <w:pPr>
              <w:widowControl/>
              <w:autoSpaceDE/>
              <w:autoSpaceDN/>
              <w:adjustRightInd/>
              <w:ind w:right="-58"/>
              <w:jc w:val="both"/>
              <w:rPr>
                <w:sz w:val="24"/>
                <w:szCs w:val="24"/>
              </w:rPr>
            </w:pPr>
            <w:r w:rsidRPr="007415D0">
              <w:rPr>
                <w:sz w:val="24"/>
                <w:szCs w:val="24"/>
              </w:rPr>
              <w:t>Лицевой счет 002992340</w:t>
            </w:r>
            <w:r>
              <w:rPr>
                <w:sz w:val="24"/>
                <w:szCs w:val="24"/>
              </w:rPr>
              <w:t>.</w:t>
            </w:r>
          </w:p>
          <w:p w:rsidR="00E64A78" w:rsidRPr="001A3A85" w:rsidRDefault="007415D0" w:rsidP="007415D0">
            <w:pPr>
              <w:ind w:right="-58"/>
              <w:jc w:val="both"/>
              <w:rPr>
                <w:sz w:val="24"/>
                <w:szCs w:val="24"/>
                <w:u w:val="single"/>
              </w:rPr>
            </w:pPr>
            <w:r w:rsidRPr="007415D0">
              <w:rPr>
                <w:rFonts w:eastAsia="Calibri"/>
                <w:sz w:val="24"/>
                <w:szCs w:val="24"/>
                <w:lang w:eastAsia="en-US"/>
              </w:rPr>
              <w:t>Расчетный счет 40302810000005000036</w:t>
            </w:r>
          </w:p>
        </w:tc>
      </w:tr>
      <w:tr w:rsidR="00E64A78" w:rsidTr="0055061B">
        <w:trPr>
          <w:trHeight w:val="66"/>
          <w:jc w:val="center"/>
        </w:trPr>
        <w:tc>
          <w:tcPr>
            <w:tcW w:w="236" w:type="pct"/>
            <w:tcBorders>
              <w:top w:val="single" w:sz="4" w:space="0" w:color="auto"/>
              <w:left w:val="single" w:sz="4" w:space="0" w:color="auto"/>
              <w:bottom w:val="single" w:sz="4" w:space="0" w:color="auto"/>
              <w:right w:val="single" w:sz="4" w:space="0" w:color="auto"/>
            </w:tcBorders>
          </w:tcPr>
          <w:p w:rsidR="00E64A78" w:rsidRDefault="00EC4DD6" w:rsidP="0055061B">
            <w:pPr>
              <w:jc w:val="center"/>
              <w:rPr>
                <w:sz w:val="24"/>
                <w:szCs w:val="24"/>
              </w:rPr>
            </w:pPr>
            <w:r>
              <w:rPr>
                <w:sz w:val="24"/>
                <w:szCs w:val="24"/>
              </w:rPr>
              <w:t>2</w:t>
            </w:r>
            <w:r w:rsidR="001A3A8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EA3509" w:rsidRDefault="00E64A78" w:rsidP="0055061B">
            <w:pPr>
              <w:rPr>
                <w:sz w:val="24"/>
                <w:szCs w:val="24"/>
              </w:rPr>
            </w:pPr>
            <w:r w:rsidRPr="00EA3509">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E64A78" w:rsidRPr="00796923" w:rsidRDefault="00E64A78" w:rsidP="0055061B">
            <w:pPr>
              <w:ind w:left="-57" w:right="-108"/>
              <w:rPr>
                <w:sz w:val="24"/>
                <w:szCs w:val="24"/>
              </w:rPr>
            </w:pPr>
            <w:r w:rsidRPr="004A4EDD">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C826B1" w:rsidRDefault="007415D0" w:rsidP="007415D0">
            <w:pPr>
              <w:pStyle w:val="4"/>
              <w:numPr>
                <w:ilvl w:val="0"/>
                <w:numId w:val="0"/>
              </w:numPr>
              <w:spacing w:before="0" w:after="0"/>
              <w:rPr>
                <w:rFonts w:ascii="Times New Roman" w:hAnsi="Times New Roman"/>
                <w:b w:val="0"/>
                <w:szCs w:val="24"/>
                <w:highlight w:val="cyan"/>
              </w:rPr>
            </w:pPr>
            <w:r>
              <w:rPr>
                <w:rFonts w:ascii="Times New Roman" w:hAnsi="Times New Roman"/>
                <w:b w:val="0"/>
              </w:rPr>
              <w:t>К</w:t>
            </w:r>
            <w:r w:rsidR="00E64A78" w:rsidRPr="00C826B1">
              <w:rPr>
                <w:rFonts w:ascii="Times New Roman" w:hAnsi="Times New Roman"/>
                <w:b w:val="0"/>
              </w:rPr>
              <w:t xml:space="preserve">онтакт заключается только после предоставления победителем открытого аукциона в электронной форме заказчику </w:t>
            </w:r>
            <w:r w:rsidR="00E64A78">
              <w:rPr>
                <w:rFonts w:ascii="Times New Roman" w:hAnsi="Times New Roman"/>
                <w:b w:val="0"/>
              </w:rPr>
              <w:t xml:space="preserve">обеспечения исполнения контракта в виде: </w:t>
            </w:r>
            <w:r w:rsidR="00E64A78" w:rsidRPr="00C826B1">
              <w:rPr>
                <w:rFonts w:ascii="Times New Roman" w:hAnsi="Times New Roman"/>
                <w:b w:val="0"/>
              </w:rPr>
              <w:t>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sidR="00E64A78">
              <w:rPr>
                <w:rFonts w:ascii="Times New Roman" w:hAnsi="Times New Roman"/>
                <w:b w:val="0"/>
              </w:rPr>
              <w:t>5</w:t>
            </w:r>
            <w:r w:rsidR="00E64A78" w:rsidRPr="00C826B1">
              <w:rPr>
                <w:rFonts w:ascii="Times New Roman" w:hAnsi="Times New Roman"/>
                <w:b w:val="0"/>
              </w:rPr>
              <w:t xml:space="preserve">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64A78" w:rsidRDefault="00E64A78" w:rsidP="00E64A78">
      <w:pPr>
        <w:jc w:val="center"/>
        <w:rPr>
          <w:b/>
          <w:sz w:val="24"/>
          <w:szCs w:val="24"/>
        </w:rPr>
      </w:pPr>
    </w:p>
    <w:p w:rsidR="00E64A78" w:rsidRPr="00FF5CF0" w:rsidRDefault="00E64A78" w:rsidP="00E64A78">
      <w:pPr>
        <w:jc w:val="center"/>
        <w:rPr>
          <w:b/>
          <w:sz w:val="28"/>
          <w:szCs w:val="28"/>
        </w:rPr>
      </w:pPr>
      <w:r>
        <w:rPr>
          <w:b/>
          <w:sz w:val="24"/>
          <w:szCs w:val="24"/>
        </w:rPr>
        <w:br w:type="page"/>
      </w:r>
      <w:r w:rsidRPr="009F7481">
        <w:rPr>
          <w:b/>
          <w:sz w:val="28"/>
          <w:szCs w:val="28"/>
        </w:rPr>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64A78" w:rsidRPr="00FF5CF0" w:rsidRDefault="00E64A78" w:rsidP="00E64A78">
      <w:pPr>
        <w:jc w:val="center"/>
        <w:rPr>
          <w:b/>
          <w:sz w:val="28"/>
          <w:szCs w:val="28"/>
        </w:rPr>
      </w:pPr>
      <w:r w:rsidRPr="00FF5CF0">
        <w:rPr>
          <w:b/>
          <w:sz w:val="28"/>
          <w:szCs w:val="28"/>
        </w:rPr>
        <w:t>участниками размещения заказа</w:t>
      </w:r>
    </w:p>
    <w:p w:rsidR="00E64A78" w:rsidRDefault="00E64A78" w:rsidP="00E64A78">
      <w:pPr>
        <w:jc w:val="center"/>
        <w:rPr>
          <w:sz w:val="24"/>
          <w:szCs w:val="24"/>
        </w:rPr>
      </w:pPr>
    </w:p>
    <w:p w:rsidR="00E64A78" w:rsidRDefault="00E64A78" w:rsidP="00E64A78">
      <w:pPr>
        <w:jc w:val="center"/>
        <w:rPr>
          <w:b/>
          <w:sz w:val="28"/>
          <w:szCs w:val="28"/>
          <w:u w:val="single"/>
        </w:rPr>
      </w:pPr>
      <w:r w:rsidRPr="00D2087C">
        <w:rPr>
          <w:b/>
          <w:sz w:val="28"/>
          <w:szCs w:val="28"/>
          <w:u w:val="single"/>
        </w:rPr>
        <w:t>Ф</w:t>
      </w:r>
      <w:r>
        <w:rPr>
          <w:b/>
          <w:sz w:val="28"/>
          <w:szCs w:val="28"/>
          <w:u w:val="single"/>
        </w:rPr>
        <w:t>орма № 1</w:t>
      </w:r>
    </w:p>
    <w:p w:rsidR="00E64A78" w:rsidRDefault="00E64A78" w:rsidP="00E64A78">
      <w:pPr>
        <w:jc w:val="center"/>
        <w:rPr>
          <w:b/>
          <w:sz w:val="28"/>
          <w:szCs w:val="28"/>
          <w:u w:val="single"/>
        </w:rPr>
      </w:pPr>
    </w:p>
    <w:p w:rsidR="00E64A78" w:rsidRPr="00EA3509" w:rsidRDefault="00E64A78"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E64A78" w:rsidRPr="00EA3509" w:rsidRDefault="00E64A78" w:rsidP="00E64A78">
      <w:pPr>
        <w:rPr>
          <w:sz w:val="24"/>
          <w:szCs w:val="24"/>
        </w:rPr>
      </w:pPr>
    </w:p>
    <w:p w:rsidR="00E64A78" w:rsidRPr="00EA3509" w:rsidRDefault="00E64A78"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64A78" w:rsidRDefault="00E64A78" w:rsidP="00E64A78">
      <w:pPr>
        <w:jc w:val="center"/>
        <w:rPr>
          <w:b/>
          <w:bCs/>
          <w:spacing w:val="-9"/>
          <w:sz w:val="24"/>
          <w:szCs w:val="24"/>
        </w:rPr>
      </w:pPr>
      <w:r w:rsidRPr="00EA3509">
        <w:rPr>
          <w:b/>
          <w:bCs/>
          <w:spacing w:val="-9"/>
          <w:sz w:val="24"/>
          <w:szCs w:val="24"/>
        </w:rPr>
        <w:t>В ОТКРЫТОМ АУКЦИОНЕ В ЭЛЕКТРОННОЙ ФОРМЕ</w:t>
      </w:r>
    </w:p>
    <w:p w:rsidR="007415D0" w:rsidRDefault="007415D0" w:rsidP="00E64A78">
      <w:pPr>
        <w:jc w:val="center"/>
        <w:rPr>
          <w:b/>
          <w:bCs/>
          <w:iCs/>
          <w:spacing w:val="-6"/>
          <w:sz w:val="24"/>
          <w:szCs w:val="24"/>
        </w:rPr>
      </w:pPr>
    </w:p>
    <w:p w:rsidR="007415D0" w:rsidRDefault="007415D0" w:rsidP="007415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 право з</w:t>
      </w:r>
      <w:r w:rsidRPr="00E618C4">
        <w:rPr>
          <w:rFonts w:ascii="Times New Roman" w:hAnsi="Times New Roman" w:cs="Times New Roman"/>
          <w:sz w:val="24"/>
          <w:szCs w:val="24"/>
        </w:rPr>
        <w:t xml:space="preserve">аключения контракта </w:t>
      </w:r>
      <w:r>
        <w:rPr>
          <w:rFonts w:ascii="Times New Roman" w:hAnsi="Times New Roman" w:cs="Times New Roman"/>
          <w:sz w:val="24"/>
          <w:szCs w:val="24"/>
        </w:rPr>
        <w:t>на в</w:t>
      </w:r>
      <w:r w:rsidRPr="00E618C4">
        <w:rPr>
          <w:rFonts w:ascii="Times New Roman" w:hAnsi="Times New Roman" w:cs="Times New Roman"/>
          <w:sz w:val="24"/>
          <w:szCs w:val="24"/>
        </w:rPr>
        <w:t xml:space="preserve">ыполнение работ по текущему ремонту кабинета экстренной офтальмологической помощи операционной хирургического корпуса </w:t>
      </w:r>
    </w:p>
    <w:p w:rsidR="007415D0" w:rsidRPr="00E618C4" w:rsidRDefault="007415D0" w:rsidP="007415D0">
      <w:pPr>
        <w:pStyle w:val="ConsPlusCell"/>
        <w:widowControl/>
        <w:jc w:val="center"/>
        <w:rPr>
          <w:rFonts w:ascii="Times New Roman" w:hAnsi="Times New Roman" w:cs="Times New Roman"/>
          <w:sz w:val="24"/>
          <w:szCs w:val="24"/>
        </w:rPr>
      </w:pPr>
      <w:r w:rsidRPr="00E618C4">
        <w:rPr>
          <w:rFonts w:ascii="Times New Roman" w:hAnsi="Times New Roman" w:cs="Times New Roman"/>
          <w:sz w:val="24"/>
          <w:szCs w:val="24"/>
        </w:rPr>
        <w:t>МУЗ «Городская клиническая больница №</w:t>
      </w:r>
      <w:r>
        <w:rPr>
          <w:rFonts w:ascii="Times New Roman" w:hAnsi="Times New Roman" w:cs="Times New Roman"/>
          <w:sz w:val="24"/>
          <w:szCs w:val="24"/>
        </w:rPr>
        <w:t xml:space="preserve"> </w:t>
      </w:r>
      <w:r w:rsidRPr="00E618C4">
        <w:rPr>
          <w:rFonts w:ascii="Times New Roman" w:hAnsi="Times New Roman" w:cs="Times New Roman"/>
          <w:sz w:val="24"/>
          <w:szCs w:val="24"/>
        </w:rPr>
        <w:t>4»</w:t>
      </w:r>
      <w:r>
        <w:rPr>
          <w:rFonts w:ascii="Times New Roman" w:hAnsi="Times New Roman" w:cs="Times New Roman"/>
          <w:sz w:val="24"/>
          <w:szCs w:val="24"/>
        </w:rPr>
        <w:t>.</w:t>
      </w:r>
    </w:p>
    <w:p w:rsidR="00992245" w:rsidRDefault="00992245" w:rsidP="0006237C">
      <w:pPr>
        <w:jc w:val="both"/>
        <w:rPr>
          <w:i/>
          <w:sz w:val="24"/>
          <w:szCs w:val="24"/>
        </w:rPr>
      </w:pPr>
    </w:p>
    <w:p w:rsidR="00843A4A" w:rsidRPr="00EC640C" w:rsidRDefault="00843A4A" w:rsidP="00843A4A">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контракта будет объявлена в ходе проведения аукциона.</w:t>
      </w:r>
    </w:p>
    <w:p w:rsidR="00843A4A" w:rsidRDefault="00843A4A"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06237C" w:rsidRDefault="00843A4A" w:rsidP="0006237C">
      <w:pPr>
        <w:widowControl/>
        <w:ind w:firstLine="540"/>
        <w:jc w:val="both"/>
        <w:rPr>
          <w:sz w:val="24"/>
          <w:szCs w:val="24"/>
        </w:rPr>
      </w:pPr>
      <w:r>
        <w:rPr>
          <w:bCs/>
          <w:iCs/>
          <w:spacing w:val="-6"/>
          <w:sz w:val="24"/>
          <w:szCs w:val="24"/>
        </w:rPr>
        <w:t>3.</w:t>
      </w:r>
      <w:r w:rsidR="0006237C">
        <w:rPr>
          <w:bCs/>
          <w:iCs/>
          <w:spacing w:val="-6"/>
          <w:sz w:val="24"/>
          <w:szCs w:val="24"/>
        </w:rPr>
        <w:t xml:space="preserve"> </w:t>
      </w:r>
      <w:r w:rsidR="0006237C" w:rsidRPr="009466E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sidR="007415D0">
        <w:rPr>
          <w:sz w:val="24"/>
          <w:szCs w:val="24"/>
        </w:rPr>
        <w:t xml:space="preserve">соответствии с требованиями п.18 </w:t>
      </w:r>
      <w:r w:rsidR="0006237C" w:rsidRPr="009466E5">
        <w:rPr>
          <w:sz w:val="24"/>
          <w:szCs w:val="24"/>
        </w:rPr>
        <w:t xml:space="preserve">раздела 1.3 «Информационная карта открытого аукциона в электронной форме» документации об открытом аукционе в электронной форме. </w:t>
      </w:r>
    </w:p>
    <w:p w:rsidR="00843A4A" w:rsidRPr="005E52BB" w:rsidRDefault="00843A4A"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 п/п</w:t>
            </w:r>
          </w:p>
        </w:tc>
        <w:tc>
          <w:tcPr>
            <w:tcW w:w="3960"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 xml:space="preserve">Наименование товара, товарный знак </w:t>
            </w:r>
            <w:r w:rsidR="00546027" w:rsidRPr="00E258EB">
              <w:rPr>
                <w:bCs/>
                <w:iCs/>
                <w:spacing w:val="-6"/>
                <w:sz w:val="24"/>
                <w:szCs w:val="24"/>
              </w:rPr>
              <w:t xml:space="preserve">(его словесное обозначение) </w:t>
            </w:r>
            <w:r w:rsidRPr="00E258EB">
              <w:rPr>
                <w:bCs/>
                <w:iCs/>
                <w:spacing w:val="-6"/>
                <w:sz w:val="24"/>
                <w:szCs w:val="24"/>
              </w:rPr>
              <w:t>(</w:t>
            </w:r>
            <w:r w:rsidR="00546027" w:rsidRPr="00E258EB">
              <w:rPr>
                <w:bCs/>
                <w:iCs/>
                <w:spacing w:val="-6"/>
                <w:sz w:val="24"/>
                <w:szCs w:val="24"/>
              </w:rPr>
              <w:t>при наличии), используемого</w:t>
            </w:r>
            <w:r w:rsidRPr="00E258EB">
              <w:rPr>
                <w:bCs/>
                <w:iCs/>
                <w:spacing w:val="-6"/>
                <w:sz w:val="24"/>
                <w:szCs w:val="24"/>
              </w:rPr>
              <w:t xml:space="preserve"> при выполнении работ</w:t>
            </w:r>
          </w:p>
        </w:tc>
        <w:tc>
          <w:tcPr>
            <w:tcW w:w="4962"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Показатели товара</w:t>
            </w: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1</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2</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bl>
    <w:p w:rsidR="00E64A78" w:rsidRDefault="00E64A78" w:rsidP="00E64A78">
      <w:pPr>
        <w:widowControl/>
        <w:jc w:val="both"/>
        <w:rPr>
          <w:sz w:val="24"/>
          <w:szCs w:val="24"/>
        </w:rPr>
      </w:pPr>
    </w:p>
    <w:p w:rsidR="00353C6F" w:rsidRDefault="00353C6F" w:rsidP="00E64A78">
      <w:pPr>
        <w:widowControl/>
        <w:jc w:val="both"/>
        <w:rPr>
          <w:sz w:val="24"/>
          <w:szCs w:val="24"/>
        </w:rPr>
      </w:pPr>
    </w:p>
    <w:p w:rsidR="00E64A78" w:rsidRDefault="00E64A78"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0051EE" w:rsidRDefault="00E64A78" w:rsidP="00E64A78">
      <w:pPr>
        <w:pStyle w:val="9"/>
        <w:numPr>
          <w:ilvl w:val="0"/>
          <w:numId w:val="0"/>
        </w:numPr>
        <w:tabs>
          <w:tab w:val="left" w:pos="708"/>
        </w:tabs>
        <w:spacing w:before="0" w:after="0"/>
        <w:jc w:val="center"/>
        <w:rPr>
          <w:rFonts w:ascii="Times New Roman" w:hAnsi="Times New Roman"/>
          <w:i w:val="0"/>
          <w:sz w:val="28"/>
          <w:szCs w:val="28"/>
          <w:u w:val="single"/>
        </w:rPr>
        <w:sectPr w:rsidR="00E64A78" w:rsidRPr="000051EE" w:rsidSect="0055061B">
          <w:footerReference w:type="even" r:id="rId12"/>
          <w:footerReference w:type="default" r:id="rId13"/>
          <w:pgSz w:w="11906" w:h="16838"/>
          <w:pgMar w:top="851" w:right="720" w:bottom="851" w:left="1701" w:header="709" w:footer="709" w:gutter="0"/>
          <w:pgNumType w:start="1"/>
          <w:cols w:space="720"/>
          <w:titlePg/>
        </w:sectPr>
      </w:pPr>
    </w:p>
    <w:p w:rsidR="00E64A78" w:rsidRDefault="00E64A78"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E64A78" w:rsidRDefault="00E64A78" w:rsidP="00E64A78">
      <w:pPr>
        <w:jc w:val="center"/>
      </w:pPr>
    </w:p>
    <w:p w:rsidR="00E64A78" w:rsidRDefault="00E64A78"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E64A78" w:rsidRPr="00CE1156" w:rsidRDefault="00E64A78" w:rsidP="00E64A78">
      <w:pPr>
        <w:jc w:val="center"/>
        <w:rPr>
          <w:sz w:val="24"/>
          <w:szCs w:val="24"/>
        </w:rPr>
      </w:pPr>
    </w:p>
    <w:p w:rsidR="00E64A78" w:rsidRDefault="00E64A78" w:rsidP="00E64A78">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04375E" w:rsidRDefault="0004375E" w:rsidP="00FE4A39">
      <w:pPr>
        <w:jc w:val="center"/>
        <w:rPr>
          <w:sz w:val="24"/>
          <w:szCs w:val="24"/>
        </w:rPr>
      </w:pPr>
    </w:p>
    <w:p w:rsidR="007415D0" w:rsidRDefault="007415D0" w:rsidP="007415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 право з</w:t>
      </w:r>
      <w:r w:rsidRPr="00E618C4">
        <w:rPr>
          <w:rFonts w:ascii="Times New Roman" w:hAnsi="Times New Roman" w:cs="Times New Roman"/>
          <w:sz w:val="24"/>
          <w:szCs w:val="24"/>
        </w:rPr>
        <w:t xml:space="preserve">аключения контракта </w:t>
      </w:r>
      <w:r>
        <w:rPr>
          <w:rFonts w:ascii="Times New Roman" w:hAnsi="Times New Roman" w:cs="Times New Roman"/>
          <w:sz w:val="24"/>
          <w:szCs w:val="24"/>
        </w:rPr>
        <w:t>на в</w:t>
      </w:r>
      <w:r w:rsidRPr="00E618C4">
        <w:rPr>
          <w:rFonts w:ascii="Times New Roman" w:hAnsi="Times New Roman" w:cs="Times New Roman"/>
          <w:sz w:val="24"/>
          <w:szCs w:val="24"/>
        </w:rPr>
        <w:t xml:space="preserve">ыполнение работ по текущему ремонту кабинета экстренной офтальмологической помощи операционной хирургического корпуса </w:t>
      </w:r>
    </w:p>
    <w:p w:rsidR="007F321F" w:rsidRPr="007415D0" w:rsidRDefault="007415D0" w:rsidP="007415D0">
      <w:pPr>
        <w:pStyle w:val="ConsPlusCell"/>
        <w:widowControl/>
        <w:jc w:val="center"/>
        <w:rPr>
          <w:rFonts w:ascii="Times New Roman" w:hAnsi="Times New Roman" w:cs="Times New Roman"/>
          <w:sz w:val="24"/>
          <w:szCs w:val="24"/>
        </w:rPr>
      </w:pPr>
      <w:r w:rsidRPr="00E618C4">
        <w:rPr>
          <w:rFonts w:ascii="Times New Roman" w:hAnsi="Times New Roman" w:cs="Times New Roman"/>
          <w:sz w:val="24"/>
          <w:szCs w:val="24"/>
        </w:rPr>
        <w:t>МУЗ «Городская клиническая больница №</w:t>
      </w:r>
      <w:r>
        <w:rPr>
          <w:rFonts w:ascii="Times New Roman" w:hAnsi="Times New Roman" w:cs="Times New Roman"/>
          <w:sz w:val="24"/>
          <w:szCs w:val="24"/>
        </w:rPr>
        <w:t xml:space="preserve"> </w:t>
      </w:r>
      <w:r w:rsidRPr="00E618C4">
        <w:rPr>
          <w:rFonts w:ascii="Times New Roman" w:hAnsi="Times New Roman" w:cs="Times New Roman"/>
          <w:sz w:val="24"/>
          <w:szCs w:val="24"/>
        </w:rPr>
        <w:t>4»</w:t>
      </w:r>
      <w:r>
        <w:rPr>
          <w:rFonts w:ascii="Times New Roman" w:hAnsi="Times New Roman" w:cs="Times New Roman"/>
          <w:sz w:val="24"/>
          <w:szCs w:val="24"/>
        </w:rPr>
        <w:t>.</w:t>
      </w:r>
    </w:p>
    <w:p w:rsidR="007415D0" w:rsidRDefault="007415D0" w:rsidP="007F321F">
      <w:pPr>
        <w:pStyle w:val="9"/>
        <w:numPr>
          <w:ilvl w:val="0"/>
          <w:numId w:val="0"/>
        </w:numPr>
        <w:spacing w:before="0" w:after="0"/>
        <w:jc w:val="center"/>
        <w:rPr>
          <w:rFonts w:ascii="Times New Roman" w:hAnsi="Times New Roman"/>
          <w:i w:val="0"/>
          <w:sz w:val="24"/>
          <w:szCs w:val="24"/>
        </w:rPr>
      </w:pPr>
    </w:p>
    <w:p w:rsidR="00E64A78" w:rsidRPr="007F321F" w:rsidRDefault="007F321F"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w:t>
      </w:r>
      <w:r w:rsidR="00E64A78">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E64A78" w:rsidTr="0055061B">
        <w:trPr>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1.</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64A78" w:rsidRDefault="00E64A78"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64A78" w:rsidRDefault="00E64A78" w:rsidP="0055061B">
            <w:pPr>
              <w:rPr>
                <w:sz w:val="24"/>
                <w:szCs w:val="24"/>
              </w:rPr>
            </w:pPr>
          </w:p>
        </w:tc>
      </w:tr>
      <w:tr w:rsidR="00E64A78" w:rsidTr="0055061B">
        <w:trPr>
          <w:cantSplit/>
          <w:trHeight w:val="49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2.</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64A78" w:rsidRDefault="00E64A78" w:rsidP="0055061B">
            <w:pPr>
              <w:rPr>
                <w:sz w:val="24"/>
                <w:szCs w:val="24"/>
              </w:rPr>
            </w:pPr>
            <w:r>
              <w:rPr>
                <w:sz w:val="24"/>
                <w:szCs w:val="24"/>
              </w:rPr>
              <w:t xml:space="preserve">Юридический адрес: </w:t>
            </w:r>
          </w:p>
        </w:tc>
      </w:tr>
      <w:tr w:rsidR="00E64A78" w:rsidTr="0055061B">
        <w:trPr>
          <w:cantSplit/>
          <w:trHeight w:val="47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64"/>
              <w:rPr>
                <w:sz w:val="24"/>
                <w:szCs w:val="24"/>
              </w:rPr>
            </w:pPr>
            <w:r>
              <w:rPr>
                <w:sz w:val="24"/>
                <w:szCs w:val="24"/>
              </w:rPr>
              <w:t>3.</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64A78" w:rsidRDefault="00E64A78" w:rsidP="0055061B">
            <w:pPr>
              <w:rPr>
                <w:sz w:val="24"/>
                <w:szCs w:val="24"/>
              </w:rPr>
            </w:pPr>
            <w:r>
              <w:rPr>
                <w:sz w:val="24"/>
                <w:szCs w:val="24"/>
              </w:rPr>
              <w:t>Адрес:</w:t>
            </w:r>
          </w:p>
        </w:tc>
      </w:tr>
      <w:tr w:rsidR="00E64A78" w:rsidTr="0055061B">
        <w:trPr>
          <w:cantSplit/>
          <w:trHeight w:val="53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4.</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E64A78" w:rsidRDefault="00E64A78" w:rsidP="0055061B">
            <w:pPr>
              <w:rPr>
                <w:sz w:val="24"/>
                <w:szCs w:val="24"/>
              </w:rPr>
            </w:pPr>
          </w:p>
        </w:tc>
      </w:tr>
      <w:tr w:rsidR="00E64A78" w:rsidTr="0055061B">
        <w:trPr>
          <w:trHeight w:val="51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rStyle w:val="aa"/>
                <w:sz w:val="24"/>
                <w:szCs w:val="24"/>
              </w:rPr>
            </w:pPr>
            <w:r>
              <w:rPr>
                <w:rStyle w:val="aa"/>
                <w:sz w:val="24"/>
                <w:szCs w:val="24"/>
              </w:rPr>
              <w:t>5.</w:t>
            </w:r>
          </w:p>
        </w:tc>
        <w:tc>
          <w:tcPr>
            <w:tcW w:w="2980" w:type="pct"/>
            <w:tcBorders>
              <w:left w:val="nil"/>
              <w:bottom w:val="single" w:sz="4" w:space="0" w:color="auto"/>
            </w:tcBorders>
          </w:tcPr>
          <w:p w:rsidR="00E64A78" w:rsidRDefault="00E64A78" w:rsidP="0055061B">
            <w:pPr>
              <w:widowControl/>
              <w:autoSpaceDE/>
              <w:autoSpaceDN/>
              <w:adjustRightInd/>
              <w:jc w:val="both"/>
              <w:rPr>
                <w:sz w:val="24"/>
                <w:szCs w:val="24"/>
              </w:rPr>
            </w:pPr>
            <w:r>
              <w:rPr>
                <w:rStyle w:val="aa"/>
                <w:sz w:val="24"/>
                <w:szCs w:val="24"/>
              </w:rPr>
              <w:t>ИНН участника размещения заказа</w:t>
            </w:r>
          </w:p>
        </w:tc>
        <w:tc>
          <w:tcPr>
            <w:tcW w:w="1843" w:type="pct"/>
            <w:tcBorders>
              <w:bottom w:val="single" w:sz="4" w:space="0" w:color="auto"/>
            </w:tcBorders>
          </w:tcPr>
          <w:p w:rsidR="00E64A78" w:rsidRDefault="00E64A78" w:rsidP="0055061B">
            <w:pPr>
              <w:rPr>
                <w:sz w:val="24"/>
                <w:szCs w:val="24"/>
              </w:rPr>
            </w:pPr>
          </w:p>
        </w:tc>
      </w:tr>
    </w:tbl>
    <w:p w:rsidR="00E64A78" w:rsidRDefault="00E64A78" w:rsidP="00E64A78"/>
    <w:p w:rsidR="00E64A78" w:rsidRPr="00CA3DE3" w:rsidRDefault="00E64A78"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64A78" w:rsidRPr="00CA3DE3" w:rsidRDefault="00E64A78" w:rsidP="00E64A78">
      <w:pPr>
        <w:pStyle w:val="9"/>
        <w:numPr>
          <w:ilvl w:val="0"/>
          <w:numId w:val="0"/>
        </w:numPr>
        <w:spacing w:before="0" w:after="0"/>
        <w:jc w:val="center"/>
        <w:rPr>
          <w:rFonts w:ascii="Times New Roman" w:hAnsi="Times New Roman"/>
          <w:i w:val="0"/>
          <w:sz w:val="24"/>
          <w:szCs w:val="24"/>
        </w:rPr>
      </w:pPr>
    </w:p>
    <w:p w:rsidR="00E64A78" w:rsidRPr="00A43616" w:rsidRDefault="00E64A78" w:rsidP="00E64A78">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АНКЕТА УЧАСТНИКА РАЗМЕЩЕНИЯ ЗАКАЗА </w:t>
      </w:r>
    </w:p>
    <w:p w:rsidR="00E64A78" w:rsidRPr="007F321F" w:rsidRDefault="00E64A78"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E64A78" w:rsidRPr="00A43616" w:rsidTr="0055061B">
        <w:trPr>
          <w:trHeight w:val="823"/>
          <w:jc w:val="center"/>
        </w:trPr>
        <w:tc>
          <w:tcPr>
            <w:tcW w:w="175" w:type="pct"/>
            <w:tcBorders>
              <w:top w:val="single" w:sz="4" w:space="0" w:color="auto"/>
              <w:left w:val="single" w:sz="4" w:space="0" w:color="auto"/>
              <w:bottom w:val="single" w:sz="4" w:space="0" w:color="auto"/>
              <w:right w:val="nil"/>
            </w:tcBorders>
          </w:tcPr>
          <w:p w:rsidR="00E64A78" w:rsidRPr="00A43616" w:rsidRDefault="00E64A78" w:rsidP="0055061B">
            <w:pPr>
              <w:jc w:val="both"/>
              <w:rPr>
                <w:sz w:val="24"/>
                <w:szCs w:val="24"/>
              </w:rPr>
            </w:pPr>
            <w:r w:rsidRPr="00A43616">
              <w:rPr>
                <w:sz w:val="24"/>
                <w:szCs w:val="24"/>
              </w:rPr>
              <w:t>1.</w:t>
            </w:r>
          </w:p>
        </w:tc>
        <w:tc>
          <w:tcPr>
            <w:tcW w:w="3016" w:type="pct"/>
            <w:tcBorders>
              <w:top w:val="single" w:sz="4" w:space="0" w:color="auto"/>
              <w:left w:val="nil"/>
              <w:bottom w:val="single" w:sz="4" w:space="0" w:color="auto"/>
              <w:right w:val="single" w:sz="4" w:space="0" w:color="auto"/>
            </w:tcBorders>
          </w:tcPr>
          <w:p w:rsidR="00E64A78" w:rsidRPr="00A43616" w:rsidRDefault="00E64A78" w:rsidP="0055061B">
            <w:pPr>
              <w:jc w:val="both"/>
              <w:rPr>
                <w:i/>
                <w:sz w:val="24"/>
                <w:szCs w:val="24"/>
              </w:rPr>
            </w:pPr>
            <w:r w:rsidRPr="00A43616">
              <w:rPr>
                <w:sz w:val="24"/>
                <w:szCs w:val="24"/>
              </w:rPr>
              <w:t>Фамилия, имя, отчество</w:t>
            </w:r>
          </w:p>
        </w:tc>
        <w:tc>
          <w:tcPr>
            <w:tcW w:w="1809" w:type="pct"/>
            <w:tcBorders>
              <w:left w:val="single" w:sz="4" w:space="0" w:color="auto"/>
            </w:tcBorders>
          </w:tcPr>
          <w:p w:rsidR="00E64A78" w:rsidRPr="00A43616" w:rsidRDefault="00E64A78" w:rsidP="0055061B">
            <w:pPr>
              <w:rPr>
                <w:sz w:val="24"/>
                <w:szCs w:val="24"/>
              </w:rPr>
            </w:pPr>
          </w:p>
          <w:p w:rsidR="00E64A78" w:rsidRPr="00A43616" w:rsidRDefault="00E64A78" w:rsidP="0055061B">
            <w:pPr>
              <w:rPr>
                <w:sz w:val="24"/>
                <w:szCs w:val="24"/>
              </w:rPr>
            </w:pPr>
          </w:p>
          <w:p w:rsidR="00E64A78" w:rsidRPr="00A43616" w:rsidRDefault="00E64A78" w:rsidP="0055061B">
            <w:pPr>
              <w:rPr>
                <w:sz w:val="24"/>
                <w:szCs w:val="24"/>
              </w:rPr>
            </w:pPr>
          </w:p>
        </w:tc>
      </w:tr>
      <w:tr w:rsidR="00E64A78" w:rsidRPr="00A43616" w:rsidTr="0055061B">
        <w:trPr>
          <w:trHeight w:val="963"/>
          <w:jc w:val="center"/>
        </w:trPr>
        <w:tc>
          <w:tcPr>
            <w:tcW w:w="175" w:type="pct"/>
            <w:tcBorders>
              <w:top w:val="single" w:sz="4" w:space="0" w:color="auto"/>
              <w:right w:val="nil"/>
            </w:tcBorders>
          </w:tcPr>
          <w:p w:rsidR="00E64A78" w:rsidRPr="00A43616" w:rsidRDefault="00E64A78" w:rsidP="0055061B">
            <w:pPr>
              <w:widowControl/>
              <w:autoSpaceDE/>
              <w:autoSpaceDN/>
              <w:adjustRightInd/>
              <w:jc w:val="both"/>
              <w:rPr>
                <w:sz w:val="24"/>
                <w:szCs w:val="24"/>
              </w:rPr>
            </w:pPr>
            <w:r w:rsidRPr="00A43616">
              <w:rPr>
                <w:sz w:val="24"/>
                <w:szCs w:val="24"/>
              </w:rPr>
              <w:t>2.</w:t>
            </w:r>
          </w:p>
        </w:tc>
        <w:tc>
          <w:tcPr>
            <w:tcW w:w="3016" w:type="pct"/>
            <w:tcBorders>
              <w:top w:val="single" w:sz="4" w:space="0" w:color="auto"/>
              <w:left w:val="nil"/>
            </w:tcBorders>
          </w:tcPr>
          <w:p w:rsidR="00E64A78" w:rsidRPr="00A43616" w:rsidRDefault="00E64A78" w:rsidP="0055061B">
            <w:pPr>
              <w:widowControl/>
              <w:autoSpaceDE/>
              <w:autoSpaceDN/>
              <w:adjustRightInd/>
              <w:jc w:val="both"/>
              <w:rPr>
                <w:sz w:val="24"/>
                <w:szCs w:val="24"/>
              </w:rPr>
            </w:pPr>
            <w:r w:rsidRPr="00A43616">
              <w:rPr>
                <w:sz w:val="24"/>
                <w:szCs w:val="24"/>
              </w:rPr>
              <w:t>Паспортные данные</w:t>
            </w:r>
          </w:p>
        </w:tc>
        <w:tc>
          <w:tcPr>
            <w:tcW w:w="1809" w:type="pct"/>
          </w:tcPr>
          <w:p w:rsidR="00E64A78" w:rsidRPr="00A43616" w:rsidRDefault="00E64A78" w:rsidP="0055061B">
            <w:pPr>
              <w:rPr>
                <w:sz w:val="24"/>
                <w:szCs w:val="24"/>
              </w:rPr>
            </w:pPr>
            <w:r w:rsidRPr="00A43616">
              <w:rPr>
                <w:sz w:val="24"/>
                <w:szCs w:val="24"/>
              </w:rPr>
              <w:t>серия                 номер</w:t>
            </w:r>
          </w:p>
          <w:p w:rsidR="00E64A78" w:rsidRPr="00A43616" w:rsidRDefault="00E64A78" w:rsidP="0055061B">
            <w:pPr>
              <w:rPr>
                <w:sz w:val="24"/>
                <w:szCs w:val="24"/>
              </w:rPr>
            </w:pPr>
          </w:p>
          <w:p w:rsidR="00E64A78" w:rsidRPr="00A43616" w:rsidRDefault="00E64A78" w:rsidP="0055061B">
            <w:pPr>
              <w:rPr>
                <w:sz w:val="24"/>
                <w:szCs w:val="24"/>
              </w:rPr>
            </w:pPr>
            <w:r w:rsidRPr="00A43616">
              <w:rPr>
                <w:sz w:val="24"/>
                <w:szCs w:val="24"/>
              </w:rPr>
              <w:t>выдан</w:t>
            </w:r>
          </w:p>
        </w:tc>
      </w:tr>
      <w:tr w:rsidR="00E64A78" w:rsidRPr="00A43616" w:rsidTr="0055061B">
        <w:trPr>
          <w:cantSplit/>
          <w:trHeight w:val="703"/>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E64A78" w:rsidRPr="00A43616" w:rsidRDefault="00E64A78" w:rsidP="0055061B">
            <w:pPr>
              <w:rPr>
                <w:sz w:val="24"/>
                <w:szCs w:val="24"/>
              </w:rPr>
            </w:pPr>
            <w:r w:rsidRPr="00A43616">
              <w:rPr>
                <w:sz w:val="24"/>
                <w:szCs w:val="24"/>
              </w:rPr>
              <w:t xml:space="preserve">Адрес </w:t>
            </w:r>
          </w:p>
        </w:tc>
      </w:tr>
      <w:tr w:rsidR="00E64A78" w:rsidRPr="00A43616" w:rsidTr="0055061B">
        <w:trPr>
          <w:cantSplit/>
          <w:trHeight w:val="711"/>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E64A78" w:rsidRPr="00A43616" w:rsidRDefault="00E64A78" w:rsidP="0055061B">
            <w:pPr>
              <w:rPr>
                <w:sz w:val="24"/>
                <w:szCs w:val="24"/>
              </w:rPr>
            </w:pPr>
          </w:p>
        </w:tc>
      </w:tr>
      <w:tr w:rsidR="00E64A78" w:rsidRPr="00A43616" w:rsidTr="0055061B">
        <w:trPr>
          <w:cantSplit/>
          <w:trHeight w:val="67"/>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E64A78" w:rsidRPr="00A43616" w:rsidRDefault="00E64A78" w:rsidP="0055061B">
            <w:pPr>
              <w:rPr>
                <w:sz w:val="24"/>
                <w:szCs w:val="24"/>
              </w:rPr>
            </w:pPr>
          </w:p>
          <w:p w:rsidR="00E64A78" w:rsidRPr="00A43616" w:rsidRDefault="00E64A78" w:rsidP="0055061B">
            <w:pPr>
              <w:rPr>
                <w:sz w:val="24"/>
                <w:szCs w:val="24"/>
              </w:rPr>
            </w:pPr>
          </w:p>
        </w:tc>
      </w:tr>
    </w:tbl>
    <w:p w:rsidR="00E64A78" w:rsidRPr="00CA3DE3" w:rsidRDefault="00E64A78" w:rsidP="00E64A78">
      <w:pPr>
        <w:rPr>
          <w:sz w:val="24"/>
          <w:szCs w:val="24"/>
          <w:lang w:val="en-US"/>
        </w:rPr>
      </w:pPr>
    </w:p>
    <w:p w:rsidR="00E64A78" w:rsidRDefault="00E64A78" w:rsidP="00E64A78">
      <w:pPr>
        <w:rPr>
          <w:sz w:val="24"/>
          <w:szCs w:val="24"/>
        </w:rPr>
      </w:pPr>
      <w:r w:rsidRPr="00A43616">
        <w:rPr>
          <w:sz w:val="24"/>
          <w:szCs w:val="24"/>
        </w:rPr>
        <w:t>Заверяю правильность всех данных, указанных в анкете</w:t>
      </w:r>
    </w:p>
    <w:p w:rsidR="00D232D1" w:rsidRPr="007F321F" w:rsidRDefault="00D232D1" w:rsidP="00E64A78">
      <w:pPr>
        <w:rPr>
          <w:b/>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6B458E" w:rsidRDefault="00E64A78" w:rsidP="00E64A78">
      <w:pPr>
        <w:shd w:val="clear" w:color="auto" w:fill="FFFFFF"/>
        <w:jc w:val="center"/>
        <w:rPr>
          <w:i/>
          <w:sz w:val="24"/>
          <w:szCs w:val="24"/>
          <w:vertAlign w:val="superscript"/>
        </w:rPr>
      </w:pPr>
      <w:r>
        <w:br w:type="page"/>
      </w:r>
      <w:r>
        <w:rPr>
          <w:b/>
          <w:sz w:val="28"/>
          <w:szCs w:val="28"/>
          <w:u w:val="single"/>
        </w:rPr>
        <w:t>Форма № 3</w:t>
      </w:r>
    </w:p>
    <w:p w:rsidR="00E64A78" w:rsidRDefault="00E64A78" w:rsidP="00E64A78">
      <w:pPr>
        <w:jc w:val="center"/>
        <w:rPr>
          <w:b/>
          <w:sz w:val="28"/>
          <w:szCs w:val="28"/>
          <w:u w:val="single"/>
        </w:rPr>
      </w:pPr>
    </w:p>
    <w:p w:rsidR="00E64A78" w:rsidRDefault="00E64A78" w:rsidP="00E64A78">
      <w:pPr>
        <w:shd w:val="clear" w:color="auto" w:fill="FFFFFF"/>
        <w:jc w:val="center"/>
      </w:pPr>
    </w:p>
    <w:p w:rsidR="00E64A78" w:rsidRPr="00BA0057" w:rsidRDefault="00E64A78"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64A78" w:rsidRPr="00BA0057" w:rsidRDefault="00E64A78"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64A78" w:rsidRDefault="00E64A78" w:rsidP="00E64A78">
      <w:pPr>
        <w:shd w:val="clear" w:color="auto" w:fill="FFFFFF"/>
        <w:jc w:val="center"/>
      </w:pPr>
    </w:p>
    <w:p w:rsidR="00E64A78" w:rsidRPr="00FF5CF0" w:rsidRDefault="00E64A78" w:rsidP="00E64A78">
      <w:pPr>
        <w:rPr>
          <w:sz w:val="24"/>
          <w:szCs w:val="24"/>
        </w:rPr>
      </w:pPr>
      <w:r w:rsidRPr="00FF5CF0">
        <w:rPr>
          <w:sz w:val="24"/>
          <w:szCs w:val="24"/>
        </w:rPr>
        <w:t>Дата, исх. номер</w:t>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Pr="00D95B5E" w:rsidRDefault="00E64A78" w:rsidP="00E64A78">
      <w:pPr>
        <w:pStyle w:val="ab"/>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Default="00E64A78" w:rsidP="00E64A78">
      <w:pPr>
        <w:pStyle w:val="ab"/>
        <w:spacing w:after="0"/>
        <w:rPr>
          <w:sz w:val="24"/>
          <w:szCs w:val="24"/>
        </w:rPr>
      </w:pPr>
    </w:p>
    <w:p w:rsidR="00E64A78" w:rsidRDefault="00E64A78" w:rsidP="00E64A78">
      <w:pPr>
        <w:pStyle w:val="ab"/>
        <w:spacing w:after="0"/>
        <w:rPr>
          <w:sz w:val="24"/>
          <w:szCs w:val="24"/>
        </w:rPr>
      </w:pPr>
    </w:p>
    <w:p w:rsidR="00E64A78" w:rsidRPr="00BA0057" w:rsidRDefault="00E64A78" w:rsidP="00E64A78">
      <w:pPr>
        <w:pStyle w:val="ab"/>
        <w:spacing w:after="0"/>
        <w:rPr>
          <w:sz w:val="24"/>
          <w:szCs w:val="24"/>
        </w:rPr>
      </w:pPr>
    </w:p>
    <w:p w:rsidR="00E64A78" w:rsidRPr="00BA0057" w:rsidRDefault="00E64A78"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64A78" w:rsidRPr="00873BEF" w:rsidRDefault="00E64A78" w:rsidP="00E64A78">
      <w:pPr>
        <w:shd w:val="clear" w:color="auto" w:fill="FFFFFF"/>
        <w:jc w:val="center"/>
        <w:rPr>
          <w:sz w:val="16"/>
          <w:szCs w:val="16"/>
        </w:rPr>
      </w:pPr>
    </w:p>
    <w:p w:rsidR="00E64A78" w:rsidRPr="00BA0057" w:rsidRDefault="00E64A78"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E64A78" w:rsidRPr="00BA0057" w:rsidRDefault="00E64A78"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64A78"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64A78"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4</w:t>
            </w:r>
          </w:p>
        </w:tc>
      </w:tr>
      <w:tr w:rsidR="00E64A78"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r w:rsidR="00E64A78"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bl>
    <w:p w:rsidR="00E64A78" w:rsidRDefault="00E64A78" w:rsidP="00E64A78">
      <w:pPr>
        <w:shd w:val="clear" w:color="auto" w:fill="FFFFFF"/>
        <w:rPr>
          <w:spacing w:val="-4"/>
          <w:sz w:val="24"/>
          <w:szCs w:val="24"/>
        </w:rPr>
      </w:pPr>
    </w:p>
    <w:p w:rsidR="00E64A78" w:rsidRPr="00BA0057" w:rsidRDefault="00E64A78"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E64A78" w:rsidRPr="00BA0057" w:rsidRDefault="00E64A78" w:rsidP="00E64A78">
      <w:pPr>
        <w:shd w:val="clear" w:color="auto" w:fill="FFFFFF"/>
        <w:rPr>
          <w:spacing w:val="-4"/>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BA0057" w:rsidRDefault="00E64A78"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b"/>
        <w:spacing w:after="0"/>
        <w:jc w:val="center"/>
        <w:rPr>
          <w:b/>
          <w:caps/>
          <w:sz w:val="28"/>
          <w:szCs w:val="28"/>
        </w:rPr>
      </w:pPr>
      <w:r w:rsidRPr="00396CF1">
        <w:rPr>
          <w:b/>
          <w:caps/>
          <w:sz w:val="28"/>
          <w:szCs w:val="28"/>
        </w:rPr>
        <w:t>Проект контракта</w:t>
      </w:r>
    </w:p>
    <w:p w:rsidR="0044421F" w:rsidRDefault="0044421F" w:rsidP="00E64A78">
      <w:pPr>
        <w:pStyle w:val="ab"/>
        <w:spacing w:after="0"/>
        <w:jc w:val="center"/>
        <w:rPr>
          <w:b/>
          <w:caps/>
          <w:sz w:val="28"/>
          <w:szCs w:val="28"/>
        </w:rPr>
      </w:pPr>
    </w:p>
    <w:p w:rsidR="0044421F" w:rsidRDefault="0044421F" w:rsidP="0044421F">
      <w:pPr>
        <w:autoSpaceDE/>
        <w:autoSpaceDN/>
        <w:adjustRightInd/>
        <w:jc w:val="center"/>
        <w:rPr>
          <w:b/>
          <w:sz w:val="24"/>
          <w:szCs w:val="24"/>
        </w:rPr>
      </w:pPr>
      <w:r>
        <w:rPr>
          <w:b/>
          <w:sz w:val="24"/>
          <w:szCs w:val="24"/>
        </w:rPr>
        <w:t xml:space="preserve">Контракт (гражданско-правовой договор) </w:t>
      </w:r>
    </w:p>
    <w:p w:rsidR="0044421F" w:rsidRDefault="0044421F" w:rsidP="0044421F">
      <w:pPr>
        <w:autoSpaceDE/>
        <w:autoSpaceDN/>
        <w:adjustRightInd/>
        <w:spacing w:after="200"/>
        <w:rPr>
          <w:b/>
          <w:sz w:val="24"/>
          <w:szCs w:val="24"/>
        </w:rPr>
      </w:pPr>
    </w:p>
    <w:p w:rsidR="00EB7A4E" w:rsidRPr="00CB71E5" w:rsidRDefault="00EB7A4E" w:rsidP="00EB7A4E">
      <w:pPr>
        <w:widowControl/>
        <w:autoSpaceDE/>
        <w:autoSpaceDN/>
        <w:adjustRightInd/>
        <w:ind w:firstLine="708"/>
        <w:jc w:val="both"/>
        <w:rPr>
          <w:sz w:val="24"/>
          <w:szCs w:val="24"/>
        </w:rPr>
      </w:pPr>
      <w:r w:rsidRPr="00CB71E5">
        <w:rPr>
          <w:sz w:val="24"/>
          <w:szCs w:val="24"/>
        </w:rPr>
        <w:t>МУЗ «Горо</w:t>
      </w:r>
      <w:r>
        <w:rPr>
          <w:sz w:val="24"/>
          <w:szCs w:val="24"/>
        </w:rPr>
        <w:t>дская клиническая больница № 4»</w:t>
      </w:r>
      <w:r w:rsidRPr="00CB71E5">
        <w:rPr>
          <w:sz w:val="24"/>
          <w:szCs w:val="24"/>
        </w:rPr>
        <w:t>, именуемое в дальнейшем «Заказчик», в лице главного врача Беляева В.И., действующего на основании Устава, с одной стороны, и ______________________________________________________________, именуемое в дальнейшем «П</w:t>
      </w:r>
      <w:r>
        <w:rPr>
          <w:sz w:val="24"/>
          <w:szCs w:val="24"/>
        </w:rPr>
        <w:t>одрядчик</w:t>
      </w:r>
      <w:r w:rsidRPr="00CB71E5">
        <w:rPr>
          <w:sz w:val="24"/>
          <w:szCs w:val="24"/>
        </w:rPr>
        <w:t>», в лице ________________________________</w:t>
      </w:r>
      <w:r>
        <w:rPr>
          <w:sz w:val="24"/>
          <w:szCs w:val="24"/>
        </w:rPr>
        <w:t>__________</w:t>
      </w:r>
      <w:r w:rsidRPr="00CB71E5">
        <w:rPr>
          <w:sz w:val="24"/>
          <w:szCs w:val="24"/>
        </w:rPr>
        <w:t>_, действующего на основании __________</w:t>
      </w:r>
      <w:r>
        <w:rPr>
          <w:sz w:val="24"/>
          <w:szCs w:val="24"/>
        </w:rPr>
        <w:t>____</w:t>
      </w:r>
      <w:r w:rsidRPr="00CB71E5">
        <w:rPr>
          <w:sz w:val="24"/>
          <w:szCs w:val="24"/>
        </w:rPr>
        <w:t xml:space="preserve">___________, с другой стороны, </w:t>
      </w:r>
      <w:r>
        <w:rPr>
          <w:sz w:val="24"/>
          <w:szCs w:val="24"/>
        </w:rPr>
        <w:t xml:space="preserve">именуемые в дальнейшем «Стороны», </w:t>
      </w:r>
      <w:r w:rsidRPr="00CB71E5">
        <w:rPr>
          <w:sz w:val="24"/>
          <w:szCs w:val="24"/>
        </w:rPr>
        <w:t xml:space="preserve">заключили настоящий </w:t>
      </w:r>
      <w:r>
        <w:rPr>
          <w:sz w:val="24"/>
          <w:szCs w:val="24"/>
        </w:rPr>
        <w:t xml:space="preserve">Контракт </w:t>
      </w:r>
      <w:r w:rsidRPr="00CB71E5">
        <w:rPr>
          <w:sz w:val="24"/>
          <w:szCs w:val="24"/>
        </w:rPr>
        <w:t>о нижеследующем:</w:t>
      </w:r>
    </w:p>
    <w:p w:rsidR="00EA1E0E" w:rsidRDefault="00EA1E0E" w:rsidP="00EB7A4E">
      <w:pPr>
        <w:autoSpaceDE/>
        <w:autoSpaceDN/>
        <w:adjustRightInd/>
        <w:rPr>
          <w:rFonts w:eastAsia="Calibri"/>
          <w:b/>
          <w:sz w:val="24"/>
          <w:szCs w:val="24"/>
          <w:lang w:eastAsia="en-US"/>
        </w:rPr>
      </w:pPr>
    </w:p>
    <w:p w:rsidR="00EA1E0E" w:rsidRPr="00920ED1" w:rsidRDefault="0044421F" w:rsidP="00920ED1">
      <w:pPr>
        <w:pStyle w:val="afa"/>
        <w:numPr>
          <w:ilvl w:val="0"/>
          <w:numId w:val="44"/>
        </w:numPr>
        <w:autoSpaceDE/>
        <w:autoSpaceDN/>
        <w:adjustRightInd/>
        <w:jc w:val="center"/>
        <w:rPr>
          <w:rFonts w:eastAsia="Calibri"/>
          <w:b/>
          <w:sz w:val="24"/>
          <w:szCs w:val="24"/>
          <w:lang w:eastAsia="en-US"/>
        </w:rPr>
      </w:pPr>
      <w:r w:rsidRPr="00EA1E0E">
        <w:rPr>
          <w:rFonts w:eastAsia="Calibri"/>
          <w:b/>
          <w:sz w:val="24"/>
          <w:szCs w:val="24"/>
          <w:lang w:eastAsia="en-US"/>
        </w:rPr>
        <w:t>Предмет Контракта</w:t>
      </w:r>
    </w:p>
    <w:p w:rsidR="0044421F" w:rsidRPr="0044421F" w:rsidRDefault="0044421F" w:rsidP="00EA1E0E">
      <w:pPr>
        <w:autoSpaceDE/>
        <w:autoSpaceDN/>
        <w:adjustRightInd/>
        <w:jc w:val="both"/>
        <w:rPr>
          <w:sz w:val="24"/>
          <w:szCs w:val="24"/>
          <w:lang w:val="x-none"/>
        </w:rPr>
      </w:pPr>
      <w:r w:rsidRPr="0044421F">
        <w:rPr>
          <w:sz w:val="24"/>
          <w:szCs w:val="24"/>
          <w:lang w:val="x-none"/>
        </w:rPr>
        <w:t>1.1. В соответствии с протоколом</w:t>
      </w:r>
      <w:r w:rsidR="00EE3BF3">
        <w:rPr>
          <w:sz w:val="24"/>
          <w:szCs w:val="24"/>
        </w:rPr>
        <w:t xml:space="preserve"> ___________________</w:t>
      </w:r>
      <w:r w:rsidRPr="0044421F">
        <w:rPr>
          <w:sz w:val="24"/>
          <w:szCs w:val="24"/>
          <w:lang w:val="x-none"/>
        </w:rPr>
        <w:t xml:space="preserve"> от _______ № ______ Подрядчик обязуется в установленный контрактом срок по заданию Заказчика выполнить работы  по текущему ремонту кабинета экстренной офтальмологической помощи операционной хирургического корпуса МУЗ «Городская клиническая больница №</w:t>
      </w:r>
      <w:r w:rsidR="00EE3BF3">
        <w:rPr>
          <w:sz w:val="24"/>
          <w:szCs w:val="24"/>
        </w:rPr>
        <w:t xml:space="preserve"> </w:t>
      </w:r>
      <w:r w:rsidRPr="0044421F">
        <w:rPr>
          <w:sz w:val="24"/>
          <w:szCs w:val="24"/>
          <w:lang w:val="x-none"/>
        </w:rPr>
        <w:t>4» в соответ</w:t>
      </w:r>
      <w:r w:rsidR="00EE3BF3">
        <w:rPr>
          <w:sz w:val="24"/>
          <w:szCs w:val="24"/>
          <w:lang w:val="x-none"/>
        </w:rPr>
        <w:t xml:space="preserve">ствии со сметной документацией </w:t>
      </w:r>
      <w:r w:rsidRPr="0044421F">
        <w:rPr>
          <w:sz w:val="24"/>
          <w:szCs w:val="24"/>
          <w:lang w:val="x-none"/>
        </w:rPr>
        <w:t>(Приложение №</w:t>
      </w:r>
      <w:r w:rsidR="00EE3BF3">
        <w:rPr>
          <w:sz w:val="24"/>
          <w:szCs w:val="24"/>
        </w:rPr>
        <w:t xml:space="preserve"> </w:t>
      </w:r>
      <w:r w:rsidRPr="0044421F">
        <w:rPr>
          <w:sz w:val="24"/>
          <w:szCs w:val="24"/>
          <w:lang w:val="x-none"/>
        </w:rPr>
        <w:t>1</w:t>
      </w:r>
      <w:r w:rsidR="00EA1E0E">
        <w:rPr>
          <w:sz w:val="24"/>
          <w:szCs w:val="24"/>
        </w:rPr>
        <w:t xml:space="preserve"> к Контракту </w:t>
      </w:r>
      <w:r w:rsidRPr="0044421F">
        <w:rPr>
          <w:sz w:val="24"/>
          <w:szCs w:val="24"/>
          <w:lang w:val="x-none"/>
        </w:rPr>
        <w:t>) и с требованиями нормативных правовых актов в области строительства, а Заказчик</w:t>
      </w:r>
      <w:r w:rsidR="00EE3BF3">
        <w:rPr>
          <w:sz w:val="24"/>
          <w:szCs w:val="24"/>
          <w:lang w:val="x-none"/>
        </w:rPr>
        <w:t xml:space="preserve"> обязуется создать </w:t>
      </w:r>
      <w:r w:rsidRPr="0044421F">
        <w:rPr>
          <w:sz w:val="24"/>
          <w:szCs w:val="24"/>
          <w:lang w:val="x-none"/>
        </w:rPr>
        <w:t>Подрядчику необходимые условия для выполнения работ, принять выполненные работы и обеспечить оплату выполненных работ в пределах контрактной цены.</w:t>
      </w:r>
    </w:p>
    <w:p w:rsidR="0044421F" w:rsidRPr="0044421F" w:rsidRDefault="0044421F" w:rsidP="00EA1E0E">
      <w:pPr>
        <w:widowControl/>
        <w:autoSpaceDE/>
        <w:autoSpaceDN/>
        <w:adjustRightInd/>
        <w:jc w:val="both"/>
        <w:rPr>
          <w:rFonts w:eastAsia="Calibri"/>
          <w:i/>
          <w:sz w:val="24"/>
          <w:szCs w:val="24"/>
          <w:lang w:eastAsia="en-US"/>
        </w:rPr>
      </w:pPr>
      <w:r w:rsidRPr="0044421F">
        <w:rPr>
          <w:rFonts w:eastAsia="Calibri"/>
          <w:sz w:val="24"/>
          <w:szCs w:val="24"/>
          <w:lang w:eastAsia="en-US"/>
        </w:rPr>
        <w:t xml:space="preserve">1.2. Размер обеспечения исполнения обязательств по настоящему контракту составляет </w:t>
      </w:r>
      <w:r w:rsidRPr="0044421F">
        <w:rPr>
          <w:rFonts w:eastAsia="Calibri"/>
          <w:sz w:val="24"/>
          <w:szCs w:val="24"/>
          <w:u w:val="single"/>
          <w:lang w:eastAsia="en-US"/>
        </w:rPr>
        <w:t xml:space="preserve"> 108 127,17</w:t>
      </w:r>
      <w:r w:rsidRPr="0044421F">
        <w:rPr>
          <w:rFonts w:eastAsia="Calibri"/>
          <w:sz w:val="24"/>
          <w:szCs w:val="24"/>
          <w:lang w:eastAsia="en-US"/>
        </w:rPr>
        <w:t xml:space="preserve"> руб. </w:t>
      </w:r>
    </w:p>
    <w:p w:rsidR="00EA1E0E" w:rsidRDefault="00EA1E0E" w:rsidP="00EA1E0E">
      <w:pPr>
        <w:autoSpaceDE/>
        <w:autoSpaceDN/>
        <w:adjustRightInd/>
        <w:jc w:val="center"/>
        <w:rPr>
          <w:b/>
          <w:sz w:val="24"/>
          <w:szCs w:val="24"/>
        </w:rPr>
      </w:pPr>
    </w:p>
    <w:p w:rsidR="0044421F" w:rsidRPr="00920ED1" w:rsidRDefault="0044421F" w:rsidP="00920ED1">
      <w:pPr>
        <w:autoSpaceDE/>
        <w:autoSpaceDN/>
        <w:adjustRightInd/>
        <w:jc w:val="center"/>
        <w:rPr>
          <w:b/>
          <w:sz w:val="24"/>
          <w:szCs w:val="24"/>
        </w:rPr>
      </w:pPr>
      <w:r w:rsidRPr="0044421F">
        <w:rPr>
          <w:b/>
          <w:sz w:val="24"/>
          <w:szCs w:val="24"/>
          <w:lang w:val="x-none"/>
        </w:rPr>
        <w:t>2. Сроки выполнения работ</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2.1. Начало выполнения работ: со дня подписания контракта</w:t>
      </w:r>
    </w:p>
    <w:p w:rsidR="0044421F" w:rsidRPr="0044421F" w:rsidRDefault="0044421F" w:rsidP="00EA1E0E">
      <w:pPr>
        <w:autoSpaceDE/>
        <w:autoSpaceDN/>
        <w:adjustRightInd/>
        <w:jc w:val="both"/>
        <w:rPr>
          <w:sz w:val="24"/>
          <w:szCs w:val="24"/>
          <w:lang w:val="x-none"/>
        </w:rPr>
      </w:pPr>
      <w:r w:rsidRPr="0044421F">
        <w:rPr>
          <w:sz w:val="24"/>
          <w:szCs w:val="24"/>
          <w:lang w:val="x-none"/>
        </w:rPr>
        <w:t xml:space="preserve">2.2. Срок окончания работ (продолжительность выполнения работ) </w:t>
      </w:r>
      <w:r w:rsidR="00EE3BF3" w:rsidRPr="00EE3BF3">
        <w:rPr>
          <w:sz w:val="24"/>
          <w:szCs w:val="24"/>
          <w:lang w:val="x-none"/>
        </w:rPr>
        <w:t>–</w:t>
      </w:r>
      <w:r w:rsidRPr="0044421F">
        <w:rPr>
          <w:sz w:val="24"/>
          <w:szCs w:val="24"/>
          <w:lang w:val="x-none"/>
        </w:rPr>
        <w:t xml:space="preserve"> </w:t>
      </w:r>
      <w:r w:rsidR="00EE3BF3" w:rsidRPr="00EE3BF3">
        <w:rPr>
          <w:sz w:val="24"/>
          <w:szCs w:val="24"/>
        </w:rPr>
        <w:t xml:space="preserve">в течение </w:t>
      </w:r>
      <w:r w:rsidRPr="0044421F">
        <w:rPr>
          <w:sz w:val="24"/>
          <w:szCs w:val="24"/>
          <w:lang w:val="x-none"/>
        </w:rPr>
        <w:t xml:space="preserve">7 </w:t>
      </w:r>
      <w:r w:rsidR="00EE3BF3" w:rsidRPr="00EE3BF3">
        <w:rPr>
          <w:sz w:val="24"/>
          <w:szCs w:val="24"/>
        </w:rPr>
        <w:t xml:space="preserve">календарных </w:t>
      </w:r>
      <w:r w:rsidRPr="0044421F">
        <w:rPr>
          <w:sz w:val="24"/>
          <w:szCs w:val="24"/>
          <w:lang w:val="x-none"/>
        </w:rPr>
        <w:t>дней со дня подписания контракта.</w:t>
      </w:r>
    </w:p>
    <w:p w:rsidR="0044421F" w:rsidRPr="0044421F" w:rsidRDefault="0044421F" w:rsidP="00EA1E0E">
      <w:pPr>
        <w:widowControl/>
        <w:autoSpaceDE/>
        <w:autoSpaceDN/>
        <w:adjustRightInd/>
        <w:jc w:val="both"/>
        <w:rPr>
          <w:sz w:val="24"/>
          <w:szCs w:val="24"/>
          <w:lang w:val="x-none"/>
        </w:rPr>
      </w:pPr>
      <w:r w:rsidRPr="0044421F">
        <w:rPr>
          <w:sz w:val="24"/>
          <w:szCs w:val="24"/>
          <w:lang w:val="x-none"/>
        </w:rPr>
        <w:t>2.3. Сроки выполнения работ определяются графиком выполнения работ, который является дополнением к настоящему контракту (Приложение №</w:t>
      </w:r>
      <w:r w:rsidR="00EA1E0E">
        <w:rPr>
          <w:sz w:val="24"/>
          <w:szCs w:val="24"/>
        </w:rPr>
        <w:t xml:space="preserve"> </w:t>
      </w:r>
      <w:r w:rsidRPr="0044421F">
        <w:rPr>
          <w:sz w:val="24"/>
          <w:szCs w:val="24"/>
          <w:lang w:val="x-none"/>
        </w:rPr>
        <w:t>2</w:t>
      </w:r>
      <w:r w:rsidR="00EA1E0E">
        <w:rPr>
          <w:sz w:val="24"/>
          <w:szCs w:val="24"/>
        </w:rPr>
        <w:t xml:space="preserve"> к Контракту</w:t>
      </w:r>
      <w:r w:rsidRPr="0044421F">
        <w:rPr>
          <w:sz w:val="24"/>
          <w:szCs w:val="24"/>
          <w:lang w:val="x-none"/>
        </w:rPr>
        <w:t>).</w:t>
      </w:r>
    </w:p>
    <w:p w:rsidR="0044421F" w:rsidRPr="0044421F" w:rsidRDefault="0044421F" w:rsidP="00EA1E0E">
      <w:pPr>
        <w:autoSpaceDE/>
        <w:autoSpaceDN/>
        <w:adjustRightInd/>
        <w:jc w:val="both"/>
        <w:rPr>
          <w:sz w:val="24"/>
          <w:szCs w:val="24"/>
          <w:lang w:val="x-none"/>
        </w:rPr>
      </w:pPr>
    </w:p>
    <w:p w:rsidR="00EA1E0E" w:rsidRPr="00920ED1" w:rsidRDefault="0044421F" w:rsidP="00920ED1">
      <w:pPr>
        <w:pStyle w:val="afa"/>
        <w:numPr>
          <w:ilvl w:val="0"/>
          <w:numId w:val="45"/>
        </w:numPr>
        <w:autoSpaceDE/>
        <w:autoSpaceDN/>
        <w:adjustRightInd/>
        <w:jc w:val="center"/>
        <w:rPr>
          <w:rFonts w:eastAsia="Calibri"/>
          <w:b/>
          <w:sz w:val="24"/>
          <w:szCs w:val="24"/>
          <w:lang w:eastAsia="en-US"/>
        </w:rPr>
      </w:pPr>
      <w:r w:rsidRPr="00EA1E0E">
        <w:rPr>
          <w:rFonts w:eastAsia="Calibri"/>
          <w:b/>
          <w:sz w:val="24"/>
          <w:szCs w:val="24"/>
          <w:lang w:eastAsia="en-US"/>
        </w:rPr>
        <w:t>Цена и порядок расчетов</w:t>
      </w:r>
    </w:p>
    <w:p w:rsidR="0044421F" w:rsidRPr="0044421F" w:rsidRDefault="0044421F" w:rsidP="00EA1E0E">
      <w:pPr>
        <w:autoSpaceDE/>
        <w:autoSpaceDN/>
        <w:adjustRightInd/>
        <w:jc w:val="both"/>
        <w:rPr>
          <w:sz w:val="24"/>
          <w:szCs w:val="24"/>
        </w:rPr>
      </w:pPr>
      <w:r w:rsidRPr="0044421F">
        <w:rPr>
          <w:sz w:val="24"/>
          <w:szCs w:val="24"/>
        </w:rPr>
        <w:t xml:space="preserve">3.1. </w:t>
      </w:r>
      <w:r w:rsidR="00EE3BF3" w:rsidRPr="00EA1E0E">
        <w:rPr>
          <w:sz w:val="24"/>
          <w:szCs w:val="24"/>
        </w:rPr>
        <w:t>Ц</w:t>
      </w:r>
      <w:r w:rsidRPr="0044421F">
        <w:rPr>
          <w:sz w:val="24"/>
          <w:szCs w:val="24"/>
        </w:rPr>
        <w:t xml:space="preserve">ена настоящего контракта составляет _______________ (_________________) рублей, </w:t>
      </w:r>
      <w:r w:rsidR="00EA1E0E" w:rsidRPr="00EA1E0E">
        <w:rPr>
          <w:sz w:val="24"/>
          <w:szCs w:val="24"/>
        </w:rPr>
        <w:t>с учетом НДС</w:t>
      </w:r>
      <w:r w:rsidR="00EA1E0E" w:rsidRPr="00EA1E0E">
        <w:rPr>
          <w:sz w:val="24"/>
          <w:szCs w:val="24"/>
          <w:vertAlign w:val="superscript"/>
        </w:rPr>
        <w:footnoteReference w:customMarkFollows="1" w:id="2"/>
        <w:t>*</w:t>
      </w:r>
      <w:r w:rsidR="00EA1E0E" w:rsidRPr="00EA1E0E">
        <w:rPr>
          <w:sz w:val="24"/>
          <w:szCs w:val="24"/>
        </w:rPr>
        <w:t xml:space="preserve"> ______________________ (_________________________). </w:t>
      </w:r>
    </w:p>
    <w:p w:rsidR="0044421F" w:rsidRPr="0044421F" w:rsidRDefault="0044421F" w:rsidP="00EA1E0E">
      <w:pPr>
        <w:widowControl/>
        <w:autoSpaceDE/>
        <w:autoSpaceDN/>
        <w:adjustRightInd/>
        <w:jc w:val="both"/>
        <w:rPr>
          <w:rFonts w:eastAsia="Calibri"/>
          <w:sz w:val="24"/>
          <w:szCs w:val="24"/>
          <w:lang w:eastAsia="en-US"/>
        </w:rPr>
      </w:pPr>
      <w:r w:rsidRPr="0044421F">
        <w:rPr>
          <w:rFonts w:eastAsia="Calibri"/>
          <w:sz w:val="24"/>
          <w:szCs w:val="24"/>
          <w:lang w:eastAsia="en-US"/>
        </w:rPr>
        <w:t>3.2 Подрядчик, применяющий упрощенную систему налогообложения, в случае привлечения для выполнения работ по настоящему контракту субподрядных организаций, расчеты по оплате налогов субподрядным организациям производит самостоятельно, за счет собственных средств, без изменения объемов и стоимости работ.</w:t>
      </w:r>
    </w:p>
    <w:p w:rsidR="00EA1E0E" w:rsidRPr="00EA1E0E" w:rsidRDefault="0044421F" w:rsidP="00EA1E0E">
      <w:pPr>
        <w:pStyle w:val="ConsPlusNormal"/>
        <w:ind w:firstLine="0"/>
        <w:jc w:val="both"/>
        <w:rPr>
          <w:rFonts w:ascii="Times New Roman" w:hAnsi="Times New Roman" w:cs="Times New Roman"/>
          <w:color w:val="FF0000"/>
          <w:sz w:val="24"/>
          <w:szCs w:val="24"/>
        </w:rPr>
      </w:pPr>
      <w:r w:rsidRPr="0044421F">
        <w:rPr>
          <w:rFonts w:ascii="Times New Roman" w:eastAsia="Calibri" w:hAnsi="Times New Roman" w:cs="Times New Roman"/>
          <w:sz w:val="24"/>
          <w:szCs w:val="24"/>
          <w:lang w:eastAsia="en-US"/>
        </w:rPr>
        <w:t>3.3.</w:t>
      </w:r>
      <w:r w:rsidRPr="0044421F">
        <w:rPr>
          <w:rFonts w:eastAsia="Calibri"/>
          <w:sz w:val="24"/>
          <w:szCs w:val="24"/>
          <w:lang w:eastAsia="en-US"/>
        </w:rPr>
        <w:t xml:space="preserve"> </w:t>
      </w:r>
      <w:r w:rsidR="00EA1E0E" w:rsidRPr="00151E7C">
        <w:rPr>
          <w:rFonts w:ascii="Times New Roman" w:eastAsia="Lucida Sans Unicode" w:hAnsi="Times New Roman" w:cs="Times New Roman"/>
          <w:sz w:val="24"/>
          <w:szCs w:val="24"/>
          <w:shd w:val="clear" w:color="auto" w:fill="FFFFFF"/>
        </w:rPr>
        <w:t xml:space="preserve">Цена контракта </w:t>
      </w:r>
      <w:r w:rsidR="00EA1E0E" w:rsidRPr="00D45189">
        <w:rPr>
          <w:rFonts w:ascii="Times New Roman" w:hAnsi="Times New Roman" w:cs="Times New Roman"/>
          <w:sz w:val="24"/>
          <w:szCs w:val="24"/>
        </w:rPr>
        <w:t xml:space="preserve">формируется с учетом всех расходов Подрядчика при выполнении работ в </w:t>
      </w:r>
      <w:r w:rsidR="00EA1E0E" w:rsidRPr="00151E7C">
        <w:rPr>
          <w:rFonts w:ascii="Times New Roman" w:eastAsia="Lucida Sans Unicode" w:hAnsi="Times New Roman" w:cs="Times New Roman"/>
          <w:sz w:val="24"/>
          <w:szCs w:val="24"/>
          <w:shd w:val="clear" w:color="auto" w:fill="FFFFFF"/>
        </w:rPr>
        <w:t>соответ</w:t>
      </w:r>
      <w:r w:rsidR="00EA1E0E">
        <w:rPr>
          <w:rFonts w:ascii="Times New Roman" w:eastAsia="Lucida Sans Unicode" w:hAnsi="Times New Roman" w:cs="Times New Roman"/>
          <w:sz w:val="24"/>
          <w:szCs w:val="24"/>
          <w:shd w:val="clear" w:color="auto" w:fill="FFFFFF"/>
        </w:rPr>
        <w:t xml:space="preserve">ствии со сметной документацией и включат в себя </w:t>
      </w:r>
      <w:r w:rsidR="00EA1E0E" w:rsidRPr="00151E7C">
        <w:rPr>
          <w:rFonts w:ascii="Times New Roman" w:eastAsia="Lucida Sans Unicode" w:hAnsi="Times New Roman" w:cs="Times New Roman"/>
          <w:sz w:val="24"/>
          <w:szCs w:val="24"/>
          <w:shd w:val="clear" w:color="auto" w:fill="FFFFFF"/>
        </w:rPr>
        <w:t>стоимость</w:t>
      </w:r>
      <w:r w:rsidR="00EA1E0E">
        <w:rPr>
          <w:rFonts w:ascii="Times New Roman" w:eastAsia="Lucida Sans Unicode" w:hAnsi="Times New Roman" w:cs="Times New Roman"/>
          <w:sz w:val="24"/>
          <w:szCs w:val="24"/>
          <w:shd w:val="clear" w:color="auto" w:fill="FFFFFF"/>
        </w:rPr>
        <w:t xml:space="preserve"> работ, затраты на оборудование, </w:t>
      </w:r>
      <w:r w:rsidR="00EA1E0E" w:rsidRPr="00151E7C">
        <w:rPr>
          <w:rFonts w:ascii="Times New Roman" w:eastAsia="Lucida Sans Unicode" w:hAnsi="Times New Roman" w:cs="Times New Roman"/>
          <w:sz w:val="24"/>
          <w:szCs w:val="24"/>
          <w:shd w:val="clear" w:color="auto" w:fill="FFFFFF"/>
        </w:rPr>
        <w:t xml:space="preserve">материалы, </w:t>
      </w:r>
      <w:r w:rsidR="00EA1E0E" w:rsidRPr="00D45189">
        <w:rPr>
          <w:rFonts w:ascii="Times New Roman" w:hAnsi="Times New Roman" w:cs="Times New Roman"/>
          <w:sz w:val="24"/>
          <w:szCs w:val="24"/>
        </w:rPr>
        <w:t xml:space="preserve">затраты на непредвиденные расходы, </w:t>
      </w:r>
      <w:r w:rsidR="00EA1E0E">
        <w:rPr>
          <w:rFonts w:ascii="Times New Roman" w:hAnsi="Times New Roman" w:cs="Times New Roman"/>
          <w:sz w:val="24"/>
          <w:szCs w:val="24"/>
        </w:rPr>
        <w:t>налоги</w:t>
      </w:r>
      <w:r w:rsidR="00EA1E0E" w:rsidRPr="00B66694">
        <w:rPr>
          <w:rFonts w:ascii="Times New Roman" w:hAnsi="Times New Roman" w:cs="Times New Roman"/>
          <w:sz w:val="24"/>
          <w:szCs w:val="24"/>
        </w:rPr>
        <w:t xml:space="preserve"> </w:t>
      </w:r>
      <w:r w:rsidR="00EA1E0E">
        <w:rPr>
          <w:rFonts w:ascii="Times New Roman" w:hAnsi="Times New Roman" w:cs="Times New Roman"/>
          <w:sz w:val="24"/>
          <w:szCs w:val="24"/>
        </w:rPr>
        <w:t>и другие обязательные платежи, установленные</w:t>
      </w:r>
      <w:r w:rsidR="00EA1E0E" w:rsidRPr="00D45189">
        <w:rPr>
          <w:rFonts w:ascii="Times New Roman" w:hAnsi="Times New Roman" w:cs="Times New Roman"/>
          <w:sz w:val="24"/>
          <w:szCs w:val="24"/>
        </w:rPr>
        <w:t xml:space="preserve"> законодательством РФ, которые несет Подрядчик при производстве работ.</w:t>
      </w:r>
    </w:p>
    <w:p w:rsidR="00EA1E0E" w:rsidRPr="0066719E" w:rsidRDefault="0044421F" w:rsidP="00EA1E0E">
      <w:pPr>
        <w:pStyle w:val="Web0"/>
        <w:spacing w:before="0" w:beforeAutospacing="0" w:after="0" w:afterAutospacing="0"/>
        <w:jc w:val="both"/>
        <w:rPr>
          <w:color w:val="000000"/>
        </w:rPr>
      </w:pPr>
      <w:r w:rsidRPr="0044421F">
        <w:rPr>
          <w:rFonts w:eastAsia="Calibri"/>
          <w:lang w:eastAsia="en-US"/>
        </w:rPr>
        <w:t xml:space="preserve">3.4. </w:t>
      </w:r>
      <w:r w:rsidR="00EA1E0E" w:rsidRPr="0066719E">
        <w:rPr>
          <w:color w:val="000000"/>
        </w:rPr>
        <w:t>Цена контракта является твердой и не может изменяться в ходе его и</w:t>
      </w:r>
      <w:r w:rsidR="00EA1E0E">
        <w:rPr>
          <w:color w:val="000000"/>
        </w:rPr>
        <w:t>сполнения, за исключением случаев</w:t>
      </w:r>
      <w:r w:rsidR="00EA1E0E" w:rsidRPr="0066719E">
        <w:rPr>
          <w:color w:val="000000"/>
        </w:rPr>
        <w:t>, предусмотренн</w:t>
      </w:r>
      <w:r w:rsidR="00EA1E0E">
        <w:rPr>
          <w:color w:val="000000"/>
        </w:rPr>
        <w:t>ых</w:t>
      </w:r>
      <w:r w:rsidR="00EA1E0E" w:rsidRPr="0066719E">
        <w:rPr>
          <w:color w:val="000000"/>
        </w:rPr>
        <w:t xml:space="preserve"> действующим законодательством</w:t>
      </w:r>
      <w:r w:rsidR="00EA1E0E">
        <w:rPr>
          <w:color w:val="000000"/>
        </w:rPr>
        <w:t xml:space="preserve"> РФ</w:t>
      </w:r>
      <w:r w:rsidR="00EA1E0E" w:rsidRPr="0066719E">
        <w:rPr>
          <w:color w:val="000000"/>
        </w:rPr>
        <w:t>.</w:t>
      </w:r>
    </w:p>
    <w:p w:rsidR="00EA1E0E" w:rsidRDefault="00EA1E0E" w:rsidP="00EA1E0E">
      <w:pPr>
        <w:ind w:firstLine="708"/>
        <w:jc w:val="both"/>
        <w:rPr>
          <w:color w:val="000000"/>
          <w:sz w:val="24"/>
          <w:szCs w:val="24"/>
        </w:rPr>
      </w:pPr>
      <w:r w:rsidRPr="0066719E">
        <w:rPr>
          <w:color w:val="000000"/>
          <w:sz w:val="24"/>
          <w:szCs w:val="24"/>
        </w:rPr>
        <w:t>Цена контракта может быть снижена по соглашению сторон</w:t>
      </w:r>
      <w:r>
        <w:rPr>
          <w:color w:val="000000"/>
          <w:sz w:val="24"/>
          <w:szCs w:val="24"/>
        </w:rPr>
        <w:t xml:space="preserve"> без изменения предусмотренных к</w:t>
      </w:r>
      <w:r w:rsidRPr="0066719E">
        <w:rPr>
          <w:color w:val="000000"/>
          <w:sz w:val="24"/>
          <w:szCs w:val="24"/>
        </w:rPr>
        <w:t>онтрактом объемов р</w:t>
      </w:r>
      <w:r>
        <w:rPr>
          <w:color w:val="000000"/>
          <w:sz w:val="24"/>
          <w:szCs w:val="24"/>
        </w:rPr>
        <w:t>абот и иных условий исполнения к</w:t>
      </w:r>
      <w:r w:rsidRPr="0066719E">
        <w:rPr>
          <w:color w:val="000000"/>
          <w:sz w:val="24"/>
          <w:szCs w:val="24"/>
        </w:rPr>
        <w:t>онтракта.</w:t>
      </w:r>
    </w:p>
    <w:p w:rsidR="00EA1E0E" w:rsidRDefault="00EA1E0E" w:rsidP="00EA1E0E">
      <w:pPr>
        <w:autoSpaceDE/>
        <w:autoSpaceDN/>
        <w:adjustRightInd/>
        <w:ind w:firstLine="708"/>
        <w:jc w:val="both"/>
        <w:rPr>
          <w:sz w:val="24"/>
          <w:szCs w:val="24"/>
        </w:rPr>
      </w:pPr>
      <w:r w:rsidRPr="008A00A3">
        <w:rPr>
          <w:sz w:val="24"/>
          <w:szCs w:val="24"/>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w:t>
      </w:r>
      <w:r>
        <w:rPr>
          <w:sz w:val="24"/>
          <w:szCs w:val="24"/>
        </w:rPr>
        <w:t xml:space="preserve"> </w:t>
      </w:r>
      <w:r w:rsidRPr="008A00A3">
        <w:rPr>
          <w:sz w:val="24"/>
          <w:szCs w:val="24"/>
        </w:rPr>
        <w:t>№ НЗ-6292/10 «О порядке определения сметной стоимости работ, выполняемых организациями, работающими по упрощенной системе налогообложения».</w:t>
      </w:r>
      <w:r w:rsidRPr="0044421F">
        <w:rPr>
          <w:sz w:val="24"/>
          <w:szCs w:val="24"/>
          <w:lang w:val="x-none"/>
        </w:rPr>
        <w:t xml:space="preserve"> </w:t>
      </w:r>
    </w:p>
    <w:p w:rsidR="0044421F" w:rsidRDefault="00EA1E0E" w:rsidP="00EA1E0E">
      <w:pPr>
        <w:autoSpaceDE/>
        <w:autoSpaceDN/>
        <w:adjustRightInd/>
        <w:jc w:val="both"/>
        <w:rPr>
          <w:sz w:val="24"/>
          <w:szCs w:val="24"/>
        </w:rPr>
      </w:pPr>
      <w:r>
        <w:rPr>
          <w:sz w:val="24"/>
          <w:szCs w:val="24"/>
          <w:lang w:val="x-none"/>
        </w:rPr>
        <w:t>3.</w:t>
      </w:r>
      <w:r>
        <w:rPr>
          <w:sz w:val="24"/>
          <w:szCs w:val="24"/>
        </w:rPr>
        <w:t>5</w:t>
      </w:r>
      <w:r w:rsidR="0044421F" w:rsidRPr="0044421F">
        <w:rPr>
          <w:sz w:val="24"/>
          <w:szCs w:val="24"/>
          <w:lang w:val="x-none"/>
        </w:rPr>
        <w:t xml:space="preserve">. </w:t>
      </w:r>
      <w:r w:rsidRPr="007415D0">
        <w:rPr>
          <w:sz w:val="24"/>
          <w:szCs w:val="24"/>
        </w:rPr>
        <w:t xml:space="preserve">Оплата производится Заказчиком </w:t>
      </w:r>
      <w:r>
        <w:rPr>
          <w:sz w:val="24"/>
          <w:szCs w:val="24"/>
        </w:rPr>
        <w:t xml:space="preserve">по </w:t>
      </w:r>
      <w:r w:rsidRPr="007415D0">
        <w:rPr>
          <w:sz w:val="24"/>
          <w:szCs w:val="24"/>
        </w:rPr>
        <w:t>безналичн</w:t>
      </w:r>
      <w:r>
        <w:rPr>
          <w:sz w:val="24"/>
          <w:szCs w:val="24"/>
        </w:rPr>
        <w:t xml:space="preserve">ому расчету </w:t>
      </w:r>
      <w:r w:rsidRPr="007415D0">
        <w:rPr>
          <w:sz w:val="24"/>
          <w:szCs w:val="24"/>
        </w:rPr>
        <w:t>в течение 30 календарных дней после подписания акта выполненных работ (форма КС-2) и справки стоимости выполненных работ (форма КС-3), подтверждающих выполнение объемов работ согласно календарного графика выполнения работ, после проверки и согласования указанных документов МУ «ПДС и ТК», Управлением здравоохранения Администрации города Иванова и Финансово-казначейским управлением Администрации города Иванова</w:t>
      </w:r>
      <w:r>
        <w:rPr>
          <w:sz w:val="24"/>
          <w:szCs w:val="24"/>
        </w:rPr>
        <w:t>.</w:t>
      </w:r>
    </w:p>
    <w:p w:rsidR="0044421F" w:rsidRPr="0044421F" w:rsidRDefault="00EA1E0E" w:rsidP="00EA1E0E">
      <w:pPr>
        <w:autoSpaceDE/>
        <w:autoSpaceDN/>
        <w:adjustRightInd/>
        <w:jc w:val="both"/>
        <w:rPr>
          <w:sz w:val="24"/>
          <w:szCs w:val="24"/>
          <w:lang w:val="x-none"/>
        </w:rPr>
      </w:pPr>
      <w:r>
        <w:rPr>
          <w:sz w:val="24"/>
          <w:szCs w:val="24"/>
          <w:lang w:val="x-none"/>
        </w:rPr>
        <w:t>3.</w:t>
      </w:r>
      <w:r>
        <w:rPr>
          <w:sz w:val="24"/>
          <w:szCs w:val="24"/>
        </w:rPr>
        <w:t>6</w:t>
      </w:r>
      <w:r w:rsidR="0044421F" w:rsidRPr="0044421F">
        <w:rPr>
          <w:sz w:val="24"/>
          <w:szCs w:val="24"/>
          <w:lang w:val="x-none"/>
        </w:rPr>
        <w:t xml:space="preserve"> Оплата промежуточных актов выполненных работ в соответствии с Графиком выполнения работ (Приложение № 2</w:t>
      </w:r>
      <w:r>
        <w:rPr>
          <w:sz w:val="24"/>
          <w:szCs w:val="24"/>
        </w:rPr>
        <w:t xml:space="preserve"> Контракту</w:t>
      </w:r>
      <w:r w:rsidR="0044421F" w:rsidRPr="0044421F">
        <w:rPr>
          <w:sz w:val="24"/>
          <w:szCs w:val="24"/>
          <w:lang w:val="x-none"/>
        </w:rPr>
        <w:t>) может производится по усмотрению Заказчика.</w:t>
      </w:r>
    </w:p>
    <w:p w:rsidR="0044421F" w:rsidRDefault="00EA1E0E" w:rsidP="00EA1E0E">
      <w:pPr>
        <w:autoSpaceDE/>
        <w:autoSpaceDN/>
        <w:adjustRightInd/>
        <w:jc w:val="both"/>
        <w:rPr>
          <w:sz w:val="24"/>
          <w:szCs w:val="24"/>
        </w:rPr>
      </w:pPr>
      <w:r>
        <w:rPr>
          <w:sz w:val="24"/>
          <w:szCs w:val="24"/>
          <w:lang w:val="x-none"/>
        </w:rPr>
        <w:t>3.</w:t>
      </w:r>
      <w:r>
        <w:rPr>
          <w:sz w:val="24"/>
          <w:szCs w:val="24"/>
        </w:rPr>
        <w:t>7</w:t>
      </w:r>
      <w:r w:rsidR="0044421F" w:rsidRPr="0044421F">
        <w:rPr>
          <w:sz w:val="24"/>
          <w:szCs w:val="24"/>
          <w:lang w:val="x-none"/>
        </w:rPr>
        <w:t>. Работы, выполненные Подрядчиком с отклонениями от технического задания, строительных норм и правил, а также условий настоящего контракта, не подлежат оплате Заказчиком до устранения отклонений.</w:t>
      </w:r>
    </w:p>
    <w:p w:rsidR="00920ED1" w:rsidRPr="00920ED1" w:rsidRDefault="00920ED1" w:rsidP="00EA1E0E">
      <w:pPr>
        <w:autoSpaceDE/>
        <w:autoSpaceDN/>
        <w:adjustRightInd/>
        <w:jc w:val="both"/>
        <w:rPr>
          <w:sz w:val="24"/>
          <w:szCs w:val="24"/>
        </w:rPr>
      </w:pPr>
      <w:r>
        <w:rPr>
          <w:sz w:val="24"/>
          <w:szCs w:val="24"/>
        </w:rPr>
        <w:t>3.8.</w:t>
      </w:r>
      <w:r w:rsidRPr="00920ED1">
        <w:rPr>
          <w:sz w:val="24"/>
          <w:szCs w:val="24"/>
        </w:rPr>
        <w:t xml:space="preserve"> </w:t>
      </w:r>
      <w:r w:rsidRPr="00BF7DEC">
        <w:rPr>
          <w:sz w:val="24"/>
          <w:szCs w:val="24"/>
        </w:rPr>
        <w:t>В случае неисполнения либо ненадлежащего исполнения Подрядчиком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w:t>
      </w:r>
      <w:r>
        <w:rPr>
          <w:sz w:val="24"/>
          <w:szCs w:val="24"/>
        </w:rPr>
        <w:t>вив соответствующие требования гаранту, п</w:t>
      </w:r>
      <w:r w:rsidRPr="00BF7DEC">
        <w:rPr>
          <w:sz w:val="24"/>
          <w:szCs w:val="24"/>
        </w:rPr>
        <w:t xml:space="preserve">оручителю </w:t>
      </w:r>
      <w:r>
        <w:rPr>
          <w:sz w:val="24"/>
          <w:szCs w:val="24"/>
        </w:rPr>
        <w:t xml:space="preserve">(в </w:t>
      </w:r>
      <w:r w:rsidRPr="00BF7DEC">
        <w:rPr>
          <w:sz w:val="24"/>
          <w:szCs w:val="24"/>
        </w:rPr>
        <w:t>соответств</w:t>
      </w:r>
      <w:r>
        <w:rPr>
          <w:sz w:val="24"/>
          <w:szCs w:val="24"/>
        </w:rPr>
        <w:t>ии</w:t>
      </w:r>
      <w:r w:rsidRPr="00BF7DEC">
        <w:rPr>
          <w:sz w:val="24"/>
          <w:szCs w:val="24"/>
        </w:rPr>
        <w:t xml:space="preserve"> </w:t>
      </w:r>
      <w:r>
        <w:rPr>
          <w:sz w:val="24"/>
          <w:szCs w:val="24"/>
        </w:rPr>
        <w:t xml:space="preserve">с </w:t>
      </w:r>
      <w:r w:rsidRPr="00BF7DEC">
        <w:rPr>
          <w:sz w:val="24"/>
          <w:szCs w:val="24"/>
        </w:rPr>
        <w:t>выбранн</w:t>
      </w:r>
      <w:r>
        <w:rPr>
          <w:sz w:val="24"/>
          <w:szCs w:val="24"/>
        </w:rPr>
        <w:t>ым видом</w:t>
      </w:r>
      <w:r w:rsidRPr="00BF7DEC">
        <w:rPr>
          <w:sz w:val="24"/>
          <w:szCs w:val="24"/>
        </w:rPr>
        <w:t xml:space="preserve"> обеспечения исполнения </w:t>
      </w:r>
      <w:r>
        <w:rPr>
          <w:sz w:val="24"/>
          <w:szCs w:val="24"/>
        </w:rPr>
        <w:t xml:space="preserve">обязательств </w:t>
      </w:r>
      <w:r w:rsidRPr="00BF7DEC">
        <w:rPr>
          <w:sz w:val="24"/>
          <w:szCs w:val="24"/>
        </w:rPr>
        <w:t>по контракту</w:t>
      </w:r>
      <w:r>
        <w:rPr>
          <w:sz w:val="24"/>
          <w:szCs w:val="24"/>
        </w:rPr>
        <w:t>)</w:t>
      </w:r>
      <w:r w:rsidRPr="00BF7DEC">
        <w:rPr>
          <w:sz w:val="24"/>
          <w:szCs w:val="24"/>
        </w:rPr>
        <w:t>. Заключение Заказчиком и Подрядчиком дополнительного соглашения по настоящему контракту, предусматривающего изменение сроков и (или) размера цены контракта, не допускается.</w:t>
      </w:r>
      <w:r w:rsidRPr="00BB4EEE">
        <w:rPr>
          <w:sz w:val="24"/>
          <w:szCs w:val="24"/>
        </w:rPr>
        <w:t xml:space="preserve">  </w:t>
      </w:r>
    </w:p>
    <w:p w:rsidR="0044421F" w:rsidRPr="0044421F" w:rsidRDefault="00920ED1" w:rsidP="00EA1E0E">
      <w:pPr>
        <w:autoSpaceDE/>
        <w:autoSpaceDN/>
        <w:adjustRightInd/>
        <w:jc w:val="both"/>
        <w:rPr>
          <w:rFonts w:eastAsia="Calibri"/>
          <w:sz w:val="24"/>
          <w:szCs w:val="24"/>
          <w:lang w:eastAsia="en-US"/>
        </w:rPr>
      </w:pPr>
      <w:r>
        <w:rPr>
          <w:rFonts w:eastAsia="Calibri"/>
          <w:sz w:val="24"/>
          <w:szCs w:val="24"/>
          <w:lang w:eastAsia="en-US"/>
        </w:rPr>
        <w:t>3.9</w:t>
      </w:r>
      <w:r w:rsidR="0044421F" w:rsidRPr="0044421F">
        <w:rPr>
          <w:rFonts w:eastAsia="Calibri"/>
          <w:sz w:val="24"/>
          <w:szCs w:val="24"/>
          <w:lang w:eastAsia="en-US"/>
        </w:rPr>
        <w:t>. Валютой платежа является российский рубль.</w:t>
      </w:r>
    </w:p>
    <w:p w:rsidR="00EA1E0E" w:rsidRDefault="00EA1E0E" w:rsidP="00EA1E0E">
      <w:pPr>
        <w:autoSpaceDE/>
        <w:autoSpaceDN/>
        <w:adjustRightInd/>
        <w:rPr>
          <w:rFonts w:eastAsia="Calibri"/>
          <w:b/>
          <w:sz w:val="24"/>
          <w:szCs w:val="24"/>
          <w:lang w:eastAsia="en-US"/>
        </w:rPr>
      </w:pPr>
    </w:p>
    <w:p w:rsidR="00EA1E0E" w:rsidRPr="00920ED1" w:rsidRDefault="0044421F" w:rsidP="00920ED1">
      <w:pPr>
        <w:pStyle w:val="afa"/>
        <w:numPr>
          <w:ilvl w:val="0"/>
          <w:numId w:val="45"/>
        </w:numPr>
        <w:autoSpaceDE/>
        <w:autoSpaceDN/>
        <w:adjustRightInd/>
        <w:jc w:val="center"/>
        <w:rPr>
          <w:rFonts w:eastAsia="Calibri"/>
          <w:b/>
          <w:sz w:val="24"/>
          <w:szCs w:val="24"/>
          <w:lang w:eastAsia="en-US"/>
        </w:rPr>
      </w:pPr>
      <w:r w:rsidRPr="00EA1E0E">
        <w:rPr>
          <w:rFonts w:eastAsia="Calibri"/>
          <w:b/>
          <w:sz w:val="24"/>
          <w:szCs w:val="24"/>
          <w:lang w:eastAsia="en-US"/>
        </w:rPr>
        <w:t>Обязательства Сторон</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 xml:space="preserve">4.1 </w:t>
      </w:r>
      <w:r w:rsidRPr="0044421F">
        <w:rPr>
          <w:rFonts w:eastAsia="Calibri"/>
          <w:b/>
          <w:sz w:val="24"/>
          <w:szCs w:val="24"/>
          <w:lang w:eastAsia="en-US"/>
        </w:rPr>
        <w:t>Подрядчик обязан</w:t>
      </w:r>
      <w:r w:rsidRPr="0044421F">
        <w:rPr>
          <w:rFonts w:eastAsia="Calibri"/>
          <w:sz w:val="24"/>
          <w:szCs w:val="24"/>
          <w:lang w:eastAsia="en-US"/>
        </w:rPr>
        <w:t>:</w:t>
      </w:r>
    </w:p>
    <w:p w:rsidR="0044421F" w:rsidRPr="0044421F" w:rsidRDefault="0044421F" w:rsidP="00EA1E0E">
      <w:pPr>
        <w:widowControl/>
        <w:autoSpaceDE/>
        <w:autoSpaceDN/>
        <w:adjustRightInd/>
        <w:jc w:val="both"/>
        <w:rPr>
          <w:rFonts w:eastAsia="Calibri"/>
          <w:color w:val="000000"/>
          <w:spacing w:val="-1"/>
          <w:sz w:val="24"/>
          <w:szCs w:val="24"/>
          <w:lang w:eastAsia="en-US"/>
        </w:rPr>
      </w:pPr>
      <w:r w:rsidRPr="0044421F">
        <w:rPr>
          <w:rFonts w:eastAsia="Calibri"/>
          <w:sz w:val="24"/>
          <w:szCs w:val="24"/>
          <w:lang w:eastAsia="en-US"/>
        </w:rPr>
        <w:t xml:space="preserve">4.1.1. </w:t>
      </w:r>
      <w:r w:rsidRPr="0044421F">
        <w:rPr>
          <w:rFonts w:eastAsia="Calibri"/>
          <w:color w:val="000000"/>
          <w:spacing w:val="-1"/>
          <w:sz w:val="24"/>
          <w:szCs w:val="24"/>
          <w:lang w:eastAsia="en-US"/>
        </w:rPr>
        <w:t xml:space="preserve">Работы должны быть выполнены в соответствии со сметной документацией. Качественное выполнение всех работ, использование качественных материалов, соответствующих стандартам и техническим условиям и имеющие соответствующие сертификаты, технические паспорта или иные документы, удостоверяющие их качество. Перечень используемых материалов устанавливается в Приложении № 3 к </w:t>
      </w:r>
      <w:r w:rsidR="00933282">
        <w:rPr>
          <w:rFonts w:eastAsia="Calibri"/>
          <w:color w:val="000000"/>
          <w:spacing w:val="-1"/>
          <w:sz w:val="24"/>
          <w:szCs w:val="24"/>
          <w:lang w:eastAsia="en-US"/>
        </w:rPr>
        <w:t>К</w:t>
      </w:r>
      <w:r w:rsidRPr="0044421F">
        <w:rPr>
          <w:rFonts w:eastAsia="Calibri"/>
          <w:color w:val="000000"/>
          <w:spacing w:val="-1"/>
          <w:sz w:val="24"/>
          <w:szCs w:val="24"/>
          <w:lang w:eastAsia="en-US"/>
        </w:rPr>
        <w:t xml:space="preserve">онтракту. Замена указанных в Приложении № 3 материалов возможна по согласованию с Заказчиком в случае, если такая замена не снижает качества выполняемых работ.  </w:t>
      </w:r>
    </w:p>
    <w:p w:rsidR="0044421F" w:rsidRPr="0044421F" w:rsidRDefault="0044421F" w:rsidP="00EA1E0E">
      <w:pPr>
        <w:widowControl/>
        <w:autoSpaceDE/>
        <w:autoSpaceDN/>
        <w:adjustRightInd/>
        <w:jc w:val="both"/>
        <w:rPr>
          <w:rFonts w:eastAsia="Calibri"/>
          <w:sz w:val="24"/>
          <w:szCs w:val="24"/>
          <w:lang w:eastAsia="en-US"/>
        </w:rPr>
      </w:pPr>
      <w:r w:rsidRPr="0044421F">
        <w:rPr>
          <w:rFonts w:eastAsia="Calibri"/>
          <w:sz w:val="24"/>
          <w:szCs w:val="24"/>
          <w:lang w:eastAsia="en-US"/>
        </w:rPr>
        <w:t>4.1.2.</w:t>
      </w:r>
      <w:r w:rsidR="00EA1E0E">
        <w:rPr>
          <w:rFonts w:eastAsia="Calibri"/>
          <w:sz w:val="24"/>
          <w:szCs w:val="24"/>
          <w:lang w:eastAsia="en-US"/>
        </w:rPr>
        <w:t xml:space="preserve"> </w:t>
      </w:r>
      <w:r w:rsidRPr="0044421F">
        <w:rPr>
          <w:rFonts w:eastAsia="Calibri"/>
          <w:sz w:val="24"/>
          <w:szCs w:val="24"/>
          <w:lang w:eastAsia="en-US"/>
        </w:rPr>
        <w:t>При производстве работ по текущему ремонту, Подрядчик обязан соблюдать режим, установленный в больнице (курение в отведенных местах, включение музыкальных приемников не допускается и т.д.). Подрядчику запрещается загромождать пути эвакуации при производстве работ. Строительный мусор вывозится ежедневно.</w:t>
      </w:r>
    </w:p>
    <w:p w:rsidR="0044421F" w:rsidRPr="0044421F" w:rsidRDefault="0044421F" w:rsidP="00EA1E0E">
      <w:pPr>
        <w:keepNext/>
        <w:keepLines/>
        <w:widowControl/>
        <w:suppressAutoHyphens/>
        <w:autoSpaceDE/>
        <w:autoSpaceDN/>
        <w:adjustRightInd/>
        <w:ind w:left="34"/>
        <w:jc w:val="both"/>
        <w:rPr>
          <w:rFonts w:eastAsia="Calibri"/>
          <w:sz w:val="24"/>
          <w:szCs w:val="24"/>
          <w:lang w:eastAsia="en-US"/>
        </w:rPr>
      </w:pPr>
      <w:r w:rsidRPr="0044421F">
        <w:rPr>
          <w:rFonts w:eastAsia="Calibri"/>
          <w:sz w:val="24"/>
          <w:szCs w:val="24"/>
          <w:lang w:eastAsia="en-US"/>
        </w:rPr>
        <w:t>4.1.3.</w:t>
      </w:r>
      <w:r w:rsidR="00EA1E0E">
        <w:rPr>
          <w:rFonts w:eastAsia="Calibri"/>
          <w:sz w:val="24"/>
          <w:szCs w:val="24"/>
          <w:lang w:eastAsia="en-US"/>
        </w:rPr>
        <w:t xml:space="preserve"> </w:t>
      </w:r>
      <w:r w:rsidRPr="0044421F">
        <w:rPr>
          <w:rFonts w:eastAsia="Calibri"/>
          <w:sz w:val="24"/>
          <w:szCs w:val="24"/>
          <w:lang w:eastAsia="en-US"/>
        </w:rPr>
        <w:t xml:space="preserve">В случае нанесения повреждений имуществу, принадлежащему Заказчику (повреждение электропроводки, нарушение конструкций подвесных потолков и т.д.) при проведении работ Подрядчиком, восстановительные работы проводятся  полностью за счет средств Подрядчика, не включенных в стоимость контракта. </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 xml:space="preserve">4.1.4. При использовании материалов, не указанных в Приложении № 3 к </w:t>
      </w:r>
      <w:r w:rsidR="00933282">
        <w:rPr>
          <w:rFonts w:eastAsia="Calibri"/>
          <w:sz w:val="24"/>
          <w:szCs w:val="24"/>
          <w:lang w:eastAsia="en-US"/>
        </w:rPr>
        <w:t>К</w:t>
      </w:r>
      <w:r w:rsidRPr="0044421F">
        <w:rPr>
          <w:rFonts w:eastAsia="Calibri"/>
          <w:sz w:val="24"/>
          <w:szCs w:val="24"/>
          <w:lang w:eastAsia="en-US"/>
        </w:rPr>
        <w:t>онтракту, согласовать используемые материалы п</w:t>
      </w:r>
      <w:r w:rsidR="00EA1E0E">
        <w:rPr>
          <w:rFonts w:eastAsia="Calibri"/>
          <w:sz w:val="24"/>
          <w:szCs w:val="24"/>
          <w:lang w:eastAsia="en-US"/>
        </w:rPr>
        <w:t>еред выполнением работ с Заказчиком. Обеспечивать</w:t>
      </w:r>
      <w:r w:rsidRPr="0044421F">
        <w:rPr>
          <w:rFonts w:eastAsia="Calibri"/>
          <w:sz w:val="24"/>
          <w:szCs w:val="24"/>
          <w:lang w:eastAsia="en-US"/>
        </w:rPr>
        <w:t xml:space="preserve"> Заказчику возможность контроля и надзора за ходом выполнения работ, качеством используемых материалов и оборудования.</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4.1.5. При необходимости оформить все требуемые разрешения и согласования на производство работ от соответствующих органов.</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4.1.6. 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44421F" w:rsidRPr="0044421F" w:rsidRDefault="0044421F" w:rsidP="00EA1E0E">
      <w:pPr>
        <w:autoSpaceDE/>
        <w:autoSpaceDN/>
        <w:adjustRightInd/>
        <w:ind w:firstLine="708"/>
        <w:jc w:val="both"/>
        <w:rPr>
          <w:rFonts w:eastAsia="Calibri"/>
          <w:sz w:val="24"/>
          <w:szCs w:val="24"/>
          <w:lang w:eastAsia="en-US"/>
        </w:rPr>
      </w:pPr>
      <w:r w:rsidRPr="0044421F">
        <w:rPr>
          <w:rFonts w:eastAsia="Calibri"/>
          <w:sz w:val="24"/>
          <w:szCs w:val="24"/>
          <w:lang w:eastAsia="en-US"/>
        </w:rPr>
        <w:t>Привлекать к исполнению работ, указанных в контракте,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44421F" w:rsidRPr="0044421F" w:rsidRDefault="00EA1E0E" w:rsidP="00EA1E0E">
      <w:pPr>
        <w:autoSpaceDE/>
        <w:autoSpaceDN/>
        <w:adjustRightInd/>
        <w:ind w:firstLine="708"/>
        <w:jc w:val="both"/>
        <w:rPr>
          <w:rFonts w:eastAsia="Calibri"/>
          <w:sz w:val="24"/>
          <w:szCs w:val="24"/>
          <w:lang w:eastAsia="en-US"/>
        </w:rPr>
      </w:pPr>
      <w:r>
        <w:rPr>
          <w:rFonts w:eastAsia="Calibri"/>
          <w:sz w:val="24"/>
          <w:szCs w:val="24"/>
          <w:lang w:eastAsia="en-US"/>
        </w:rPr>
        <w:t xml:space="preserve">Не допускать привлечения </w:t>
      </w:r>
      <w:r w:rsidR="0044421F" w:rsidRPr="0044421F">
        <w:rPr>
          <w:rFonts w:eastAsia="Calibri"/>
          <w:sz w:val="24"/>
          <w:szCs w:val="24"/>
          <w:lang w:eastAsia="en-US"/>
        </w:rPr>
        <w:t>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44421F" w:rsidRPr="0044421F" w:rsidRDefault="0044421F" w:rsidP="00EA1E0E">
      <w:pPr>
        <w:widowControl/>
        <w:tabs>
          <w:tab w:val="left" w:pos="0"/>
        </w:tabs>
        <w:autoSpaceDE/>
        <w:autoSpaceDN/>
        <w:adjustRightInd/>
        <w:jc w:val="both"/>
        <w:rPr>
          <w:rFonts w:eastAsia="Calibri"/>
          <w:sz w:val="24"/>
          <w:szCs w:val="24"/>
          <w:lang w:eastAsia="en-US"/>
        </w:rPr>
      </w:pPr>
      <w:r w:rsidRPr="0044421F">
        <w:rPr>
          <w:rFonts w:eastAsia="Calibri"/>
          <w:sz w:val="24"/>
          <w:szCs w:val="24"/>
          <w:lang w:eastAsia="en-US"/>
        </w:rPr>
        <w:t>4.1.7</w:t>
      </w:r>
      <w:r w:rsidR="00EA1E0E">
        <w:rPr>
          <w:rFonts w:eastAsia="Calibri"/>
          <w:sz w:val="24"/>
          <w:szCs w:val="24"/>
          <w:lang w:eastAsia="en-US"/>
        </w:rPr>
        <w:t>.</w:t>
      </w:r>
      <w:r w:rsidRPr="0044421F">
        <w:rPr>
          <w:rFonts w:eastAsia="Calibri"/>
          <w:sz w:val="24"/>
          <w:szCs w:val="24"/>
          <w:lang w:eastAsia="en-US"/>
        </w:rPr>
        <w:t xml:space="preserve"> Не применять горючие и токсичные материалы для отделки, облицовки, окраски стен и потолков в соответствии с Правилами пожарной безопасности (ППБ 01-03) в РФ, утвержденными приказом МЧС России от 18.06.2003 №313. Подрядчик обязан до начала производства работ предоставить Заказчику необходимые сертификаты и другие документы, подтверждающие соответствие используемых материалов Правилам пожарной безопасности. В случае обнаружения Заказчиком в течение гарантийного срока, установленного настоящим Контрактом, нарушения Подрядчиком условий об используемых материалах, предусмотренных настоящим пунктом, Подрядчик обязан безвозмездно выполнить работу заново с использованием материалов, соответствующих Правилам пожарной безопасности, в течение 30 дней со дня получения уведомления Заказчика о выявленных нарушениях. В случае не устранения Подрядчиком выявленных недостатков в установленный срок Заказчик вправе поручить выполнение Работ другому подрядчику и потребовать от Подрядчика возмещения понесенных расходов и других убытков.</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4.1.8</w:t>
      </w:r>
      <w:r w:rsidR="00EA1E0E">
        <w:rPr>
          <w:rFonts w:eastAsia="Calibri"/>
          <w:sz w:val="24"/>
          <w:szCs w:val="24"/>
          <w:lang w:eastAsia="en-US"/>
        </w:rPr>
        <w:t>.</w:t>
      </w:r>
      <w:r w:rsidRPr="0044421F">
        <w:rPr>
          <w:rFonts w:eastAsia="Calibri"/>
          <w:sz w:val="24"/>
          <w:szCs w:val="24"/>
          <w:lang w:eastAsia="en-US"/>
        </w:rPr>
        <w:t xml:space="preserve"> Письменно информировать Заказчика о приемке скрытых работ по мере их готовности за два дня до их закрытия. Если закрытие работ выполнено без подтверждения представителей Заказчика или Заказчик был информирован с опозданием, то по его требованию Подрядчик обязан за свой счет вскрыть любую часть скрытых работ, а затем восстановить ее за свой счет.</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4.1.9</w:t>
      </w:r>
      <w:r w:rsidR="00933282">
        <w:rPr>
          <w:rFonts w:eastAsia="Calibri"/>
          <w:sz w:val="24"/>
          <w:szCs w:val="24"/>
          <w:lang w:eastAsia="en-US"/>
        </w:rPr>
        <w:t>.</w:t>
      </w:r>
      <w:r w:rsidRPr="0044421F">
        <w:rPr>
          <w:rFonts w:eastAsia="Calibri"/>
          <w:sz w:val="24"/>
          <w:szCs w:val="24"/>
          <w:lang w:eastAsia="en-US"/>
        </w:rPr>
        <w:t xml:space="preserve"> В полном объеме и за свой счет переделать работы, выполненные материалами, не соответствующими Приложению № 3 и несогласованными с Заказчиком.</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4.1.10. Выполнять в полном объеме все свои обязанности, предусмотренные в других статьях контракта.</w:t>
      </w:r>
    </w:p>
    <w:p w:rsidR="0044421F" w:rsidRPr="0044421F" w:rsidRDefault="0044421F" w:rsidP="00EA1E0E">
      <w:pPr>
        <w:widowControl/>
        <w:tabs>
          <w:tab w:val="left" w:pos="709"/>
        </w:tabs>
        <w:autoSpaceDE/>
        <w:autoSpaceDN/>
        <w:adjustRightInd/>
        <w:jc w:val="both"/>
        <w:rPr>
          <w:rFonts w:eastAsia="Calibri"/>
          <w:sz w:val="24"/>
          <w:szCs w:val="24"/>
          <w:lang w:eastAsia="en-US"/>
        </w:rPr>
      </w:pPr>
      <w:r w:rsidRPr="0044421F">
        <w:rPr>
          <w:rFonts w:eastAsia="Calibri"/>
          <w:sz w:val="24"/>
          <w:szCs w:val="24"/>
          <w:lang w:eastAsia="en-US"/>
        </w:rPr>
        <w:t>4.1.11</w:t>
      </w:r>
      <w:r w:rsidR="00933282">
        <w:rPr>
          <w:rFonts w:eastAsia="Calibri"/>
          <w:sz w:val="24"/>
          <w:szCs w:val="24"/>
          <w:lang w:eastAsia="en-US"/>
        </w:rPr>
        <w:t>.</w:t>
      </w:r>
      <w:r w:rsidRPr="0044421F">
        <w:rPr>
          <w:rFonts w:eastAsia="Calibri"/>
          <w:sz w:val="24"/>
          <w:szCs w:val="24"/>
          <w:lang w:eastAsia="en-US"/>
        </w:rPr>
        <w:t xml:space="preserve"> На Подрядчике лежит риск случайной гибели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44421F" w:rsidRPr="0044421F" w:rsidRDefault="0044421F" w:rsidP="00EA1E0E">
      <w:pPr>
        <w:autoSpaceDE/>
        <w:autoSpaceDN/>
        <w:adjustRightInd/>
        <w:jc w:val="both"/>
        <w:rPr>
          <w:rFonts w:eastAsia="Calibri"/>
          <w:sz w:val="24"/>
          <w:szCs w:val="24"/>
          <w:lang w:eastAsia="en-US"/>
        </w:rPr>
      </w:pPr>
    </w:p>
    <w:p w:rsidR="0044421F" w:rsidRPr="0044421F" w:rsidRDefault="0044421F" w:rsidP="00EA1E0E">
      <w:pPr>
        <w:autoSpaceDE/>
        <w:autoSpaceDN/>
        <w:adjustRightInd/>
        <w:rPr>
          <w:rFonts w:eastAsia="Calibri"/>
          <w:b/>
          <w:sz w:val="24"/>
          <w:szCs w:val="24"/>
          <w:lang w:eastAsia="en-US"/>
        </w:rPr>
      </w:pPr>
      <w:r w:rsidRPr="0044421F">
        <w:rPr>
          <w:rFonts w:eastAsia="Calibri"/>
          <w:b/>
          <w:sz w:val="24"/>
          <w:szCs w:val="24"/>
          <w:lang w:eastAsia="en-US"/>
        </w:rPr>
        <w:t>4.2. Заказчик обязан:</w:t>
      </w:r>
    </w:p>
    <w:p w:rsidR="0044421F" w:rsidRPr="0044421F" w:rsidRDefault="0044421F" w:rsidP="00EA1E0E">
      <w:pPr>
        <w:widowControl/>
        <w:autoSpaceDE/>
        <w:autoSpaceDN/>
        <w:adjustRightInd/>
        <w:jc w:val="both"/>
        <w:rPr>
          <w:rFonts w:eastAsia="Calibri"/>
          <w:sz w:val="24"/>
          <w:szCs w:val="24"/>
          <w:lang w:eastAsia="en-US"/>
        </w:rPr>
      </w:pPr>
      <w:r w:rsidRPr="0044421F">
        <w:rPr>
          <w:rFonts w:eastAsia="Calibri"/>
          <w:sz w:val="24"/>
          <w:szCs w:val="24"/>
          <w:lang w:eastAsia="en-US"/>
        </w:rPr>
        <w:t>4.2.1</w:t>
      </w:r>
      <w:r w:rsidR="00933282">
        <w:rPr>
          <w:rFonts w:eastAsia="Calibri"/>
          <w:sz w:val="24"/>
          <w:szCs w:val="24"/>
          <w:lang w:eastAsia="en-US"/>
        </w:rPr>
        <w:t>.</w:t>
      </w:r>
      <w:r w:rsidRPr="0044421F">
        <w:rPr>
          <w:rFonts w:eastAsia="Calibri"/>
          <w:sz w:val="24"/>
          <w:szCs w:val="24"/>
          <w:lang w:eastAsia="en-US"/>
        </w:rPr>
        <w:t xml:space="preserve"> Создать необходимые условия для выполнения работ. При этом Заказчик не предоставляет Подрядчику помещения для размещения рабочих и складирования строительных материалов.</w:t>
      </w:r>
    </w:p>
    <w:p w:rsidR="0044421F" w:rsidRPr="0044421F" w:rsidRDefault="0044421F" w:rsidP="00EA1E0E">
      <w:pPr>
        <w:autoSpaceDE/>
        <w:autoSpaceDN/>
        <w:adjustRightInd/>
        <w:jc w:val="both"/>
        <w:rPr>
          <w:sz w:val="24"/>
          <w:szCs w:val="24"/>
          <w:lang w:val="x-none"/>
        </w:rPr>
      </w:pPr>
      <w:r w:rsidRPr="0044421F">
        <w:rPr>
          <w:sz w:val="24"/>
          <w:szCs w:val="24"/>
          <w:lang w:val="x-none"/>
        </w:rPr>
        <w:t>4.2.2</w:t>
      </w:r>
      <w:r w:rsidR="00933282">
        <w:rPr>
          <w:sz w:val="24"/>
          <w:szCs w:val="24"/>
        </w:rPr>
        <w:t>.</w:t>
      </w:r>
      <w:r w:rsidRPr="0044421F">
        <w:rPr>
          <w:sz w:val="24"/>
          <w:szCs w:val="24"/>
          <w:lang w:val="x-none"/>
        </w:rPr>
        <w:t xml:space="preserve"> Осуществлять контроль и надзор за ходом и качеством выполняемых работ, с соблюдением сроков их выполнения и соответствием установленной контрактом цене, а также качеством материалов и оборудования.</w:t>
      </w:r>
    </w:p>
    <w:p w:rsidR="0044421F" w:rsidRPr="0044421F" w:rsidRDefault="0044421F" w:rsidP="00EA1E0E">
      <w:pPr>
        <w:autoSpaceDE/>
        <w:autoSpaceDN/>
        <w:adjustRightInd/>
        <w:jc w:val="both"/>
        <w:rPr>
          <w:sz w:val="24"/>
          <w:szCs w:val="24"/>
          <w:lang w:val="x-none"/>
        </w:rPr>
      </w:pPr>
      <w:r w:rsidRPr="0044421F">
        <w:rPr>
          <w:sz w:val="24"/>
          <w:szCs w:val="24"/>
          <w:lang w:val="x-none"/>
        </w:rPr>
        <w:t>4.2.3.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4.2.4. Производить приемку выполненных работ и их оплату в порядке, предусмотренном настоящим контрактом.</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 xml:space="preserve">4.2.5. Выполнить в полном объеме все свои обязательства, предусмотренные в других статьях контракта. </w:t>
      </w:r>
    </w:p>
    <w:p w:rsidR="0044421F" w:rsidRPr="0044421F" w:rsidRDefault="0044421F" w:rsidP="00EA1E0E">
      <w:pPr>
        <w:autoSpaceDE/>
        <w:autoSpaceDN/>
        <w:adjustRightInd/>
        <w:jc w:val="both"/>
        <w:rPr>
          <w:sz w:val="24"/>
          <w:szCs w:val="24"/>
          <w:lang w:val="x-none"/>
        </w:rPr>
      </w:pPr>
      <w:r w:rsidRPr="0044421F">
        <w:rPr>
          <w:sz w:val="24"/>
          <w:szCs w:val="24"/>
          <w:lang w:val="x-none"/>
        </w:rPr>
        <w:t>4.2.6. При исполнении настоящего контракта не допускается перемена Подрядчика, за исключением случаев реорганизации Подрядчика в форме преобразования, слияния или присоединения.</w:t>
      </w:r>
    </w:p>
    <w:p w:rsidR="00933282" w:rsidRPr="0044421F" w:rsidRDefault="00933282" w:rsidP="00EA1E0E">
      <w:pPr>
        <w:autoSpaceDE/>
        <w:autoSpaceDN/>
        <w:adjustRightInd/>
        <w:jc w:val="both"/>
        <w:rPr>
          <w:sz w:val="24"/>
          <w:szCs w:val="24"/>
        </w:rPr>
      </w:pPr>
    </w:p>
    <w:p w:rsidR="0044421F" w:rsidRPr="00920ED1" w:rsidRDefault="0044421F" w:rsidP="00920ED1">
      <w:pPr>
        <w:autoSpaceDE/>
        <w:autoSpaceDN/>
        <w:adjustRightInd/>
        <w:jc w:val="center"/>
        <w:rPr>
          <w:rFonts w:eastAsia="Calibri"/>
          <w:b/>
          <w:sz w:val="24"/>
          <w:szCs w:val="24"/>
          <w:lang w:eastAsia="en-US"/>
        </w:rPr>
      </w:pPr>
      <w:r w:rsidRPr="0044421F">
        <w:rPr>
          <w:rFonts w:eastAsia="Calibri"/>
          <w:b/>
          <w:sz w:val="24"/>
          <w:szCs w:val="24"/>
          <w:lang w:eastAsia="en-US"/>
        </w:rPr>
        <w:t>5. Качество выполнения работ</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5.1.</w:t>
      </w:r>
      <w:r w:rsidRPr="0044421F">
        <w:rPr>
          <w:rFonts w:eastAsia="Calibri"/>
          <w:b/>
          <w:sz w:val="24"/>
          <w:szCs w:val="24"/>
          <w:lang w:eastAsia="en-US"/>
        </w:rPr>
        <w:t xml:space="preserve"> </w:t>
      </w:r>
      <w:r w:rsidRPr="0044421F">
        <w:rPr>
          <w:rFonts w:eastAsia="Calibri"/>
          <w:sz w:val="24"/>
          <w:szCs w:val="24"/>
          <w:lang w:eastAsia="en-US"/>
        </w:rPr>
        <w:t>Все материалы, изделия и оборудование, используемые при проведении  работ, должны быть соответствующих видов, описанных в проектно-сметной документации и Приложении № 3</w:t>
      </w:r>
      <w:r w:rsidR="00933282">
        <w:rPr>
          <w:rFonts w:eastAsia="Calibri"/>
          <w:sz w:val="24"/>
          <w:szCs w:val="24"/>
          <w:lang w:eastAsia="en-US"/>
        </w:rPr>
        <w:t xml:space="preserve"> к К</w:t>
      </w:r>
      <w:r w:rsidRPr="0044421F">
        <w:rPr>
          <w:rFonts w:eastAsia="Calibri"/>
          <w:sz w:val="24"/>
          <w:szCs w:val="24"/>
          <w:lang w:eastAsia="en-US"/>
        </w:rPr>
        <w:t>онтракту, иметь сертификаты (декларации)  соответствия требованиям ГОСТ, СНиП и другим нормам, определенным  действующим законодательством.</w:t>
      </w:r>
    </w:p>
    <w:p w:rsidR="0044421F" w:rsidRPr="0044421F" w:rsidRDefault="0044421F" w:rsidP="00EA1E0E">
      <w:pPr>
        <w:autoSpaceDE/>
        <w:autoSpaceDN/>
        <w:adjustRightInd/>
        <w:jc w:val="both"/>
        <w:rPr>
          <w:i/>
          <w:sz w:val="24"/>
          <w:szCs w:val="24"/>
        </w:rPr>
      </w:pPr>
      <w:r w:rsidRPr="0044421F">
        <w:rPr>
          <w:sz w:val="24"/>
          <w:szCs w:val="24"/>
        </w:rPr>
        <w:t xml:space="preserve">5.2. Гарантии качества распространяются на работы, выполненные Подрядчиком по контракту, и составляют 3 (три) года со дня подписания акта приема выполненных работ. </w:t>
      </w:r>
    </w:p>
    <w:p w:rsidR="0044421F" w:rsidRPr="0044421F" w:rsidRDefault="0044421F" w:rsidP="00EA1E0E">
      <w:pPr>
        <w:autoSpaceDE/>
        <w:autoSpaceDN/>
        <w:adjustRightInd/>
        <w:jc w:val="both"/>
        <w:rPr>
          <w:sz w:val="24"/>
          <w:szCs w:val="24"/>
        </w:rPr>
      </w:pPr>
      <w:r w:rsidRPr="0044421F">
        <w:rPr>
          <w:sz w:val="24"/>
          <w:szCs w:val="24"/>
        </w:rPr>
        <w:t>5.3. Если в течение гарантийного срока обнаружатся  дефекты выполненных работ, то Подрядчик обязан устранить и</w:t>
      </w:r>
      <w:r w:rsidR="00933282">
        <w:rPr>
          <w:sz w:val="24"/>
          <w:szCs w:val="24"/>
        </w:rPr>
        <w:t>х  своими силами и за свой счёт</w:t>
      </w:r>
      <w:r w:rsidRPr="0044421F">
        <w:rPr>
          <w:sz w:val="24"/>
          <w:szCs w:val="24"/>
        </w:rPr>
        <w:t xml:space="preserve"> в согласованные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Подрядчик должен устранить дефект в двухнедельный срок со дня получения письменного извещения Заказчика. Гарантийный срок в этом случае  продлевается соответственно  на период устранения дефектов. </w:t>
      </w:r>
    </w:p>
    <w:p w:rsidR="0044421F" w:rsidRPr="0044421F" w:rsidRDefault="0044421F" w:rsidP="00EA1E0E">
      <w:pPr>
        <w:autoSpaceDE/>
        <w:autoSpaceDN/>
        <w:adjustRightInd/>
        <w:jc w:val="both"/>
        <w:rPr>
          <w:bCs/>
          <w:sz w:val="24"/>
          <w:szCs w:val="24"/>
          <w:lang w:val="x-none"/>
        </w:rPr>
      </w:pPr>
      <w:r w:rsidRPr="0044421F">
        <w:rPr>
          <w:sz w:val="24"/>
          <w:szCs w:val="24"/>
          <w:lang w:val="x-none"/>
        </w:rPr>
        <w:t>5.4.</w:t>
      </w:r>
      <w:r w:rsidRPr="0044421F">
        <w:rPr>
          <w:b/>
          <w:sz w:val="24"/>
          <w:szCs w:val="24"/>
          <w:lang w:val="x-none"/>
        </w:rPr>
        <w:t xml:space="preserve"> </w:t>
      </w:r>
      <w:r w:rsidRPr="0044421F">
        <w:rPr>
          <w:bCs/>
          <w:sz w:val="24"/>
          <w:szCs w:val="24"/>
          <w:lang w:val="x-none"/>
        </w:rPr>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w:t>
      </w:r>
    </w:p>
    <w:p w:rsidR="0044421F" w:rsidRPr="0044421F" w:rsidRDefault="0044421F" w:rsidP="00EA1E0E">
      <w:pPr>
        <w:autoSpaceDE/>
        <w:autoSpaceDN/>
        <w:adjustRightInd/>
        <w:jc w:val="both"/>
        <w:rPr>
          <w:bCs/>
          <w:sz w:val="24"/>
          <w:szCs w:val="24"/>
          <w:lang w:val="x-none"/>
        </w:rPr>
      </w:pPr>
    </w:p>
    <w:p w:rsidR="0044421F" w:rsidRPr="00920ED1" w:rsidRDefault="0044421F" w:rsidP="00920ED1">
      <w:pPr>
        <w:autoSpaceDE/>
        <w:autoSpaceDN/>
        <w:adjustRightInd/>
        <w:jc w:val="center"/>
        <w:rPr>
          <w:b/>
          <w:bCs/>
          <w:sz w:val="24"/>
          <w:szCs w:val="24"/>
        </w:rPr>
      </w:pPr>
      <w:r w:rsidRPr="0044421F">
        <w:rPr>
          <w:b/>
          <w:bCs/>
          <w:sz w:val="24"/>
          <w:szCs w:val="24"/>
          <w:lang w:val="x-none"/>
        </w:rPr>
        <w:t>6. Условия выполнения работ</w:t>
      </w:r>
    </w:p>
    <w:p w:rsidR="0044421F" w:rsidRPr="0044421F" w:rsidRDefault="0044421F" w:rsidP="00EA1E0E">
      <w:pPr>
        <w:autoSpaceDE/>
        <w:autoSpaceDN/>
        <w:adjustRightInd/>
        <w:jc w:val="both"/>
        <w:rPr>
          <w:bCs/>
          <w:sz w:val="24"/>
          <w:szCs w:val="24"/>
          <w:lang w:val="x-none"/>
        </w:rPr>
      </w:pPr>
      <w:r w:rsidRPr="0044421F">
        <w:rPr>
          <w:bCs/>
          <w:sz w:val="24"/>
          <w:szCs w:val="24"/>
          <w:lang w:val="x-none"/>
        </w:rPr>
        <w:t>6.1 Заказчик не предоставляет Подрядчику помещения для размещения рабочих и складирования строительных материалов.</w:t>
      </w:r>
    </w:p>
    <w:p w:rsidR="0044421F" w:rsidRPr="0044421F" w:rsidRDefault="0044421F" w:rsidP="00EA1E0E">
      <w:pPr>
        <w:autoSpaceDE/>
        <w:autoSpaceDN/>
        <w:adjustRightInd/>
        <w:jc w:val="center"/>
        <w:rPr>
          <w:b/>
          <w:bCs/>
          <w:sz w:val="24"/>
          <w:szCs w:val="24"/>
          <w:lang w:val="x-none"/>
        </w:rPr>
      </w:pPr>
    </w:p>
    <w:p w:rsidR="0044421F" w:rsidRPr="00920ED1" w:rsidRDefault="0044421F" w:rsidP="00920ED1">
      <w:pPr>
        <w:autoSpaceDE/>
        <w:autoSpaceDN/>
        <w:adjustRightInd/>
        <w:jc w:val="center"/>
        <w:rPr>
          <w:b/>
          <w:sz w:val="24"/>
          <w:szCs w:val="24"/>
        </w:rPr>
      </w:pPr>
      <w:r w:rsidRPr="0044421F">
        <w:rPr>
          <w:b/>
          <w:sz w:val="24"/>
          <w:szCs w:val="24"/>
          <w:lang w:val="x-none"/>
        </w:rPr>
        <w:t>7. Порядок приемки работ</w:t>
      </w:r>
    </w:p>
    <w:p w:rsidR="0044421F" w:rsidRPr="0044421F" w:rsidRDefault="0044421F" w:rsidP="00EA1E0E">
      <w:pPr>
        <w:autoSpaceDE/>
        <w:autoSpaceDN/>
        <w:adjustRightInd/>
        <w:jc w:val="both"/>
        <w:rPr>
          <w:rFonts w:eastAsia="Calibri"/>
          <w:sz w:val="24"/>
          <w:szCs w:val="24"/>
          <w:lang w:eastAsia="en-US"/>
        </w:rPr>
      </w:pPr>
      <w:r w:rsidRPr="0044421F">
        <w:rPr>
          <w:rFonts w:eastAsia="Calibri"/>
          <w:sz w:val="24"/>
          <w:szCs w:val="24"/>
          <w:lang w:eastAsia="en-US"/>
        </w:rPr>
        <w:t>7.1. Расчет за выполненные работы производится заказчиком на основании акта выполненных работ (форма КС-2) и справки стоимости выполненных работ и затрат  (форма КС-3). Акт выполненных работ (форма КС-2) и Справка о выполненных  работах  (форма КС-3) подписывается по фактически выполненным объемам работ после получения соответствующей исполнительной документации.</w:t>
      </w:r>
    </w:p>
    <w:p w:rsidR="0044421F" w:rsidRPr="0044421F" w:rsidRDefault="0044421F" w:rsidP="00EA1E0E">
      <w:pPr>
        <w:autoSpaceDE/>
        <w:autoSpaceDN/>
        <w:adjustRightInd/>
        <w:jc w:val="both"/>
        <w:rPr>
          <w:bCs/>
          <w:sz w:val="24"/>
          <w:szCs w:val="24"/>
          <w:lang w:val="x-none"/>
        </w:rPr>
      </w:pPr>
      <w:r w:rsidRPr="0044421F">
        <w:rPr>
          <w:sz w:val="24"/>
          <w:szCs w:val="24"/>
          <w:lang w:val="x-none"/>
        </w:rPr>
        <w:t>7.2.</w:t>
      </w:r>
      <w:r w:rsidRPr="0044421F">
        <w:rPr>
          <w:rFonts w:ascii="Verdana" w:hAnsi="Verdana"/>
          <w:sz w:val="24"/>
          <w:szCs w:val="24"/>
        </w:rPr>
        <w:t xml:space="preserve"> </w:t>
      </w:r>
      <w:r w:rsidRPr="0044421F">
        <w:rPr>
          <w:sz w:val="24"/>
          <w:szCs w:val="24"/>
          <w:lang w:val="x-none"/>
        </w:rPr>
        <w:t xml:space="preserve">Заказчик в случае обнаружения недостатков в ходе приемки </w:t>
      </w:r>
      <w:r w:rsidRPr="0044421F">
        <w:rPr>
          <w:bCs/>
          <w:sz w:val="24"/>
          <w:szCs w:val="24"/>
          <w:lang w:val="x-none"/>
        </w:rPr>
        <w:t xml:space="preserve"> работ обязан немедленно заявить об этом Подрядчику.  </w:t>
      </w:r>
    </w:p>
    <w:p w:rsidR="0044421F" w:rsidRPr="0044421F" w:rsidRDefault="0044421F" w:rsidP="00EA1E0E">
      <w:pPr>
        <w:autoSpaceDE/>
        <w:autoSpaceDN/>
        <w:adjustRightInd/>
        <w:jc w:val="both"/>
        <w:rPr>
          <w:sz w:val="24"/>
          <w:szCs w:val="24"/>
          <w:lang w:val="x-none"/>
        </w:rPr>
      </w:pPr>
      <w:r w:rsidRPr="0044421F">
        <w:rPr>
          <w:sz w:val="24"/>
          <w:szCs w:val="24"/>
          <w:lang w:val="x-none"/>
        </w:rPr>
        <w:t>7.3. Подрядчик обязан устранить все обнаруженные недостатки своими силами и за свой счет в согласованные с Заказчиком сроки.</w:t>
      </w:r>
    </w:p>
    <w:p w:rsidR="0044421F" w:rsidRPr="0044421F" w:rsidRDefault="0044421F" w:rsidP="00EA1E0E">
      <w:pPr>
        <w:autoSpaceDE/>
        <w:autoSpaceDN/>
        <w:adjustRightInd/>
        <w:jc w:val="both"/>
        <w:rPr>
          <w:bCs/>
          <w:sz w:val="24"/>
          <w:szCs w:val="24"/>
          <w:lang w:val="x-none"/>
        </w:rPr>
      </w:pPr>
      <w:r w:rsidRPr="0044421F">
        <w:rPr>
          <w:sz w:val="24"/>
          <w:szCs w:val="24"/>
          <w:lang w:val="x-none"/>
        </w:rPr>
        <w:t>7.4 Скрытые работы должны подвергаться освидетельствованию и промежуточной приемке Заказчиком по мере их готовности, составлением акта на каждый вид скрытых работ, в присутствии представителей Заказчика и Подрядчика.</w:t>
      </w:r>
    </w:p>
    <w:p w:rsidR="0044421F" w:rsidRPr="0044421F" w:rsidRDefault="0044421F" w:rsidP="00EA1E0E">
      <w:pPr>
        <w:autoSpaceDE/>
        <w:autoSpaceDN/>
        <w:adjustRightInd/>
        <w:jc w:val="both"/>
        <w:rPr>
          <w:bCs/>
          <w:sz w:val="24"/>
          <w:szCs w:val="24"/>
          <w:lang w:val="x-none"/>
        </w:rPr>
      </w:pPr>
      <w:r w:rsidRPr="0044421F">
        <w:rPr>
          <w:sz w:val="24"/>
          <w:szCs w:val="24"/>
          <w:lang w:val="x-none"/>
        </w:rPr>
        <w:t>7.5.</w:t>
      </w:r>
      <w:r w:rsidRPr="0044421F">
        <w:rPr>
          <w:bCs/>
          <w:sz w:val="24"/>
          <w:szCs w:val="24"/>
          <w:lang w:val="x-none"/>
        </w:rPr>
        <w:t xml:space="preserve"> Заказчик, принявший работу без проверки, не лишается права ссылаться на недостатки работы, которые могли быть установлены при приемке.</w:t>
      </w:r>
    </w:p>
    <w:p w:rsidR="0044421F" w:rsidRPr="0044421F" w:rsidRDefault="0044421F" w:rsidP="00EA1E0E">
      <w:pPr>
        <w:autoSpaceDE/>
        <w:autoSpaceDN/>
        <w:adjustRightInd/>
        <w:jc w:val="both"/>
        <w:rPr>
          <w:bCs/>
          <w:sz w:val="24"/>
          <w:szCs w:val="24"/>
          <w:lang w:val="x-none"/>
        </w:rPr>
      </w:pPr>
    </w:p>
    <w:p w:rsidR="0044421F" w:rsidRPr="0044421F" w:rsidRDefault="0044421F" w:rsidP="00920ED1">
      <w:pPr>
        <w:autoSpaceDE/>
        <w:autoSpaceDN/>
        <w:adjustRightInd/>
        <w:jc w:val="center"/>
        <w:rPr>
          <w:b/>
          <w:sz w:val="24"/>
          <w:szCs w:val="24"/>
        </w:rPr>
      </w:pPr>
      <w:r w:rsidRPr="0044421F">
        <w:rPr>
          <w:b/>
          <w:sz w:val="24"/>
          <w:szCs w:val="24"/>
        </w:rPr>
        <w:t>8. Ответственность сторон</w:t>
      </w:r>
    </w:p>
    <w:p w:rsidR="0044421F" w:rsidRPr="0044421F" w:rsidRDefault="0044421F" w:rsidP="00EA1E0E">
      <w:pPr>
        <w:autoSpaceDE/>
        <w:autoSpaceDN/>
        <w:adjustRightInd/>
        <w:jc w:val="both"/>
        <w:rPr>
          <w:sz w:val="24"/>
          <w:szCs w:val="24"/>
        </w:rPr>
      </w:pPr>
      <w:r w:rsidRPr="0044421F">
        <w:rPr>
          <w:sz w:val="24"/>
          <w:szCs w:val="24"/>
        </w:rPr>
        <w:t>8.1. Подрядчик несет ответственность за неисполнение условий, установленных настоящим контрактом, в пределах цены контракта.</w:t>
      </w:r>
    </w:p>
    <w:p w:rsidR="0044421F" w:rsidRPr="0044421F" w:rsidRDefault="00EB6432" w:rsidP="00EA1E0E">
      <w:pPr>
        <w:widowControl/>
        <w:autoSpaceDE/>
        <w:autoSpaceDN/>
        <w:adjustRightInd/>
        <w:jc w:val="both"/>
        <w:rPr>
          <w:rFonts w:eastAsia="Calibri"/>
          <w:sz w:val="24"/>
          <w:szCs w:val="24"/>
          <w:lang w:eastAsia="en-US"/>
        </w:rPr>
      </w:pPr>
      <w:r>
        <w:rPr>
          <w:rFonts w:eastAsia="Calibri"/>
          <w:sz w:val="24"/>
          <w:szCs w:val="24"/>
          <w:lang w:eastAsia="en-US"/>
        </w:rPr>
        <w:t xml:space="preserve">8.2. </w:t>
      </w:r>
      <w:r w:rsidR="0044421F" w:rsidRPr="0044421F">
        <w:rPr>
          <w:rFonts w:eastAsia="Calibri"/>
          <w:sz w:val="24"/>
          <w:szCs w:val="24"/>
          <w:lang w:eastAsia="en-US"/>
        </w:rPr>
        <w:t xml:space="preserve">В случае просрочки исполнения Подрядчиком обязательства, возникающего при устранении недостатков и дефектов, другая сторона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w:t>
      </w:r>
      <w:r w:rsidR="0044421F" w:rsidRPr="0044421F">
        <w:rPr>
          <w:rFonts w:eastAsia="Calibri"/>
          <w:sz w:val="22"/>
          <w:szCs w:val="22"/>
          <w:lang w:eastAsia="en-US"/>
        </w:rPr>
        <w:t>1/16 действующей на день уплаты неустойки ставки рефинансирования Центрального Банка РФ от стоимости настоящего контракта</w:t>
      </w:r>
      <w:r w:rsidR="0044421F" w:rsidRPr="0044421F">
        <w:rPr>
          <w:rFonts w:eastAsia="Calibri"/>
          <w:sz w:val="24"/>
          <w:szCs w:val="24"/>
          <w:lang w:eastAsia="en-US"/>
        </w:rPr>
        <w:t>.</w:t>
      </w:r>
    </w:p>
    <w:p w:rsidR="0044421F" w:rsidRPr="0044421F" w:rsidRDefault="0044421F" w:rsidP="00EA1E0E">
      <w:pPr>
        <w:widowControl/>
        <w:autoSpaceDE/>
        <w:autoSpaceDN/>
        <w:adjustRightInd/>
        <w:jc w:val="both"/>
        <w:rPr>
          <w:rFonts w:eastAsia="Calibri"/>
          <w:sz w:val="24"/>
          <w:szCs w:val="24"/>
          <w:lang w:eastAsia="en-US"/>
        </w:rPr>
      </w:pPr>
      <w:r w:rsidRPr="0044421F">
        <w:rPr>
          <w:rFonts w:eastAsia="Calibri"/>
          <w:sz w:val="24"/>
          <w:szCs w:val="24"/>
          <w:lang w:eastAsia="en-US"/>
        </w:rPr>
        <w:t xml:space="preserve">8.3. В случае невыполнения Подрядчиком работ, предусмотренных настоящим Контрактом в полном объеме или частично, на Подрядчика налагается штраф в размере 25% от общей цены Контракта. Сумма штрафных санкций определяется Заказчиком в соответствии с Контрактом. </w:t>
      </w:r>
    </w:p>
    <w:p w:rsidR="0044421F" w:rsidRPr="0044421F" w:rsidRDefault="00E938B3" w:rsidP="00EA1E0E">
      <w:pPr>
        <w:widowControl/>
        <w:autoSpaceDE/>
        <w:autoSpaceDN/>
        <w:adjustRightInd/>
        <w:jc w:val="both"/>
        <w:rPr>
          <w:rFonts w:eastAsia="Calibri"/>
          <w:sz w:val="24"/>
          <w:szCs w:val="24"/>
          <w:lang w:eastAsia="en-US"/>
        </w:rPr>
      </w:pPr>
      <w:r>
        <w:rPr>
          <w:rFonts w:eastAsia="Calibri"/>
          <w:sz w:val="24"/>
          <w:szCs w:val="24"/>
          <w:lang w:eastAsia="en-US"/>
        </w:rPr>
        <w:t xml:space="preserve">8.4. </w:t>
      </w:r>
      <w:r w:rsidR="0044421F" w:rsidRPr="0044421F">
        <w:rPr>
          <w:rFonts w:eastAsia="Calibri"/>
          <w:sz w:val="24"/>
          <w:szCs w:val="24"/>
          <w:lang w:eastAsia="en-US"/>
        </w:rPr>
        <w:t xml:space="preserve">Заказчик </w:t>
      </w:r>
      <w:r>
        <w:rPr>
          <w:rFonts w:eastAsia="Calibri"/>
          <w:sz w:val="24"/>
          <w:szCs w:val="24"/>
          <w:lang w:eastAsia="en-US"/>
        </w:rPr>
        <w:t>направляет</w:t>
      </w:r>
      <w:r w:rsidR="0044421F" w:rsidRPr="0044421F">
        <w:rPr>
          <w:rFonts w:eastAsia="Calibri"/>
          <w:sz w:val="24"/>
          <w:szCs w:val="24"/>
          <w:lang w:eastAsia="en-US"/>
        </w:rPr>
        <w:t xml:space="preserve"> претензию в адрес Подрядчика в течение 1 рабочего дня со дня ее утверждения.</w:t>
      </w:r>
    </w:p>
    <w:p w:rsidR="0044421F" w:rsidRPr="0044421F" w:rsidRDefault="0044421F" w:rsidP="00EA1E0E">
      <w:pPr>
        <w:widowControl/>
        <w:autoSpaceDE/>
        <w:autoSpaceDN/>
        <w:adjustRightInd/>
        <w:ind w:firstLine="708"/>
        <w:jc w:val="both"/>
        <w:rPr>
          <w:rFonts w:eastAsia="Calibri"/>
          <w:sz w:val="24"/>
          <w:szCs w:val="24"/>
          <w:lang w:eastAsia="en-US"/>
        </w:rPr>
      </w:pPr>
      <w:r w:rsidRPr="0044421F">
        <w:rPr>
          <w:rFonts w:eastAsia="Calibri"/>
          <w:sz w:val="24"/>
          <w:szCs w:val="24"/>
          <w:lang w:eastAsia="en-US"/>
        </w:rPr>
        <w:t>Данная претензия должна быть рассмотрена Подрядчиком в течение 3 календарных дней со дня получения и, одновременно,  должен быть направлен письменный ответ в адрес Заказчика.</w:t>
      </w:r>
    </w:p>
    <w:p w:rsidR="0044421F" w:rsidRPr="0044421F" w:rsidRDefault="0044421F" w:rsidP="00EA1E0E">
      <w:pPr>
        <w:widowControl/>
        <w:tabs>
          <w:tab w:val="left" w:pos="0"/>
        </w:tabs>
        <w:autoSpaceDE/>
        <w:autoSpaceDN/>
        <w:adjustRightInd/>
        <w:jc w:val="both"/>
        <w:rPr>
          <w:sz w:val="24"/>
          <w:szCs w:val="24"/>
        </w:rPr>
      </w:pPr>
      <w:r w:rsidRPr="0044421F">
        <w:rPr>
          <w:sz w:val="24"/>
          <w:szCs w:val="24"/>
        </w:rPr>
        <w:t>8.5</w:t>
      </w:r>
      <w:r w:rsidR="00E938B3">
        <w:rPr>
          <w:sz w:val="24"/>
          <w:szCs w:val="24"/>
        </w:rPr>
        <w:t>.</w:t>
      </w:r>
      <w:r w:rsidRPr="0044421F">
        <w:rPr>
          <w:sz w:val="24"/>
          <w:szCs w:val="24"/>
        </w:rPr>
        <w:t xml:space="preserve"> Убытки, причиненные Подрядчиком Заказчику неисполнением своих обязательств по настоящему Контракту, подлежат возмещению Подрядчиком  в полном объеме сверх суммы неустойки предусмотренной п.8.2 и п.8.3 настоящего Контракта.</w:t>
      </w:r>
    </w:p>
    <w:p w:rsidR="0044421F" w:rsidRPr="0044421F" w:rsidRDefault="0044421F" w:rsidP="00EA1E0E">
      <w:pPr>
        <w:widowControl/>
        <w:autoSpaceDE/>
        <w:autoSpaceDN/>
        <w:adjustRightInd/>
        <w:jc w:val="both"/>
        <w:rPr>
          <w:rFonts w:eastAsia="Calibri"/>
          <w:sz w:val="24"/>
          <w:szCs w:val="24"/>
          <w:lang w:eastAsia="en-US"/>
        </w:rPr>
      </w:pPr>
      <w:r w:rsidRPr="0044421F">
        <w:rPr>
          <w:rFonts w:eastAsia="Calibri"/>
          <w:sz w:val="24"/>
          <w:szCs w:val="24"/>
          <w:lang w:eastAsia="en-US"/>
        </w:rPr>
        <w:t>8.6. В случае просрочки исполнения Заказчиком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4421F" w:rsidRPr="0044421F" w:rsidRDefault="0044421F" w:rsidP="00EA1E0E">
      <w:pPr>
        <w:jc w:val="both"/>
        <w:rPr>
          <w:sz w:val="24"/>
          <w:szCs w:val="24"/>
        </w:rPr>
      </w:pPr>
      <w:r w:rsidRPr="0044421F">
        <w:rPr>
          <w:sz w:val="24"/>
          <w:szCs w:val="24"/>
        </w:rPr>
        <w:t>8.7. Уплата штрафных санкций не освобождает Стороны от обязанности исполнить свои обязательства, вытекающие из настоящего контракта.</w:t>
      </w:r>
    </w:p>
    <w:p w:rsidR="0044421F" w:rsidRPr="0044421F" w:rsidRDefault="0044421F" w:rsidP="00EA1E0E">
      <w:pPr>
        <w:jc w:val="both"/>
        <w:rPr>
          <w:sz w:val="24"/>
          <w:szCs w:val="24"/>
        </w:rPr>
      </w:pPr>
      <w:r w:rsidRPr="0044421F">
        <w:rPr>
          <w:sz w:val="24"/>
          <w:szCs w:val="24"/>
        </w:rPr>
        <w:t>8.8 В случае нарушения Подрядчиком согласованных сторонами сроков устранения недостатков выполненных работ Заказчик вправе поручить устранение этих недостатков третьему лицу с возмещением понесенных убытков, включая разумную стоимость выполнения работ за счет Подрядчика.</w:t>
      </w:r>
    </w:p>
    <w:p w:rsidR="0044421F" w:rsidRPr="0044421F" w:rsidRDefault="0044421F" w:rsidP="00EA1E0E">
      <w:pPr>
        <w:jc w:val="both"/>
        <w:rPr>
          <w:sz w:val="24"/>
          <w:szCs w:val="24"/>
        </w:rPr>
      </w:pPr>
      <w:r w:rsidRPr="0044421F">
        <w:rPr>
          <w:sz w:val="24"/>
          <w:szCs w:val="24"/>
        </w:rPr>
        <w:t>8.9 В случае, если Подрядчик не устранит недостатки некачественно выполненных работ в согласованные Сторонами сроки, то Заказчику предоставляется право привлечь третьих лиц, которые за соответствующую плату переделают некачественно выполненные Подрядчиком работы. Все расходы, связанные с переделкой таких работ другими лицами, должны оплачиваться Подрядчиком на основании счетов Заказчика.</w:t>
      </w:r>
    </w:p>
    <w:p w:rsidR="0044421F" w:rsidRPr="0044421F" w:rsidRDefault="0044421F" w:rsidP="00EA1E0E">
      <w:pPr>
        <w:autoSpaceDE/>
        <w:autoSpaceDN/>
        <w:adjustRightInd/>
        <w:jc w:val="both"/>
        <w:rPr>
          <w:sz w:val="24"/>
          <w:szCs w:val="24"/>
        </w:rPr>
      </w:pPr>
      <w:r w:rsidRPr="0044421F">
        <w:rPr>
          <w:sz w:val="24"/>
          <w:szCs w:val="24"/>
        </w:rPr>
        <w:t>8.10.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России.</w:t>
      </w:r>
    </w:p>
    <w:p w:rsidR="0044421F" w:rsidRPr="0044421F" w:rsidRDefault="0044421F" w:rsidP="00EA1E0E">
      <w:pPr>
        <w:autoSpaceDE/>
        <w:autoSpaceDN/>
        <w:adjustRightInd/>
        <w:jc w:val="both"/>
        <w:rPr>
          <w:sz w:val="24"/>
          <w:szCs w:val="24"/>
        </w:rPr>
      </w:pPr>
      <w:r w:rsidRPr="0044421F">
        <w:rPr>
          <w:sz w:val="24"/>
          <w:szCs w:val="24"/>
        </w:rPr>
        <w:t>8.11.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44421F" w:rsidRPr="0044421F" w:rsidRDefault="0044421F" w:rsidP="00EA1E0E">
      <w:pPr>
        <w:autoSpaceDE/>
        <w:autoSpaceDN/>
        <w:adjustRightInd/>
        <w:jc w:val="both"/>
        <w:rPr>
          <w:sz w:val="24"/>
          <w:szCs w:val="24"/>
        </w:rPr>
      </w:pPr>
    </w:p>
    <w:p w:rsidR="00407B60" w:rsidRPr="0044421F" w:rsidRDefault="0044421F" w:rsidP="00920ED1">
      <w:pPr>
        <w:jc w:val="center"/>
        <w:rPr>
          <w:rFonts w:eastAsia="Calibri"/>
          <w:b/>
          <w:sz w:val="24"/>
          <w:szCs w:val="24"/>
          <w:lang w:eastAsia="en-US"/>
        </w:rPr>
      </w:pPr>
      <w:r w:rsidRPr="0044421F">
        <w:rPr>
          <w:rFonts w:eastAsia="Calibri"/>
          <w:b/>
          <w:sz w:val="24"/>
          <w:szCs w:val="24"/>
          <w:lang w:eastAsia="en-US"/>
        </w:rPr>
        <w:t>9. Заключительные  положения</w:t>
      </w:r>
    </w:p>
    <w:p w:rsidR="0044421F" w:rsidRPr="0044421F" w:rsidRDefault="00407B60" w:rsidP="00EA1E0E">
      <w:pPr>
        <w:jc w:val="both"/>
        <w:rPr>
          <w:rFonts w:eastAsia="Calibri"/>
          <w:sz w:val="24"/>
          <w:szCs w:val="24"/>
          <w:lang w:eastAsia="en-US"/>
        </w:rPr>
      </w:pPr>
      <w:r>
        <w:rPr>
          <w:rFonts w:eastAsia="Calibri"/>
          <w:sz w:val="24"/>
          <w:szCs w:val="24"/>
          <w:lang w:eastAsia="en-US"/>
        </w:rPr>
        <w:t>9.1. Контракт вступает в силу с момента его подписания Сторонами</w:t>
      </w:r>
      <w:r w:rsidR="0044421F" w:rsidRPr="0044421F">
        <w:rPr>
          <w:rFonts w:eastAsia="Calibri"/>
          <w:sz w:val="24"/>
          <w:szCs w:val="24"/>
          <w:lang w:eastAsia="en-US"/>
        </w:rPr>
        <w:t xml:space="preserve"> и действует до исполнения сторонами своих обязательств по настоящему контракту. </w:t>
      </w:r>
    </w:p>
    <w:p w:rsidR="0044421F" w:rsidRPr="0044421F" w:rsidRDefault="0044421F" w:rsidP="00EA1E0E">
      <w:pPr>
        <w:jc w:val="both"/>
        <w:rPr>
          <w:rFonts w:eastAsia="Calibri"/>
          <w:sz w:val="24"/>
          <w:szCs w:val="24"/>
          <w:lang w:eastAsia="en-US"/>
        </w:rPr>
      </w:pPr>
      <w:r w:rsidRPr="0044421F">
        <w:rPr>
          <w:rFonts w:eastAsia="Calibri"/>
          <w:sz w:val="24"/>
          <w:szCs w:val="24"/>
          <w:lang w:eastAsia="en-US"/>
        </w:rPr>
        <w:t xml:space="preserve">9.2. Гарантийные обязательства Подрядчика сохраняются до истечения гарантийного срока, установленного п.5.2. настоящего контракта. </w:t>
      </w:r>
    </w:p>
    <w:p w:rsidR="0044421F" w:rsidRPr="0044421F" w:rsidRDefault="00407B60" w:rsidP="00EA1E0E">
      <w:pPr>
        <w:jc w:val="both"/>
        <w:rPr>
          <w:rFonts w:eastAsia="Calibri"/>
          <w:sz w:val="24"/>
          <w:szCs w:val="24"/>
          <w:lang w:eastAsia="en-US"/>
        </w:rPr>
      </w:pPr>
      <w:r>
        <w:rPr>
          <w:rFonts w:eastAsia="Calibri"/>
          <w:sz w:val="24"/>
          <w:szCs w:val="24"/>
          <w:lang w:eastAsia="en-US"/>
        </w:rPr>
        <w:t xml:space="preserve">9.3. Изменение условий контракта происходит в соответствии с </w:t>
      </w:r>
      <w:r w:rsidR="0044421F" w:rsidRPr="0044421F">
        <w:rPr>
          <w:rFonts w:eastAsia="Calibri"/>
          <w:sz w:val="24"/>
          <w:szCs w:val="24"/>
          <w:lang w:eastAsia="en-US"/>
        </w:rPr>
        <w:t>действующим  законодательством.</w:t>
      </w:r>
    </w:p>
    <w:p w:rsidR="0044421F" w:rsidRPr="0044421F" w:rsidRDefault="0044421F" w:rsidP="00EA1E0E">
      <w:pPr>
        <w:jc w:val="both"/>
        <w:rPr>
          <w:rFonts w:eastAsia="Calibri"/>
          <w:sz w:val="24"/>
          <w:szCs w:val="24"/>
          <w:lang w:eastAsia="en-US"/>
        </w:rPr>
      </w:pPr>
      <w:r w:rsidRPr="0044421F">
        <w:rPr>
          <w:rFonts w:eastAsia="Calibri"/>
          <w:sz w:val="24"/>
          <w:szCs w:val="24"/>
          <w:lang w:eastAsia="en-US"/>
        </w:rPr>
        <w:t>9.4. Расторжение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44421F" w:rsidRPr="0044421F" w:rsidRDefault="0044421F" w:rsidP="00EA1E0E">
      <w:pPr>
        <w:autoSpaceDE/>
        <w:autoSpaceDN/>
        <w:adjustRightInd/>
        <w:jc w:val="both"/>
        <w:rPr>
          <w:sz w:val="24"/>
          <w:szCs w:val="24"/>
          <w:lang w:val="x-none"/>
        </w:rPr>
      </w:pPr>
      <w:r w:rsidRPr="0044421F">
        <w:rPr>
          <w:sz w:val="24"/>
          <w:szCs w:val="24"/>
          <w:lang w:val="x-none"/>
        </w:rPr>
        <w:t>9.5. В случае нарушения сроков выполнения работ, установленных п.2.1-2.2. настоящего контракта, задержки устранений дефектов выполненных работ в срок, предусмотренный п. 5.3. настоящего контракта, Стороны обязуются рассматривать данные обязательства как существенно изменившиеся и препятствующие выполнению настоящего контракта в полном объеме в указанные в настоящем контракте сроки. При наличии указанных обстоятельств  Заказчик направляет в адрес Подрядчика соответствующее уведомление, с момента  получения которого, контракт считается расторгнутым по соглашению Сторон.</w:t>
      </w:r>
    </w:p>
    <w:p w:rsidR="0044421F" w:rsidRPr="0044421F" w:rsidRDefault="0044421F" w:rsidP="00EA1E0E">
      <w:pPr>
        <w:jc w:val="both"/>
        <w:rPr>
          <w:rFonts w:eastAsia="Calibri"/>
          <w:sz w:val="24"/>
          <w:szCs w:val="24"/>
          <w:lang w:eastAsia="en-US"/>
        </w:rPr>
      </w:pPr>
      <w:r w:rsidRPr="0044421F">
        <w:rPr>
          <w:rFonts w:eastAsia="Calibri"/>
          <w:sz w:val="24"/>
          <w:szCs w:val="24"/>
          <w:lang w:eastAsia="en-US"/>
        </w:rPr>
        <w:t xml:space="preserve">9.6. Расторжение </w:t>
      </w:r>
      <w:r w:rsidR="00407B60">
        <w:rPr>
          <w:rFonts w:eastAsia="Calibri"/>
          <w:sz w:val="24"/>
          <w:szCs w:val="24"/>
          <w:lang w:eastAsia="en-US"/>
        </w:rPr>
        <w:t>настоящего Контракта не освобождает Стороны от</w:t>
      </w:r>
      <w:r w:rsidRPr="0044421F">
        <w:rPr>
          <w:rFonts w:eastAsia="Calibri"/>
          <w:sz w:val="24"/>
          <w:szCs w:val="24"/>
          <w:lang w:eastAsia="en-US"/>
        </w:rPr>
        <w:t xml:space="preserve"> о</w:t>
      </w:r>
      <w:r w:rsidR="00407B60">
        <w:rPr>
          <w:rFonts w:eastAsia="Calibri"/>
          <w:sz w:val="24"/>
          <w:szCs w:val="24"/>
          <w:lang w:eastAsia="en-US"/>
        </w:rPr>
        <w:t xml:space="preserve">тветственности,  установленной настоящим </w:t>
      </w:r>
      <w:r w:rsidRPr="0044421F">
        <w:rPr>
          <w:rFonts w:eastAsia="Calibri"/>
          <w:sz w:val="24"/>
          <w:szCs w:val="24"/>
          <w:lang w:eastAsia="en-US"/>
        </w:rPr>
        <w:t>Контрактом.</w:t>
      </w:r>
    </w:p>
    <w:p w:rsidR="0044421F" w:rsidRPr="0044421F" w:rsidRDefault="00407B60" w:rsidP="00EA1E0E">
      <w:pPr>
        <w:jc w:val="both"/>
        <w:rPr>
          <w:rFonts w:eastAsia="Calibri"/>
          <w:sz w:val="24"/>
          <w:szCs w:val="24"/>
          <w:lang w:eastAsia="en-US"/>
        </w:rPr>
      </w:pPr>
      <w:r>
        <w:rPr>
          <w:rFonts w:eastAsia="Calibri"/>
          <w:sz w:val="24"/>
          <w:szCs w:val="24"/>
          <w:lang w:eastAsia="en-US"/>
        </w:rPr>
        <w:t>9.7. Споры по</w:t>
      </w:r>
      <w:r w:rsidR="0044421F" w:rsidRPr="0044421F">
        <w:rPr>
          <w:rFonts w:eastAsia="Calibri"/>
          <w:sz w:val="24"/>
          <w:szCs w:val="24"/>
          <w:lang w:eastAsia="en-US"/>
        </w:rPr>
        <w:t xml:space="preserve"> наст</w:t>
      </w:r>
      <w:r>
        <w:rPr>
          <w:rFonts w:eastAsia="Calibri"/>
          <w:sz w:val="24"/>
          <w:szCs w:val="24"/>
          <w:lang w:eastAsia="en-US"/>
        </w:rPr>
        <w:t>оящему Контракту рассматриваются в соответствии с</w:t>
      </w:r>
      <w:r w:rsidR="0044421F" w:rsidRPr="0044421F">
        <w:rPr>
          <w:rFonts w:eastAsia="Calibri"/>
          <w:sz w:val="24"/>
          <w:szCs w:val="24"/>
          <w:lang w:eastAsia="en-US"/>
        </w:rPr>
        <w:t xml:space="preserve"> действующим  законодательством в Арбитражном суде Ивановской области.</w:t>
      </w:r>
    </w:p>
    <w:p w:rsidR="0044421F" w:rsidRPr="0044421F" w:rsidRDefault="0044421F" w:rsidP="00EA1E0E">
      <w:pPr>
        <w:jc w:val="both"/>
        <w:rPr>
          <w:rFonts w:eastAsia="Calibri"/>
          <w:sz w:val="24"/>
          <w:szCs w:val="24"/>
          <w:lang w:eastAsia="en-US"/>
        </w:rPr>
      </w:pPr>
      <w:r w:rsidRPr="0044421F">
        <w:rPr>
          <w:rFonts w:eastAsia="Calibri"/>
          <w:sz w:val="24"/>
          <w:szCs w:val="24"/>
          <w:lang w:eastAsia="en-US"/>
        </w:rPr>
        <w:t xml:space="preserve">9.8. Контракт составлен  в 2-х экземплярах, имеющих одинаковую юридическую силу, по одному  для   каждой  из  сторон. </w:t>
      </w:r>
    </w:p>
    <w:p w:rsidR="0044421F" w:rsidRPr="0044421F" w:rsidRDefault="0044421F" w:rsidP="00EA1E0E">
      <w:pPr>
        <w:jc w:val="both"/>
        <w:rPr>
          <w:rFonts w:eastAsia="Calibri"/>
          <w:sz w:val="24"/>
          <w:szCs w:val="24"/>
          <w:lang w:eastAsia="en-US"/>
        </w:rPr>
      </w:pPr>
    </w:p>
    <w:p w:rsidR="0044421F" w:rsidRDefault="0044421F" w:rsidP="00EA1E0E">
      <w:pPr>
        <w:jc w:val="center"/>
        <w:rPr>
          <w:rFonts w:eastAsia="Calibri"/>
          <w:b/>
          <w:sz w:val="24"/>
          <w:szCs w:val="24"/>
          <w:lang w:eastAsia="en-US"/>
        </w:rPr>
      </w:pPr>
      <w:r w:rsidRPr="0044421F">
        <w:rPr>
          <w:rFonts w:eastAsia="Calibri"/>
          <w:b/>
          <w:sz w:val="24"/>
          <w:szCs w:val="24"/>
          <w:lang w:eastAsia="en-US"/>
        </w:rPr>
        <w:t>9. Местонахождение, почтов</w:t>
      </w:r>
      <w:r w:rsidR="00407B60">
        <w:rPr>
          <w:rFonts w:eastAsia="Calibri"/>
          <w:b/>
          <w:sz w:val="24"/>
          <w:szCs w:val="24"/>
          <w:lang w:eastAsia="en-US"/>
        </w:rPr>
        <w:t>ый адрес и банковские реквизиты</w:t>
      </w:r>
    </w:p>
    <w:p w:rsidR="00407B60" w:rsidRPr="0044421F" w:rsidRDefault="00407B60" w:rsidP="00EA1E0E">
      <w:pPr>
        <w:jc w:val="center"/>
        <w:rPr>
          <w:rFonts w:eastAsia="Calibri"/>
          <w:b/>
          <w:sz w:val="24"/>
          <w:szCs w:val="24"/>
          <w:lang w:eastAsia="en-US"/>
        </w:rPr>
      </w:pPr>
    </w:p>
    <w:p w:rsidR="00407B60" w:rsidRPr="00407B60" w:rsidRDefault="0044421F" w:rsidP="00407B60">
      <w:pPr>
        <w:autoSpaceDE/>
        <w:autoSpaceDN/>
        <w:adjustRightInd/>
        <w:ind w:firstLine="708"/>
        <w:rPr>
          <w:b/>
          <w:sz w:val="24"/>
          <w:szCs w:val="24"/>
        </w:rPr>
      </w:pPr>
      <w:r w:rsidRPr="0044421F">
        <w:rPr>
          <w:b/>
          <w:bCs/>
          <w:sz w:val="24"/>
          <w:szCs w:val="24"/>
        </w:rPr>
        <w:t>Подрядчик</w:t>
      </w:r>
      <w:r w:rsidR="00407B60" w:rsidRPr="00407B60">
        <w:rPr>
          <w:b/>
          <w:sz w:val="24"/>
          <w:szCs w:val="24"/>
        </w:rPr>
        <w:t>:</w:t>
      </w:r>
    </w:p>
    <w:p w:rsidR="0044421F" w:rsidRPr="0044421F" w:rsidRDefault="0044421F" w:rsidP="00407B60">
      <w:pPr>
        <w:autoSpaceDE/>
        <w:autoSpaceDN/>
        <w:adjustRightInd/>
        <w:rPr>
          <w:sz w:val="24"/>
          <w:szCs w:val="24"/>
        </w:rPr>
      </w:pPr>
      <w:r w:rsidRPr="0044421F">
        <w:rPr>
          <w:sz w:val="24"/>
          <w:szCs w:val="24"/>
        </w:rPr>
        <w:t>Местонахождение</w:t>
      </w:r>
      <w:r w:rsidR="00407B60">
        <w:rPr>
          <w:sz w:val="24"/>
          <w:szCs w:val="24"/>
        </w:rPr>
        <w:t>:</w:t>
      </w:r>
    </w:p>
    <w:p w:rsidR="0044421F" w:rsidRPr="0044421F" w:rsidRDefault="00407B60" w:rsidP="00407B60">
      <w:pPr>
        <w:autoSpaceDE/>
        <w:autoSpaceDN/>
        <w:adjustRightInd/>
        <w:rPr>
          <w:sz w:val="24"/>
          <w:szCs w:val="24"/>
        </w:rPr>
      </w:pPr>
      <w:r>
        <w:rPr>
          <w:sz w:val="24"/>
          <w:szCs w:val="24"/>
        </w:rPr>
        <w:t>Почтовый а</w:t>
      </w:r>
      <w:r w:rsidR="0044421F" w:rsidRPr="0044421F">
        <w:rPr>
          <w:sz w:val="24"/>
          <w:szCs w:val="24"/>
        </w:rPr>
        <w:t>дрес:</w:t>
      </w:r>
    </w:p>
    <w:p w:rsidR="0044421F" w:rsidRDefault="0044421F" w:rsidP="00407B60">
      <w:pPr>
        <w:autoSpaceDE/>
        <w:autoSpaceDN/>
        <w:adjustRightInd/>
        <w:rPr>
          <w:sz w:val="24"/>
          <w:szCs w:val="24"/>
        </w:rPr>
      </w:pPr>
      <w:r w:rsidRPr="0044421F">
        <w:rPr>
          <w:sz w:val="24"/>
          <w:szCs w:val="24"/>
        </w:rPr>
        <w:t>Банковские ре</w:t>
      </w:r>
      <w:r w:rsidR="00407B60">
        <w:rPr>
          <w:sz w:val="24"/>
          <w:szCs w:val="24"/>
        </w:rPr>
        <w:t>квизиты:</w:t>
      </w:r>
    </w:p>
    <w:p w:rsidR="00407B60" w:rsidRPr="0044421F" w:rsidRDefault="00407B60" w:rsidP="00407B60">
      <w:pPr>
        <w:autoSpaceDE/>
        <w:autoSpaceDN/>
        <w:adjustRightInd/>
        <w:rPr>
          <w:sz w:val="24"/>
          <w:szCs w:val="24"/>
        </w:rPr>
      </w:pPr>
    </w:p>
    <w:p w:rsidR="0044421F" w:rsidRPr="0044421F" w:rsidRDefault="0044421F" w:rsidP="00407B60">
      <w:pPr>
        <w:autoSpaceDE/>
        <w:autoSpaceDN/>
        <w:adjustRightInd/>
        <w:ind w:firstLine="567"/>
        <w:rPr>
          <w:sz w:val="24"/>
          <w:szCs w:val="24"/>
        </w:rPr>
      </w:pPr>
      <w:r w:rsidRPr="0044421F">
        <w:rPr>
          <w:b/>
          <w:sz w:val="24"/>
          <w:szCs w:val="24"/>
        </w:rPr>
        <w:t>З</w:t>
      </w:r>
      <w:r w:rsidRPr="0044421F">
        <w:rPr>
          <w:b/>
          <w:bCs/>
          <w:sz w:val="24"/>
          <w:szCs w:val="24"/>
        </w:rPr>
        <w:t>аказчик:</w:t>
      </w:r>
      <w:r w:rsidRPr="0044421F">
        <w:rPr>
          <w:b/>
          <w:sz w:val="24"/>
          <w:szCs w:val="24"/>
        </w:rPr>
        <w:t xml:space="preserve"> </w:t>
      </w:r>
      <w:r w:rsidRPr="0044421F">
        <w:rPr>
          <w:sz w:val="24"/>
          <w:szCs w:val="24"/>
        </w:rPr>
        <w:t>Муниципальное учреждение здравоохранения «Городская клиническая больница №4»</w:t>
      </w:r>
      <w:r w:rsidR="00407B60">
        <w:rPr>
          <w:sz w:val="24"/>
          <w:szCs w:val="24"/>
        </w:rPr>
        <w:t xml:space="preserve">. </w:t>
      </w:r>
    </w:p>
    <w:p w:rsidR="0044421F" w:rsidRPr="0044421F" w:rsidRDefault="0044421F" w:rsidP="00407B60">
      <w:pPr>
        <w:autoSpaceDE/>
        <w:autoSpaceDN/>
        <w:adjustRightInd/>
        <w:rPr>
          <w:sz w:val="24"/>
          <w:szCs w:val="24"/>
        </w:rPr>
      </w:pPr>
      <w:r w:rsidRPr="0044421F">
        <w:rPr>
          <w:sz w:val="24"/>
          <w:szCs w:val="24"/>
        </w:rPr>
        <w:t>Местонахождение:</w:t>
      </w:r>
      <w:r w:rsidRPr="0044421F">
        <w:rPr>
          <w:b/>
          <w:sz w:val="24"/>
          <w:szCs w:val="24"/>
        </w:rPr>
        <w:t xml:space="preserve"> </w:t>
      </w:r>
      <w:r w:rsidRPr="0044421F">
        <w:rPr>
          <w:sz w:val="24"/>
          <w:szCs w:val="24"/>
        </w:rPr>
        <w:t>153005, г.</w:t>
      </w:r>
      <w:r w:rsidR="00407B60">
        <w:rPr>
          <w:sz w:val="24"/>
          <w:szCs w:val="24"/>
        </w:rPr>
        <w:t xml:space="preserve"> </w:t>
      </w:r>
      <w:r w:rsidRPr="0044421F">
        <w:rPr>
          <w:sz w:val="24"/>
          <w:szCs w:val="24"/>
        </w:rPr>
        <w:t>Иваново, ул.</w:t>
      </w:r>
      <w:r w:rsidR="00407B60">
        <w:rPr>
          <w:sz w:val="24"/>
          <w:szCs w:val="24"/>
        </w:rPr>
        <w:t xml:space="preserve"> </w:t>
      </w:r>
      <w:r w:rsidRPr="0044421F">
        <w:rPr>
          <w:sz w:val="24"/>
          <w:szCs w:val="24"/>
        </w:rPr>
        <w:t>Шошина, д.</w:t>
      </w:r>
      <w:r w:rsidR="00407B60">
        <w:rPr>
          <w:sz w:val="24"/>
          <w:szCs w:val="24"/>
        </w:rPr>
        <w:t xml:space="preserve"> </w:t>
      </w:r>
      <w:r w:rsidRPr="0044421F">
        <w:rPr>
          <w:sz w:val="24"/>
          <w:szCs w:val="24"/>
        </w:rPr>
        <w:t>8</w:t>
      </w:r>
      <w:r w:rsidR="00407B60">
        <w:rPr>
          <w:sz w:val="24"/>
          <w:szCs w:val="24"/>
        </w:rPr>
        <w:t>.</w:t>
      </w:r>
    </w:p>
    <w:p w:rsidR="0044421F" w:rsidRPr="0044421F" w:rsidRDefault="0044421F" w:rsidP="00407B60">
      <w:pPr>
        <w:autoSpaceDE/>
        <w:autoSpaceDN/>
        <w:adjustRightInd/>
        <w:rPr>
          <w:b/>
          <w:sz w:val="24"/>
          <w:szCs w:val="24"/>
        </w:rPr>
      </w:pPr>
      <w:r w:rsidRPr="0044421F">
        <w:rPr>
          <w:sz w:val="24"/>
          <w:szCs w:val="24"/>
        </w:rPr>
        <w:t>Почтовый Адрес:</w:t>
      </w:r>
      <w:r w:rsidRPr="0044421F">
        <w:rPr>
          <w:b/>
          <w:sz w:val="24"/>
          <w:szCs w:val="24"/>
        </w:rPr>
        <w:t xml:space="preserve"> </w:t>
      </w:r>
      <w:r w:rsidRPr="0044421F">
        <w:rPr>
          <w:sz w:val="24"/>
          <w:szCs w:val="24"/>
        </w:rPr>
        <w:t>153005, г.</w:t>
      </w:r>
      <w:r w:rsidR="00407B60">
        <w:rPr>
          <w:sz w:val="24"/>
          <w:szCs w:val="24"/>
        </w:rPr>
        <w:t xml:space="preserve"> </w:t>
      </w:r>
      <w:r w:rsidRPr="0044421F">
        <w:rPr>
          <w:sz w:val="24"/>
          <w:szCs w:val="24"/>
        </w:rPr>
        <w:t>Иваново, ул.</w:t>
      </w:r>
      <w:r w:rsidR="00407B60">
        <w:rPr>
          <w:sz w:val="24"/>
          <w:szCs w:val="24"/>
        </w:rPr>
        <w:t xml:space="preserve"> </w:t>
      </w:r>
      <w:r w:rsidRPr="0044421F">
        <w:rPr>
          <w:sz w:val="24"/>
          <w:szCs w:val="24"/>
        </w:rPr>
        <w:t>Шошина, д.</w:t>
      </w:r>
      <w:r w:rsidR="00407B60">
        <w:rPr>
          <w:sz w:val="24"/>
          <w:szCs w:val="24"/>
        </w:rPr>
        <w:t xml:space="preserve"> </w:t>
      </w:r>
      <w:r w:rsidRPr="0044421F">
        <w:rPr>
          <w:sz w:val="24"/>
          <w:szCs w:val="24"/>
        </w:rPr>
        <w:t>8</w:t>
      </w:r>
      <w:r w:rsidR="00407B60">
        <w:rPr>
          <w:sz w:val="24"/>
          <w:szCs w:val="24"/>
        </w:rPr>
        <w:t xml:space="preserve">. </w:t>
      </w:r>
    </w:p>
    <w:p w:rsidR="0044421F" w:rsidRDefault="0044421F" w:rsidP="00407B60">
      <w:pPr>
        <w:autoSpaceDE/>
        <w:autoSpaceDN/>
        <w:adjustRightInd/>
        <w:rPr>
          <w:b/>
          <w:sz w:val="24"/>
          <w:szCs w:val="24"/>
        </w:rPr>
      </w:pPr>
      <w:r w:rsidRPr="0044421F">
        <w:rPr>
          <w:sz w:val="24"/>
          <w:szCs w:val="24"/>
        </w:rPr>
        <w:t>Банковские реквизиты</w:t>
      </w:r>
      <w:r w:rsidR="00407B60">
        <w:rPr>
          <w:b/>
          <w:sz w:val="24"/>
          <w:szCs w:val="24"/>
        </w:rPr>
        <w:t>:</w:t>
      </w:r>
    </w:p>
    <w:p w:rsidR="00407B60" w:rsidRDefault="00407B60" w:rsidP="00407B60">
      <w:pPr>
        <w:autoSpaceDE/>
        <w:autoSpaceDN/>
        <w:adjustRightInd/>
        <w:rPr>
          <w:b/>
          <w:sz w:val="24"/>
          <w:szCs w:val="24"/>
        </w:rPr>
      </w:pPr>
    </w:p>
    <w:p w:rsidR="00407B60" w:rsidRPr="0044421F" w:rsidRDefault="00407B60" w:rsidP="00407B60">
      <w:pPr>
        <w:autoSpaceDE/>
        <w:autoSpaceDN/>
        <w:adjustRightInd/>
        <w:rPr>
          <w:rFonts w:eastAsia="Calibri"/>
          <w:b/>
          <w:sz w:val="24"/>
          <w:szCs w:val="24"/>
          <w:lang w:eastAsia="en-US"/>
        </w:rPr>
      </w:pPr>
    </w:p>
    <w:p w:rsidR="0044421F" w:rsidRPr="0044421F" w:rsidRDefault="0044421F" w:rsidP="00EA1E0E">
      <w:pPr>
        <w:autoSpaceDE/>
        <w:autoSpaceDN/>
        <w:adjustRightInd/>
        <w:rPr>
          <w:sz w:val="24"/>
          <w:szCs w:val="24"/>
        </w:rPr>
      </w:pPr>
    </w:p>
    <w:p w:rsidR="0044421F" w:rsidRPr="0044421F" w:rsidRDefault="0044421F" w:rsidP="00EA1E0E">
      <w:pPr>
        <w:jc w:val="both"/>
        <w:rPr>
          <w:rFonts w:eastAsia="Calibri"/>
          <w:spacing w:val="-3"/>
          <w:sz w:val="24"/>
          <w:szCs w:val="24"/>
          <w:lang w:eastAsia="en-US"/>
        </w:rPr>
      </w:pPr>
      <w:r w:rsidRPr="0044421F">
        <w:rPr>
          <w:rFonts w:eastAsia="Calibri"/>
          <w:spacing w:val="-3"/>
          <w:sz w:val="24"/>
          <w:szCs w:val="24"/>
          <w:lang w:eastAsia="en-US"/>
        </w:rPr>
        <w:t xml:space="preserve">ЗАКАЗЧИК                                                </w:t>
      </w:r>
      <w:r w:rsidR="00407B60">
        <w:rPr>
          <w:rFonts w:eastAsia="Calibri"/>
          <w:spacing w:val="-3"/>
          <w:sz w:val="24"/>
          <w:szCs w:val="24"/>
          <w:lang w:eastAsia="en-US"/>
        </w:rPr>
        <w:t xml:space="preserve">      </w:t>
      </w:r>
      <w:r w:rsidRPr="0044421F">
        <w:rPr>
          <w:rFonts w:eastAsia="Calibri"/>
          <w:spacing w:val="-3"/>
          <w:sz w:val="24"/>
          <w:szCs w:val="24"/>
          <w:lang w:eastAsia="en-US"/>
        </w:rPr>
        <w:t xml:space="preserve">  </w:t>
      </w:r>
      <w:r w:rsidR="00407B60">
        <w:rPr>
          <w:rFonts w:eastAsia="Calibri"/>
          <w:spacing w:val="-3"/>
          <w:sz w:val="24"/>
          <w:szCs w:val="24"/>
          <w:lang w:eastAsia="en-US"/>
        </w:rPr>
        <w:t xml:space="preserve">                          </w:t>
      </w:r>
      <w:r w:rsidRPr="0044421F">
        <w:rPr>
          <w:rFonts w:eastAsia="Calibri"/>
          <w:spacing w:val="-3"/>
          <w:sz w:val="24"/>
          <w:szCs w:val="24"/>
          <w:lang w:eastAsia="en-US"/>
        </w:rPr>
        <w:t>ПОДРЯДЧИК</w:t>
      </w:r>
    </w:p>
    <w:p w:rsidR="0044421F" w:rsidRPr="0044421F" w:rsidRDefault="0044421F" w:rsidP="00EA1E0E">
      <w:pPr>
        <w:jc w:val="both"/>
        <w:rPr>
          <w:rFonts w:eastAsia="Calibri"/>
          <w:spacing w:val="-3"/>
          <w:sz w:val="24"/>
          <w:szCs w:val="24"/>
          <w:lang w:eastAsia="en-US"/>
        </w:rPr>
      </w:pPr>
      <w:r w:rsidRPr="0044421F">
        <w:rPr>
          <w:rFonts w:eastAsia="Calibri"/>
          <w:spacing w:val="-3"/>
          <w:sz w:val="24"/>
          <w:szCs w:val="24"/>
          <w:lang w:eastAsia="en-US"/>
        </w:rPr>
        <w:t xml:space="preserve">______________/ ___________ /                 </w:t>
      </w:r>
      <w:r w:rsidR="00407B60">
        <w:rPr>
          <w:rFonts w:eastAsia="Calibri"/>
          <w:spacing w:val="-3"/>
          <w:sz w:val="24"/>
          <w:szCs w:val="24"/>
          <w:lang w:eastAsia="en-US"/>
        </w:rPr>
        <w:t xml:space="preserve">                              </w:t>
      </w:r>
      <w:r w:rsidRPr="0044421F">
        <w:rPr>
          <w:rFonts w:eastAsia="Calibri"/>
          <w:spacing w:val="-3"/>
          <w:sz w:val="24"/>
          <w:szCs w:val="24"/>
          <w:lang w:eastAsia="en-US"/>
        </w:rPr>
        <w:t xml:space="preserve">    ______________/ ___________ /</w:t>
      </w:r>
    </w:p>
    <w:p w:rsidR="0044421F" w:rsidRPr="0044421F" w:rsidRDefault="0044421F" w:rsidP="00EA1E0E">
      <w:pPr>
        <w:autoSpaceDE/>
        <w:autoSpaceDN/>
        <w:adjustRightInd/>
        <w:rPr>
          <w:sz w:val="24"/>
          <w:szCs w:val="24"/>
        </w:rPr>
      </w:pPr>
      <w:r w:rsidRPr="0044421F">
        <w:rPr>
          <w:spacing w:val="-3"/>
          <w:sz w:val="24"/>
          <w:szCs w:val="24"/>
        </w:rPr>
        <w:t xml:space="preserve">               М.П.                                                                       </w:t>
      </w:r>
      <w:r w:rsidR="00407B60">
        <w:rPr>
          <w:spacing w:val="-3"/>
          <w:sz w:val="24"/>
          <w:szCs w:val="24"/>
        </w:rPr>
        <w:t xml:space="preserve">                   </w:t>
      </w:r>
      <w:r w:rsidRPr="0044421F">
        <w:rPr>
          <w:spacing w:val="-3"/>
          <w:sz w:val="24"/>
          <w:szCs w:val="24"/>
        </w:rPr>
        <w:t xml:space="preserve">     М.П.                         </w:t>
      </w:r>
    </w:p>
    <w:p w:rsidR="0044421F" w:rsidRPr="0044421F" w:rsidRDefault="0044421F" w:rsidP="00EA1E0E">
      <w:pPr>
        <w:autoSpaceDE/>
        <w:autoSpaceDN/>
        <w:adjustRightInd/>
        <w:jc w:val="center"/>
        <w:rPr>
          <w:sz w:val="24"/>
          <w:szCs w:val="24"/>
        </w:rPr>
      </w:pPr>
    </w:p>
    <w:p w:rsidR="0044421F" w:rsidRPr="0044421F" w:rsidRDefault="0044421F" w:rsidP="00EA1E0E">
      <w:pPr>
        <w:autoSpaceDE/>
        <w:autoSpaceDN/>
        <w:adjustRightInd/>
        <w:rPr>
          <w:sz w:val="24"/>
          <w:szCs w:val="24"/>
        </w:rPr>
      </w:pPr>
      <w:r w:rsidRPr="0044421F">
        <w:rPr>
          <w:sz w:val="24"/>
          <w:szCs w:val="24"/>
        </w:rPr>
        <w:t xml:space="preserve">Контактный телефон                                                     Контактный телефон                   </w:t>
      </w:r>
    </w:p>
    <w:p w:rsidR="0044421F" w:rsidRPr="0044421F" w:rsidRDefault="0044421F" w:rsidP="00EA1E0E">
      <w:pPr>
        <w:autoSpaceDE/>
        <w:autoSpaceDN/>
        <w:adjustRightInd/>
        <w:rPr>
          <w:sz w:val="24"/>
          <w:szCs w:val="24"/>
          <w:u w:val="single"/>
        </w:rPr>
      </w:pPr>
      <w:r w:rsidRPr="0044421F">
        <w:rPr>
          <w:sz w:val="24"/>
          <w:szCs w:val="24"/>
        </w:rPr>
        <w:t xml:space="preserve">  </w:t>
      </w:r>
      <w:r w:rsidRPr="0044421F">
        <w:rPr>
          <w:b/>
          <w:sz w:val="24"/>
          <w:szCs w:val="24"/>
        </w:rPr>
        <w:t xml:space="preserve"> </w:t>
      </w:r>
      <w:r w:rsidRPr="0044421F">
        <w:rPr>
          <w:sz w:val="24"/>
          <w:szCs w:val="24"/>
        </w:rPr>
        <w:t xml:space="preserve">                                                                           </w:t>
      </w:r>
    </w:p>
    <w:p w:rsidR="0044421F" w:rsidRPr="0044421F" w:rsidRDefault="0044421F" w:rsidP="00EA1E0E">
      <w:pPr>
        <w:autoSpaceDE/>
        <w:autoSpaceDN/>
        <w:adjustRightInd/>
        <w:rPr>
          <w:sz w:val="24"/>
          <w:szCs w:val="24"/>
        </w:rPr>
      </w:pPr>
      <w:r w:rsidRPr="0044421F">
        <w:rPr>
          <w:sz w:val="24"/>
          <w:szCs w:val="24"/>
        </w:rPr>
        <w:t xml:space="preserve">Контактное  лицо                                                           Контактное лицо      </w:t>
      </w:r>
    </w:p>
    <w:p w:rsidR="0044421F" w:rsidRPr="0044421F" w:rsidRDefault="0044421F" w:rsidP="0044421F">
      <w:pPr>
        <w:widowControl/>
        <w:autoSpaceDE/>
        <w:autoSpaceDN/>
        <w:adjustRightInd/>
        <w:spacing w:after="200"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4421F">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t>Приложение №</w:t>
      </w:r>
      <w:r>
        <w:rPr>
          <w:rFonts w:eastAsia="Calibri"/>
          <w:sz w:val="24"/>
          <w:szCs w:val="24"/>
          <w:lang w:eastAsia="en-US"/>
        </w:rPr>
        <w:t xml:space="preserve"> </w:t>
      </w:r>
      <w:r w:rsidR="00997D32" w:rsidRPr="00DE2D68">
        <w:rPr>
          <w:sz w:val="24"/>
          <w:szCs w:val="24"/>
        </w:rPr>
        <w:t>1</w:t>
      </w:r>
      <w:r w:rsidR="00997D32" w:rsidRPr="00DE2D68">
        <w:rPr>
          <w:sz w:val="24"/>
          <w:szCs w:val="24"/>
          <w:vertAlign w:val="superscript"/>
        </w:rPr>
        <w:footnoteReference w:customMarkFollows="1" w:id="3"/>
        <w:t>*</w:t>
      </w:r>
      <w:r w:rsidR="00997D32" w:rsidRPr="00DE2D68">
        <w:rPr>
          <w:sz w:val="24"/>
          <w:szCs w:val="24"/>
        </w:rPr>
        <w:t xml:space="preserve"> </w:t>
      </w:r>
      <w:r>
        <w:rPr>
          <w:rFonts w:eastAsia="Calibri"/>
          <w:sz w:val="24"/>
          <w:szCs w:val="24"/>
          <w:lang w:eastAsia="en-US"/>
        </w:rPr>
        <w:t xml:space="preserve"> к </w:t>
      </w:r>
      <w:r w:rsidRPr="0044421F">
        <w:rPr>
          <w:rFonts w:eastAsia="Calibri"/>
          <w:sz w:val="24"/>
          <w:szCs w:val="24"/>
          <w:lang w:eastAsia="en-US"/>
        </w:rPr>
        <w:t>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w:t>
      </w:r>
      <w:r w:rsidR="00997D32">
        <w:rPr>
          <w:rFonts w:eastAsia="Calibri"/>
          <w:sz w:val="24"/>
          <w:szCs w:val="24"/>
          <w:lang w:eastAsia="en-US"/>
        </w:rPr>
        <w:t xml:space="preserve">                           </w:t>
      </w:r>
      <w:r>
        <w:rPr>
          <w:rFonts w:eastAsia="Calibri"/>
          <w:sz w:val="24"/>
          <w:szCs w:val="24"/>
          <w:lang w:eastAsia="en-US"/>
        </w:rPr>
        <w:t>от __________ № _________</w:t>
      </w: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4421F" w:rsidRDefault="0044421F" w:rsidP="00407B60">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t>Приложение №2</w:t>
      </w:r>
      <w:r w:rsidR="00407B60">
        <w:rPr>
          <w:rFonts w:eastAsia="Calibri"/>
          <w:sz w:val="24"/>
          <w:szCs w:val="24"/>
          <w:lang w:eastAsia="en-US"/>
        </w:rPr>
        <w:t xml:space="preserve"> к </w:t>
      </w:r>
      <w:r w:rsidRPr="0044421F">
        <w:rPr>
          <w:rFonts w:eastAsia="Calibri"/>
          <w:sz w:val="24"/>
          <w:szCs w:val="24"/>
          <w:lang w:eastAsia="en-US"/>
        </w:rPr>
        <w:t>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от __________ № _________</w:t>
      </w:r>
    </w:p>
    <w:p w:rsidR="0044421F" w:rsidRPr="0044421F" w:rsidRDefault="0044421F" w:rsidP="0044421F">
      <w:pPr>
        <w:widowControl/>
        <w:autoSpaceDE/>
        <w:autoSpaceDN/>
        <w:adjustRightInd/>
        <w:spacing w:line="276" w:lineRule="auto"/>
        <w:jc w:val="right"/>
        <w:rPr>
          <w:rFonts w:eastAsia="Calibri"/>
          <w:sz w:val="24"/>
          <w:szCs w:val="24"/>
          <w:lang w:eastAsia="en-US"/>
        </w:rPr>
      </w:pPr>
    </w:p>
    <w:p w:rsidR="0044421F" w:rsidRPr="0044421F" w:rsidRDefault="0044421F" w:rsidP="0044421F">
      <w:pPr>
        <w:widowControl/>
        <w:autoSpaceDE/>
        <w:autoSpaceDN/>
        <w:adjustRightInd/>
        <w:spacing w:line="276" w:lineRule="auto"/>
        <w:jc w:val="center"/>
        <w:rPr>
          <w:rFonts w:eastAsia="Calibri"/>
          <w:sz w:val="24"/>
          <w:szCs w:val="24"/>
          <w:lang w:eastAsia="en-US"/>
        </w:rPr>
      </w:pPr>
      <w:r w:rsidRPr="0044421F">
        <w:rPr>
          <w:rFonts w:eastAsia="Calibri"/>
          <w:sz w:val="24"/>
          <w:szCs w:val="24"/>
          <w:lang w:eastAsia="en-US"/>
        </w:rPr>
        <w:t>ГРАФИК</w:t>
      </w:r>
    </w:p>
    <w:p w:rsidR="0044421F" w:rsidRPr="0044421F" w:rsidRDefault="0044421F" w:rsidP="0044421F">
      <w:pPr>
        <w:widowControl/>
        <w:autoSpaceDE/>
        <w:autoSpaceDN/>
        <w:adjustRightInd/>
        <w:spacing w:line="276" w:lineRule="auto"/>
        <w:jc w:val="center"/>
        <w:rPr>
          <w:rFonts w:eastAsia="Calibri"/>
          <w:sz w:val="24"/>
          <w:szCs w:val="24"/>
          <w:lang w:eastAsia="en-US"/>
        </w:rPr>
      </w:pPr>
      <w:r w:rsidRPr="0044421F">
        <w:rPr>
          <w:rFonts w:eastAsia="Calibri"/>
          <w:sz w:val="24"/>
          <w:szCs w:val="24"/>
          <w:lang w:eastAsia="en-US"/>
        </w:rPr>
        <w:t>производства работ по текущему ремонту кабинета экстренной офтальмологической помощи операционной хирургического корпуса МУЗ «Городская клиническая больница №4» по адресу: г.</w:t>
      </w:r>
      <w:r w:rsidR="00407B60">
        <w:rPr>
          <w:rFonts w:eastAsia="Calibri"/>
          <w:sz w:val="24"/>
          <w:szCs w:val="24"/>
          <w:lang w:eastAsia="en-US"/>
        </w:rPr>
        <w:t xml:space="preserve"> </w:t>
      </w:r>
      <w:r w:rsidRPr="0044421F">
        <w:rPr>
          <w:rFonts w:eastAsia="Calibri"/>
          <w:sz w:val="24"/>
          <w:szCs w:val="24"/>
          <w:lang w:eastAsia="en-US"/>
        </w:rPr>
        <w:t>Иваново, ул.</w:t>
      </w:r>
      <w:r w:rsidR="00407B60">
        <w:rPr>
          <w:rFonts w:eastAsia="Calibri"/>
          <w:sz w:val="24"/>
          <w:szCs w:val="24"/>
          <w:lang w:eastAsia="en-US"/>
        </w:rPr>
        <w:t xml:space="preserve"> </w:t>
      </w:r>
      <w:r w:rsidRPr="0044421F">
        <w:rPr>
          <w:rFonts w:eastAsia="Calibri"/>
          <w:sz w:val="24"/>
          <w:szCs w:val="24"/>
          <w:lang w:eastAsia="en-US"/>
        </w:rPr>
        <w:t>Шошина, д.8</w:t>
      </w:r>
    </w:p>
    <w:p w:rsidR="0044421F" w:rsidRPr="0044421F" w:rsidRDefault="0044421F" w:rsidP="0044421F">
      <w:pPr>
        <w:widowControl/>
        <w:autoSpaceDE/>
        <w:autoSpaceDN/>
        <w:adjustRightInd/>
        <w:spacing w:line="276" w:lineRule="auto"/>
        <w:jc w:val="center"/>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218"/>
      </w:tblGrid>
      <w:tr w:rsidR="0044421F" w:rsidRPr="0044421F" w:rsidTr="005670DF">
        <w:tc>
          <w:tcPr>
            <w:tcW w:w="675" w:type="dxa"/>
          </w:tcPr>
          <w:p w:rsidR="0044421F" w:rsidRPr="0044421F" w:rsidRDefault="0044421F" w:rsidP="0044421F">
            <w:pPr>
              <w:widowControl/>
              <w:autoSpaceDE/>
              <w:autoSpaceDN/>
              <w:adjustRightInd/>
              <w:spacing w:line="276" w:lineRule="auto"/>
              <w:jc w:val="center"/>
              <w:rPr>
                <w:rFonts w:eastAsia="Calibri"/>
                <w:sz w:val="24"/>
                <w:szCs w:val="24"/>
                <w:lang w:eastAsia="en-US"/>
              </w:rPr>
            </w:pPr>
            <w:r w:rsidRPr="0044421F">
              <w:rPr>
                <w:rFonts w:eastAsia="Calibri"/>
                <w:sz w:val="24"/>
                <w:szCs w:val="24"/>
                <w:lang w:eastAsia="en-US"/>
              </w:rPr>
              <w:t>№ п/п</w:t>
            </w:r>
          </w:p>
        </w:tc>
        <w:tc>
          <w:tcPr>
            <w:tcW w:w="4678" w:type="dxa"/>
          </w:tcPr>
          <w:p w:rsidR="0044421F" w:rsidRPr="0044421F" w:rsidRDefault="0044421F" w:rsidP="0044421F">
            <w:pPr>
              <w:widowControl/>
              <w:autoSpaceDE/>
              <w:autoSpaceDN/>
              <w:adjustRightInd/>
              <w:spacing w:line="276" w:lineRule="auto"/>
              <w:jc w:val="center"/>
              <w:rPr>
                <w:rFonts w:eastAsia="Calibri"/>
                <w:sz w:val="24"/>
                <w:szCs w:val="24"/>
                <w:lang w:eastAsia="en-US"/>
              </w:rPr>
            </w:pPr>
            <w:r w:rsidRPr="0044421F">
              <w:rPr>
                <w:rFonts w:eastAsia="Calibri"/>
                <w:sz w:val="24"/>
                <w:szCs w:val="24"/>
                <w:lang w:eastAsia="en-US"/>
              </w:rPr>
              <w:t>Наименование видов работ</w:t>
            </w:r>
          </w:p>
        </w:tc>
        <w:tc>
          <w:tcPr>
            <w:tcW w:w="4218" w:type="dxa"/>
          </w:tcPr>
          <w:p w:rsidR="0044421F" w:rsidRPr="0044421F" w:rsidRDefault="0044421F" w:rsidP="0044421F">
            <w:pPr>
              <w:widowControl/>
              <w:autoSpaceDE/>
              <w:autoSpaceDN/>
              <w:adjustRightInd/>
              <w:spacing w:line="276" w:lineRule="auto"/>
              <w:jc w:val="center"/>
              <w:rPr>
                <w:rFonts w:eastAsia="Calibri"/>
                <w:sz w:val="24"/>
                <w:szCs w:val="24"/>
                <w:lang w:eastAsia="en-US"/>
              </w:rPr>
            </w:pPr>
            <w:r w:rsidRPr="0044421F">
              <w:rPr>
                <w:rFonts w:eastAsia="Calibri"/>
                <w:sz w:val="24"/>
                <w:szCs w:val="24"/>
                <w:lang w:eastAsia="en-US"/>
              </w:rPr>
              <w:t>Сроки выполнения работ</w:t>
            </w:r>
          </w:p>
        </w:tc>
      </w:tr>
      <w:tr w:rsidR="0044421F" w:rsidRPr="0044421F" w:rsidTr="005670DF">
        <w:tc>
          <w:tcPr>
            <w:tcW w:w="675" w:type="dxa"/>
          </w:tcPr>
          <w:p w:rsidR="0044421F" w:rsidRPr="0044421F" w:rsidRDefault="0044421F" w:rsidP="0044421F">
            <w:pPr>
              <w:widowControl/>
              <w:autoSpaceDE/>
              <w:autoSpaceDN/>
              <w:adjustRightInd/>
              <w:spacing w:line="276" w:lineRule="auto"/>
              <w:jc w:val="center"/>
              <w:rPr>
                <w:rFonts w:eastAsia="Calibri"/>
                <w:sz w:val="24"/>
                <w:szCs w:val="24"/>
                <w:lang w:eastAsia="en-US"/>
              </w:rPr>
            </w:pPr>
            <w:r w:rsidRPr="0044421F">
              <w:rPr>
                <w:rFonts w:eastAsia="Calibri"/>
                <w:sz w:val="24"/>
                <w:szCs w:val="24"/>
                <w:lang w:eastAsia="en-US"/>
              </w:rPr>
              <w:t>1.</w:t>
            </w:r>
          </w:p>
        </w:tc>
        <w:tc>
          <w:tcPr>
            <w:tcW w:w="4678" w:type="dxa"/>
          </w:tcPr>
          <w:p w:rsidR="0044421F" w:rsidRPr="0044421F" w:rsidRDefault="0044421F" w:rsidP="0044421F">
            <w:pPr>
              <w:widowControl/>
              <w:autoSpaceDE/>
              <w:autoSpaceDN/>
              <w:adjustRightInd/>
              <w:rPr>
                <w:rFonts w:eastAsia="Calibri"/>
                <w:sz w:val="24"/>
                <w:szCs w:val="24"/>
                <w:lang w:eastAsia="en-US"/>
              </w:rPr>
            </w:pPr>
            <w:r w:rsidRPr="0044421F">
              <w:rPr>
                <w:rFonts w:eastAsia="Calibri"/>
                <w:sz w:val="24"/>
                <w:szCs w:val="24"/>
                <w:lang w:eastAsia="en-US"/>
              </w:rPr>
              <w:t>Демонтаж покрытий полов, разборка облицовки стен и потолков</w:t>
            </w:r>
          </w:p>
        </w:tc>
        <w:tc>
          <w:tcPr>
            <w:tcW w:w="4218" w:type="dxa"/>
            <w:vAlign w:val="center"/>
          </w:tcPr>
          <w:p w:rsidR="0044421F" w:rsidRPr="0044421F" w:rsidRDefault="0044421F" w:rsidP="00407B60">
            <w:pPr>
              <w:widowControl/>
              <w:autoSpaceDE/>
              <w:autoSpaceDN/>
              <w:adjustRightInd/>
              <w:spacing w:line="276" w:lineRule="auto"/>
              <w:rPr>
                <w:rFonts w:eastAsia="Calibri"/>
                <w:sz w:val="24"/>
                <w:szCs w:val="24"/>
                <w:lang w:eastAsia="en-US"/>
              </w:rPr>
            </w:pPr>
            <w:r w:rsidRPr="0044421F">
              <w:rPr>
                <w:rFonts w:eastAsia="Calibri"/>
                <w:sz w:val="24"/>
                <w:szCs w:val="24"/>
                <w:lang w:eastAsia="en-US"/>
              </w:rPr>
              <w:t>1 день со дня заключения контракта</w:t>
            </w:r>
          </w:p>
        </w:tc>
      </w:tr>
      <w:tr w:rsidR="0044421F" w:rsidRPr="0044421F" w:rsidTr="005670DF">
        <w:tc>
          <w:tcPr>
            <w:tcW w:w="675" w:type="dxa"/>
          </w:tcPr>
          <w:p w:rsidR="0044421F" w:rsidRPr="0044421F" w:rsidRDefault="0044421F" w:rsidP="0044421F">
            <w:pPr>
              <w:widowControl/>
              <w:autoSpaceDE/>
              <w:autoSpaceDN/>
              <w:adjustRightInd/>
              <w:spacing w:line="276" w:lineRule="auto"/>
              <w:jc w:val="center"/>
              <w:rPr>
                <w:rFonts w:eastAsia="Calibri"/>
                <w:sz w:val="24"/>
                <w:szCs w:val="24"/>
                <w:lang w:eastAsia="en-US"/>
              </w:rPr>
            </w:pPr>
            <w:r w:rsidRPr="0044421F">
              <w:rPr>
                <w:rFonts w:eastAsia="Calibri"/>
                <w:sz w:val="24"/>
                <w:szCs w:val="24"/>
                <w:lang w:eastAsia="en-US"/>
              </w:rPr>
              <w:t>2.</w:t>
            </w:r>
          </w:p>
        </w:tc>
        <w:tc>
          <w:tcPr>
            <w:tcW w:w="4678" w:type="dxa"/>
          </w:tcPr>
          <w:p w:rsidR="0044421F" w:rsidRPr="0044421F" w:rsidRDefault="0044421F" w:rsidP="0044421F">
            <w:pPr>
              <w:widowControl/>
              <w:autoSpaceDE/>
              <w:autoSpaceDN/>
              <w:adjustRightInd/>
              <w:spacing w:line="276" w:lineRule="auto"/>
              <w:rPr>
                <w:rFonts w:eastAsia="Calibri"/>
                <w:sz w:val="24"/>
                <w:szCs w:val="24"/>
                <w:lang w:eastAsia="en-US"/>
              </w:rPr>
            </w:pPr>
            <w:r w:rsidRPr="0044421F">
              <w:rPr>
                <w:rFonts w:eastAsia="Calibri"/>
                <w:sz w:val="24"/>
                <w:szCs w:val="24"/>
                <w:lang w:eastAsia="en-US"/>
              </w:rPr>
              <w:t>Устройство покрытий полов</w:t>
            </w:r>
          </w:p>
        </w:tc>
        <w:tc>
          <w:tcPr>
            <w:tcW w:w="4218" w:type="dxa"/>
          </w:tcPr>
          <w:p w:rsidR="0044421F" w:rsidRPr="0044421F" w:rsidRDefault="0044421F" w:rsidP="00407B60">
            <w:pPr>
              <w:widowControl/>
              <w:autoSpaceDE/>
              <w:autoSpaceDN/>
              <w:adjustRightInd/>
              <w:spacing w:line="276" w:lineRule="auto"/>
              <w:rPr>
                <w:rFonts w:eastAsia="Calibri"/>
                <w:sz w:val="24"/>
                <w:szCs w:val="24"/>
                <w:lang w:eastAsia="en-US"/>
              </w:rPr>
            </w:pPr>
            <w:r w:rsidRPr="0044421F">
              <w:rPr>
                <w:rFonts w:eastAsia="Calibri"/>
                <w:sz w:val="24"/>
                <w:szCs w:val="24"/>
                <w:lang w:eastAsia="en-US"/>
              </w:rPr>
              <w:t>2 дня со дня заключения контракта</w:t>
            </w:r>
          </w:p>
        </w:tc>
      </w:tr>
      <w:tr w:rsidR="0044421F" w:rsidRPr="0044421F" w:rsidTr="005670DF">
        <w:tc>
          <w:tcPr>
            <w:tcW w:w="675" w:type="dxa"/>
          </w:tcPr>
          <w:p w:rsidR="0044421F" w:rsidRPr="0044421F" w:rsidRDefault="0044421F" w:rsidP="0044421F">
            <w:pPr>
              <w:widowControl/>
              <w:autoSpaceDE/>
              <w:autoSpaceDN/>
              <w:adjustRightInd/>
              <w:spacing w:line="276" w:lineRule="auto"/>
              <w:jc w:val="center"/>
              <w:rPr>
                <w:rFonts w:eastAsia="Calibri"/>
                <w:sz w:val="24"/>
                <w:szCs w:val="24"/>
                <w:lang w:eastAsia="en-US"/>
              </w:rPr>
            </w:pPr>
            <w:r w:rsidRPr="0044421F">
              <w:rPr>
                <w:rFonts w:eastAsia="Calibri"/>
                <w:sz w:val="24"/>
                <w:szCs w:val="24"/>
                <w:lang w:eastAsia="en-US"/>
              </w:rPr>
              <w:t>3.</w:t>
            </w:r>
          </w:p>
        </w:tc>
        <w:tc>
          <w:tcPr>
            <w:tcW w:w="4678" w:type="dxa"/>
          </w:tcPr>
          <w:p w:rsidR="0044421F" w:rsidRPr="0044421F" w:rsidRDefault="0044421F" w:rsidP="0044421F">
            <w:pPr>
              <w:widowControl/>
              <w:autoSpaceDE/>
              <w:autoSpaceDN/>
              <w:adjustRightInd/>
              <w:rPr>
                <w:rFonts w:eastAsia="Calibri"/>
                <w:sz w:val="24"/>
                <w:szCs w:val="24"/>
                <w:lang w:eastAsia="en-US"/>
              </w:rPr>
            </w:pPr>
            <w:r w:rsidRPr="0044421F">
              <w:rPr>
                <w:rFonts w:eastAsia="Calibri"/>
                <w:sz w:val="24"/>
                <w:szCs w:val="24"/>
                <w:lang w:eastAsia="en-US"/>
              </w:rPr>
              <w:t>Ремонт штукатурки стен, устройство перегородок, окраска и облицовка стен</w:t>
            </w:r>
          </w:p>
        </w:tc>
        <w:tc>
          <w:tcPr>
            <w:tcW w:w="4218" w:type="dxa"/>
          </w:tcPr>
          <w:p w:rsidR="0044421F" w:rsidRPr="0044421F" w:rsidRDefault="0044421F" w:rsidP="00407B60">
            <w:pPr>
              <w:widowControl/>
              <w:autoSpaceDE/>
              <w:autoSpaceDN/>
              <w:adjustRightInd/>
              <w:spacing w:line="276" w:lineRule="auto"/>
              <w:rPr>
                <w:rFonts w:eastAsia="Calibri"/>
                <w:sz w:val="24"/>
                <w:szCs w:val="24"/>
                <w:lang w:eastAsia="en-US"/>
              </w:rPr>
            </w:pPr>
            <w:r w:rsidRPr="0044421F">
              <w:rPr>
                <w:rFonts w:eastAsia="Calibri"/>
                <w:sz w:val="24"/>
                <w:szCs w:val="24"/>
                <w:lang w:eastAsia="en-US"/>
              </w:rPr>
              <w:t>5 дней со дня заключения контракта</w:t>
            </w:r>
          </w:p>
        </w:tc>
      </w:tr>
      <w:tr w:rsidR="0044421F" w:rsidRPr="0044421F" w:rsidTr="005670DF">
        <w:tc>
          <w:tcPr>
            <w:tcW w:w="675" w:type="dxa"/>
          </w:tcPr>
          <w:p w:rsidR="0044421F" w:rsidRPr="0044421F" w:rsidRDefault="0044421F" w:rsidP="0044421F">
            <w:pPr>
              <w:widowControl/>
              <w:autoSpaceDE/>
              <w:autoSpaceDN/>
              <w:adjustRightInd/>
              <w:spacing w:line="276" w:lineRule="auto"/>
              <w:jc w:val="center"/>
              <w:rPr>
                <w:rFonts w:eastAsia="Calibri"/>
                <w:sz w:val="24"/>
                <w:szCs w:val="24"/>
                <w:lang w:eastAsia="en-US"/>
              </w:rPr>
            </w:pPr>
            <w:r w:rsidRPr="0044421F">
              <w:rPr>
                <w:rFonts w:eastAsia="Calibri"/>
                <w:sz w:val="24"/>
                <w:szCs w:val="24"/>
                <w:lang w:eastAsia="en-US"/>
              </w:rPr>
              <w:t>4.</w:t>
            </w:r>
          </w:p>
        </w:tc>
        <w:tc>
          <w:tcPr>
            <w:tcW w:w="4678" w:type="dxa"/>
          </w:tcPr>
          <w:p w:rsidR="0044421F" w:rsidRPr="0044421F" w:rsidRDefault="0044421F" w:rsidP="0044421F">
            <w:pPr>
              <w:widowControl/>
              <w:autoSpaceDE/>
              <w:autoSpaceDN/>
              <w:adjustRightInd/>
              <w:rPr>
                <w:rFonts w:eastAsia="Calibri"/>
                <w:sz w:val="24"/>
                <w:szCs w:val="24"/>
                <w:lang w:eastAsia="en-US"/>
              </w:rPr>
            </w:pPr>
            <w:r w:rsidRPr="0044421F">
              <w:rPr>
                <w:rFonts w:eastAsia="Calibri"/>
                <w:sz w:val="24"/>
                <w:szCs w:val="24"/>
                <w:lang w:eastAsia="en-US"/>
              </w:rPr>
              <w:t>Ремонт штукатурки потолков, окраска потолков</w:t>
            </w:r>
          </w:p>
        </w:tc>
        <w:tc>
          <w:tcPr>
            <w:tcW w:w="4218" w:type="dxa"/>
          </w:tcPr>
          <w:p w:rsidR="0044421F" w:rsidRPr="0044421F" w:rsidRDefault="0044421F" w:rsidP="00407B60">
            <w:pPr>
              <w:widowControl/>
              <w:autoSpaceDE/>
              <w:autoSpaceDN/>
              <w:adjustRightInd/>
              <w:spacing w:line="276" w:lineRule="auto"/>
              <w:rPr>
                <w:rFonts w:eastAsia="Calibri"/>
                <w:sz w:val="24"/>
                <w:szCs w:val="24"/>
                <w:lang w:eastAsia="en-US"/>
              </w:rPr>
            </w:pPr>
            <w:r w:rsidRPr="0044421F">
              <w:rPr>
                <w:rFonts w:eastAsia="Calibri"/>
                <w:sz w:val="24"/>
                <w:szCs w:val="24"/>
                <w:lang w:eastAsia="en-US"/>
              </w:rPr>
              <w:t>7 дней со дня заключения контракта</w:t>
            </w:r>
          </w:p>
        </w:tc>
      </w:tr>
    </w:tbl>
    <w:p w:rsidR="0044421F" w:rsidRPr="0044421F" w:rsidRDefault="0044421F" w:rsidP="0044421F">
      <w:pPr>
        <w:widowControl/>
        <w:autoSpaceDE/>
        <w:autoSpaceDN/>
        <w:adjustRightInd/>
        <w:spacing w:line="276" w:lineRule="auto"/>
        <w:rPr>
          <w:rFonts w:eastAsia="Calibri"/>
          <w:sz w:val="24"/>
          <w:szCs w:val="24"/>
          <w:lang w:eastAsia="en-US"/>
        </w:rPr>
      </w:pPr>
    </w:p>
    <w:p w:rsidR="0044421F" w:rsidRPr="0044421F" w:rsidRDefault="0044421F" w:rsidP="0044421F">
      <w:pPr>
        <w:widowControl/>
        <w:autoSpaceDE/>
        <w:autoSpaceDN/>
        <w:adjustRightInd/>
        <w:spacing w:line="276" w:lineRule="auto"/>
        <w:rPr>
          <w:rFonts w:eastAsia="Calibri"/>
          <w:sz w:val="24"/>
          <w:szCs w:val="24"/>
          <w:lang w:eastAsia="en-US"/>
        </w:rPr>
      </w:pPr>
    </w:p>
    <w:p w:rsidR="0044421F" w:rsidRPr="0044421F" w:rsidRDefault="0044421F" w:rsidP="0044421F">
      <w:pPr>
        <w:widowControl/>
        <w:autoSpaceDE/>
        <w:autoSpaceDN/>
        <w:adjustRightInd/>
        <w:spacing w:after="200" w:line="276" w:lineRule="auto"/>
        <w:rPr>
          <w:rFonts w:eastAsia="Calibri"/>
          <w:sz w:val="24"/>
          <w:szCs w:val="24"/>
          <w:lang w:eastAsia="en-US"/>
        </w:rPr>
      </w:pPr>
      <w:r w:rsidRPr="0044421F">
        <w:rPr>
          <w:rFonts w:eastAsia="Calibri"/>
          <w:sz w:val="24"/>
          <w:szCs w:val="24"/>
          <w:lang w:eastAsia="en-US"/>
        </w:rPr>
        <w:br w:type="page"/>
      </w:r>
    </w:p>
    <w:p w:rsidR="00407B60" w:rsidRPr="00920ED1" w:rsidRDefault="00407B60" w:rsidP="00407B60">
      <w:pPr>
        <w:widowControl/>
        <w:autoSpaceDE/>
        <w:autoSpaceDN/>
        <w:adjustRightInd/>
        <w:spacing w:line="276" w:lineRule="auto"/>
        <w:jc w:val="right"/>
        <w:rPr>
          <w:rFonts w:eastAsia="Calibri"/>
          <w:sz w:val="24"/>
          <w:szCs w:val="24"/>
          <w:lang w:eastAsia="en-US"/>
        </w:rPr>
      </w:pPr>
      <w:r w:rsidRPr="00920ED1">
        <w:rPr>
          <w:rFonts w:eastAsia="Calibri"/>
          <w:sz w:val="24"/>
          <w:szCs w:val="24"/>
          <w:lang w:eastAsia="en-US"/>
        </w:rPr>
        <w:t>Приложение № 3 к 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sidRPr="00920ED1">
        <w:rPr>
          <w:rFonts w:eastAsia="Calibri"/>
          <w:sz w:val="24"/>
          <w:szCs w:val="24"/>
          <w:lang w:eastAsia="en-US"/>
        </w:rPr>
        <w:t xml:space="preserve">                                                                                                         от __________ № _________</w:t>
      </w:r>
    </w:p>
    <w:p w:rsidR="0044421F" w:rsidRPr="0044421F" w:rsidRDefault="0044421F" w:rsidP="0044421F">
      <w:pPr>
        <w:autoSpaceDE/>
        <w:autoSpaceDN/>
        <w:adjustRightInd/>
        <w:rPr>
          <w:sz w:val="24"/>
          <w:szCs w:val="24"/>
        </w:rPr>
      </w:pPr>
    </w:p>
    <w:p w:rsidR="00920ED1" w:rsidRPr="00920ED1" w:rsidRDefault="00920ED1" w:rsidP="00920ED1">
      <w:pPr>
        <w:autoSpaceDE/>
        <w:autoSpaceDN/>
        <w:adjustRightInd/>
        <w:ind w:left="283"/>
        <w:jc w:val="center"/>
        <w:rPr>
          <w:b/>
          <w:sz w:val="24"/>
          <w:szCs w:val="24"/>
        </w:rPr>
      </w:pPr>
    </w:p>
    <w:p w:rsidR="00920ED1" w:rsidRPr="00920ED1" w:rsidRDefault="00920ED1" w:rsidP="00920ED1">
      <w:pPr>
        <w:autoSpaceDE/>
        <w:autoSpaceDN/>
        <w:adjustRightInd/>
        <w:ind w:left="283"/>
        <w:jc w:val="center"/>
        <w:rPr>
          <w:b/>
          <w:sz w:val="24"/>
          <w:szCs w:val="24"/>
        </w:rPr>
      </w:pPr>
      <w:r w:rsidRPr="00920ED1">
        <w:rPr>
          <w:b/>
          <w:sz w:val="24"/>
          <w:szCs w:val="24"/>
        </w:rPr>
        <w:t xml:space="preserve">Наименование материалов, </w:t>
      </w:r>
    </w:p>
    <w:p w:rsidR="00920ED1" w:rsidRPr="00920ED1" w:rsidRDefault="00920ED1" w:rsidP="00920ED1">
      <w:pPr>
        <w:autoSpaceDE/>
        <w:autoSpaceDN/>
        <w:adjustRightInd/>
        <w:ind w:left="283"/>
        <w:jc w:val="center"/>
        <w:rPr>
          <w:sz w:val="24"/>
          <w:szCs w:val="24"/>
        </w:rPr>
      </w:pPr>
      <w:r w:rsidRPr="00920ED1">
        <w:rPr>
          <w:sz w:val="24"/>
          <w:szCs w:val="24"/>
        </w:rPr>
        <w:t xml:space="preserve">используемых при выполнении работ </w:t>
      </w:r>
    </w:p>
    <w:p w:rsidR="00920ED1" w:rsidRPr="00920ED1" w:rsidRDefault="00920ED1" w:rsidP="00920ED1">
      <w:pPr>
        <w:autoSpaceDE/>
        <w:autoSpaceDN/>
        <w:adjustRightInd/>
        <w:ind w:left="283"/>
        <w:jc w:val="center"/>
        <w:rPr>
          <w:sz w:val="24"/>
          <w:szCs w:val="24"/>
        </w:rPr>
      </w:pPr>
    </w:p>
    <w:tbl>
      <w:tblPr>
        <w:tblW w:w="8946" w:type="dxa"/>
        <w:tblInd w:w="93" w:type="dxa"/>
        <w:tblLook w:val="04A0" w:firstRow="1" w:lastRow="0" w:firstColumn="1" w:lastColumn="0" w:noHBand="0" w:noVBand="1"/>
      </w:tblPr>
      <w:tblGrid>
        <w:gridCol w:w="1060"/>
        <w:gridCol w:w="3640"/>
        <w:gridCol w:w="4246"/>
      </w:tblGrid>
      <w:tr w:rsidR="0044421F" w:rsidRPr="0044421F" w:rsidTr="005670DF">
        <w:trPr>
          <w:trHeight w:val="255"/>
        </w:trPr>
        <w:tc>
          <w:tcPr>
            <w:tcW w:w="1060" w:type="dxa"/>
            <w:tcBorders>
              <w:top w:val="nil"/>
              <w:left w:val="nil"/>
              <w:bottom w:val="nil"/>
              <w:right w:val="nil"/>
            </w:tcBorders>
            <w:shd w:val="clear" w:color="auto" w:fill="auto"/>
            <w:noWrap/>
            <w:vAlign w:val="bottom"/>
            <w:hideMark/>
          </w:tcPr>
          <w:p w:rsidR="0044421F" w:rsidRPr="0044421F" w:rsidRDefault="0044421F" w:rsidP="00920ED1">
            <w:pPr>
              <w:widowControl/>
              <w:autoSpaceDE/>
              <w:autoSpaceDN/>
              <w:adjustRightInd/>
              <w:rPr>
                <w:sz w:val="24"/>
                <w:szCs w:val="24"/>
              </w:rPr>
            </w:pPr>
          </w:p>
        </w:tc>
        <w:tc>
          <w:tcPr>
            <w:tcW w:w="3640" w:type="dxa"/>
            <w:tcBorders>
              <w:top w:val="nil"/>
              <w:left w:val="nil"/>
              <w:bottom w:val="nil"/>
              <w:right w:val="nil"/>
            </w:tcBorders>
            <w:shd w:val="clear" w:color="auto" w:fill="auto"/>
            <w:noWrap/>
            <w:vAlign w:val="bottom"/>
            <w:hideMark/>
          </w:tcPr>
          <w:p w:rsidR="0044421F" w:rsidRPr="0044421F" w:rsidRDefault="0044421F" w:rsidP="0044421F">
            <w:pPr>
              <w:widowControl/>
              <w:autoSpaceDE/>
              <w:autoSpaceDN/>
              <w:adjustRightInd/>
              <w:rPr>
                <w:sz w:val="24"/>
                <w:szCs w:val="24"/>
              </w:rPr>
            </w:pPr>
          </w:p>
        </w:tc>
        <w:tc>
          <w:tcPr>
            <w:tcW w:w="4246" w:type="dxa"/>
            <w:tcBorders>
              <w:top w:val="nil"/>
              <w:left w:val="nil"/>
              <w:bottom w:val="nil"/>
              <w:right w:val="nil"/>
            </w:tcBorders>
            <w:shd w:val="clear" w:color="auto" w:fill="auto"/>
            <w:noWrap/>
            <w:vAlign w:val="bottom"/>
            <w:hideMark/>
          </w:tcPr>
          <w:p w:rsidR="0044421F" w:rsidRPr="0044421F" w:rsidRDefault="0044421F" w:rsidP="0044421F">
            <w:pPr>
              <w:widowControl/>
              <w:autoSpaceDE/>
              <w:autoSpaceDN/>
              <w:adjustRightInd/>
              <w:rPr>
                <w:sz w:val="24"/>
                <w:szCs w:val="24"/>
              </w:rPr>
            </w:pPr>
          </w:p>
        </w:tc>
      </w:tr>
      <w:tr w:rsidR="0044421F" w:rsidRPr="0044421F" w:rsidTr="005670DF">
        <w:trPr>
          <w:trHeight w:val="102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21F" w:rsidRPr="0044421F" w:rsidRDefault="0044421F" w:rsidP="00407B60">
            <w:pPr>
              <w:widowControl/>
              <w:autoSpaceDE/>
              <w:autoSpaceDN/>
              <w:adjustRightInd/>
              <w:jc w:val="center"/>
              <w:rPr>
                <w:sz w:val="24"/>
                <w:szCs w:val="24"/>
              </w:rPr>
            </w:pPr>
            <w:r w:rsidRPr="0044421F">
              <w:rPr>
                <w:sz w:val="24"/>
                <w:szCs w:val="24"/>
              </w:rPr>
              <w:t>№ п/п</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44421F" w:rsidRPr="0044421F" w:rsidRDefault="0044421F" w:rsidP="00920ED1">
            <w:pPr>
              <w:widowControl/>
              <w:autoSpaceDE/>
              <w:autoSpaceDN/>
              <w:adjustRightInd/>
              <w:jc w:val="center"/>
              <w:rPr>
                <w:sz w:val="24"/>
                <w:szCs w:val="24"/>
              </w:rPr>
            </w:pPr>
            <w:r w:rsidRPr="0044421F">
              <w:rPr>
                <w:sz w:val="24"/>
                <w:szCs w:val="24"/>
              </w:rPr>
              <w:t xml:space="preserve">Наименование товара, товарный знак, используемые при выполнении работ, согласно </w:t>
            </w:r>
            <w:r w:rsidR="00920ED1">
              <w:rPr>
                <w:sz w:val="24"/>
                <w:szCs w:val="24"/>
              </w:rPr>
              <w:t xml:space="preserve">сметной документации </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44421F" w:rsidRPr="0044421F" w:rsidRDefault="0044421F" w:rsidP="00407B60">
            <w:pPr>
              <w:widowControl/>
              <w:autoSpaceDE/>
              <w:autoSpaceDN/>
              <w:adjustRightInd/>
              <w:jc w:val="center"/>
              <w:rPr>
                <w:sz w:val="24"/>
                <w:szCs w:val="24"/>
              </w:rPr>
            </w:pPr>
            <w:r w:rsidRPr="0044421F">
              <w:rPr>
                <w:sz w:val="24"/>
                <w:szCs w:val="24"/>
              </w:rPr>
              <w:t>Требуемые показатели товаров</w:t>
            </w:r>
          </w:p>
        </w:tc>
      </w:tr>
      <w:tr w:rsidR="00997D32" w:rsidRPr="0044421F" w:rsidTr="005670DF">
        <w:trPr>
          <w:trHeight w:val="102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D32" w:rsidRPr="0044421F" w:rsidRDefault="00997D32" w:rsidP="00407B60">
            <w:pPr>
              <w:widowControl/>
              <w:autoSpaceDE/>
              <w:autoSpaceDN/>
              <w:adjustRightInd/>
              <w:jc w:val="center"/>
              <w:rPr>
                <w:sz w:val="24"/>
                <w:szCs w:val="24"/>
              </w:rPr>
            </w:pPr>
            <w:r>
              <w:rPr>
                <w:sz w:val="24"/>
                <w:szCs w:val="24"/>
              </w:rPr>
              <w:t>1</w:t>
            </w:r>
          </w:p>
        </w:tc>
        <w:tc>
          <w:tcPr>
            <w:tcW w:w="3640" w:type="dxa"/>
            <w:tcBorders>
              <w:top w:val="single" w:sz="4" w:space="0" w:color="auto"/>
              <w:left w:val="nil"/>
              <w:bottom w:val="single" w:sz="4" w:space="0" w:color="auto"/>
              <w:right w:val="single" w:sz="4" w:space="0" w:color="auto"/>
            </w:tcBorders>
            <w:shd w:val="clear" w:color="auto" w:fill="auto"/>
            <w:vAlign w:val="center"/>
          </w:tcPr>
          <w:p w:rsidR="00997D32" w:rsidRPr="0044421F" w:rsidRDefault="00997D32" w:rsidP="00407B60">
            <w:pPr>
              <w:widowControl/>
              <w:autoSpaceDE/>
              <w:autoSpaceDN/>
              <w:adjustRightInd/>
              <w:jc w:val="center"/>
              <w:rPr>
                <w:sz w:val="24"/>
                <w:szCs w:val="24"/>
              </w:rPr>
            </w:pPr>
          </w:p>
        </w:tc>
        <w:tc>
          <w:tcPr>
            <w:tcW w:w="4246" w:type="dxa"/>
            <w:tcBorders>
              <w:top w:val="single" w:sz="4" w:space="0" w:color="auto"/>
              <w:left w:val="nil"/>
              <w:bottom w:val="single" w:sz="4" w:space="0" w:color="auto"/>
              <w:right w:val="single" w:sz="4" w:space="0" w:color="auto"/>
            </w:tcBorders>
            <w:shd w:val="clear" w:color="auto" w:fill="auto"/>
            <w:vAlign w:val="center"/>
          </w:tcPr>
          <w:p w:rsidR="00997D32" w:rsidRPr="0044421F" w:rsidRDefault="00997D32" w:rsidP="00407B60">
            <w:pPr>
              <w:widowControl/>
              <w:autoSpaceDE/>
              <w:autoSpaceDN/>
              <w:adjustRightInd/>
              <w:jc w:val="center"/>
              <w:rPr>
                <w:sz w:val="24"/>
                <w:szCs w:val="24"/>
              </w:rPr>
            </w:pPr>
          </w:p>
        </w:tc>
      </w:tr>
      <w:tr w:rsidR="00997D32" w:rsidRPr="0044421F" w:rsidTr="005670DF">
        <w:trPr>
          <w:trHeight w:val="102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D32" w:rsidRDefault="00997D32" w:rsidP="00407B60">
            <w:pPr>
              <w:widowControl/>
              <w:autoSpaceDE/>
              <w:autoSpaceDN/>
              <w:adjustRightInd/>
              <w:jc w:val="center"/>
              <w:rPr>
                <w:sz w:val="24"/>
                <w:szCs w:val="24"/>
              </w:rPr>
            </w:pPr>
            <w:r>
              <w:rPr>
                <w:sz w:val="24"/>
                <w:szCs w:val="24"/>
              </w:rPr>
              <w:t>2</w:t>
            </w:r>
          </w:p>
        </w:tc>
        <w:tc>
          <w:tcPr>
            <w:tcW w:w="3640" w:type="dxa"/>
            <w:tcBorders>
              <w:top w:val="single" w:sz="4" w:space="0" w:color="auto"/>
              <w:left w:val="nil"/>
              <w:bottom w:val="single" w:sz="4" w:space="0" w:color="auto"/>
              <w:right w:val="single" w:sz="4" w:space="0" w:color="auto"/>
            </w:tcBorders>
            <w:shd w:val="clear" w:color="auto" w:fill="auto"/>
            <w:vAlign w:val="center"/>
          </w:tcPr>
          <w:p w:rsidR="00997D32" w:rsidRPr="0044421F" w:rsidRDefault="00997D32" w:rsidP="00407B60">
            <w:pPr>
              <w:widowControl/>
              <w:autoSpaceDE/>
              <w:autoSpaceDN/>
              <w:adjustRightInd/>
              <w:jc w:val="center"/>
              <w:rPr>
                <w:sz w:val="24"/>
                <w:szCs w:val="24"/>
              </w:rPr>
            </w:pPr>
          </w:p>
        </w:tc>
        <w:tc>
          <w:tcPr>
            <w:tcW w:w="4246" w:type="dxa"/>
            <w:tcBorders>
              <w:top w:val="single" w:sz="4" w:space="0" w:color="auto"/>
              <w:left w:val="nil"/>
              <w:bottom w:val="single" w:sz="4" w:space="0" w:color="auto"/>
              <w:right w:val="single" w:sz="4" w:space="0" w:color="auto"/>
            </w:tcBorders>
            <w:shd w:val="clear" w:color="auto" w:fill="auto"/>
            <w:vAlign w:val="center"/>
          </w:tcPr>
          <w:p w:rsidR="00997D32" w:rsidRPr="0044421F" w:rsidRDefault="00997D32" w:rsidP="00407B60">
            <w:pPr>
              <w:widowControl/>
              <w:autoSpaceDE/>
              <w:autoSpaceDN/>
              <w:adjustRightInd/>
              <w:jc w:val="center"/>
              <w:rPr>
                <w:sz w:val="24"/>
                <w:szCs w:val="24"/>
              </w:rPr>
            </w:pPr>
          </w:p>
        </w:tc>
      </w:tr>
      <w:tr w:rsidR="00997D32" w:rsidRPr="0044421F" w:rsidTr="005670DF">
        <w:trPr>
          <w:trHeight w:val="102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D32" w:rsidRDefault="00997D32" w:rsidP="00407B60">
            <w:pPr>
              <w:widowControl/>
              <w:autoSpaceDE/>
              <w:autoSpaceDN/>
              <w:adjustRightInd/>
              <w:jc w:val="center"/>
              <w:rPr>
                <w:sz w:val="24"/>
                <w:szCs w:val="24"/>
              </w:rPr>
            </w:pPr>
            <w:r>
              <w:rPr>
                <w:sz w:val="24"/>
                <w:szCs w:val="24"/>
              </w:rPr>
              <w:t>3</w:t>
            </w:r>
          </w:p>
        </w:tc>
        <w:tc>
          <w:tcPr>
            <w:tcW w:w="3640" w:type="dxa"/>
            <w:tcBorders>
              <w:top w:val="single" w:sz="4" w:space="0" w:color="auto"/>
              <w:left w:val="nil"/>
              <w:bottom w:val="single" w:sz="4" w:space="0" w:color="auto"/>
              <w:right w:val="single" w:sz="4" w:space="0" w:color="auto"/>
            </w:tcBorders>
            <w:shd w:val="clear" w:color="auto" w:fill="auto"/>
            <w:vAlign w:val="center"/>
          </w:tcPr>
          <w:p w:rsidR="00997D32" w:rsidRPr="0044421F" w:rsidRDefault="00997D32" w:rsidP="00407B60">
            <w:pPr>
              <w:widowControl/>
              <w:autoSpaceDE/>
              <w:autoSpaceDN/>
              <w:adjustRightInd/>
              <w:jc w:val="center"/>
              <w:rPr>
                <w:sz w:val="24"/>
                <w:szCs w:val="24"/>
              </w:rPr>
            </w:pPr>
          </w:p>
        </w:tc>
        <w:tc>
          <w:tcPr>
            <w:tcW w:w="4246" w:type="dxa"/>
            <w:tcBorders>
              <w:top w:val="single" w:sz="4" w:space="0" w:color="auto"/>
              <w:left w:val="nil"/>
              <w:bottom w:val="single" w:sz="4" w:space="0" w:color="auto"/>
              <w:right w:val="single" w:sz="4" w:space="0" w:color="auto"/>
            </w:tcBorders>
            <w:shd w:val="clear" w:color="auto" w:fill="auto"/>
            <w:vAlign w:val="center"/>
          </w:tcPr>
          <w:p w:rsidR="00997D32" w:rsidRPr="0044421F" w:rsidRDefault="00997D32" w:rsidP="00407B60">
            <w:pPr>
              <w:widowControl/>
              <w:autoSpaceDE/>
              <w:autoSpaceDN/>
              <w:adjustRightInd/>
              <w:jc w:val="center"/>
              <w:rPr>
                <w:sz w:val="24"/>
                <w:szCs w:val="24"/>
              </w:rPr>
            </w:pPr>
          </w:p>
        </w:tc>
      </w:tr>
      <w:tr w:rsidR="00997D32" w:rsidRPr="0044421F" w:rsidTr="005670DF">
        <w:trPr>
          <w:trHeight w:val="102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D32" w:rsidRDefault="00997D32" w:rsidP="00407B60">
            <w:pPr>
              <w:widowControl/>
              <w:autoSpaceDE/>
              <w:autoSpaceDN/>
              <w:adjustRightInd/>
              <w:jc w:val="center"/>
              <w:rPr>
                <w:sz w:val="24"/>
                <w:szCs w:val="24"/>
              </w:rPr>
            </w:pPr>
            <w:r>
              <w:rPr>
                <w:sz w:val="24"/>
                <w:szCs w:val="24"/>
              </w:rPr>
              <w:t>…</w:t>
            </w:r>
          </w:p>
        </w:tc>
        <w:tc>
          <w:tcPr>
            <w:tcW w:w="3640" w:type="dxa"/>
            <w:tcBorders>
              <w:top w:val="single" w:sz="4" w:space="0" w:color="auto"/>
              <w:left w:val="nil"/>
              <w:bottom w:val="single" w:sz="4" w:space="0" w:color="auto"/>
              <w:right w:val="single" w:sz="4" w:space="0" w:color="auto"/>
            </w:tcBorders>
            <w:shd w:val="clear" w:color="auto" w:fill="auto"/>
            <w:vAlign w:val="center"/>
          </w:tcPr>
          <w:p w:rsidR="00997D32" w:rsidRPr="0044421F" w:rsidRDefault="00997D32" w:rsidP="00407B60">
            <w:pPr>
              <w:widowControl/>
              <w:autoSpaceDE/>
              <w:autoSpaceDN/>
              <w:adjustRightInd/>
              <w:jc w:val="center"/>
              <w:rPr>
                <w:sz w:val="24"/>
                <w:szCs w:val="24"/>
              </w:rPr>
            </w:pPr>
          </w:p>
        </w:tc>
        <w:tc>
          <w:tcPr>
            <w:tcW w:w="4246" w:type="dxa"/>
            <w:tcBorders>
              <w:top w:val="single" w:sz="4" w:space="0" w:color="auto"/>
              <w:left w:val="nil"/>
              <w:bottom w:val="single" w:sz="4" w:space="0" w:color="auto"/>
              <w:right w:val="single" w:sz="4" w:space="0" w:color="auto"/>
            </w:tcBorders>
            <w:shd w:val="clear" w:color="auto" w:fill="auto"/>
            <w:vAlign w:val="center"/>
          </w:tcPr>
          <w:p w:rsidR="00997D32" w:rsidRPr="0044421F" w:rsidRDefault="00997D32" w:rsidP="00407B60">
            <w:pPr>
              <w:widowControl/>
              <w:autoSpaceDE/>
              <w:autoSpaceDN/>
              <w:adjustRightInd/>
              <w:jc w:val="center"/>
              <w:rPr>
                <w:sz w:val="24"/>
                <w:szCs w:val="24"/>
              </w:rPr>
            </w:pPr>
          </w:p>
        </w:tc>
      </w:tr>
    </w:tbl>
    <w:p w:rsidR="0044421F" w:rsidRDefault="0044421F" w:rsidP="0006237C">
      <w:pPr>
        <w:pStyle w:val="ad"/>
        <w:rPr>
          <w:rFonts w:ascii="Times New Roman" w:hAnsi="Times New Roman"/>
          <w:b w:val="0"/>
          <w:sz w:val="28"/>
          <w:szCs w:val="28"/>
        </w:rPr>
      </w:pPr>
    </w:p>
    <w:p w:rsidR="0044421F" w:rsidRDefault="0044421F" w:rsidP="0006237C">
      <w:pPr>
        <w:pStyle w:val="ad"/>
        <w:rPr>
          <w:rFonts w:ascii="Times New Roman" w:hAnsi="Times New Roman"/>
          <w:b w:val="0"/>
          <w:sz w:val="28"/>
          <w:szCs w:val="28"/>
        </w:rPr>
      </w:pPr>
    </w:p>
    <w:p w:rsidR="0044421F" w:rsidRDefault="0044421F" w:rsidP="0006237C">
      <w:pPr>
        <w:pStyle w:val="ad"/>
        <w:rPr>
          <w:rFonts w:ascii="Times New Roman" w:hAnsi="Times New Roman"/>
          <w:b w:val="0"/>
          <w:sz w:val="28"/>
          <w:szCs w:val="28"/>
        </w:rPr>
      </w:pPr>
    </w:p>
    <w:p w:rsidR="0044421F" w:rsidRDefault="0044421F" w:rsidP="0006237C">
      <w:pPr>
        <w:pStyle w:val="ad"/>
        <w:rPr>
          <w:rFonts w:ascii="Times New Roman" w:hAnsi="Times New Roman"/>
          <w:b w:val="0"/>
          <w:sz w:val="28"/>
          <w:szCs w:val="28"/>
        </w:rPr>
      </w:pPr>
    </w:p>
    <w:p w:rsidR="0044421F" w:rsidRDefault="0044421F" w:rsidP="0006237C">
      <w:pPr>
        <w:pStyle w:val="ad"/>
        <w:rPr>
          <w:rFonts w:ascii="Times New Roman" w:hAnsi="Times New Roman"/>
          <w:b w:val="0"/>
          <w:sz w:val="28"/>
          <w:szCs w:val="28"/>
        </w:rPr>
      </w:pPr>
    </w:p>
    <w:p w:rsidR="0044421F" w:rsidRDefault="0044421F" w:rsidP="0006237C">
      <w:pPr>
        <w:pStyle w:val="ad"/>
        <w:rPr>
          <w:rFonts w:ascii="Times New Roman" w:hAnsi="Times New Roman"/>
          <w:b w:val="0"/>
          <w:sz w:val="28"/>
          <w:szCs w:val="28"/>
        </w:rPr>
      </w:pPr>
    </w:p>
    <w:p w:rsidR="0044421F" w:rsidRDefault="0044421F" w:rsidP="0006237C">
      <w:pPr>
        <w:pStyle w:val="ad"/>
        <w:rPr>
          <w:rFonts w:ascii="Times New Roman" w:hAnsi="Times New Roman"/>
          <w:b w:val="0"/>
          <w:sz w:val="28"/>
          <w:szCs w:val="28"/>
        </w:rPr>
      </w:pPr>
    </w:p>
    <w:p w:rsidR="0044421F" w:rsidRDefault="0044421F" w:rsidP="0006237C">
      <w:pPr>
        <w:pStyle w:val="ad"/>
        <w:rPr>
          <w:rFonts w:ascii="Times New Roman" w:hAnsi="Times New Roman"/>
          <w:b w:val="0"/>
          <w:sz w:val="28"/>
          <w:szCs w:val="28"/>
        </w:rPr>
      </w:pPr>
    </w:p>
    <w:p w:rsidR="0044421F" w:rsidRDefault="0044421F" w:rsidP="0006237C">
      <w:pPr>
        <w:pStyle w:val="ad"/>
        <w:rPr>
          <w:rFonts w:ascii="Times New Roman" w:hAnsi="Times New Roman"/>
          <w:b w:val="0"/>
          <w:sz w:val="28"/>
          <w:szCs w:val="28"/>
        </w:rPr>
      </w:pPr>
    </w:p>
    <w:p w:rsidR="0044421F" w:rsidRDefault="0044421F" w:rsidP="0006237C">
      <w:pPr>
        <w:pStyle w:val="ad"/>
        <w:rPr>
          <w:rFonts w:ascii="Times New Roman" w:hAnsi="Times New Roman"/>
          <w:b w:val="0"/>
          <w:sz w:val="28"/>
          <w:szCs w:val="28"/>
        </w:rPr>
      </w:pPr>
    </w:p>
    <w:p w:rsidR="0044421F" w:rsidRDefault="0044421F" w:rsidP="0006237C">
      <w:pPr>
        <w:pStyle w:val="ad"/>
        <w:rPr>
          <w:rFonts w:ascii="Times New Roman" w:hAnsi="Times New Roman"/>
          <w:b w:val="0"/>
          <w:sz w:val="28"/>
          <w:szCs w:val="28"/>
        </w:rPr>
      </w:pPr>
    </w:p>
    <w:p w:rsidR="00920ED1" w:rsidRDefault="00920ED1" w:rsidP="0006237C">
      <w:pPr>
        <w:pStyle w:val="ad"/>
        <w:rPr>
          <w:rFonts w:ascii="Times New Roman" w:hAnsi="Times New Roman"/>
          <w:b w:val="0"/>
          <w:sz w:val="28"/>
          <w:szCs w:val="28"/>
        </w:rPr>
      </w:pPr>
    </w:p>
    <w:p w:rsidR="00FE4A39" w:rsidRDefault="00FE4A39" w:rsidP="00DE2D68">
      <w:pPr>
        <w:jc w:val="right"/>
        <w:rPr>
          <w:sz w:val="24"/>
          <w:szCs w:val="24"/>
        </w:rPr>
      </w:pPr>
    </w:p>
    <w:p w:rsidR="009D606A" w:rsidRPr="00A52CF0" w:rsidRDefault="009D606A" w:rsidP="009D606A">
      <w:pPr>
        <w:ind w:firstLine="720"/>
        <w:jc w:val="center"/>
        <w:rPr>
          <w:b/>
          <w:sz w:val="24"/>
          <w:szCs w:val="24"/>
        </w:rPr>
      </w:pPr>
      <w:r w:rsidRPr="00A52CF0">
        <w:rPr>
          <w:b/>
          <w:sz w:val="24"/>
          <w:szCs w:val="24"/>
        </w:rPr>
        <w:t>ЧАСТЬ III</w:t>
      </w:r>
    </w:p>
    <w:p w:rsidR="009D606A" w:rsidRPr="00A52CF0" w:rsidRDefault="009D606A" w:rsidP="009D606A">
      <w:pPr>
        <w:ind w:firstLine="720"/>
        <w:jc w:val="center"/>
        <w:rPr>
          <w:b/>
          <w:sz w:val="24"/>
          <w:szCs w:val="24"/>
        </w:rPr>
      </w:pPr>
      <w:r w:rsidRPr="00A52CF0">
        <w:rPr>
          <w:b/>
          <w:sz w:val="24"/>
          <w:szCs w:val="24"/>
        </w:rPr>
        <w:t>ТЕХНИЧЕСКАЯ ЧАСТЬ</w:t>
      </w:r>
    </w:p>
    <w:p w:rsidR="009D606A" w:rsidRPr="00A52CF0" w:rsidRDefault="009D606A"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p>
    <w:p w:rsidR="009D606A" w:rsidRPr="00A52CF0" w:rsidRDefault="009D606A" w:rsidP="009D606A">
      <w:pPr>
        <w:ind w:firstLine="720"/>
        <w:jc w:val="both"/>
        <w:rPr>
          <w:sz w:val="24"/>
          <w:szCs w:val="24"/>
        </w:rPr>
      </w:pPr>
      <w:r w:rsidRPr="00A52CF0">
        <w:rPr>
          <w:sz w:val="24"/>
          <w:szCs w:val="24"/>
        </w:rPr>
        <w:t>Все работы выполняются согласно</w:t>
      </w:r>
      <w:r w:rsidR="00997D32">
        <w:rPr>
          <w:sz w:val="24"/>
          <w:szCs w:val="24"/>
        </w:rPr>
        <w:t xml:space="preserve"> сметной документации, с которой</w:t>
      </w:r>
      <w:r w:rsidRPr="00A52CF0">
        <w:rPr>
          <w:sz w:val="24"/>
          <w:szCs w:val="24"/>
        </w:rPr>
        <w:t xml:space="preserve"> можно ознакомиться на сайте www.zakupki.gov.ru (приложение 1</w:t>
      </w:r>
      <w:r w:rsidR="00997D32">
        <w:rPr>
          <w:sz w:val="24"/>
          <w:szCs w:val="24"/>
        </w:rPr>
        <w:t>,2</w:t>
      </w:r>
      <w:r w:rsidRPr="00A52CF0">
        <w:rPr>
          <w:sz w:val="24"/>
          <w:szCs w:val="24"/>
        </w:rPr>
        <w:t xml:space="preserve"> к документации).</w:t>
      </w:r>
    </w:p>
    <w:p w:rsidR="009D606A" w:rsidRPr="00A52CF0" w:rsidRDefault="009D606A" w:rsidP="009D606A">
      <w:pPr>
        <w:ind w:firstLine="720"/>
        <w:jc w:val="both"/>
        <w:rPr>
          <w:sz w:val="24"/>
          <w:szCs w:val="24"/>
        </w:rPr>
      </w:pPr>
    </w:p>
    <w:p w:rsidR="009D606A" w:rsidRPr="00A52CF0" w:rsidRDefault="009D606A" w:rsidP="009D606A">
      <w:pPr>
        <w:ind w:firstLine="720"/>
        <w:jc w:val="center"/>
        <w:rPr>
          <w:b/>
          <w:sz w:val="24"/>
          <w:szCs w:val="24"/>
        </w:rPr>
      </w:pPr>
      <w:r w:rsidRPr="00A52CF0">
        <w:rPr>
          <w:b/>
          <w:sz w:val="24"/>
          <w:szCs w:val="24"/>
        </w:rPr>
        <w:t>2. Требования к качеству и безопасности выполняемых работ,</w:t>
      </w:r>
    </w:p>
    <w:p w:rsidR="009D606A" w:rsidRPr="00A52CF0" w:rsidRDefault="009D606A" w:rsidP="009D606A">
      <w:pPr>
        <w:ind w:firstLine="720"/>
        <w:jc w:val="center"/>
        <w:rPr>
          <w:b/>
          <w:sz w:val="24"/>
          <w:szCs w:val="24"/>
        </w:rPr>
      </w:pPr>
      <w:r w:rsidRPr="00A52CF0">
        <w:rPr>
          <w:b/>
          <w:sz w:val="24"/>
          <w:szCs w:val="24"/>
        </w:rPr>
        <w:t>к товарам, используемым при производстве работ</w:t>
      </w:r>
    </w:p>
    <w:p w:rsidR="00997D32" w:rsidRDefault="00B55ABE" w:rsidP="005670DF">
      <w:pPr>
        <w:widowControl/>
        <w:tabs>
          <w:tab w:val="left" w:pos="709"/>
        </w:tabs>
        <w:autoSpaceDE/>
        <w:autoSpaceDN/>
        <w:adjustRightInd/>
        <w:jc w:val="both"/>
        <w:rPr>
          <w:sz w:val="24"/>
          <w:szCs w:val="24"/>
        </w:rPr>
      </w:pPr>
      <w:r>
        <w:rPr>
          <w:sz w:val="24"/>
          <w:szCs w:val="24"/>
        </w:rPr>
        <w:tab/>
      </w:r>
      <w:r w:rsidR="00997D32" w:rsidRPr="00CC7C97">
        <w:rPr>
          <w:sz w:val="24"/>
          <w:szCs w:val="24"/>
        </w:rPr>
        <w:t xml:space="preserve">Работы должны быть выполнены в полном объеме, с соблюдением сроков </w:t>
      </w:r>
      <w:r w:rsidR="00997D32">
        <w:rPr>
          <w:sz w:val="24"/>
          <w:szCs w:val="24"/>
        </w:rPr>
        <w:t xml:space="preserve">и </w:t>
      </w:r>
      <w:r w:rsidR="00997D32" w:rsidRPr="00CC7C97">
        <w:rPr>
          <w:sz w:val="24"/>
          <w:szCs w:val="24"/>
        </w:rPr>
        <w:t xml:space="preserve">качества выполнения работ </w:t>
      </w:r>
      <w:r w:rsidR="00997D32">
        <w:rPr>
          <w:sz w:val="24"/>
          <w:szCs w:val="24"/>
        </w:rPr>
        <w:t xml:space="preserve">в соответствии со сметной документацией. </w:t>
      </w:r>
    </w:p>
    <w:p w:rsidR="005670DF" w:rsidRPr="005670DF" w:rsidRDefault="00997D32" w:rsidP="005670DF">
      <w:pPr>
        <w:pStyle w:val="ab"/>
        <w:spacing w:after="0"/>
        <w:jc w:val="both"/>
        <w:rPr>
          <w:sz w:val="24"/>
          <w:szCs w:val="24"/>
        </w:rPr>
      </w:pPr>
      <w:r>
        <w:rPr>
          <w:sz w:val="24"/>
          <w:szCs w:val="24"/>
        </w:rPr>
        <w:tab/>
      </w:r>
      <w:r w:rsidR="005670DF" w:rsidRPr="005670DF">
        <w:rPr>
          <w:sz w:val="24"/>
          <w:szCs w:val="24"/>
        </w:rPr>
        <w:t>Выполнение работ в соответствии с нормативными требованиями ТУ, ГОСТ, СНиП, нормами СанПиН и прочими нормативными документами, регламентирующими производство соответствующих работ.</w:t>
      </w:r>
    </w:p>
    <w:p w:rsidR="005670DF" w:rsidRPr="005670DF" w:rsidRDefault="005670DF" w:rsidP="005670DF">
      <w:pPr>
        <w:widowControl/>
        <w:autoSpaceDE/>
        <w:autoSpaceDN/>
        <w:adjustRightInd/>
        <w:ind w:firstLine="708"/>
        <w:jc w:val="both"/>
        <w:rPr>
          <w:sz w:val="24"/>
          <w:szCs w:val="24"/>
        </w:rPr>
      </w:pPr>
      <w:r w:rsidRPr="005670DF">
        <w:rPr>
          <w:sz w:val="24"/>
          <w:szCs w:val="24"/>
        </w:rPr>
        <w:t xml:space="preserve">Качественное выполнение всех работ, </w:t>
      </w:r>
      <w:r>
        <w:rPr>
          <w:sz w:val="24"/>
          <w:szCs w:val="24"/>
        </w:rPr>
        <w:t xml:space="preserve">с использованием </w:t>
      </w:r>
      <w:r w:rsidRPr="005670DF">
        <w:rPr>
          <w:sz w:val="24"/>
          <w:szCs w:val="24"/>
        </w:rPr>
        <w:t>качественных материалов, соответствующих стандартам и техническим условиям и имеющих соответствующие сертификаты, технические паспорта или иные документы, удостоверяющие их качество.</w:t>
      </w:r>
    </w:p>
    <w:p w:rsidR="005670DF" w:rsidRDefault="005670DF" w:rsidP="005670DF">
      <w:pPr>
        <w:widowControl/>
        <w:autoSpaceDE/>
        <w:autoSpaceDN/>
        <w:adjustRightInd/>
        <w:jc w:val="both"/>
        <w:rPr>
          <w:sz w:val="24"/>
          <w:szCs w:val="24"/>
        </w:rPr>
      </w:pPr>
      <w:r w:rsidRPr="005670DF">
        <w:rPr>
          <w:sz w:val="24"/>
          <w:szCs w:val="24"/>
        </w:rPr>
        <w:t xml:space="preserve">Требования к безопасности: </w:t>
      </w:r>
    </w:p>
    <w:p w:rsidR="005670DF" w:rsidRPr="005670DF" w:rsidRDefault="005670DF" w:rsidP="005670DF">
      <w:pPr>
        <w:widowControl/>
        <w:autoSpaceDE/>
        <w:autoSpaceDN/>
        <w:adjustRightInd/>
        <w:ind w:firstLine="708"/>
        <w:jc w:val="both"/>
        <w:rPr>
          <w:sz w:val="24"/>
          <w:szCs w:val="24"/>
        </w:rPr>
      </w:pPr>
      <w:r>
        <w:rPr>
          <w:sz w:val="24"/>
          <w:szCs w:val="24"/>
        </w:rPr>
        <w:t xml:space="preserve">Соблюдение </w:t>
      </w:r>
      <w:r w:rsidRPr="005670DF">
        <w:rPr>
          <w:sz w:val="24"/>
          <w:szCs w:val="24"/>
        </w:rPr>
        <w:t>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площадке.</w:t>
      </w:r>
    </w:p>
    <w:p w:rsidR="00997D32" w:rsidRPr="00A52CF0" w:rsidRDefault="00997D32" w:rsidP="005346BA">
      <w:pPr>
        <w:widowControl/>
        <w:tabs>
          <w:tab w:val="left" w:pos="709"/>
        </w:tabs>
        <w:autoSpaceDE/>
        <w:autoSpaceDN/>
        <w:adjustRightInd/>
        <w:jc w:val="both"/>
        <w:rPr>
          <w:sz w:val="24"/>
          <w:szCs w:val="24"/>
        </w:rPr>
      </w:pPr>
    </w:p>
    <w:p w:rsidR="009D606A" w:rsidRPr="009D606A" w:rsidRDefault="009D606A" w:rsidP="009D606A">
      <w:pPr>
        <w:ind w:firstLine="720"/>
        <w:jc w:val="center"/>
        <w:rPr>
          <w:b/>
          <w:sz w:val="24"/>
          <w:szCs w:val="24"/>
        </w:rPr>
      </w:pPr>
      <w:r w:rsidRPr="009D606A">
        <w:rPr>
          <w:b/>
          <w:sz w:val="24"/>
          <w:szCs w:val="24"/>
        </w:rPr>
        <w:t>3.</w:t>
      </w:r>
      <w:r w:rsidRPr="009D606A">
        <w:rPr>
          <w:b/>
          <w:sz w:val="24"/>
          <w:szCs w:val="24"/>
        </w:rPr>
        <w:tab/>
        <w:t>Требования к сроку предоставления гарантии качества работ</w:t>
      </w:r>
    </w:p>
    <w:p w:rsidR="00997D32" w:rsidRDefault="00997D32" w:rsidP="009D606A">
      <w:pPr>
        <w:ind w:firstLine="720"/>
        <w:jc w:val="both"/>
        <w:rPr>
          <w:sz w:val="24"/>
          <w:szCs w:val="24"/>
        </w:rPr>
      </w:pPr>
      <w:r w:rsidRPr="0044421F">
        <w:rPr>
          <w:sz w:val="24"/>
          <w:szCs w:val="24"/>
        </w:rPr>
        <w:t>Гарантии качества распространяются на работы, выполненные Подрядчиком по контракту, и составляют 3 (три) года со дня подписания акта приема выполненных работ.</w:t>
      </w:r>
    </w:p>
    <w:p w:rsidR="00997D32" w:rsidRPr="00A52CF0" w:rsidRDefault="00997D32" w:rsidP="009D606A">
      <w:pPr>
        <w:ind w:firstLine="720"/>
        <w:jc w:val="both"/>
        <w:rPr>
          <w:sz w:val="24"/>
          <w:szCs w:val="24"/>
        </w:rPr>
      </w:pPr>
    </w:p>
    <w:p w:rsidR="00997D32" w:rsidRPr="00997D32" w:rsidRDefault="009D606A" w:rsidP="00997D32">
      <w:pPr>
        <w:numPr>
          <w:ilvl w:val="0"/>
          <w:numId w:val="39"/>
        </w:numPr>
        <w:jc w:val="center"/>
        <w:rPr>
          <w:b/>
          <w:sz w:val="24"/>
          <w:szCs w:val="24"/>
        </w:rPr>
      </w:pPr>
      <w:r w:rsidRPr="00864553">
        <w:rPr>
          <w:b/>
          <w:sz w:val="24"/>
          <w:szCs w:val="24"/>
        </w:rPr>
        <w:t>Требования к материалам, используемым при выполнении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1"/>
        <w:gridCol w:w="3379"/>
        <w:gridCol w:w="5251"/>
      </w:tblGrid>
      <w:tr w:rsidR="00997D32" w:rsidRPr="00D45189" w:rsidTr="005670DF">
        <w:tc>
          <w:tcPr>
            <w:tcW w:w="1008" w:type="dxa"/>
          </w:tcPr>
          <w:p w:rsidR="00997D32" w:rsidRPr="00997D32" w:rsidRDefault="00997D32" w:rsidP="00997D32">
            <w:pPr>
              <w:rPr>
                <w:b/>
                <w:sz w:val="24"/>
                <w:szCs w:val="24"/>
              </w:rPr>
            </w:pPr>
            <w:r w:rsidRPr="00997D32">
              <w:rPr>
                <w:b/>
                <w:sz w:val="24"/>
                <w:szCs w:val="24"/>
              </w:rPr>
              <w:t>№ п</w:t>
            </w:r>
            <w:r>
              <w:rPr>
                <w:b/>
                <w:sz w:val="24"/>
                <w:szCs w:val="24"/>
              </w:rPr>
              <w:t>/</w:t>
            </w:r>
            <w:r w:rsidRPr="00997D32">
              <w:rPr>
                <w:b/>
                <w:sz w:val="24"/>
                <w:szCs w:val="24"/>
              </w:rPr>
              <w:t>п</w:t>
            </w:r>
          </w:p>
        </w:tc>
        <w:tc>
          <w:tcPr>
            <w:tcW w:w="3600" w:type="dxa"/>
          </w:tcPr>
          <w:p w:rsidR="00997D32" w:rsidRPr="00D45189" w:rsidRDefault="00997D32" w:rsidP="005670DF">
            <w:pPr>
              <w:rPr>
                <w:b/>
                <w:sz w:val="24"/>
                <w:szCs w:val="24"/>
              </w:rPr>
            </w:pPr>
            <w:r w:rsidRPr="00D45189">
              <w:rPr>
                <w:b/>
                <w:sz w:val="24"/>
                <w:szCs w:val="24"/>
              </w:rPr>
              <w:t>Наименование товара</w:t>
            </w:r>
          </w:p>
        </w:tc>
        <w:tc>
          <w:tcPr>
            <w:tcW w:w="5826" w:type="dxa"/>
          </w:tcPr>
          <w:p w:rsidR="00997D32" w:rsidRPr="00D45189" w:rsidRDefault="00997D32" w:rsidP="005670DF">
            <w:pPr>
              <w:rPr>
                <w:b/>
                <w:sz w:val="24"/>
                <w:szCs w:val="24"/>
              </w:rPr>
            </w:pPr>
            <w:r w:rsidRPr="00D45189">
              <w:rPr>
                <w:b/>
                <w:sz w:val="24"/>
                <w:szCs w:val="24"/>
              </w:rPr>
              <w:t>Технические характеристики</w:t>
            </w:r>
          </w:p>
        </w:tc>
      </w:tr>
      <w:tr w:rsidR="00997D32" w:rsidRPr="00D45189" w:rsidTr="005670DF">
        <w:tc>
          <w:tcPr>
            <w:tcW w:w="1008" w:type="dxa"/>
          </w:tcPr>
          <w:p w:rsidR="00997D32" w:rsidRPr="00D45189" w:rsidRDefault="00997D32" w:rsidP="00997D32">
            <w:pPr>
              <w:jc w:val="center"/>
              <w:rPr>
                <w:sz w:val="24"/>
                <w:szCs w:val="24"/>
                <w:lang w:val="en-US"/>
              </w:rPr>
            </w:pPr>
            <w:r w:rsidRPr="00D45189">
              <w:rPr>
                <w:sz w:val="24"/>
                <w:szCs w:val="24"/>
                <w:lang w:val="en-US"/>
              </w:rPr>
              <w:t>1</w:t>
            </w:r>
          </w:p>
        </w:tc>
        <w:tc>
          <w:tcPr>
            <w:tcW w:w="3600" w:type="dxa"/>
          </w:tcPr>
          <w:p w:rsidR="00997D32" w:rsidRPr="00997D32" w:rsidRDefault="00997D32" w:rsidP="005670DF">
            <w:pPr>
              <w:rPr>
                <w:sz w:val="24"/>
                <w:szCs w:val="24"/>
              </w:rPr>
            </w:pPr>
            <w:r w:rsidRPr="00D45189">
              <w:rPr>
                <w:sz w:val="24"/>
                <w:szCs w:val="24"/>
              </w:rPr>
              <w:t xml:space="preserve">Линолеум </w:t>
            </w:r>
            <w:r w:rsidRPr="00D45189">
              <w:rPr>
                <w:sz w:val="24"/>
                <w:szCs w:val="24"/>
                <w:lang w:val="en-US"/>
              </w:rPr>
              <w:t xml:space="preserve">Tarkett </w:t>
            </w:r>
            <w:r w:rsidR="005670DF">
              <w:rPr>
                <w:sz w:val="24"/>
                <w:szCs w:val="24"/>
              </w:rPr>
              <w:t>(или эквивалент)</w:t>
            </w:r>
          </w:p>
        </w:tc>
        <w:tc>
          <w:tcPr>
            <w:tcW w:w="5826" w:type="dxa"/>
          </w:tcPr>
          <w:p w:rsidR="00997D32" w:rsidRPr="00D45189" w:rsidRDefault="00997D32" w:rsidP="00997D32">
            <w:pPr>
              <w:jc w:val="both"/>
              <w:rPr>
                <w:color w:val="000000"/>
                <w:sz w:val="24"/>
                <w:szCs w:val="24"/>
              </w:rPr>
            </w:pPr>
            <w:r w:rsidRPr="00D45189">
              <w:rPr>
                <w:color w:val="000000"/>
                <w:sz w:val="24"/>
                <w:szCs w:val="24"/>
              </w:rPr>
              <w:t>Г1, В2, РП1, Д3, Т2; толщина защитного слоя  не менее 0,7 мм;</w:t>
            </w:r>
          </w:p>
          <w:p w:rsidR="00997D32" w:rsidRPr="00D45189" w:rsidRDefault="00997D32" w:rsidP="00997D32">
            <w:pPr>
              <w:jc w:val="both"/>
              <w:rPr>
                <w:sz w:val="24"/>
                <w:szCs w:val="24"/>
              </w:rPr>
            </w:pPr>
            <w:r w:rsidRPr="00D45189">
              <w:rPr>
                <w:color w:val="000000"/>
                <w:sz w:val="24"/>
                <w:szCs w:val="24"/>
              </w:rPr>
              <w:t>Кладется без стыков целиковым куском в каждом помещении</w:t>
            </w:r>
          </w:p>
        </w:tc>
      </w:tr>
      <w:tr w:rsidR="00997D32" w:rsidRPr="00D45189" w:rsidTr="005670DF">
        <w:tc>
          <w:tcPr>
            <w:tcW w:w="1008" w:type="dxa"/>
          </w:tcPr>
          <w:p w:rsidR="00997D32" w:rsidRPr="00D45189" w:rsidRDefault="00997D32" w:rsidP="00997D32">
            <w:pPr>
              <w:jc w:val="center"/>
              <w:rPr>
                <w:sz w:val="24"/>
                <w:szCs w:val="24"/>
                <w:lang w:val="en-US"/>
              </w:rPr>
            </w:pPr>
            <w:r w:rsidRPr="00D45189">
              <w:rPr>
                <w:sz w:val="24"/>
                <w:szCs w:val="24"/>
                <w:lang w:val="en-US"/>
              </w:rPr>
              <w:t>2</w:t>
            </w:r>
          </w:p>
        </w:tc>
        <w:tc>
          <w:tcPr>
            <w:tcW w:w="3600" w:type="dxa"/>
          </w:tcPr>
          <w:p w:rsidR="00997D32" w:rsidRPr="00D45189" w:rsidRDefault="00997D32" w:rsidP="005670DF">
            <w:pPr>
              <w:rPr>
                <w:sz w:val="24"/>
                <w:szCs w:val="24"/>
              </w:rPr>
            </w:pPr>
            <w:r w:rsidRPr="00D45189">
              <w:rPr>
                <w:sz w:val="24"/>
                <w:szCs w:val="24"/>
              </w:rPr>
              <w:t xml:space="preserve">Плинтус </w:t>
            </w:r>
          </w:p>
        </w:tc>
        <w:tc>
          <w:tcPr>
            <w:tcW w:w="5826" w:type="dxa"/>
          </w:tcPr>
          <w:p w:rsidR="00997D32" w:rsidRPr="00D45189" w:rsidRDefault="00997D32" w:rsidP="00997D32">
            <w:pPr>
              <w:jc w:val="both"/>
              <w:rPr>
                <w:sz w:val="24"/>
                <w:szCs w:val="24"/>
              </w:rPr>
            </w:pPr>
            <w:r w:rsidRPr="00D45189">
              <w:rPr>
                <w:sz w:val="24"/>
                <w:szCs w:val="24"/>
              </w:rPr>
              <w:t>С кабель-каналом</w:t>
            </w:r>
          </w:p>
        </w:tc>
      </w:tr>
      <w:tr w:rsidR="00997D32" w:rsidRPr="00D45189" w:rsidTr="005670DF">
        <w:tc>
          <w:tcPr>
            <w:tcW w:w="1008" w:type="dxa"/>
          </w:tcPr>
          <w:p w:rsidR="00997D32" w:rsidRPr="00D45189" w:rsidRDefault="00997D32" w:rsidP="00997D32">
            <w:pPr>
              <w:jc w:val="center"/>
              <w:rPr>
                <w:sz w:val="24"/>
                <w:szCs w:val="24"/>
              </w:rPr>
            </w:pPr>
            <w:r w:rsidRPr="00D45189">
              <w:rPr>
                <w:sz w:val="24"/>
                <w:szCs w:val="24"/>
              </w:rPr>
              <w:t>3</w:t>
            </w:r>
          </w:p>
        </w:tc>
        <w:tc>
          <w:tcPr>
            <w:tcW w:w="3600" w:type="dxa"/>
          </w:tcPr>
          <w:p w:rsidR="00997D32" w:rsidRPr="00D45189" w:rsidRDefault="00997D32" w:rsidP="005670DF">
            <w:pPr>
              <w:rPr>
                <w:sz w:val="24"/>
                <w:szCs w:val="24"/>
              </w:rPr>
            </w:pPr>
            <w:r w:rsidRPr="00D45189">
              <w:rPr>
                <w:sz w:val="24"/>
                <w:szCs w:val="24"/>
              </w:rPr>
              <w:t>Грунтовка</w:t>
            </w:r>
          </w:p>
        </w:tc>
        <w:tc>
          <w:tcPr>
            <w:tcW w:w="5826" w:type="dxa"/>
          </w:tcPr>
          <w:p w:rsidR="00997D32" w:rsidRPr="00D45189" w:rsidRDefault="00997D32" w:rsidP="00997D32">
            <w:pPr>
              <w:jc w:val="both"/>
              <w:rPr>
                <w:sz w:val="24"/>
                <w:szCs w:val="24"/>
              </w:rPr>
            </w:pPr>
            <w:r w:rsidRPr="00D45189">
              <w:rPr>
                <w:sz w:val="24"/>
                <w:szCs w:val="24"/>
              </w:rPr>
              <w:t>Глубокого проникновения</w:t>
            </w:r>
          </w:p>
        </w:tc>
      </w:tr>
      <w:tr w:rsidR="00997D32" w:rsidRPr="00D45189" w:rsidTr="005670DF">
        <w:tc>
          <w:tcPr>
            <w:tcW w:w="1008" w:type="dxa"/>
          </w:tcPr>
          <w:p w:rsidR="00997D32" w:rsidRPr="00D45189" w:rsidRDefault="00997D32" w:rsidP="00997D32">
            <w:pPr>
              <w:jc w:val="center"/>
              <w:rPr>
                <w:sz w:val="24"/>
                <w:szCs w:val="24"/>
              </w:rPr>
            </w:pPr>
            <w:r w:rsidRPr="00D45189">
              <w:rPr>
                <w:sz w:val="24"/>
                <w:szCs w:val="24"/>
              </w:rPr>
              <w:t>4</w:t>
            </w:r>
          </w:p>
        </w:tc>
        <w:tc>
          <w:tcPr>
            <w:tcW w:w="3600" w:type="dxa"/>
          </w:tcPr>
          <w:p w:rsidR="00997D32" w:rsidRPr="00D45189" w:rsidRDefault="00997D32" w:rsidP="005670DF">
            <w:pPr>
              <w:rPr>
                <w:sz w:val="24"/>
                <w:szCs w:val="24"/>
              </w:rPr>
            </w:pPr>
            <w:r w:rsidRPr="00D45189">
              <w:rPr>
                <w:sz w:val="24"/>
                <w:szCs w:val="24"/>
              </w:rPr>
              <w:t>ГКЛ, ГВЛ</w:t>
            </w:r>
          </w:p>
        </w:tc>
        <w:tc>
          <w:tcPr>
            <w:tcW w:w="5826" w:type="dxa"/>
          </w:tcPr>
          <w:p w:rsidR="00997D32" w:rsidRPr="00D45189" w:rsidRDefault="00997D32" w:rsidP="00997D32">
            <w:pPr>
              <w:jc w:val="both"/>
              <w:rPr>
                <w:sz w:val="24"/>
                <w:szCs w:val="24"/>
              </w:rPr>
            </w:pPr>
            <w:r w:rsidRPr="00D45189">
              <w:rPr>
                <w:sz w:val="24"/>
                <w:szCs w:val="24"/>
              </w:rPr>
              <w:t>Не менее 12,5 мм</w:t>
            </w:r>
          </w:p>
        </w:tc>
      </w:tr>
      <w:tr w:rsidR="00997D32" w:rsidRPr="00D45189" w:rsidTr="005670DF">
        <w:tc>
          <w:tcPr>
            <w:tcW w:w="1008" w:type="dxa"/>
          </w:tcPr>
          <w:p w:rsidR="00997D32" w:rsidRPr="00D45189" w:rsidRDefault="00997D32" w:rsidP="00997D32">
            <w:pPr>
              <w:jc w:val="center"/>
              <w:rPr>
                <w:sz w:val="24"/>
                <w:szCs w:val="24"/>
              </w:rPr>
            </w:pPr>
            <w:r w:rsidRPr="00D45189">
              <w:rPr>
                <w:sz w:val="24"/>
                <w:szCs w:val="24"/>
              </w:rPr>
              <w:t>5</w:t>
            </w:r>
          </w:p>
        </w:tc>
        <w:tc>
          <w:tcPr>
            <w:tcW w:w="3600" w:type="dxa"/>
          </w:tcPr>
          <w:p w:rsidR="00997D32" w:rsidRPr="00D45189" w:rsidRDefault="00997D32" w:rsidP="005670DF">
            <w:pPr>
              <w:rPr>
                <w:sz w:val="24"/>
                <w:szCs w:val="24"/>
              </w:rPr>
            </w:pPr>
            <w:r w:rsidRPr="00D45189">
              <w:rPr>
                <w:sz w:val="24"/>
                <w:szCs w:val="24"/>
              </w:rPr>
              <w:t>Краска водоэмульсионная</w:t>
            </w:r>
          </w:p>
        </w:tc>
        <w:tc>
          <w:tcPr>
            <w:tcW w:w="5826" w:type="dxa"/>
          </w:tcPr>
          <w:p w:rsidR="00997D32" w:rsidRPr="00D45189" w:rsidRDefault="00997D32" w:rsidP="00997D32">
            <w:pPr>
              <w:jc w:val="both"/>
              <w:rPr>
                <w:sz w:val="24"/>
                <w:szCs w:val="24"/>
              </w:rPr>
            </w:pPr>
            <w:r w:rsidRPr="00D45189">
              <w:rPr>
                <w:sz w:val="24"/>
                <w:szCs w:val="24"/>
              </w:rPr>
              <w:t>Моющаяся</w:t>
            </w:r>
          </w:p>
        </w:tc>
      </w:tr>
      <w:tr w:rsidR="00997D32" w:rsidRPr="00D45189" w:rsidTr="005670DF">
        <w:tc>
          <w:tcPr>
            <w:tcW w:w="1008" w:type="dxa"/>
          </w:tcPr>
          <w:p w:rsidR="00997D32" w:rsidRPr="00D45189" w:rsidRDefault="00997D32" w:rsidP="00997D32">
            <w:pPr>
              <w:jc w:val="center"/>
              <w:rPr>
                <w:sz w:val="24"/>
                <w:szCs w:val="24"/>
              </w:rPr>
            </w:pPr>
            <w:r w:rsidRPr="00D45189">
              <w:rPr>
                <w:sz w:val="24"/>
                <w:szCs w:val="24"/>
              </w:rPr>
              <w:t>6</w:t>
            </w:r>
          </w:p>
        </w:tc>
        <w:tc>
          <w:tcPr>
            <w:tcW w:w="3600" w:type="dxa"/>
          </w:tcPr>
          <w:p w:rsidR="00997D32" w:rsidRPr="00D45189" w:rsidRDefault="00997D32" w:rsidP="005670DF">
            <w:pPr>
              <w:rPr>
                <w:sz w:val="24"/>
                <w:szCs w:val="24"/>
              </w:rPr>
            </w:pPr>
            <w:r w:rsidRPr="00D45189">
              <w:rPr>
                <w:sz w:val="24"/>
                <w:szCs w:val="24"/>
              </w:rPr>
              <w:t>Окна ПВХ</w:t>
            </w:r>
          </w:p>
        </w:tc>
        <w:tc>
          <w:tcPr>
            <w:tcW w:w="5826" w:type="dxa"/>
          </w:tcPr>
          <w:p w:rsidR="00997D32" w:rsidRPr="00D45189" w:rsidRDefault="00997D32" w:rsidP="00997D32">
            <w:pPr>
              <w:jc w:val="both"/>
              <w:rPr>
                <w:sz w:val="24"/>
                <w:szCs w:val="24"/>
              </w:rPr>
            </w:pPr>
            <w:r w:rsidRPr="00D45189">
              <w:rPr>
                <w:sz w:val="24"/>
                <w:szCs w:val="24"/>
              </w:rPr>
              <w:t>Профиль 5-тикамерный, стеклопакет – 2-хкамерный, фурнитура – с механизмом регулирования наклона угла не менее 3-х положений</w:t>
            </w:r>
          </w:p>
        </w:tc>
      </w:tr>
      <w:tr w:rsidR="00997D32" w:rsidRPr="00D45189" w:rsidTr="005670DF">
        <w:tc>
          <w:tcPr>
            <w:tcW w:w="1008" w:type="dxa"/>
          </w:tcPr>
          <w:p w:rsidR="00997D32" w:rsidRPr="00D45189" w:rsidRDefault="00997D32" w:rsidP="00997D32">
            <w:pPr>
              <w:jc w:val="center"/>
              <w:rPr>
                <w:sz w:val="24"/>
                <w:szCs w:val="24"/>
              </w:rPr>
            </w:pPr>
            <w:r w:rsidRPr="00D45189">
              <w:rPr>
                <w:sz w:val="24"/>
                <w:szCs w:val="24"/>
              </w:rPr>
              <w:t>7</w:t>
            </w:r>
          </w:p>
        </w:tc>
        <w:tc>
          <w:tcPr>
            <w:tcW w:w="3600" w:type="dxa"/>
          </w:tcPr>
          <w:p w:rsidR="00997D32" w:rsidRPr="00D45189" w:rsidRDefault="00997D32" w:rsidP="005670DF">
            <w:pPr>
              <w:rPr>
                <w:sz w:val="24"/>
                <w:szCs w:val="24"/>
              </w:rPr>
            </w:pPr>
            <w:r w:rsidRPr="00D45189">
              <w:rPr>
                <w:sz w:val="24"/>
                <w:szCs w:val="24"/>
              </w:rPr>
              <w:t>Мойка</w:t>
            </w:r>
          </w:p>
        </w:tc>
        <w:tc>
          <w:tcPr>
            <w:tcW w:w="5826" w:type="dxa"/>
          </w:tcPr>
          <w:p w:rsidR="00997D32" w:rsidRPr="00D45189" w:rsidRDefault="00997D32" w:rsidP="005670DF">
            <w:pPr>
              <w:rPr>
                <w:sz w:val="24"/>
                <w:szCs w:val="24"/>
              </w:rPr>
            </w:pPr>
            <w:r w:rsidRPr="00D45189">
              <w:rPr>
                <w:sz w:val="24"/>
                <w:szCs w:val="24"/>
              </w:rPr>
              <w:t>Нержавейка 0,7 мм</w:t>
            </w:r>
          </w:p>
        </w:tc>
      </w:tr>
      <w:tr w:rsidR="00997D32" w:rsidRPr="00D45189" w:rsidTr="005670DF">
        <w:tc>
          <w:tcPr>
            <w:tcW w:w="1008" w:type="dxa"/>
          </w:tcPr>
          <w:p w:rsidR="00997D32" w:rsidRPr="00D45189" w:rsidRDefault="00997D32" w:rsidP="00997D32">
            <w:pPr>
              <w:jc w:val="center"/>
              <w:rPr>
                <w:sz w:val="24"/>
                <w:szCs w:val="24"/>
              </w:rPr>
            </w:pPr>
            <w:r w:rsidRPr="00D45189">
              <w:rPr>
                <w:sz w:val="24"/>
                <w:szCs w:val="24"/>
              </w:rPr>
              <w:t>8</w:t>
            </w:r>
          </w:p>
        </w:tc>
        <w:tc>
          <w:tcPr>
            <w:tcW w:w="3600" w:type="dxa"/>
          </w:tcPr>
          <w:p w:rsidR="00997D32" w:rsidRPr="00D45189" w:rsidRDefault="00997D32" w:rsidP="005670DF">
            <w:pPr>
              <w:rPr>
                <w:sz w:val="24"/>
                <w:szCs w:val="24"/>
              </w:rPr>
            </w:pPr>
            <w:r w:rsidRPr="00D45189">
              <w:rPr>
                <w:sz w:val="24"/>
                <w:szCs w:val="24"/>
              </w:rPr>
              <w:t>Система «КНАУФ»</w:t>
            </w:r>
            <w:r>
              <w:rPr>
                <w:sz w:val="24"/>
                <w:szCs w:val="24"/>
              </w:rPr>
              <w:t xml:space="preserve"> (или эквивалент) </w:t>
            </w:r>
          </w:p>
        </w:tc>
        <w:tc>
          <w:tcPr>
            <w:tcW w:w="5826" w:type="dxa"/>
          </w:tcPr>
          <w:p w:rsidR="00997D32" w:rsidRPr="00D45189" w:rsidRDefault="00997D32" w:rsidP="005670DF">
            <w:pPr>
              <w:pStyle w:val="af6"/>
              <w:jc w:val="both"/>
              <w:rPr>
                <w:b/>
              </w:rPr>
            </w:pPr>
            <w:r w:rsidRPr="00D45189">
              <w:rPr>
                <w:rStyle w:val="afb"/>
                <w:b w:val="0"/>
              </w:rPr>
              <w:t>Перегородки</w:t>
            </w:r>
            <w:r w:rsidRPr="00D45189">
              <w:rPr>
                <w:b/>
              </w:rPr>
              <w:t xml:space="preserve"> </w:t>
            </w:r>
            <w:r w:rsidRPr="00091620">
              <w:t>поэлементной сборки из</w:t>
            </w:r>
            <w:r w:rsidRPr="00D45189">
              <w:rPr>
                <w:b/>
              </w:rPr>
              <w:t xml:space="preserve"> </w:t>
            </w:r>
            <w:r w:rsidRPr="00D45189">
              <w:rPr>
                <w:rStyle w:val="afb"/>
                <w:b w:val="0"/>
              </w:rPr>
              <w:t>гипсокартонных листов</w:t>
            </w:r>
            <w:r w:rsidRPr="00D45189">
              <w:rPr>
                <w:b/>
              </w:rPr>
              <w:t xml:space="preserve"> </w:t>
            </w:r>
            <w:r w:rsidRPr="00091620">
              <w:t xml:space="preserve">на </w:t>
            </w:r>
            <w:r w:rsidRPr="00D45189">
              <w:rPr>
                <w:rStyle w:val="afb"/>
                <w:b w:val="0"/>
              </w:rPr>
              <w:t>металлическом каркасе.</w:t>
            </w:r>
            <w:r w:rsidRPr="00091620">
              <w:t xml:space="preserve"> </w:t>
            </w:r>
          </w:p>
        </w:tc>
      </w:tr>
    </w:tbl>
    <w:p w:rsidR="00F16987" w:rsidRPr="00F16987" w:rsidRDefault="00F16987" w:rsidP="009D606A">
      <w:pPr>
        <w:jc w:val="both"/>
        <w:rPr>
          <w:b/>
          <w:sz w:val="24"/>
          <w:szCs w:val="24"/>
        </w:rPr>
      </w:pPr>
    </w:p>
    <w:sectPr w:rsidR="00F16987" w:rsidRPr="00F16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96" w:rsidRDefault="00E71096">
      <w:r>
        <w:separator/>
      </w:r>
    </w:p>
  </w:endnote>
  <w:endnote w:type="continuationSeparator" w:id="0">
    <w:p w:rsidR="00E71096" w:rsidRDefault="00E7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ED" w:rsidRDefault="00A15CED" w:rsidP="0055061B">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15CED" w:rsidRDefault="00A15CED" w:rsidP="005506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ED" w:rsidRDefault="00A15CED" w:rsidP="0055061B">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4646C">
      <w:rPr>
        <w:rStyle w:val="a9"/>
        <w:noProof/>
      </w:rPr>
      <w:t>5</w:t>
    </w:r>
    <w:r>
      <w:rPr>
        <w:rStyle w:val="a9"/>
      </w:rPr>
      <w:fldChar w:fldCharType="end"/>
    </w:r>
  </w:p>
  <w:p w:rsidR="00A15CED" w:rsidRDefault="00A15CED" w:rsidP="005506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96" w:rsidRDefault="00E71096">
      <w:r>
        <w:separator/>
      </w:r>
    </w:p>
  </w:footnote>
  <w:footnote w:type="continuationSeparator" w:id="0">
    <w:p w:rsidR="00E71096" w:rsidRDefault="00E71096">
      <w:r>
        <w:continuationSeparator/>
      </w:r>
    </w:p>
  </w:footnote>
  <w:footnote w:id="1">
    <w:p w:rsidR="00A15CED" w:rsidRDefault="00A15CED" w:rsidP="00ED3B0A">
      <w:pPr>
        <w:pStyle w:val="af3"/>
      </w:pPr>
      <w:r>
        <w:rPr>
          <w:rStyle w:val="af5"/>
        </w:rPr>
        <w:t>*</w:t>
      </w:r>
      <w:r>
        <w:t xml:space="preserve"> в соответствии с системой налогообложения, применяемой участником размещения заказа</w:t>
      </w:r>
    </w:p>
  </w:footnote>
  <w:footnote w:id="2">
    <w:p w:rsidR="00A15CED" w:rsidRDefault="00A15CED" w:rsidP="00EA1E0E">
      <w:pPr>
        <w:pStyle w:val="af3"/>
      </w:pPr>
      <w:r>
        <w:rPr>
          <w:rStyle w:val="af5"/>
        </w:rPr>
        <w:t>*</w:t>
      </w:r>
      <w:r>
        <w:t xml:space="preserve"> НДС </w:t>
      </w:r>
      <w:r w:rsidRPr="00D05688">
        <w:t xml:space="preserve">не указывается </w:t>
      </w:r>
      <w:r>
        <w:t>лицами</w:t>
      </w:r>
      <w:r w:rsidRPr="00D05688">
        <w:t>, работающими с применением упрощенной системы налогообложения</w:t>
      </w:r>
    </w:p>
  </w:footnote>
  <w:footnote w:id="3">
    <w:p w:rsidR="00A15CED" w:rsidRDefault="00A15CED" w:rsidP="00997D32">
      <w:pPr>
        <w:ind w:firstLine="540"/>
        <w:jc w:val="both"/>
      </w:pPr>
      <w:r>
        <w:rPr>
          <w:rStyle w:val="af5"/>
        </w:rPr>
        <w:t>*</w:t>
      </w:r>
      <w:r>
        <w:t xml:space="preserve"> Приложение №1 к контракту  размещено отдельным файлом на сайте </w:t>
      </w:r>
      <w:hyperlink r:id="rId1" w:history="1">
        <w:r>
          <w:rPr>
            <w:rStyle w:val="af0"/>
            <w:lang w:val="en-US"/>
          </w:rPr>
          <w:t>www</w:t>
        </w:r>
        <w:r>
          <w:rPr>
            <w:rStyle w:val="af0"/>
          </w:rPr>
          <w:t>.zakupki.gov.ru</w:t>
        </w:r>
      </w:hyperlink>
      <w:r>
        <w:t>.</w:t>
      </w:r>
    </w:p>
    <w:p w:rsidR="00A15CED" w:rsidRDefault="00A15CED" w:rsidP="00997D32">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38A2CE"/>
    <w:lvl w:ilvl="0">
      <w:start w:val="1"/>
      <w:numFmt w:val="bullet"/>
      <w:lvlText w:val=""/>
      <w:lvlJc w:val="left"/>
      <w:pPr>
        <w:tabs>
          <w:tab w:val="num" w:pos="643"/>
        </w:tabs>
        <w:ind w:left="643" w:hanging="360"/>
      </w:pPr>
      <w:rPr>
        <w:rFonts w:ascii="Symbol" w:hAnsi="Symbol" w:hint="default"/>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3B5B31"/>
    <w:multiLevelType w:val="hybridMultilevel"/>
    <w:tmpl w:val="07440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A4A7D"/>
    <w:multiLevelType w:val="hybridMultilevel"/>
    <w:tmpl w:val="C76E3D5A"/>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97285"/>
    <w:multiLevelType w:val="hybridMultilevel"/>
    <w:tmpl w:val="30BCEB18"/>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B55DAD"/>
    <w:multiLevelType w:val="hybridMultilevel"/>
    <w:tmpl w:val="61E6483C"/>
    <w:lvl w:ilvl="0" w:tplc="95CC597A">
      <w:start w:val="1"/>
      <w:numFmt w:val="decimal"/>
      <w:lvlText w:val="%1."/>
      <w:lvlJc w:val="left"/>
      <w:pPr>
        <w:tabs>
          <w:tab w:val="num" w:pos="720"/>
        </w:tabs>
        <w:ind w:left="720" w:hanging="360"/>
      </w:pPr>
      <w:rPr>
        <w:rFonts w:hint="default"/>
      </w:rPr>
    </w:lvl>
    <w:lvl w:ilvl="1" w:tplc="1F123D8C">
      <w:numFmt w:val="none"/>
      <w:lvlText w:val=""/>
      <w:lvlJc w:val="left"/>
      <w:pPr>
        <w:tabs>
          <w:tab w:val="num" w:pos="360"/>
        </w:tabs>
      </w:pPr>
    </w:lvl>
    <w:lvl w:ilvl="2" w:tplc="78720F4E">
      <w:numFmt w:val="none"/>
      <w:lvlText w:val=""/>
      <w:lvlJc w:val="left"/>
      <w:pPr>
        <w:tabs>
          <w:tab w:val="num" w:pos="360"/>
        </w:tabs>
      </w:pPr>
    </w:lvl>
    <w:lvl w:ilvl="3" w:tplc="832CA5EC">
      <w:numFmt w:val="none"/>
      <w:lvlText w:val=""/>
      <w:lvlJc w:val="left"/>
      <w:pPr>
        <w:tabs>
          <w:tab w:val="num" w:pos="360"/>
        </w:tabs>
      </w:pPr>
    </w:lvl>
    <w:lvl w:ilvl="4" w:tplc="EF425178">
      <w:numFmt w:val="none"/>
      <w:lvlText w:val=""/>
      <w:lvlJc w:val="left"/>
      <w:pPr>
        <w:tabs>
          <w:tab w:val="num" w:pos="360"/>
        </w:tabs>
      </w:pPr>
    </w:lvl>
    <w:lvl w:ilvl="5" w:tplc="F2CADCDE">
      <w:numFmt w:val="none"/>
      <w:lvlText w:val=""/>
      <w:lvlJc w:val="left"/>
      <w:pPr>
        <w:tabs>
          <w:tab w:val="num" w:pos="360"/>
        </w:tabs>
      </w:pPr>
    </w:lvl>
    <w:lvl w:ilvl="6" w:tplc="CB865956">
      <w:numFmt w:val="none"/>
      <w:lvlText w:val=""/>
      <w:lvlJc w:val="left"/>
      <w:pPr>
        <w:tabs>
          <w:tab w:val="num" w:pos="360"/>
        </w:tabs>
      </w:pPr>
    </w:lvl>
    <w:lvl w:ilvl="7" w:tplc="A4CCD53A">
      <w:numFmt w:val="none"/>
      <w:lvlText w:val=""/>
      <w:lvlJc w:val="left"/>
      <w:pPr>
        <w:tabs>
          <w:tab w:val="num" w:pos="360"/>
        </w:tabs>
      </w:pPr>
    </w:lvl>
    <w:lvl w:ilvl="8" w:tplc="AE0EF0D8">
      <w:numFmt w:val="none"/>
      <w:lvlText w:val=""/>
      <w:lvlJc w:val="left"/>
      <w:pPr>
        <w:tabs>
          <w:tab w:val="num" w:pos="360"/>
        </w:tabs>
      </w:pPr>
    </w:lvl>
  </w:abstractNum>
  <w:abstractNum w:abstractNumId="7">
    <w:nsid w:val="109E235A"/>
    <w:multiLevelType w:val="multilevel"/>
    <w:tmpl w:val="8E18D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A542CF"/>
    <w:multiLevelType w:val="hybridMultilevel"/>
    <w:tmpl w:val="A2A4021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DC5AFD"/>
    <w:multiLevelType w:val="singleLevel"/>
    <w:tmpl w:val="ABBA6CC4"/>
    <w:lvl w:ilvl="0">
      <w:numFmt w:val="bullet"/>
      <w:lvlText w:val="-"/>
      <w:lvlJc w:val="left"/>
      <w:pPr>
        <w:tabs>
          <w:tab w:val="num" w:pos="900"/>
        </w:tabs>
        <w:ind w:left="900" w:hanging="360"/>
      </w:pPr>
      <w:rPr>
        <w:rFonts w:hint="default"/>
      </w:rPr>
    </w:lvl>
  </w:abstractNum>
  <w:abstractNum w:abstractNumId="10">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0AE5D02"/>
    <w:multiLevelType w:val="hybridMultilevel"/>
    <w:tmpl w:val="91482410"/>
    <w:lvl w:ilvl="0" w:tplc="0466100A">
      <w:start w:val="1"/>
      <w:numFmt w:val="decimal"/>
      <w:lvlText w:val="%1."/>
      <w:lvlJc w:val="left"/>
      <w:pPr>
        <w:tabs>
          <w:tab w:val="num" w:pos="900"/>
        </w:tabs>
        <w:ind w:left="900" w:hanging="360"/>
      </w:pPr>
      <w:rPr>
        <w:rFonts w:ascii="Times New Roman" w:eastAsia="Times New Roman" w:hAnsi="Times New Roman" w:cs="Times New Roman"/>
      </w:rPr>
    </w:lvl>
    <w:lvl w:ilvl="1" w:tplc="D6424524">
      <w:numFmt w:val="none"/>
      <w:lvlText w:val=""/>
      <w:lvlJc w:val="left"/>
      <w:pPr>
        <w:tabs>
          <w:tab w:val="num" w:pos="360"/>
        </w:tabs>
      </w:pPr>
    </w:lvl>
    <w:lvl w:ilvl="2" w:tplc="0598E8FC">
      <w:numFmt w:val="none"/>
      <w:lvlText w:val=""/>
      <w:lvlJc w:val="left"/>
      <w:pPr>
        <w:tabs>
          <w:tab w:val="num" w:pos="360"/>
        </w:tabs>
      </w:pPr>
    </w:lvl>
    <w:lvl w:ilvl="3" w:tplc="8E1AE6EE">
      <w:numFmt w:val="none"/>
      <w:lvlText w:val=""/>
      <w:lvlJc w:val="left"/>
      <w:pPr>
        <w:tabs>
          <w:tab w:val="num" w:pos="360"/>
        </w:tabs>
      </w:pPr>
    </w:lvl>
    <w:lvl w:ilvl="4" w:tplc="EE082D34">
      <w:numFmt w:val="none"/>
      <w:lvlText w:val=""/>
      <w:lvlJc w:val="left"/>
      <w:pPr>
        <w:tabs>
          <w:tab w:val="num" w:pos="360"/>
        </w:tabs>
      </w:pPr>
    </w:lvl>
    <w:lvl w:ilvl="5" w:tplc="B16C319E">
      <w:numFmt w:val="none"/>
      <w:lvlText w:val=""/>
      <w:lvlJc w:val="left"/>
      <w:pPr>
        <w:tabs>
          <w:tab w:val="num" w:pos="360"/>
        </w:tabs>
      </w:pPr>
    </w:lvl>
    <w:lvl w:ilvl="6" w:tplc="07A6BD26">
      <w:numFmt w:val="none"/>
      <w:lvlText w:val=""/>
      <w:lvlJc w:val="left"/>
      <w:pPr>
        <w:tabs>
          <w:tab w:val="num" w:pos="360"/>
        </w:tabs>
      </w:pPr>
    </w:lvl>
    <w:lvl w:ilvl="7" w:tplc="F1A2943A">
      <w:numFmt w:val="none"/>
      <w:lvlText w:val=""/>
      <w:lvlJc w:val="left"/>
      <w:pPr>
        <w:tabs>
          <w:tab w:val="num" w:pos="360"/>
        </w:tabs>
      </w:pPr>
    </w:lvl>
    <w:lvl w:ilvl="8" w:tplc="1ABC14A8">
      <w:numFmt w:val="none"/>
      <w:lvlText w:val=""/>
      <w:lvlJc w:val="left"/>
      <w:pPr>
        <w:tabs>
          <w:tab w:val="num" w:pos="360"/>
        </w:tabs>
      </w:pPr>
    </w:lvl>
  </w:abstractNum>
  <w:abstractNum w:abstractNumId="12">
    <w:nsid w:val="23757630"/>
    <w:multiLevelType w:val="hybridMultilevel"/>
    <w:tmpl w:val="C90082FA"/>
    <w:lvl w:ilvl="0" w:tplc="DD7C9C4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257E1337"/>
    <w:multiLevelType w:val="multilevel"/>
    <w:tmpl w:val="2F40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14027F"/>
    <w:multiLevelType w:val="multilevel"/>
    <w:tmpl w:val="3600FD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127A6D"/>
    <w:multiLevelType w:val="multilevel"/>
    <w:tmpl w:val="9E2A2B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8153D5"/>
    <w:multiLevelType w:val="hybridMultilevel"/>
    <w:tmpl w:val="D7347DE2"/>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6F3BFB"/>
    <w:multiLevelType w:val="multilevel"/>
    <w:tmpl w:val="8964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1F477A7"/>
    <w:multiLevelType w:val="hybridMultilevel"/>
    <w:tmpl w:val="159A247E"/>
    <w:lvl w:ilvl="0" w:tplc="DD7C9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8B3638"/>
    <w:multiLevelType w:val="multilevel"/>
    <w:tmpl w:val="0E36A8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32FD3"/>
    <w:multiLevelType w:val="hybridMultilevel"/>
    <w:tmpl w:val="E71841D0"/>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6">
    <w:nsid w:val="49D5325B"/>
    <w:multiLevelType w:val="multilevel"/>
    <w:tmpl w:val="9836F1D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DC24437"/>
    <w:multiLevelType w:val="hybridMultilevel"/>
    <w:tmpl w:val="4FF4B9E2"/>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BB21472"/>
    <w:multiLevelType w:val="multilevel"/>
    <w:tmpl w:val="88E0A0C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2">
    <w:nsid w:val="5E760F70"/>
    <w:multiLevelType w:val="multilevel"/>
    <w:tmpl w:val="EC7E2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9215D8"/>
    <w:multiLevelType w:val="multilevel"/>
    <w:tmpl w:val="CD68CC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7E0960"/>
    <w:multiLevelType w:val="hybridMultilevel"/>
    <w:tmpl w:val="E7F40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C349D2"/>
    <w:multiLevelType w:val="multilevel"/>
    <w:tmpl w:val="9DD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BF66925"/>
    <w:multiLevelType w:val="multilevel"/>
    <w:tmpl w:val="E2E878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1">
    <w:nsid w:val="7D045A01"/>
    <w:multiLevelType w:val="hybridMultilevel"/>
    <w:tmpl w:val="A35C93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29"/>
  </w:num>
  <w:num w:numId="4">
    <w:abstractNumId w:val="22"/>
  </w:num>
  <w:num w:numId="5">
    <w:abstractNumId w:val="39"/>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4"/>
  </w:num>
  <w:num w:numId="10">
    <w:abstractNumId w:val="8"/>
  </w:num>
  <w:num w:numId="11">
    <w:abstractNumId w:val="1"/>
  </w:num>
  <w:num w:numId="12">
    <w:abstractNumId w:val="20"/>
  </w:num>
  <w:num w:numId="13">
    <w:abstractNumId w:val="4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num>
  <w:num w:numId="17">
    <w:abstractNumId w:val="3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2"/>
  </w:num>
  <w:num w:numId="21">
    <w:abstractNumId w:val="17"/>
  </w:num>
  <w:num w:numId="22">
    <w:abstractNumId w:val="0"/>
  </w:num>
  <w:num w:numId="23">
    <w:abstractNumId w:val="9"/>
  </w:num>
  <w:num w:numId="24">
    <w:abstractNumId w:val="10"/>
  </w:num>
  <w:num w:numId="25">
    <w:abstractNumId w:val="1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27"/>
  </w:num>
  <w:num w:numId="30">
    <w:abstractNumId w:val="23"/>
  </w:num>
  <w:num w:numId="31">
    <w:abstractNumId w:val="16"/>
  </w:num>
  <w:num w:numId="32">
    <w:abstractNumId w:val="31"/>
  </w:num>
  <w:num w:numId="33">
    <w:abstractNumId w:val="19"/>
  </w:num>
  <w:num w:numId="34">
    <w:abstractNumId w:val="33"/>
  </w:num>
  <w:num w:numId="35">
    <w:abstractNumId w:val="15"/>
  </w:num>
  <w:num w:numId="36">
    <w:abstractNumId w:val="14"/>
  </w:num>
  <w:num w:numId="37">
    <w:abstractNumId w:val="21"/>
  </w:num>
  <w:num w:numId="38">
    <w:abstractNumId w:val="6"/>
  </w:num>
  <w:num w:numId="39">
    <w:abstractNumId w:val="30"/>
  </w:num>
  <w:num w:numId="40">
    <w:abstractNumId w:val="11"/>
  </w:num>
  <w:num w:numId="41">
    <w:abstractNumId w:val="26"/>
  </w:num>
  <w:num w:numId="42">
    <w:abstractNumId w:val="7"/>
  </w:num>
  <w:num w:numId="43">
    <w:abstractNumId w:val="2"/>
  </w:num>
  <w:num w:numId="44">
    <w:abstractNumId w:val="3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37E95"/>
    <w:rsid w:val="0004375E"/>
    <w:rsid w:val="0006237C"/>
    <w:rsid w:val="000A3320"/>
    <w:rsid w:val="000A4A1B"/>
    <w:rsid w:val="000C1106"/>
    <w:rsid w:val="000E5F9E"/>
    <w:rsid w:val="0010073E"/>
    <w:rsid w:val="001352F4"/>
    <w:rsid w:val="0015441C"/>
    <w:rsid w:val="00170BBB"/>
    <w:rsid w:val="001838AF"/>
    <w:rsid w:val="00185859"/>
    <w:rsid w:val="001A3A85"/>
    <w:rsid w:val="001B6DE2"/>
    <w:rsid w:val="001C52DA"/>
    <w:rsid w:val="001C550A"/>
    <w:rsid w:val="001D19CA"/>
    <w:rsid w:val="001F0B64"/>
    <w:rsid w:val="0022448D"/>
    <w:rsid w:val="00237DE2"/>
    <w:rsid w:val="002573C4"/>
    <w:rsid w:val="0026501A"/>
    <w:rsid w:val="00273D23"/>
    <w:rsid w:val="002771F2"/>
    <w:rsid w:val="002E471B"/>
    <w:rsid w:val="002F10F8"/>
    <w:rsid w:val="002F7005"/>
    <w:rsid w:val="00306E0C"/>
    <w:rsid w:val="00332CF1"/>
    <w:rsid w:val="003524F6"/>
    <w:rsid w:val="00353C6F"/>
    <w:rsid w:val="00362A4C"/>
    <w:rsid w:val="00391B2E"/>
    <w:rsid w:val="003A2428"/>
    <w:rsid w:val="003C4852"/>
    <w:rsid w:val="003D29F2"/>
    <w:rsid w:val="003E16F7"/>
    <w:rsid w:val="003E4AD5"/>
    <w:rsid w:val="00407B60"/>
    <w:rsid w:val="00420776"/>
    <w:rsid w:val="00420BFF"/>
    <w:rsid w:val="00435F41"/>
    <w:rsid w:val="0044421F"/>
    <w:rsid w:val="004509F6"/>
    <w:rsid w:val="0045458B"/>
    <w:rsid w:val="004625A2"/>
    <w:rsid w:val="00470068"/>
    <w:rsid w:val="00472A78"/>
    <w:rsid w:val="00493B3B"/>
    <w:rsid w:val="004A2A54"/>
    <w:rsid w:val="004B21AD"/>
    <w:rsid w:val="004C50BA"/>
    <w:rsid w:val="004F0A1E"/>
    <w:rsid w:val="004F1851"/>
    <w:rsid w:val="004F49E3"/>
    <w:rsid w:val="00502367"/>
    <w:rsid w:val="00525854"/>
    <w:rsid w:val="005346BA"/>
    <w:rsid w:val="00546027"/>
    <w:rsid w:val="0055061B"/>
    <w:rsid w:val="00561A01"/>
    <w:rsid w:val="00566C2F"/>
    <w:rsid w:val="005670DF"/>
    <w:rsid w:val="005B3E13"/>
    <w:rsid w:val="005C6866"/>
    <w:rsid w:val="005E52BB"/>
    <w:rsid w:val="00606BD9"/>
    <w:rsid w:val="00616D51"/>
    <w:rsid w:val="00622569"/>
    <w:rsid w:val="00642390"/>
    <w:rsid w:val="00656BFB"/>
    <w:rsid w:val="0066719E"/>
    <w:rsid w:val="00673FD7"/>
    <w:rsid w:val="006843C7"/>
    <w:rsid w:val="006C6AD8"/>
    <w:rsid w:val="006E1CED"/>
    <w:rsid w:val="0070440C"/>
    <w:rsid w:val="0071634A"/>
    <w:rsid w:val="007250D8"/>
    <w:rsid w:val="007415D0"/>
    <w:rsid w:val="007562B4"/>
    <w:rsid w:val="00763509"/>
    <w:rsid w:val="0078290A"/>
    <w:rsid w:val="00784FC3"/>
    <w:rsid w:val="00791FC9"/>
    <w:rsid w:val="007A23D4"/>
    <w:rsid w:val="007A50B4"/>
    <w:rsid w:val="007C0649"/>
    <w:rsid w:val="007D3EC3"/>
    <w:rsid w:val="007D4994"/>
    <w:rsid w:val="007F321F"/>
    <w:rsid w:val="008264D6"/>
    <w:rsid w:val="00843A4A"/>
    <w:rsid w:val="00864553"/>
    <w:rsid w:val="00870B70"/>
    <w:rsid w:val="00897FF5"/>
    <w:rsid w:val="008A2D12"/>
    <w:rsid w:val="008B193B"/>
    <w:rsid w:val="008B2171"/>
    <w:rsid w:val="008D5990"/>
    <w:rsid w:val="009036A5"/>
    <w:rsid w:val="0091147E"/>
    <w:rsid w:val="00920ED1"/>
    <w:rsid w:val="00933282"/>
    <w:rsid w:val="00933526"/>
    <w:rsid w:val="009906A1"/>
    <w:rsid w:val="00992245"/>
    <w:rsid w:val="00997D32"/>
    <w:rsid w:val="009A6511"/>
    <w:rsid w:val="009A65AE"/>
    <w:rsid w:val="009B0938"/>
    <w:rsid w:val="009B6693"/>
    <w:rsid w:val="009D606A"/>
    <w:rsid w:val="009F5848"/>
    <w:rsid w:val="00A0274F"/>
    <w:rsid w:val="00A0418B"/>
    <w:rsid w:val="00A12181"/>
    <w:rsid w:val="00A15CED"/>
    <w:rsid w:val="00A17C56"/>
    <w:rsid w:val="00A41096"/>
    <w:rsid w:val="00A52CF0"/>
    <w:rsid w:val="00A56F40"/>
    <w:rsid w:val="00A67ABC"/>
    <w:rsid w:val="00A83F29"/>
    <w:rsid w:val="00A92461"/>
    <w:rsid w:val="00AA34EA"/>
    <w:rsid w:val="00AB0057"/>
    <w:rsid w:val="00AB7EC5"/>
    <w:rsid w:val="00AC1702"/>
    <w:rsid w:val="00AC40A3"/>
    <w:rsid w:val="00AD3039"/>
    <w:rsid w:val="00AE06A6"/>
    <w:rsid w:val="00AE366D"/>
    <w:rsid w:val="00AE54C7"/>
    <w:rsid w:val="00AF09B4"/>
    <w:rsid w:val="00B00E36"/>
    <w:rsid w:val="00B16CA3"/>
    <w:rsid w:val="00B4646C"/>
    <w:rsid w:val="00B47F53"/>
    <w:rsid w:val="00B55ABE"/>
    <w:rsid w:val="00B56CE9"/>
    <w:rsid w:val="00B66694"/>
    <w:rsid w:val="00B732A9"/>
    <w:rsid w:val="00B86288"/>
    <w:rsid w:val="00BA4C2B"/>
    <w:rsid w:val="00BA5308"/>
    <w:rsid w:val="00BC5B6F"/>
    <w:rsid w:val="00BE030B"/>
    <w:rsid w:val="00BF64AE"/>
    <w:rsid w:val="00BF7DEC"/>
    <w:rsid w:val="00C051B1"/>
    <w:rsid w:val="00C32510"/>
    <w:rsid w:val="00C371CB"/>
    <w:rsid w:val="00C41939"/>
    <w:rsid w:val="00C46B26"/>
    <w:rsid w:val="00C60D34"/>
    <w:rsid w:val="00C642D1"/>
    <w:rsid w:val="00C654EC"/>
    <w:rsid w:val="00C713FD"/>
    <w:rsid w:val="00C7439E"/>
    <w:rsid w:val="00C74B64"/>
    <w:rsid w:val="00C831B5"/>
    <w:rsid w:val="00C90FD9"/>
    <w:rsid w:val="00C96566"/>
    <w:rsid w:val="00CB7823"/>
    <w:rsid w:val="00CC7C97"/>
    <w:rsid w:val="00CE0023"/>
    <w:rsid w:val="00CE3E87"/>
    <w:rsid w:val="00D0037A"/>
    <w:rsid w:val="00D05B77"/>
    <w:rsid w:val="00D2087C"/>
    <w:rsid w:val="00D232D1"/>
    <w:rsid w:val="00D265E3"/>
    <w:rsid w:val="00D31225"/>
    <w:rsid w:val="00D317F7"/>
    <w:rsid w:val="00D47239"/>
    <w:rsid w:val="00D73FEC"/>
    <w:rsid w:val="00D96C04"/>
    <w:rsid w:val="00DB57F1"/>
    <w:rsid w:val="00DC2281"/>
    <w:rsid w:val="00DC2385"/>
    <w:rsid w:val="00DD0221"/>
    <w:rsid w:val="00DE2D68"/>
    <w:rsid w:val="00E17E37"/>
    <w:rsid w:val="00E202EA"/>
    <w:rsid w:val="00E258EB"/>
    <w:rsid w:val="00E35AC2"/>
    <w:rsid w:val="00E4287A"/>
    <w:rsid w:val="00E618C4"/>
    <w:rsid w:val="00E62E4E"/>
    <w:rsid w:val="00E64A78"/>
    <w:rsid w:val="00E7104B"/>
    <w:rsid w:val="00E71096"/>
    <w:rsid w:val="00E830C7"/>
    <w:rsid w:val="00E86C52"/>
    <w:rsid w:val="00E92133"/>
    <w:rsid w:val="00E938B3"/>
    <w:rsid w:val="00EA1E0E"/>
    <w:rsid w:val="00EB0EA7"/>
    <w:rsid w:val="00EB56D1"/>
    <w:rsid w:val="00EB638C"/>
    <w:rsid w:val="00EB6432"/>
    <w:rsid w:val="00EB7A4E"/>
    <w:rsid w:val="00EC4DD6"/>
    <w:rsid w:val="00ED3B0A"/>
    <w:rsid w:val="00ED45AA"/>
    <w:rsid w:val="00ED720E"/>
    <w:rsid w:val="00EE13ED"/>
    <w:rsid w:val="00EE3BF3"/>
    <w:rsid w:val="00EF24C8"/>
    <w:rsid w:val="00F16987"/>
    <w:rsid w:val="00F16DCE"/>
    <w:rsid w:val="00F51B5F"/>
    <w:rsid w:val="00F63675"/>
    <w:rsid w:val="00F70185"/>
    <w:rsid w:val="00F82B94"/>
    <w:rsid w:val="00F85643"/>
    <w:rsid w:val="00FC1114"/>
    <w:rsid w:val="00FC1D14"/>
    <w:rsid w:val="00FD0F1C"/>
    <w:rsid w:val="00FE4A39"/>
    <w:rsid w:val="00FE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lang w:val="ru-RU" w:eastAsia="ru-RU" w:bidi="ar-SA"/>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iPriority w:val="99"/>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 Знак Знак Знак Знак Знак1 Знак Знак Знак Знак Знак Знак Знак Знак Знак"/>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32"/>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32"/>
      </w:numPr>
      <w:autoSpaceDE/>
      <w:autoSpaceDN/>
      <w:adjustRightInd/>
      <w:jc w:val="both"/>
    </w:pPr>
    <w:rPr>
      <w:sz w:val="24"/>
      <w:szCs w:val="24"/>
    </w:rPr>
  </w:style>
  <w:style w:type="paragraph" w:customStyle="1" w:styleId="30">
    <w:name w:val="е3"/>
    <w:basedOn w:val="a1"/>
    <w:rsid w:val="00843A4A"/>
    <w:pPr>
      <w:widowControl/>
      <w:numPr>
        <w:ilvl w:val="2"/>
        <w:numId w:val="32"/>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5">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lang w:val="ru-RU" w:eastAsia="ru-RU" w:bidi="ar-SA"/>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iPriority w:val="99"/>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 Знак Знак Знак Знак Знак1 Знак Знак Знак Знак Знак Знак Знак Знак Знак"/>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32"/>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32"/>
      </w:numPr>
      <w:autoSpaceDE/>
      <w:autoSpaceDN/>
      <w:adjustRightInd/>
      <w:jc w:val="both"/>
    </w:pPr>
    <w:rPr>
      <w:sz w:val="24"/>
      <w:szCs w:val="24"/>
    </w:rPr>
  </w:style>
  <w:style w:type="paragraph" w:customStyle="1" w:styleId="30">
    <w:name w:val="е3"/>
    <w:basedOn w:val="a1"/>
    <w:rsid w:val="00843A4A"/>
    <w:pPr>
      <w:widowControl/>
      <w:numPr>
        <w:ilvl w:val="2"/>
        <w:numId w:val="32"/>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5">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8E22-2344-4C29-A947-DFE579E2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19549</Words>
  <Characters>111432</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130720</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2</cp:revision>
  <cp:lastPrinted>2011-08-11T05:01:00Z</cp:lastPrinted>
  <dcterms:created xsi:type="dcterms:W3CDTF">2011-11-07T13:17:00Z</dcterms:created>
  <dcterms:modified xsi:type="dcterms:W3CDTF">2011-11-07T13:17:00Z</dcterms:modified>
</cp:coreProperties>
</file>