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FF0" w:rsidRPr="00AC54A6" w:rsidRDefault="000D5FF0" w:rsidP="000D5FF0">
      <w:pPr>
        <w:jc w:val="center"/>
        <w:outlineLvl w:val="0"/>
        <w:rPr>
          <w:b/>
          <w:sz w:val="24"/>
          <w:szCs w:val="24"/>
        </w:rPr>
      </w:pPr>
      <w:r w:rsidRPr="00AC54A6">
        <w:rPr>
          <w:b/>
          <w:sz w:val="24"/>
          <w:szCs w:val="24"/>
        </w:rPr>
        <w:t>Извещение о проведении  запроса котировок</w:t>
      </w:r>
    </w:p>
    <w:p w:rsidR="00EC4E5B" w:rsidRPr="004D1C3C" w:rsidRDefault="00EC4E5B" w:rsidP="00EC4E5B">
      <w:pPr>
        <w:ind w:left="3600" w:firstLine="720"/>
        <w:jc w:val="right"/>
        <w:outlineLvl w:val="0"/>
      </w:pPr>
      <w:r w:rsidRPr="004D1C3C">
        <w:t>Дата:</w:t>
      </w:r>
      <w:r w:rsidR="00AC54A6">
        <w:t xml:space="preserve"> 15</w:t>
      </w:r>
      <w:r w:rsidR="00A01038" w:rsidRPr="004D1C3C">
        <w:t>.11.</w:t>
      </w:r>
      <w:r w:rsidRPr="004D1C3C">
        <w:t>2011.</w:t>
      </w:r>
    </w:p>
    <w:p w:rsidR="00EC4E5B" w:rsidRPr="004D1C3C" w:rsidRDefault="00EC4E5B" w:rsidP="00EC4E5B">
      <w:pPr>
        <w:jc w:val="right"/>
        <w:rPr>
          <w:sz w:val="22"/>
          <w:szCs w:val="22"/>
        </w:rPr>
      </w:pPr>
      <w:r w:rsidRPr="004D1C3C">
        <w:t xml:space="preserve">                                                                                                   Регистрационный № </w:t>
      </w:r>
      <w:r w:rsidR="00A01038" w:rsidRPr="004D1C3C">
        <w:t>1</w:t>
      </w:r>
      <w:r w:rsidR="00AC54A6">
        <w:t>110</w:t>
      </w:r>
    </w:p>
    <w:tbl>
      <w:tblPr>
        <w:tblW w:w="4968" w:type="pct"/>
        <w:tblLayout w:type="fixed"/>
        <w:tblCellMar>
          <w:left w:w="70" w:type="dxa"/>
          <w:right w:w="70" w:type="dxa"/>
        </w:tblCellMar>
        <w:tblLook w:val="04A0" w:firstRow="1" w:lastRow="0" w:firstColumn="1" w:lastColumn="0" w:noHBand="0" w:noVBand="1"/>
      </w:tblPr>
      <w:tblGrid>
        <w:gridCol w:w="1906"/>
        <w:gridCol w:w="1706"/>
        <w:gridCol w:w="955"/>
        <w:gridCol w:w="3664"/>
        <w:gridCol w:w="760"/>
        <w:gridCol w:w="1569"/>
      </w:tblGrid>
      <w:tr w:rsidR="00EC4E5B" w:rsidRPr="004D1C3C" w:rsidTr="00AC54A6">
        <w:trPr>
          <w:trHeight w:val="240"/>
        </w:trPr>
        <w:tc>
          <w:tcPr>
            <w:tcW w:w="2162" w:type="pct"/>
            <w:gridSpan w:val="3"/>
            <w:tcBorders>
              <w:top w:val="single" w:sz="6" w:space="0" w:color="auto"/>
              <w:left w:val="single" w:sz="6" w:space="0" w:color="auto"/>
              <w:bottom w:val="single" w:sz="6" w:space="0" w:color="auto"/>
              <w:right w:val="single" w:sz="6" w:space="0" w:color="auto"/>
            </w:tcBorders>
            <w:hideMark/>
          </w:tcPr>
          <w:p w:rsidR="00EC4E5B" w:rsidRPr="004D1C3C" w:rsidRDefault="00EC4E5B">
            <w:pPr>
              <w:pStyle w:val="ConsPlusNormal"/>
              <w:widowControl/>
              <w:ind w:firstLine="0"/>
              <w:rPr>
                <w:rFonts w:ascii="Times New Roman" w:hAnsi="Times New Roman" w:cs="Times New Roman"/>
                <w:sz w:val="22"/>
                <w:szCs w:val="22"/>
              </w:rPr>
            </w:pPr>
            <w:r w:rsidRPr="004D1C3C">
              <w:rPr>
                <w:rFonts w:ascii="Times New Roman" w:hAnsi="Times New Roman" w:cs="Times New Roman"/>
                <w:sz w:val="22"/>
                <w:szCs w:val="22"/>
              </w:rPr>
              <w:t xml:space="preserve">Наименование заказчика </w:t>
            </w:r>
          </w:p>
        </w:tc>
        <w:tc>
          <w:tcPr>
            <w:tcW w:w="2838" w:type="pct"/>
            <w:gridSpan w:val="3"/>
            <w:tcBorders>
              <w:top w:val="single" w:sz="6" w:space="0" w:color="auto"/>
              <w:left w:val="single" w:sz="6" w:space="0" w:color="auto"/>
              <w:bottom w:val="single" w:sz="6" w:space="0" w:color="auto"/>
              <w:right w:val="single" w:sz="6" w:space="0" w:color="auto"/>
            </w:tcBorders>
            <w:hideMark/>
          </w:tcPr>
          <w:p w:rsidR="00EC4E5B" w:rsidRPr="004D1C3C" w:rsidRDefault="00EC4E5B">
            <w:pPr>
              <w:rPr>
                <w:b/>
                <w:sz w:val="22"/>
                <w:szCs w:val="22"/>
              </w:rPr>
            </w:pPr>
            <w:r w:rsidRPr="004D1C3C">
              <w:rPr>
                <w:sz w:val="22"/>
                <w:szCs w:val="22"/>
              </w:rPr>
              <w:t xml:space="preserve">Управление </w:t>
            </w:r>
            <w:r w:rsidR="00987539" w:rsidRPr="004D1C3C">
              <w:rPr>
                <w:sz w:val="22"/>
                <w:szCs w:val="22"/>
              </w:rPr>
              <w:t xml:space="preserve">Министерства </w:t>
            </w:r>
            <w:r w:rsidRPr="004D1C3C">
              <w:rPr>
                <w:sz w:val="22"/>
                <w:szCs w:val="22"/>
              </w:rPr>
              <w:t>внутренних дел</w:t>
            </w:r>
            <w:r w:rsidR="00987539" w:rsidRPr="004D1C3C">
              <w:rPr>
                <w:sz w:val="22"/>
                <w:szCs w:val="22"/>
              </w:rPr>
              <w:t xml:space="preserve"> Российской Федерации</w:t>
            </w:r>
            <w:r w:rsidRPr="004D1C3C">
              <w:rPr>
                <w:sz w:val="22"/>
                <w:szCs w:val="22"/>
              </w:rPr>
              <w:t xml:space="preserve"> по городу Иванова</w:t>
            </w:r>
          </w:p>
        </w:tc>
      </w:tr>
      <w:tr w:rsidR="00EC4E5B" w:rsidRPr="004D1C3C" w:rsidTr="00AC54A6">
        <w:trPr>
          <w:trHeight w:val="240"/>
        </w:trPr>
        <w:tc>
          <w:tcPr>
            <w:tcW w:w="2162" w:type="pct"/>
            <w:gridSpan w:val="3"/>
            <w:tcBorders>
              <w:top w:val="single" w:sz="6" w:space="0" w:color="auto"/>
              <w:left w:val="single" w:sz="6" w:space="0" w:color="auto"/>
              <w:bottom w:val="single" w:sz="6" w:space="0" w:color="auto"/>
              <w:right w:val="single" w:sz="6" w:space="0" w:color="auto"/>
            </w:tcBorders>
            <w:hideMark/>
          </w:tcPr>
          <w:p w:rsidR="00EC4E5B" w:rsidRPr="004D1C3C" w:rsidRDefault="00EC4E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2"/>
                <w:szCs w:val="22"/>
              </w:rPr>
            </w:pPr>
            <w:r w:rsidRPr="004D1C3C">
              <w:rPr>
                <w:rFonts w:ascii="Times New Roman" w:hAnsi="Times New Roman" w:cs="Times New Roman"/>
                <w:sz w:val="22"/>
                <w:szCs w:val="22"/>
              </w:rPr>
              <w:t xml:space="preserve">Почтовый адрес </w:t>
            </w:r>
          </w:p>
        </w:tc>
        <w:tc>
          <w:tcPr>
            <w:tcW w:w="2838" w:type="pct"/>
            <w:gridSpan w:val="3"/>
            <w:tcBorders>
              <w:top w:val="single" w:sz="6" w:space="0" w:color="auto"/>
              <w:left w:val="single" w:sz="6" w:space="0" w:color="auto"/>
              <w:bottom w:val="single" w:sz="6" w:space="0" w:color="auto"/>
              <w:right w:val="single" w:sz="6" w:space="0" w:color="auto"/>
            </w:tcBorders>
            <w:hideMark/>
          </w:tcPr>
          <w:p w:rsidR="00EC4E5B" w:rsidRPr="004D1C3C" w:rsidRDefault="00EC4E5B">
            <w:pPr>
              <w:jc w:val="both"/>
              <w:rPr>
                <w:sz w:val="22"/>
                <w:szCs w:val="22"/>
              </w:rPr>
            </w:pPr>
            <w:smartTag w:uri="urn:schemas-microsoft-com:office:smarttags" w:element="metricconverter">
              <w:smartTagPr>
                <w:attr w:name="ProductID" w:val="153012, г"/>
              </w:smartTagPr>
              <w:r w:rsidRPr="004D1C3C">
                <w:rPr>
                  <w:sz w:val="22"/>
                  <w:szCs w:val="22"/>
                </w:rPr>
                <w:t>153012, г</w:t>
              </w:r>
            </w:smartTag>
            <w:r w:rsidRPr="004D1C3C">
              <w:rPr>
                <w:sz w:val="22"/>
                <w:szCs w:val="22"/>
              </w:rPr>
              <w:t xml:space="preserve">. Иваново, ул. Колотилова, </w:t>
            </w:r>
            <w:r w:rsidR="00AC54A6">
              <w:rPr>
                <w:sz w:val="22"/>
                <w:szCs w:val="22"/>
              </w:rPr>
              <w:t xml:space="preserve">д. </w:t>
            </w:r>
            <w:r w:rsidRPr="004D1C3C">
              <w:rPr>
                <w:sz w:val="22"/>
                <w:szCs w:val="22"/>
              </w:rPr>
              <w:t>25</w:t>
            </w:r>
          </w:p>
        </w:tc>
      </w:tr>
      <w:tr w:rsidR="00EC4E5B" w:rsidRPr="004D1C3C" w:rsidTr="00AC54A6">
        <w:trPr>
          <w:trHeight w:val="240"/>
        </w:trPr>
        <w:tc>
          <w:tcPr>
            <w:tcW w:w="2162" w:type="pct"/>
            <w:gridSpan w:val="3"/>
            <w:tcBorders>
              <w:top w:val="single" w:sz="6" w:space="0" w:color="auto"/>
              <w:left w:val="single" w:sz="6" w:space="0" w:color="auto"/>
              <w:bottom w:val="single" w:sz="6" w:space="0" w:color="auto"/>
              <w:right w:val="single" w:sz="6" w:space="0" w:color="auto"/>
            </w:tcBorders>
            <w:hideMark/>
          </w:tcPr>
          <w:p w:rsidR="00EC4E5B" w:rsidRPr="004D1C3C" w:rsidRDefault="00EC4E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2"/>
                <w:szCs w:val="22"/>
              </w:rPr>
            </w:pPr>
            <w:r w:rsidRPr="004D1C3C">
              <w:rPr>
                <w:rFonts w:ascii="Times New Roman" w:hAnsi="Times New Roman" w:cs="Times New Roman"/>
                <w:sz w:val="22"/>
                <w:szCs w:val="22"/>
              </w:rPr>
              <w:t xml:space="preserve">Номер контактного телефона </w:t>
            </w:r>
          </w:p>
        </w:tc>
        <w:tc>
          <w:tcPr>
            <w:tcW w:w="2838" w:type="pct"/>
            <w:gridSpan w:val="3"/>
            <w:tcBorders>
              <w:top w:val="single" w:sz="6" w:space="0" w:color="auto"/>
              <w:left w:val="single" w:sz="6" w:space="0" w:color="auto"/>
              <w:bottom w:val="single" w:sz="6" w:space="0" w:color="auto"/>
              <w:right w:val="single" w:sz="6" w:space="0" w:color="auto"/>
            </w:tcBorders>
            <w:hideMark/>
          </w:tcPr>
          <w:p w:rsidR="00EC4E5B" w:rsidRPr="004D1C3C" w:rsidRDefault="00EC4E5B">
            <w:pPr>
              <w:rPr>
                <w:sz w:val="22"/>
                <w:szCs w:val="22"/>
              </w:rPr>
            </w:pPr>
            <w:r w:rsidRPr="004D1C3C">
              <w:rPr>
                <w:sz w:val="22"/>
                <w:szCs w:val="22"/>
              </w:rPr>
              <w:t>592460</w:t>
            </w:r>
          </w:p>
        </w:tc>
      </w:tr>
      <w:tr w:rsidR="00EC4E5B" w:rsidRPr="004D1C3C" w:rsidTr="00AC54A6">
        <w:trPr>
          <w:trHeight w:val="240"/>
        </w:trPr>
        <w:tc>
          <w:tcPr>
            <w:tcW w:w="2162" w:type="pct"/>
            <w:gridSpan w:val="3"/>
            <w:tcBorders>
              <w:top w:val="single" w:sz="6" w:space="0" w:color="auto"/>
              <w:left w:val="single" w:sz="6" w:space="0" w:color="auto"/>
              <w:bottom w:val="single" w:sz="6" w:space="0" w:color="auto"/>
              <w:right w:val="single" w:sz="6" w:space="0" w:color="auto"/>
            </w:tcBorders>
            <w:hideMark/>
          </w:tcPr>
          <w:p w:rsidR="00EC4E5B" w:rsidRPr="004D1C3C" w:rsidRDefault="00EC4E5B">
            <w:pPr>
              <w:pStyle w:val="HTML"/>
              <w:rPr>
                <w:rFonts w:ascii="Times New Roman" w:hAnsi="Times New Roman" w:cs="Times New Roman"/>
                <w:sz w:val="22"/>
                <w:szCs w:val="22"/>
              </w:rPr>
            </w:pPr>
            <w:r w:rsidRPr="004D1C3C">
              <w:rPr>
                <w:rFonts w:ascii="Times New Roman" w:hAnsi="Times New Roman" w:cs="Times New Roman"/>
                <w:sz w:val="22"/>
                <w:szCs w:val="22"/>
              </w:rPr>
              <w:t xml:space="preserve">Место подачи котировочных заявок </w:t>
            </w:r>
          </w:p>
        </w:tc>
        <w:tc>
          <w:tcPr>
            <w:tcW w:w="2838" w:type="pct"/>
            <w:gridSpan w:val="3"/>
            <w:tcBorders>
              <w:top w:val="single" w:sz="6" w:space="0" w:color="auto"/>
              <w:left w:val="single" w:sz="6" w:space="0" w:color="auto"/>
              <w:bottom w:val="single" w:sz="6" w:space="0" w:color="auto"/>
              <w:right w:val="single" w:sz="6" w:space="0" w:color="auto"/>
            </w:tcBorders>
            <w:vAlign w:val="center"/>
            <w:hideMark/>
          </w:tcPr>
          <w:p w:rsidR="00EC4E5B" w:rsidRPr="00AC54A6" w:rsidRDefault="00EC4E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2"/>
                <w:szCs w:val="22"/>
              </w:rPr>
            </w:pPr>
            <w:r w:rsidRPr="004D1C3C">
              <w:rPr>
                <w:rFonts w:ascii="Times New Roman" w:hAnsi="Times New Roman" w:cs="Times New Roman"/>
                <w:sz w:val="22"/>
                <w:szCs w:val="22"/>
              </w:rPr>
              <w:t xml:space="preserve">г. Иваново, пл. Революции, д. 6, к. </w:t>
            </w:r>
            <w:r w:rsidR="00A01038" w:rsidRPr="004D1C3C">
              <w:rPr>
                <w:rFonts w:ascii="Times New Roman" w:hAnsi="Times New Roman" w:cs="Times New Roman"/>
                <w:sz w:val="22"/>
                <w:szCs w:val="22"/>
              </w:rPr>
              <w:t>1208</w:t>
            </w:r>
          </w:p>
        </w:tc>
      </w:tr>
      <w:tr w:rsidR="00EC4E5B" w:rsidRPr="004D1C3C" w:rsidTr="00AC54A6">
        <w:trPr>
          <w:trHeight w:val="360"/>
        </w:trPr>
        <w:tc>
          <w:tcPr>
            <w:tcW w:w="2162" w:type="pct"/>
            <w:gridSpan w:val="3"/>
            <w:tcBorders>
              <w:top w:val="single" w:sz="6" w:space="0" w:color="auto"/>
              <w:left w:val="single" w:sz="6" w:space="0" w:color="auto"/>
              <w:bottom w:val="single" w:sz="6" w:space="0" w:color="auto"/>
              <w:right w:val="single" w:sz="6" w:space="0" w:color="auto"/>
            </w:tcBorders>
            <w:hideMark/>
          </w:tcPr>
          <w:p w:rsidR="00EC4E5B" w:rsidRPr="004D1C3C" w:rsidRDefault="00EC4E5B">
            <w:pPr>
              <w:pStyle w:val="HTML"/>
              <w:rPr>
                <w:rFonts w:ascii="Times New Roman" w:hAnsi="Times New Roman" w:cs="Times New Roman"/>
                <w:sz w:val="22"/>
                <w:szCs w:val="22"/>
              </w:rPr>
            </w:pPr>
            <w:r w:rsidRPr="004D1C3C">
              <w:rPr>
                <w:rFonts w:ascii="Times New Roman" w:hAnsi="Times New Roman" w:cs="Times New Roman"/>
                <w:sz w:val="22"/>
                <w:szCs w:val="22"/>
              </w:rPr>
              <w:t xml:space="preserve">Дата и время окончания срока подачи котировочных заявок </w:t>
            </w:r>
          </w:p>
        </w:tc>
        <w:tc>
          <w:tcPr>
            <w:tcW w:w="2838" w:type="pct"/>
            <w:gridSpan w:val="3"/>
            <w:tcBorders>
              <w:top w:val="single" w:sz="6" w:space="0" w:color="auto"/>
              <w:left w:val="single" w:sz="6" w:space="0" w:color="auto"/>
              <w:bottom w:val="single" w:sz="6" w:space="0" w:color="auto"/>
              <w:right w:val="single" w:sz="6" w:space="0" w:color="auto"/>
            </w:tcBorders>
            <w:vAlign w:val="center"/>
          </w:tcPr>
          <w:p w:rsidR="00EC4E5B" w:rsidRPr="004D1C3C" w:rsidRDefault="00AC54A6" w:rsidP="00AC54A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sz w:val="22"/>
                <w:szCs w:val="22"/>
              </w:rPr>
            </w:pPr>
            <w:r>
              <w:rPr>
                <w:rFonts w:ascii="Times New Roman" w:hAnsi="Times New Roman" w:cs="Times New Roman"/>
                <w:b/>
                <w:sz w:val="22"/>
                <w:szCs w:val="22"/>
              </w:rPr>
              <w:t>22.</w:t>
            </w:r>
            <w:r w:rsidR="00A01038" w:rsidRPr="004D1C3C">
              <w:rPr>
                <w:rFonts w:ascii="Times New Roman" w:hAnsi="Times New Roman" w:cs="Times New Roman"/>
                <w:b/>
                <w:sz w:val="22"/>
                <w:szCs w:val="22"/>
              </w:rPr>
              <w:t>11.2011  до 09:00</w:t>
            </w:r>
          </w:p>
        </w:tc>
      </w:tr>
      <w:tr w:rsidR="00EC4E5B" w:rsidRPr="004D1C3C" w:rsidTr="00AC54A6">
        <w:trPr>
          <w:cantSplit/>
          <w:trHeight w:val="181"/>
        </w:trPr>
        <w:tc>
          <w:tcPr>
            <w:tcW w:w="5000" w:type="pct"/>
            <w:gridSpan w:val="6"/>
            <w:tcBorders>
              <w:top w:val="single" w:sz="6" w:space="0" w:color="auto"/>
              <w:left w:val="nil"/>
              <w:bottom w:val="single" w:sz="6" w:space="0" w:color="auto"/>
              <w:right w:val="nil"/>
            </w:tcBorders>
          </w:tcPr>
          <w:p w:rsidR="00EC4E5B" w:rsidRPr="004D1C3C" w:rsidRDefault="00EC4E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2"/>
                <w:szCs w:val="22"/>
              </w:rPr>
            </w:pPr>
          </w:p>
        </w:tc>
      </w:tr>
      <w:tr w:rsidR="00EC4E5B" w:rsidRPr="004D1C3C" w:rsidTr="00AC54A6">
        <w:trPr>
          <w:trHeight w:val="1454"/>
        </w:trPr>
        <w:tc>
          <w:tcPr>
            <w:tcW w:w="902" w:type="pct"/>
            <w:tcBorders>
              <w:top w:val="single" w:sz="6" w:space="0" w:color="auto"/>
              <w:left w:val="single" w:sz="6" w:space="0" w:color="auto"/>
              <w:bottom w:val="single" w:sz="6" w:space="0" w:color="auto"/>
              <w:right w:val="single" w:sz="6" w:space="0" w:color="auto"/>
            </w:tcBorders>
            <w:vAlign w:val="center"/>
            <w:hideMark/>
          </w:tcPr>
          <w:p w:rsidR="00EC4E5B" w:rsidRPr="004D1C3C" w:rsidRDefault="00EC4E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rPr>
            </w:pPr>
            <w:r w:rsidRPr="004D1C3C">
              <w:rPr>
                <w:rFonts w:ascii="Times New Roman" w:hAnsi="Times New Roman" w:cs="Times New Roman"/>
              </w:rPr>
              <w:t>Наименование поставляемых товаров, выполняемых работ, оказываемых услуг</w:t>
            </w:r>
          </w:p>
        </w:tc>
        <w:tc>
          <w:tcPr>
            <w:tcW w:w="2995" w:type="pct"/>
            <w:gridSpan w:val="3"/>
            <w:tcBorders>
              <w:top w:val="single" w:sz="6" w:space="0" w:color="auto"/>
              <w:left w:val="single" w:sz="6" w:space="0" w:color="auto"/>
              <w:bottom w:val="single" w:sz="6" w:space="0" w:color="auto"/>
              <w:right w:val="single" w:sz="6" w:space="0" w:color="auto"/>
            </w:tcBorders>
            <w:vAlign w:val="center"/>
            <w:hideMark/>
          </w:tcPr>
          <w:p w:rsidR="00EC4E5B" w:rsidRPr="004D1C3C" w:rsidRDefault="00EC4E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rPr>
            </w:pPr>
            <w:r w:rsidRPr="004D1C3C">
              <w:rPr>
                <w:rFonts w:ascii="Times New Roman" w:hAnsi="Times New Roman" w:cs="Times New Roman"/>
              </w:rPr>
              <w:t>Характеристики поставляемых товаров, выполняемых работ, оказываемых услуг</w:t>
            </w:r>
          </w:p>
        </w:tc>
        <w:tc>
          <w:tcPr>
            <w:tcW w:w="360" w:type="pct"/>
            <w:tcBorders>
              <w:top w:val="single" w:sz="6" w:space="0" w:color="auto"/>
              <w:left w:val="single" w:sz="6" w:space="0" w:color="auto"/>
              <w:bottom w:val="single" w:sz="6" w:space="0" w:color="auto"/>
              <w:right w:val="single" w:sz="6" w:space="0" w:color="auto"/>
            </w:tcBorders>
            <w:vAlign w:val="center"/>
            <w:hideMark/>
          </w:tcPr>
          <w:p w:rsidR="00EC4E5B" w:rsidRPr="004D1C3C" w:rsidRDefault="00EC4E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rPr>
            </w:pPr>
            <w:r w:rsidRPr="004D1C3C">
              <w:rPr>
                <w:rFonts w:ascii="Times New Roman" w:hAnsi="Times New Roman" w:cs="Times New Roman"/>
              </w:rPr>
              <w:t xml:space="preserve">Единица </w:t>
            </w:r>
            <w:r w:rsidRPr="004D1C3C">
              <w:rPr>
                <w:rFonts w:ascii="Times New Roman" w:hAnsi="Times New Roman" w:cs="Times New Roman"/>
              </w:rPr>
              <w:br/>
              <w:t>измерения</w:t>
            </w:r>
          </w:p>
        </w:tc>
        <w:tc>
          <w:tcPr>
            <w:tcW w:w="742" w:type="pct"/>
            <w:tcBorders>
              <w:top w:val="single" w:sz="6" w:space="0" w:color="auto"/>
              <w:left w:val="single" w:sz="6" w:space="0" w:color="auto"/>
              <w:bottom w:val="single" w:sz="6" w:space="0" w:color="auto"/>
              <w:right w:val="single" w:sz="6" w:space="0" w:color="auto"/>
            </w:tcBorders>
            <w:vAlign w:val="center"/>
            <w:hideMark/>
          </w:tcPr>
          <w:p w:rsidR="00EC4E5B" w:rsidRPr="004D1C3C" w:rsidRDefault="00EC4E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rPr>
            </w:pPr>
            <w:r w:rsidRPr="004D1C3C">
              <w:rPr>
                <w:rFonts w:ascii="Times New Roman" w:hAnsi="Times New Roman" w:cs="Times New Roman"/>
              </w:rPr>
              <w:t>Количество поставляемых товаров, объем выполняемых работ, оказываемых услуг</w:t>
            </w:r>
          </w:p>
        </w:tc>
      </w:tr>
      <w:tr w:rsidR="00AC54A6" w:rsidRPr="004D1C3C" w:rsidTr="00AC54A6">
        <w:trPr>
          <w:cantSplit/>
          <w:trHeight w:val="480"/>
        </w:trPr>
        <w:tc>
          <w:tcPr>
            <w:tcW w:w="902" w:type="pct"/>
            <w:vMerge w:val="restart"/>
            <w:tcBorders>
              <w:top w:val="single" w:sz="6" w:space="0" w:color="auto"/>
              <w:left w:val="single" w:sz="6" w:space="0" w:color="auto"/>
              <w:bottom w:val="single" w:sz="4" w:space="0" w:color="auto"/>
              <w:right w:val="single" w:sz="6" w:space="0" w:color="auto"/>
            </w:tcBorders>
          </w:tcPr>
          <w:p w:rsidR="00AC54A6" w:rsidRPr="004D1C3C" w:rsidRDefault="00AC54A6" w:rsidP="00556C7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rPr>
            </w:pPr>
            <w:r w:rsidRPr="004D1C3C">
              <w:rPr>
                <w:rFonts w:ascii="Times New Roman" w:hAnsi="Times New Roman" w:cs="Times New Roman"/>
                <w:b/>
              </w:rPr>
              <w:t>Поставка строительных материалов</w:t>
            </w:r>
          </w:p>
          <w:p w:rsidR="00AC54A6" w:rsidRDefault="00AC54A6" w:rsidP="00E05A39">
            <w:pPr>
              <w:pStyle w:val="ConsPlusNonformat"/>
              <w:jc w:val="both"/>
              <w:rPr>
                <w:rFonts w:ascii="Times New Roman" w:hAnsi="Times New Roman" w:cs="Times New Roman"/>
                <w:b/>
                <w:sz w:val="22"/>
                <w:szCs w:val="22"/>
              </w:rPr>
            </w:pPr>
          </w:p>
          <w:p w:rsidR="00AC54A6" w:rsidRPr="004D1C3C" w:rsidRDefault="00AC54A6" w:rsidP="00E05A39">
            <w:pPr>
              <w:pStyle w:val="ConsPlusNonformat"/>
              <w:jc w:val="both"/>
              <w:rPr>
                <w:rFonts w:ascii="Times New Roman" w:hAnsi="Times New Roman" w:cs="Times New Roman"/>
                <w:b/>
              </w:rPr>
            </w:pPr>
            <w:r w:rsidRPr="004D1C3C">
              <w:rPr>
                <w:rFonts w:ascii="Times New Roman" w:hAnsi="Times New Roman" w:cs="Times New Roman"/>
                <w:b/>
                <w:sz w:val="22"/>
                <w:szCs w:val="22"/>
              </w:rPr>
              <w:t xml:space="preserve">ОКДП  </w:t>
            </w:r>
            <w:hyperlink r:id="rId9" w:history="1">
              <w:r w:rsidRPr="004D1C3C">
                <w:rPr>
                  <w:rFonts w:ascii="Times New Roman" w:hAnsi="Times New Roman" w:cs="Times New Roman"/>
                  <w:b/>
                </w:rPr>
                <w:t>2</w:t>
              </w:r>
            </w:hyperlink>
            <w:r w:rsidRPr="004D1C3C">
              <w:rPr>
                <w:rFonts w:ascii="Times New Roman" w:hAnsi="Times New Roman" w:cs="Times New Roman"/>
                <w:b/>
              </w:rPr>
              <w:t>713010,</w:t>
            </w:r>
          </w:p>
          <w:p w:rsidR="00AC54A6" w:rsidRPr="004D1C3C" w:rsidRDefault="00AC54A6" w:rsidP="00E05A39">
            <w:pPr>
              <w:pStyle w:val="ConsPlusNonformat"/>
              <w:jc w:val="both"/>
              <w:rPr>
                <w:rFonts w:ascii="Times New Roman" w:hAnsi="Times New Roman" w:cs="Times New Roman"/>
                <w:b/>
              </w:rPr>
            </w:pPr>
            <w:r w:rsidRPr="004D1C3C">
              <w:rPr>
                <w:rFonts w:ascii="Times New Roman" w:hAnsi="Times New Roman" w:cs="Times New Roman"/>
                <w:b/>
              </w:rPr>
              <w:t xml:space="preserve">                </w:t>
            </w:r>
            <w:hyperlink r:id="rId10" w:history="1">
              <w:r w:rsidRPr="004D1C3C">
                <w:rPr>
                  <w:rFonts w:ascii="Times New Roman" w:hAnsi="Times New Roman" w:cs="Times New Roman"/>
                  <w:b/>
                </w:rPr>
                <w:t>2</w:t>
              </w:r>
            </w:hyperlink>
            <w:r w:rsidRPr="004D1C3C">
              <w:rPr>
                <w:rFonts w:ascii="Times New Roman" w:hAnsi="Times New Roman" w:cs="Times New Roman"/>
                <w:b/>
              </w:rPr>
              <w:t>714030</w:t>
            </w:r>
          </w:p>
          <w:p w:rsidR="00AC54A6" w:rsidRPr="004D1C3C" w:rsidRDefault="00AC54A6" w:rsidP="004B1867">
            <w:pPr>
              <w:pStyle w:val="ConsPlusNonformat"/>
              <w:jc w:val="both"/>
              <w:rPr>
                <w:rFonts w:ascii="Times New Roman" w:hAnsi="Times New Roman" w:cs="Times New Roman"/>
                <w:b/>
                <w:sz w:val="22"/>
                <w:szCs w:val="22"/>
              </w:rPr>
            </w:pPr>
            <w:r w:rsidRPr="004D1C3C">
              <w:rPr>
                <w:rFonts w:ascii="Times New Roman" w:hAnsi="Times New Roman" w:cs="Times New Roman"/>
                <w:b/>
              </w:rPr>
              <w:t xml:space="preserve">                </w:t>
            </w:r>
          </w:p>
        </w:tc>
        <w:tc>
          <w:tcPr>
            <w:tcW w:w="808" w:type="pct"/>
            <w:tcBorders>
              <w:top w:val="single" w:sz="6" w:space="0" w:color="auto"/>
              <w:left w:val="single" w:sz="6" w:space="0" w:color="auto"/>
              <w:bottom w:val="single" w:sz="6" w:space="0" w:color="auto"/>
              <w:right w:val="single" w:sz="6" w:space="0" w:color="auto"/>
            </w:tcBorders>
            <w:hideMark/>
          </w:tcPr>
          <w:p w:rsidR="00AC54A6" w:rsidRPr="004D1C3C" w:rsidRDefault="00AC54A6">
            <w:pPr>
              <w:suppressAutoHyphens/>
              <w:rPr>
                <w:lang w:eastAsia="ar-SA"/>
              </w:rPr>
            </w:pPr>
            <w:r w:rsidRPr="004D1C3C">
              <w:t>Требования к качеству товаров, работ, услуг</w:t>
            </w:r>
          </w:p>
        </w:tc>
        <w:tc>
          <w:tcPr>
            <w:tcW w:w="2187" w:type="pct"/>
            <w:gridSpan w:val="2"/>
            <w:tcBorders>
              <w:top w:val="single" w:sz="6" w:space="0" w:color="auto"/>
              <w:left w:val="single" w:sz="6" w:space="0" w:color="auto"/>
              <w:bottom w:val="single" w:sz="6" w:space="0" w:color="auto"/>
              <w:right w:val="single" w:sz="6" w:space="0" w:color="auto"/>
            </w:tcBorders>
            <w:hideMark/>
          </w:tcPr>
          <w:p w:rsidR="00AC54A6" w:rsidRPr="00AC54A6" w:rsidRDefault="00AC54A6" w:rsidP="00AC54A6">
            <w:pPr>
              <w:suppressAutoHyphens/>
              <w:snapToGrid w:val="0"/>
              <w:jc w:val="both"/>
            </w:pPr>
            <w:r w:rsidRPr="00AC54A6">
              <w:t xml:space="preserve">Поставка качественного товара, соответствующего стандартам и техническим условиям и имеющего сертификаты, технические паспорта или иные документы, удостоверяющие его качество. </w:t>
            </w:r>
          </w:p>
          <w:p w:rsidR="00AC54A6" w:rsidRPr="00AC54A6" w:rsidRDefault="00AC54A6" w:rsidP="00AC54A6">
            <w:pPr>
              <w:widowControl/>
              <w:jc w:val="both"/>
              <w:rPr>
                <w:lang w:eastAsia="ar-SA"/>
              </w:rPr>
            </w:pPr>
            <w:r w:rsidRPr="00AC54A6">
              <w:t>Качество товара должно быть подтверждено сертификатами соответствия.</w:t>
            </w:r>
          </w:p>
        </w:tc>
        <w:tc>
          <w:tcPr>
            <w:tcW w:w="1102" w:type="pct"/>
            <w:gridSpan w:val="2"/>
            <w:vMerge w:val="restart"/>
            <w:tcBorders>
              <w:top w:val="single" w:sz="6" w:space="0" w:color="auto"/>
              <w:left w:val="single" w:sz="6" w:space="0" w:color="auto"/>
              <w:right w:val="single" w:sz="6" w:space="0" w:color="auto"/>
            </w:tcBorders>
          </w:tcPr>
          <w:p w:rsidR="00AC54A6" w:rsidRPr="004D1C3C" w:rsidRDefault="00AC54A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2"/>
                <w:szCs w:val="22"/>
              </w:rPr>
            </w:pPr>
          </w:p>
          <w:p w:rsidR="00AC54A6" w:rsidRPr="004D1C3C" w:rsidRDefault="00AC54A6">
            <w:pPr>
              <w:outlineLvl w:val="0"/>
              <w:rPr>
                <w:szCs w:val="24"/>
              </w:rPr>
            </w:pPr>
          </w:p>
          <w:p w:rsidR="00AC54A6" w:rsidRPr="004D1C3C" w:rsidRDefault="00AC54A6">
            <w:pPr>
              <w:outlineLvl w:val="0"/>
            </w:pPr>
            <w:r w:rsidRPr="004D1C3C">
              <w:t xml:space="preserve">Согласно спецификации </w:t>
            </w:r>
          </w:p>
          <w:p w:rsidR="00AC54A6" w:rsidRPr="004D1C3C" w:rsidRDefault="00AC54A6">
            <w:pPr>
              <w:outlineLvl w:val="0"/>
            </w:pPr>
          </w:p>
          <w:p w:rsidR="00AC54A6" w:rsidRPr="004D1C3C" w:rsidRDefault="00AC54A6">
            <w:pPr>
              <w:outlineLvl w:val="0"/>
            </w:pPr>
            <w:proofErr w:type="gramStart"/>
            <w:r w:rsidRPr="004D1C3C">
              <w:t xml:space="preserve">(Приложение № 1 </w:t>
            </w:r>
            <w:proofErr w:type="gramEnd"/>
          </w:p>
          <w:p w:rsidR="00AC54A6" w:rsidRPr="004D1C3C" w:rsidRDefault="00AC54A6">
            <w:pPr>
              <w:outlineLvl w:val="0"/>
            </w:pPr>
            <w:r w:rsidRPr="004D1C3C">
              <w:t>к извещению о проведении  запроса котировок)</w:t>
            </w:r>
          </w:p>
          <w:p w:rsidR="00AC54A6" w:rsidRPr="004D1C3C" w:rsidRDefault="00AC54A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2"/>
                <w:szCs w:val="22"/>
              </w:rPr>
            </w:pPr>
          </w:p>
        </w:tc>
      </w:tr>
      <w:tr w:rsidR="00AC54A6" w:rsidRPr="004D1C3C" w:rsidTr="00AC54A6">
        <w:trPr>
          <w:cantSplit/>
          <w:trHeight w:val="480"/>
        </w:trPr>
        <w:tc>
          <w:tcPr>
            <w:tcW w:w="902" w:type="pct"/>
            <w:vMerge/>
            <w:tcBorders>
              <w:top w:val="single" w:sz="6" w:space="0" w:color="auto"/>
              <w:left w:val="single" w:sz="6" w:space="0" w:color="auto"/>
              <w:bottom w:val="single" w:sz="4" w:space="0" w:color="auto"/>
              <w:right w:val="single" w:sz="6" w:space="0" w:color="auto"/>
            </w:tcBorders>
            <w:vAlign w:val="center"/>
            <w:hideMark/>
          </w:tcPr>
          <w:p w:rsidR="00AC54A6" w:rsidRPr="004D1C3C" w:rsidRDefault="00AC54A6">
            <w:pPr>
              <w:rPr>
                <w:b/>
                <w:sz w:val="22"/>
                <w:szCs w:val="22"/>
              </w:rPr>
            </w:pPr>
          </w:p>
        </w:tc>
        <w:tc>
          <w:tcPr>
            <w:tcW w:w="808" w:type="pct"/>
            <w:tcBorders>
              <w:top w:val="single" w:sz="6" w:space="0" w:color="auto"/>
              <w:left w:val="single" w:sz="6" w:space="0" w:color="auto"/>
              <w:bottom w:val="single" w:sz="6" w:space="0" w:color="auto"/>
              <w:right w:val="single" w:sz="6" w:space="0" w:color="auto"/>
            </w:tcBorders>
            <w:hideMark/>
          </w:tcPr>
          <w:p w:rsidR="00AC54A6" w:rsidRPr="004D1C3C" w:rsidRDefault="00AC54A6">
            <w:pPr>
              <w:suppressAutoHyphens/>
              <w:rPr>
                <w:lang w:eastAsia="ar-SA"/>
              </w:rPr>
            </w:pPr>
            <w:r w:rsidRPr="004D1C3C">
              <w:t>Технические характеристики товаров, работ, услуг</w:t>
            </w:r>
          </w:p>
        </w:tc>
        <w:tc>
          <w:tcPr>
            <w:tcW w:w="2187" w:type="pct"/>
            <w:gridSpan w:val="2"/>
            <w:tcBorders>
              <w:top w:val="single" w:sz="6" w:space="0" w:color="auto"/>
              <w:left w:val="single" w:sz="6" w:space="0" w:color="auto"/>
              <w:bottom w:val="single" w:sz="6" w:space="0" w:color="auto"/>
              <w:right w:val="single" w:sz="6" w:space="0" w:color="auto"/>
            </w:tcBorders>
            <w:hideMark/>
          </w:tcPr>
          <w:p w:rsidR="00AC54A6" w:rsidRPr="00AC54A6" w:rsidRDefault="00AC54A6" w:rsidP="00AC54A6">
            <w:pPr>
              <w:jc w:val="both"/>
              <w:outlineLvl w:val="0"/>
              <w:rPr>
                <w:lang w:eastAsia="ar-SA"/>
              </w:rPr>
            </w:pPr>
            <w:r w:rsidRPr="00AC54A6">
              <w:t xml:space="preserve">Технические характеристики поставляемого товара должны соответствовать либо быть не ниже характеристик, указанных в спецификации (Приложение № 1 к извещению о проведении запроса котировок). </w:t>
            </w:r>
          </w:p>
        </w:tc>
        <w:tc>
          <w:tcPr>
            <w:tcW w:w="1102" w:type="pct"/>
            <w:gridSpan w:val="2"/>
            <w:vMerge/>
            <w:tcBorders>
              <w:left w:val="single" w:sz="6" w:space="0" w:color="auto"/>
              <w:right w:val="single" w:sz="6" w:space="0" w:color="auto"/>
            </w:tcBorders>
            <w:vAlign w:val="center"/>
            <w:hideMark/>
          </w:tcPr>
          <w:p w:rsidR="00AC54A6" w:rsidRPr="004D1C3C" w:rsidRDefault="00AC54A6">
            <w:pPr>
              <w:rPr>
                <w:sz w:val="22"/>
                <w:szCs w:val="22"/>
              </w:rPr>
            </w:pPr>
          </w:p>
        </w:tc>
      </w:tr>
      <w:tr w:rsidR="00AC54A6" w:rsidRPr="004D1C3C" w:rsidTr="00AC54A6">
        <w:trPr>
          <w:cantSplit/>
          <w:trHeight w:val="360"/>
        </w:trPr>
        <w:tc>
          <w:tcPr>
            <w:tcW w:w="902" w:type="pct"/>
            <w:vMerge/>
            <w:tcBorders>
              <w:top w:val="single" w:sz="6" w:space="0" w:color="auto"/>
              <w:left w:val="single" w:sz="6" w:space="0" w:color="auto"/>
              <w:bottom w:val="single" w:sz="4" w:space="0" w:color="auto"/>
              <w:right w:val="single" w:sz="6" w:space="0" w:color="auto"/>
            </w:tcBorders>
            <w:vAlign w:val="center"/>
            <w:hideMark/>
          </w:tcPr>
          <w:p w:rsidR="00AC54A6" w:rsidRPr="004D1C3C" w:rsidRDefault="00AC54A6">
            <w:pPr>
              <w:rPr>
                <w:b/>
                <w:sz w:val="22"/>
                <w:szCs w:val="22"/>
              </w:rPr>
            </w:pPr>
          </w:p>
        </w:tc>
        <w:tc>
          <w:tcPr>
            <w:tcW w:w="808" w:type="pct"/>
            <w:tcBorders>
              <w:top w:val="single" w:sz="6" w:space="0" w:color="auto"/>
              <w:left w:val="single" w:sz="6" w:space="0" w:color="auto"/>
              <w:bottom w:val="single" w:sz="6" w:space="0" w:color="auto"/>
              <w:right w:val="single" w:sz="6" w:space="0" w:color="auto"/>
            </w:tcBorders>
            <w:hideMark/>
          </w:tcPr>
          <w:p w:rsidR="00AC54A6" w:rsidRPr="004D1C3C" w:rsidRDefault="00AC54A6">
            <w:pPr>
              <w:suppressAutoHyphens/>
              <w:rPr>
                <w:lang w:eastAsia="ar-SA"/>
              </w:rPr>
            </w:pPr>
            <w:r w:rsidRPr="004D1C3C">
              <w:t>Требования к безопасности товаров, работ, услуг</w:t>
            </w:r>
          </w:p>
        </w:tc>
        <w:tc>
          <w:tcPr>
            <w:tcW w:w="2187" w:type="pct"/>
            <w:gridSpan w:val="2"/>
            <w:tcBorders>
              <w:top w:val="single" w:sz="6" w:space="0" w:color="auto"/>
              <w:left w:val="single" w:sz="6" w:space="0" w:color="auto"/>
              <w:bottom w:val="single" w:sz="6" w:space="0" w:color="auto"/>
              <w:right w:val="single" w:sz="6" w:space="0" w:color="auto"/>
            </w:tcBorders>
            <w:hideMark/>
          </w:tcPr>
          <w:p w:rsidR="00AC54A6" w:rsidRPr="00AC54A6" w:rsidRDefault="00AC54A6" w:rsidP="00AC54A6">
            <w:pPr>
              <w:pStyle w:val="a3"/>
              <w:jc w:val="both"/>
              <w:rPr>
                <w:lang w:eastAsia="ar-SA"/>
              </w:rPr>
            </w:pPr>
            <w:r w:rsidRPr="00AC54A6">
              <w:t>Поставляемый Товар или материалы, из которого он изготовлен должен соответствовать требованиям ГОСТа, качество подтверждаться гигиеническими сертификатами Государственного комитета санитарно-эпидемиологического надзора РФ, действительными на территории Ивановской области</w:t>
            </w:r>
          </w:p>
        </w:tc>
        <w:tc>
          <w:tcPr>
            <w:tcW w:w="1102" w:type="pct"/>
            <w:gridSpan w:val="2"/>
            <w:vMerge/>
            <w:tcBorders>
              <w:left w:val="single" w:sz="6" w:space="0" w:color="auto"/>
              <w:right w:val="single" w:sz="6" w:space="0" w:color="auto"/>
            </w:tcBorders>
            <w:vAlign w:val="center"/>
            <w:hideMark/>
          </w:tcPr>
          <w:p w:rsidR="00AC54A6" w:rsidRPr="004D1C3C" w:rsidRDefault="00AC54A6">
            <w:pPr>
              <w:rPr>
                <w:sz w:val="22"/>
                <w:szCs w:val="22"/>
              </w:rPr>
            </w:pPr>
          </w:p>
        </w:tc>
      </w:tr>
      <w:tr w:rsidR="00AC54A6" w:rsidRPr="004D1C3C" w:rsidTr="00AC54A6">
        <w:trPr>
          <w:cantSplit/>
          <w:trHeight w:val="2159"/>
        </w:trPr>
        <w:tc>
          <w:tcPr>
            <w:tcW w:w="902" w:type="pct"/>
            <w:vMerge/>
            <w:tcBorders>
              <w:top w:val="single" w:sz="6" w:space="0" w:color="auto"/>
              <w:left w:val="single" w:sz="6" w:space="0" w:color="auto"/>
              <w:bottom w:val="single" w:sz="4" w:space="0" w:color="auto"/>
              <w:right w:val="single" w:sz="6" w:space="0" w:color="auto"/>
            </w:tcBorders>
            <w:vAlign w:val="center"/>
            <w:hideMark/>
          </w:tcPr>
          <w:p w:rsidR="00AC54A6" w:rsidRPr="004D1C3C" w:rsidRDefault="00AC54A6">
            <w:pPr>
              <w:rPr>
                <w:b/>
                <w:sz w:val="22"/>
                <w:szCs w:val="22"/>
              </w:rPr>
            </w:pPr>
          </w:p>
        </w:tc>
        <w:tc>
          <w:tcPr>
            <w:tcW w:w="808" w:type="pct"/>
            <w:tcBorders>
              <w:top w:val="single" w:sz="6" w:space="0" w:color="auto"/>
              <w:left w:val="single" w:sz="6" w:space="0" w:color="auto"/>
              <w:bottom w:val="single" w:sz="4" w:space="0" w:color="auto"/>
              <w:right w:val="single" w:sz="6" w:space="0" w:color="auto"/>
            </w:tcBorders>
            <w:hideMark/>
          </w:tcPr>
          <w:p w:rsidR="00AC54A6" w:rsidRPr="004D1C3C" w:rsidRDefault="00AC54A6">
            <w:pPr>
              <w:suppressAutoHyphens/>
              <w:rPr>
                <w:lang w:eastAsia="ar-SA"/>
              </w:rPr>
            </w:pPr>
            <w:r w:rsidRPr="004D1C3C">
              <w:t>Требования к функциональным характеристикам (потребительским свойствам) товара, требования к размерам, упаковке, отгрузке товара</w:t>
            </w:r>
          </w:p>
        </w:tc>
        <w:tc>
          <w:tcPr>
            <w:tcW w:w="2187" w:type="pct"/>
            <w:gridSpan w:val="2"/>
            <w:tcBorders>
              <w:top w:val="single" w:sz="6" w:space="0" w:color="auto"/>
              <w:left w:val="single" w:sz="6" w:space="0" w:color="auto"/>
              <w:bottom w:val="single" w:sz="4" w:space="0" w:color="auto"/>
              <w:right w:val="single" w:sz="6" w:space="0" w:color="auto"/>
            </w:tcBorders>
            <w:hideMark/>
          </w:tcPr>
          <w:p w:rsidR="00D65539" w:rsidRDefault="00AC54A6" w:rsidP="00AC54A6">
            <w:pPr>
              <w:snapToGrid w:val="0"/>
              <w:jc w:val="both"/>
            </w:pPr>
            <w:r w:rsidRPr="00AC54A6">
              <w:t xml:space="preserve">Товар должен поставляться новый. Доставить и передать Заказчику товар в готовом к эксплуатации виде, надлежащего качества. </w:t>
            </w:r>
          </w:p>
          <w:p w:rsidR="00D65539" w:rsidRDefault="00AC54A6" w:rsidP="00AC54A6">
            <w:pPr>
              <w:snapToGrid w:val="0"/>
              <w:jc w:val="both"/>
            </w:pPr>
            <w:r w:rsidRPr="00AC54A6">
              <w:t xml:space="preserve">На упаковке должна присутствовать этикетка с указанием производителя и названия.  </w:t>
            </w:r>
          </w:p>
          <w:p w:rsidR="00AC54A6" w:rsidRPr="00AC54A6" w:rsidRDefault="00AC54A6" w:rsidP="00AC54A6">
            <w:pPr>
              <w:snapToGrid w:val="0"/>
              <w:jc w:val="both"/>
            </w:pPr>
            <w:r w:rsidRPr="00AC54A6">
              <w:t>Доставка осуществляется поставщиком.</w:t>
            </w:r>
          </w:p>
          <w:p w:rsidR="00AC54A6" w:rsidRDefault="00AC54A6" w:rsidP="00AC54A6">
            <w:pPr>
              <w:pStyle w:val="a3"/>
              <w:jc w:val="both"/>
            </w:pPr>
          </w:p>
          <w:p w:rsidR="00AC54A6" w:rsidRPr="00AC54A6" w:rsidRDefault="00AC54A6" w:rsidP="00AC54A6">
            <w:pPr>
              <w:pStyle w:val="a3"/>
              <w:jc w:val="both"/>
              <w:rPr>
                <w:lang w:eastAsia="ar-SA"/>
              </w:rPr>
            </w:pPr>
            <w:r w:rsidRPr="00AC54A6">
              <w:t>Гарантийный срок эксплуатации – 24 месяца.</w:t>
            </w:r>
          </w:p>
        </w:tc>
        <w:tc>
          <w:tcPr>
            <w:tcW w:w="1102" w:type="pct"/>
            <w:gridSpan w:val="2"/>
            <w:vMerge/>
            <w:tcBorders>
              <w:left w:val="single" w:sz="6" w:space="0" w:color="auto"/>
              <w:bottom w:val="single" w:sz="4" w:space="0" w:color="auto"/>
              <w:right w:val="single" w:sz="6" w:space="0" w:color="auto"/>
            </w:tcBorders>
            <w:vAlign w:val="center"/>
            <w:hideMark/>
          </w:tcPr>
          <w:p w:rsidR="00AC54A6" w:rsidRPr="004D1C3C" w:rsidRDefault="00AC54A6">
            <w:pPr>
              <w:rPr>
                <w:sz w:val="22"/>
                <w:szCs w:val="22"/>
              </w:rPr>
            </w:pPr>
          </w:p>
        </w:tc>
      </w:tr>
    </w:tbl>
    <w:p w:rsidR="00AC54A6" w:rsidRDefault="00AC54A6"/>
    <w:tbl>
      <w:tblPr>
        <w:tblW w:w="5000" w:type="pct"/>
        <w:tblCellMar>
          <w:left w:w="70" w:type="dxa"/>
          <w:right w:w="70" w:type="dxa"/>
        </w:tblCellMar>
        <w:tblLook w:val="04A0" w:firstRow="1" w:lastRow="0" w:firstColumn="1" w:lastColumn="0" w:noHBand="0" w:noVBand="1"/>
      </w:tblPr>
      <w:tblGrid>
        <w:gridCol w:w="4468"/>
        <w:gridCol w:w="6160"/>
      </w:tblGrid>
      <w:tr w:rsidR="00EC4E5B" w:rsidRPr="00AC54A6" w:rsidTr="00AC54A6">
        <w:tc>
          <w:tcPr>
            <w:tcW w:w="2102" w:type="pct"/>
            <w:tcBorders>
              <w:top w:val="single" w:sz="6" w:space="0" w:color="auto"/>
              <w:left w:val="single" w:sz="6" w:space="0" w:color="auto"/>
              <w:bottom w:val="single" w:sz="6" w:space="0" w:color="auto"/>
              <w:right w:val="single" w:sz="6" w:space="0" w:color="auto"/>
            </w:tcBorders>
            <w:hideMark/>
          </w:tcPr>
          <w:p w:rsidR="00EC4E5B" w:rsidRPr="00AC54A6" w:rsidRDefault="00EC4E5B">
            <w:pPr>
              <w:tabs>
                <w:tab w:val="left" w:pos="2590"/>
              </w:tabs>
            </w:pPr>
            <w:r w:rsidRPr="00AC54A6">
              <w:t xml:space="preserve">Требования к участникам размещения заказа </w:t>
            </w:r>
          </w:p>
        </w:tc>
        <w:tc>
          <w:tcPr>
            <w:tcW w:w="2898" w:type="pct"/>
            <w:tcBorders>
              <w:top w:val="single" w:sz="6" w:space="0" w:color="auto"/>
              <w:left w:val="single" w:sz="6" w:space="0" w:color="auto"/>
              <w:bottom w:val="single" w:sz="6" w:space="0" w:color="auto"/>
              <w:right w:val="single" w:sz="6" w:space="0" w:color="auto"/>
            </w:tcBorders>
            <w:vAlign w:val="center"/>
            <w:hideMark/>
          </w:tcPr>
          <w:p w:rsidR="00EC4E5B" w:rsidRPr="00AC54A6" w:rsidRDefault="00EC4E5B" w:rsidP="00AC54A6">
            <w:pPr>
              <w:pStyle w:val="a3"/>
              <w:tabs>
                <w:tab w:val="left" w:pos="2590"/>
              </w:tabs>
              <w:jc w:val="both"/>
            </w:pPr>
            <w:r w:rsidRPr="00AC54A6">
              <w:t>Отсутствие в реестре недобросовестных поставщиков сведений об участнике размещения заказа</w:t>
            </w:r>
          </w:p>
        </w:tc>
      </w:tr>
      <w:tr w:rsidR="00EC4E5B" w:rsidRPr="00AC54A6" w:rsidTr="00AC54A6">
        <w:tc>
          <w:tcPr>
            <w:tcW w:w="2102" w:type="pct"/>
            <w:tcBorders>
              <w:top w:val="single" w:sz="6" w:space="0" w:color="auto"/>
              <w:left w:val="single" w:sz="6" w:space="0" w:color="auto"/>
              <w:bottom w:val="single" w:sz="6" w:space="0" w:color="auto"/>
              <w:right w:val="single" w:sz="6" w:space="0" w:color="auto"/>
            </w:tcBorders>
            <w:hideMark/>
          </w:tcPr>
          <w:p w:rsidR="00EC4E5B" w:rsidRPr="00AC54A6" w:rsidRDefault="00EC4E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rPr>
            </w:pPr>
            <w:r w:rsidRPr="00AC54A6">
              <w:rPr>
                <w:rFonts w:ascii="Times New Roman" w:hAnsi="Times New Roman" w:cs="Times New Roman"/>
              </w:rPr>
              <w:t>Источник финансирования заказа</w:t>
            </w:r>
          </w:p>
        </w:tc>
        <w:tc>
          <w:tcPr>
            <w:tcW w:w="2898" w:type="pct"/>
            <w:tcBorders>
              <w:top w:val="single" w:sz="6" w:space="0" w:color="auto"/>
              <w:left w:val="single" w:sz="6" w:space="0" w:color="auto"/>
              <w:bottom w:val="single" w:sz="6" w:space="0" w:color="auto"/>
              <w:right w:val="single" w:sz="6" w:space="0" w:color="auto"/>
            </w:tcBorders>
            <w:vAlign w:val="center"/>
            <w:hideMark/>
          </w:tcPr>
          <w:p w:rsidR="00EC4E5B" w:rsidRPr="00AC54A6" w:rsidRDefault="00EC4E5B" w:rsidP="00AC54A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sidRPr="00AC54A6">
              <w:rPr>
                <w:rFonts w:ascii="Times New Roman" w:hAnsi="Times New Roman" w:cs="Times New Roman"/>
              </w:rPr>
              <w:t>Бюджет города Иванова</w:t>
            </w:r>
          </w:p>
        </w:tc>
      </w:tr>
      <w:tr w:rsidR="00EC4E5B" w:rsidRPr="00AC54A6" w:rsidTr="00AC54A6">
        <w:tc>
          <w:tcPr>
            <w:tcW w:w="2102" w:type="pct"/>
            <w:tcBorders>
              <w:top w:val="single" w:sz="6" w:space="0" w:color="auto"/>
              <w:left w:val="single" w:sz="6" w:space="0" w:color="auto"/>
              <w:bottom w:val="single" w:sz="6" w:space="0" w:color="auto"/>
              <w:right w:val="single" w:sz="6" w:space="0" w:color="auto"/>
            </w:tcBorders>
            <w:hideMark/>
          </w:tcPr>
          <w:p w:rsidR="00EC4E5B" w:rsidRPr="00AC54A6" w:rsidRDefault="00EC4E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rPr>
            </w:pPr>
            <w:r w:rsidRPr="00AC54A6">
              <w:rPr>
                <w:rFonts w:ascii="Times New Roman" w:hAnsi="Times New Roman" w:cs="Times New Roman"/>
              </w:rPr>
              <w:t>Максимальная цена контракта, рублей.</w:t>
            </w:r>
          </w:p>
        </w:tc>
        <w:tc>
          <w:tcPr>
            <w:tcW w:w="2898" w:type="pct"/>
            <w:tcBorders>
              <w:top w:val="single" w:sz="6" w:space="0" w:color="auto"/>
              <w:left w:val="single" w:sz="6" w:space="0" w:color="auto"/>
              <w:bottom w:val="single" w:sz="6" w:space="0" w:color="auto"/>
              <w:right w:val="single" w:sz="6" w:space="0" w:color="auto"/>
            </w:tcBorders>
            <w:vAlign w:val="center"/>
            <w:hideMark/>
          </w:tcPr>
          <w:p w:rsidR="00EC4E5B" w:rsidRPr="00AC54A6" w:rsidRDefault="00BC05D2" w:rsidP="00AC54A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sidRPr="00AC54A6">
              <w:rPr>
                <w:rFonts w:ascii="Times New Roman" w:hAnsi="Times New Roman" w:cs="Times New Roman"/>
              </w:rPr>
              <w:t>11</w:t>
            </w:r>
            <w:r w:rsidR="000D4B39">
              <w:rPr>
                <w:rFonts w:ascii="Times New Roman" w:hAnsi="Times New Roman" w:cs="Times New Roman"/>
              </w:rPr>
              <w:t>9</w:t>
            </w:r>
            <w:r w:rsidR="00EE33F9" w:rsidRPr="00AC54A6">
              <w:rPr>
                <w:rFonts w:ascii="Times New Roman" w:hAnsi="Times New Roman" w:cs="Times New Roman"/>
              </w:rPr>
              <w:t>611,7</w:t>
            </w:r>
            <w:r w:rsidRPr="00AC54A6">
              <w:rPr>
                <w:rFonts w:ascii="Times New Roman" w:hAnsi="Times New Roman" w:cs="Times New Roman"/>
                <w:lang w:val="en-US"/>
              </w:rPr>
              <w:t>0</w:t>
            </w:r>
            <w:r w:rsidR="00EC4E5B" w:rsidRPr="00AC54A6">
              <w:rPr>
                <w:rFonts w:ascii="Times New Roman" w:hAnsi="Times New Roman" w:cs="Times New Roman"/>
              </w:rPr>
              <w:t xml:space="preserve"> </w:t>
            </w:r>
          </w:p>
        </w:tc>
      </w:tr>
      <w:tr w:rsidR="00EC4E5B" w:rsidRPr="00AC54A6" w:rsidTr="00AC54A6">
        <w:tc>
          <w:tcPr>
            <w:tcW w:w="2102" w:type="pct"/>
            <w:tcBorders>
              <w:top w:val="single" w:sz="6" w:space="0" w:color="auto"/>
              <w:left w:val="single" w:sz="6" w:space="0" w:color="auto"/>
              <w:bottom w:val="single" w:sz="6" w:space="0" w:color="auto"/>
              <w:right w:val="single" w:sz="6" w:space="0" w:color="auto"/>
            </w:tcBorders>
            <w:hideMark/>
          </w:tcPr>
          <w:p w:rsidR="00EC4E5B" w:rsidRPr="00AC54A6" w:rsidRDefault="00EC4E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rPr>
            </w:pPr>
            <w:r w:rsidRPr="00AC54A6">
              <w:rPr>
                <w:rFonts w:ascii="Times New Roman" w:hAnsi="Times New Roman" w:cs="Times New Roman"/>
              </w:rPr>
              <w:t xml:space="preserve">Сведения о включенных (не включенных) в цену товаров, работ, услуг расходах </w:t>
            </w:r>
          </w:p>
        </w:tc>
        <w:tc>
          <w:tcPr>
            <w:tcW w:w="2898" w:type="pct"/>
            <w:tcBorders>
              <w:top w:val="single" w:sz="6" w:space="0" w:color="auto"/>
              <w:left w:val="single" w:sz="6" w:space="0" w:color="auto"/>
              <w:bottom w:val="single" w:sz="6" w:space="0" w:color="auto"/>
              <w:right w:val="single" w:sz="6" w:space="0" w:color="auto"/>
            </w:tcBorders>
            <w:vAlign w:val="center"/>
            <w:hideMark/>
          </w:tcPr>
          <w:p w:rsidR="00EC4E5B" w:rsidRPr="00AC54A6" w:rsidRDefault="00AC54A6" w:rsidP="00AC54A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Pr>
                <w:rFonts w:ascii="Times New Roman" w:hAnsi="Times New Roman" w:cs="Times New Roman"/>
              </w:rPr>
              <w:t>В цену контракта входит</w:t>
            </w:r>
            <w:r w:rsidR="00EC4E5B" w:rsidRPr="00AC54A6">
              <w:rPr>
                <w:rFonts w:ascii="Times New Roman" w:hAnsi="Times New Roman" w:cs="Times New Roman"/>
              </w:rPr>
              <w:t xml:space="preserve"> стоимость товара, расходы по доставке товара, разгрузке, налоги с учетом НДС, сборы и другие </w:t>
            </w:r>
            <w:r w:rsidR="00D65539">
              <w:rPr>
                <w:rFonts w:ascii="Times New Roman" w:hAnsi="Times New Roman" w:cs="Times New Roman"/>
              </w:rPr>
              <w:t>обязательные платежи</w:t>
            </w:r>
          </w:p>
        </w:tc>
      </w:tr>
      <w:tr w:rsidR="00EC4E5B" w:rsidRPr="00AC54A6" w:rsidTr="00AC54A6">
        <w:tc>
          <w:tcPr>
            <w:tcW w:w="2102" w:type="pct"/>
            <w:tcBorders>
              <w:top w:val="single" w:sz="6" w:space="0" w:color="auto"/>
              <w:left w:val="single" w:sz="6" w:space="0" w:color="auto"/>
              <w:bottom w:val="single" w:sz="6" w:space="0" w:color="auto"/>
              <w:right w:val="single" w:sz="6" w:space="0" w:color="auto"/>
            </w:tcBorders>
            <w:hideMark/>
          </w:tcPr>
          <w:p w:rsidR="00EC4E5B" w:rsidRPr="00AC54A6" w:rsidRDefault="00EC4E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rPr>
            </w:pPr>
            <w:r w:rsidRPr="00AC54A6">
              <w:rPr>
                <w:rFonts w:ascii="Times New Roman" w:hAnsi="Times New Roman" w:cs="Times New Roman"/>
              </w:rPr>
              <w:t>Место доставки товаров, выполнения  работ, оказания услуг</w:t>
            </w:r>
          </w:p>
        </w:tc>
        <w:tc>
          <w:tcPr>
            <w:tcW w:w="2898" w:type="pct"/>
            <w:tcBorders>
              <w:top w:val="single" w:sz="6" w:space="0" w:color="auto"/>
              <w:left w:val="single" w:sz="6" w:space="0" w:color="auto"/>
              <w:bottom w:val="single" w:sz="6" w:space="0" w:color="auto"/>
              <w:right w:val="single" w:sz="6" w:space="0" w:color="auto"/>
            </w:tcBorders>
            <w:vAlign w:val="center"/>
            <w:hideMark/>
          </w:tcPr>
          <w:p w:rsidR="00EC4E5B" w:rsidRPr="00AC54A6" w:rsidRDefault="00EC4E5B" w:rsidP="00AC54A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sidRPr="00AC54A6">
              <w:rPr>
                <w:rFonts w:ascii="Times New Roman" w:hAnsi="Times New Roman" w:cs="Times New Roman"/>
              </w:rPr>
              <w:t xml:space="preserve">г. Иваново, ул. </w:t>
            </w:r>
            <w:r w:rsidR="001A7532" w:rsidRPr="00AC54A6">
              <w:rPr>
                <w:rFonts w:ascii="Times New Roman" w:hAnsi="Times New Roman" w:cs="Times New Roman"/>
              </w:rPr>
              <w:t>Ясная Поляна</w:t>
            </w:r>
            <w:r w:rsidRPr="00AC54A6">
              <w:rPr>
                <w:rFonts w:ascii="Times New Roman" w:hAnsi="Times New Roman" w:cs="Times New Roman"/>
              </w:rPr>
              <w:t>, д.</w:t>
            </w:r>
            <w:r w:rsidR="00AC54A6">
              <w:rPr>
                <w:rFonts w:ascii="Times New Roman" w:hAnsi="Times New Roman" w:cs="Times New Roman"/>
              </w:rPr>
              <w:t xml:space="preserve"> </w:t>
            </w:r>
            <w:r w:rsidR="00987539" w:rsidRPr="00AC54A6">
              <w:rPr>
                <w:rFonts w:ascii="Times New Roman" w:hAnsi="Times New Roman" w:cs="Times New Roman"/>
              </w:rPr>
              <w:t>5</w:t>
            </w:r>
            <w:r w:rsidR="001A7532" w:rsidRPr="00AC54A6">
              <w:rPr>
                <w:rFonts w:ascii="Times New Roman" w:hAnsi="Times New Roman" w:cs="Times New Roman"/>
              </w:rPr>
              <w:t>/10</w:t>
            </w:r>
            <w:r w:rsidRPr="00AC54A6">
              <w:rPr>
                <w:rFonts w:ascii="Times New Roman" w:hAnsi="Times New Roman" w:cs="Times New Roman"/>
              </w:rPr>
              <w:t xml:space="preserve"> </w:t>
            </w:r>
          </w:p>
        </w:tc>
      </w:tr>
      <w:tr w:rsidR="00EC4E5B" w:rsidRPr="00AC54A6" w:rsidTr="00AC54A6">
        <w:tc>
          <w:tcPr>
            <w:tcW w:w="2102" w:type="pct"/>
            <w:tcBorders>
              <w:top w:val="single" w:sz="6" w:space="0" w:color="auto"/>
              <w:left w:val="single" w:sz="6" w:space="0" w:color="auto"/>
              <w:bottom w:val="single" w:sz="6" w:space="0" w:color="auto"/>
              <w:right w:val="single" w:sz="6" w:space="0" w:color="auto"/>
            </w:tcBorders>
            <w:hideMark/>
          </w:tcPr>
          <w:p w:rsidR="00EC4E5B" w:rsidRPr="00AC54A6" w:rsidRDefault="00EC4E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rPr>
            </w:pPr>
            <w:r w:rsidRPr="00AC54A6">
              <w:rPr>
                <w:rFonts w:ascii="Times New Roman" w:hAnsi="Times New Roman" w:cs="Times New Roman"/>
              </w:rPr>
              <w:t xml:space="preserve">Срок поставок товаров, выполнения работ, оказания услуг </w:t>
            </w:r>
          </w:p>
        </w:tc>
        <w:tc>
          <w:tcPr>
            <w:tcW w:w="2898" w:type="pct"/>
            <w:tcBorders>
              <w:top w:val="single" w:sz="6" w:space="0" w:color="auto"/>
              <w:left w:val="single" w:sz="6" w:space="0" w:color="auto"/>
              <w:bottom w:val="single" w:sz="6" w:space="0" w:color="auto"/>
              <w:right w:val="single" w:sz="6" w:space="0" w:color="auto"/>
            </w:tcBorders>
            <w:vAlign w:val="center"/>
            <w:hideMark/>
          </w:tcPr>
          <w:p w:rsidR="00EC4E5B" w:rsidRPr="00AC54A6" w:rsidRDefault="00EC4E5B" w:rsidP="00AC54A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sidRPr="00AC54A6">
              <w:rPr>
                <w:rFonts w:ascii="Times New Roman" w:hAnsi="Times New Roman" w:cs="Times New Roman"/>
              </w:rPr>
              <w:t xml:space="preserve">В течение </w:t>
            </w:r>
            <w:r w:rsidR="00987539" w:rsidRPr="00AC54A6">
              <w:rPr>
                <w:rFonts w:ascii="Times New Roman" w:hAnsi="Times New Roman" w:cs="Times New Roman"/>
              </w:rPr>
              <w:t>1</w:t>
            </w:r>
            <w:r w:rsidR="000D6911" w:rsidRPr="00AC54A6">
              <w:rPr>
                <w:rFonts w:ascii="Times New Roman" w:hAnsi="Times New Roman" w:cs="Times New Roman"/>
              </w:rPr>
              <w:t>0</w:t>
            </w:r>
            <w:r w:rsidRPr="00AC54A6">
              <w:rPr>
                <w:rFonts w:ascii="Times New Roman" w:hAnsi="Times New Roman" w:cs="Times New Roman"/>
              </w:rPr>
              <w:t xml:space="preserve"> (</w:t>
            </w:r>
            <w:r w:rsidR="000D6911" w:rsidRPr="00AC54A6">
              <w:rPr>
                <w:rFonts w:ascii="Times New Roman" w:hAnsi="Times New Roman" w:cs="Times New Roman"/>
              </w:rPr>
              <w:t>д</w:t>
            </w:r>
            <w:r w:rsidR="00987539" w:rsidRPr="00AC54A6">
              <w:rPr>
                <w:rFonts w:ascii="Times New Roman" w:hAnsi="Times New Roman" w:cs="Times New Roman"/>
              </w:rPr>
              <w:t>еся</w:t>
            </w:r>
            <w:r w:rsidRPr="00AC54A6">
              <w:rPr>
                <w:rFonts w:ascii="Times New Roman" w:hAnsi="Times New Roman" w:cs="Times New Roman"/>
              </w:rPr>
              <w:t>ти) рабочих дней с момента подписания муниципального контракта</w:t>
            </w:r>
          </w:p>
        </w:tc>
      </w:tr>
      <w:tr w:rsidR="00EC4E5B" w:rsidRPr="00AC54A6" w:rsidTr="00AC54A6">
        <w:tc>
          <w:tcPr>
            <w:tcW w:w="2102" w:type="pct"/>
            <w:tcBorders>
              <w:top w:val="single" w:sz="6" w:space="0" w:color="auto"/>
              <w:left w:val="single" w:sz="6" w:space="0" w:color="auto"/>
              <w:bottom w:val="single" w:sz="6" w:space="0" w:color="auto"/>
              <w:right w:val="single" w:sz="6" w:space="0" w:color="auto"/>
            </w:tcBorders>
            <w:hideMark/>
          </w:tcPr>
          <w:p w:rsidR="00EC4E5B" w:rsidRPr="00AC54A6" w:rsidRDefault="00EC4E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rPr>
            </w:pPr>
            <w:r w:rsidRPr="00AC54A6">
              <w:rPr>
                <w:rFonts w:ascii="Times New Roman" w:hAnsi="Times New Roman" w:cs="Times New Roman"/>
              </w:rPr>
              <w:t xml:space="preserve">Срок и условия  оплаты поставок  товаров, выполнения работ, оказания услуг </w:t>
            </w:r>
          </w:p>
        </w:tc>
        <w:tc>
          <w:tcPr>
            <w:tcW w:w="2898" w:type="pct"/>
            <w:tcBorders>
              <w:top w:val="single" w:sz="6" w:space="0" w:color="auto"/>
              <w:left w:val="single" w:sz="6" w:space="0" w:color="auto"/>
              <w:bottom w:val="single" w:sz="6" w:space="0" w:color="auto"/>
              <w:right w:val="single" w:sz="6" w:space="0" w:color="auto"/>
            </w:tcBorders>
            <w:vAlign w:val="center"/>
            <w:hideMark/>
          </w:tcPr>
          <w:p w:rsidR="00EC4E5B" w:rsidRPr="00AC54A6" w:rsidRDefault="00EC4E5B" w:rsidP="00AC54A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sidRPr="00AC54A6">
              <w:rPr>
                <w:rFonts w:ascii="Times New Roman" w:hAnsi="Times New Roman" w:cs="Times New Roman"/>
              </w:rPr>
              <w:t>Оплата производится в форме безналичного расчета после поставки товара на основании товарно-транспортной накладной и счета-фактуры путем перечисления денежных средств на расчетный счет поставщика до</w:t>
            </w:r>
            <w:r w:rsidR="005864E2" w:rsidRPr="00AC54A6">
              <w:rPr>
                <w:rFonts w:ascii="Times New Roman" w:hAnsi="Times New Roman" w:cs="Times New Roman"/>
              </w:rPr>
              <w:t xml:space="preserve"> 29.12.2011г.</w:t>
            </w:r>
          </w:p>
        </w:tc>
      </w:tr>
      <w:tr w:rsidR="00EC4E5B" w:rsidRPr="00AC54A6" w:rsidTr="00AC54A6">
        <w:tc>
          <w:tcPr>
            <w:tcW w:w="2102" w:type="pct"/>
            <w:tcBorders>
              <w:top w:val="single" w:sz="6" w:space="0" w:color="auto"/>
              <w:left w:val="single" w:sz="6" w:space="0" w:color="auto"/>
              <w:bottom w:val="single" w:sz="6" w:space="0" w:color="auto"/>
              <w:right w:val="single" w:sz="6" w:space="0" w:color="auto"/>
            </w:tcBorders>
            <w:hideMark/>
          </w:tcPr>
          <w:p w:rsidR="00EC4E5B" w:rsidRPr="00AC54A6" w:rsidRDefault="00EC4E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rPr>
            </w:pPr>
            <w:r w:rsidRPr="00AC54A6">
              <w:rPr>
                <w:rFonts w:ascii="Times New Roman" w:hAnsi="Times New Roman" w:cs="Times New Roman"/>
              </w:rPr>
              <w:t xml:space="preserve">Срок подписания победителем контракта     </w:t>
            </w:r>
          </w:p>
        </w:tc>
        <w:tc>
          <w:tcPr>
            <w:tcW w:w="2898" w:type="pct"/>
            <w:tcBorders>
              <w:top w:val="single" w:sz="6" w:space="0" w:color="auto"/>
              <w:left w:val="single" w:sz="6" w:space="0" w:color="auto"/>
              <w:bottom w:val="single" w:sz="6" w:space="0" w:color="auto"/>
              <w:right w:val="single" w:sz="6" w:space="0" w:color="auto"/>
            </w:tcBorders>
            <w:vAlign w:val="center"/>
          </w:tcPr>
          <w:p w:rsidR="00EC4E5B" w:rsidRPr="00AC54A6" w:rsidRDefault="00A01038" w:rsidP="00AC54A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sidRPr="00AC54A6">
              <w:rPr>
                <w:rFonts w:ascii="Times New Roman" w:hAnsi="Times New Roman" w:cs="Times New Roman"/>
                <w:bCs/>
              </w:rPr>
              <w:t>Не позднее 10 (десяти) дней со дня подписания протокола рассмотрения и оценки котировочных заявок</w:t>
            </w:r>
          </w:p>
        </w:tc>
      </w:tr>
    </w:tbl>
    <w:p w:rsidR="00EC4E5B" w:rsidRDefault="00EC4E5B" w:rsidP="00EC4E5B">
      <w:pPr>
        <w:jc w:val="right"/>
        <w:outlineLvl w:val="0"/>
      </w:pPr>
    </w:p>
    <w:p w:rsidR="00D65539" w:rsidRDefault="009D5C2C" w:rsidP="009D5C2C">
      <w:pPr>
        <w:jc w:val="right"/>
        <w:rPr>
          <w:sz w:val="24"/>
          <w:szCs w:val="24"/>
        </w:rPr>
      </w:pPr>
      <w:r w:rsidRPr="004D1C3C">
        <w:rPr>
          <w:sz w:val="24"/>
          <w:szCs w:val="24"/>
        </w:rPr>
        <w:t>Приложение №</w:t>
      </w:r>
      <w:r w:rsidR="00D65539">
        <w:rPr>
          <w:sz w:val="24"/>
          <w:szCs w:val="24"/>
        </w:rPr>
        <w:t xml:space="preserve"> 1</w:t>
      </w:r>
    </w:p>
    <w:p w:rsidR="009D5C2C" w:rsidRPr="004D1C3C" w:rsidRDefault="00D65539" w:rsidP="009D5C2C">
      <w:pPr>
        <w:jc w:val="right"/>
        <w:rPr>
          <w:bCs/>
          <w:sz w:val="24"/>
          <w:szCs w:val="24"/>
        </w:rPr>
      </w:pPr>
      <w:r>
        <w:rPr>
          <w:sz w:val="24"/>
          <w:szCs w:val="24"/>
        </w:rPr>
        <w:t xml:space="preserve"> </w:t>
      </w:r>
      <w:r w:rsidR="009D5C2C" w:rsidRPr="004D1C3C">
        <w:rPr>
          <w:bCs/>
          <w:sz w:val="24"/>
          <w:szCs w:val="24"/>
        </w:rPr>
        <w:t>к извещению</w:t>
      </w:r>
      <w:r>
        <w:rPr>
          <w:bCs/>
          <w:sz w:val="24"/>
          <w:szCs w:val="24"/>
        </w:rPr>
        <w:t xml:space="preserve"> о проведении запроса котировок</w:t>
      </w:r>
    </w:p>
    <w:p w:rsidR="00D65539" w:rsidRDefault="00D65539" w:rsidP="009D5C2C">
      <w:pPr>
        <w:tabs>
          <w:tab w:val="left" w:pos="754"/>
        </w:tabs>
        <w:spacing w:after="120"/>
        <w:ind w:left="357"/>
        <w:jc w:val="center"/>
        <w:rPr>
          <w:b/>
          <w:sz w:val="24"/>
          <w:szCs w:val="24"/>
        </w:rPr>
      </w:pPr>
    </w:p>
    <w:p w:rsidR="009D5C2C" w:rsidRPr="004D1C3C" w:rsidRDefault="00157602" w:rsidP="009D5C2C">
      <w:pPr>
        <w:tabs>
          <w:tab w:val="left" w:pos="754"/>
        </w:tabs>
        <w:spacing w:after="120"/>
        <w:ind w:left="357"/>
        <w:jc w:val="center"/>
        <w:rPr>
          <w:b/>
          <w:sz w:val="24"/>
          <w:szCs w:val="24"/>
        </w:rPr>
      </w:pPr>
      <w:r>
        <w:rPr>
          <w:b/>
          <w:sz w:val="24"/>
          <w:szCs w:val="24"/>
        </w:rPr>
        <w:t>Спецификация</w:t>
      </w:r>
      <w:r w:rsidR="009D5C2C" w:rsidRPr="004D1C3C">
        <w:rPr>
          <w:b/>
          <w:sz w:val="24"/>
          <w:szCs w:val="24"/>
        </w:rPr>
        <w:t xml:space="preserve"> </w:t>
      </w:r>
      <w:r>
        <w:rPr>
          <w:b/>
          <w:sz w:val="24"/>
          <w:szCs w:val="24"/>
        </w:rPr>
        <w:t>строительных материалов</w:t>
      </w:r>
    </w:p>
    <w:tbl>
      <w:tblPr>
        <w:tblW w:w="5000" w:type="pct"/>
        <w:tblCellMar>
          <w:top w:w="55" w:type="dxa"/>
          <w:left w:w="55" w:type="dxa"/>
          <w:bottom w:w="55" w:type="dxa"/>
          <w:right w:w="55" w:type="dxa"/>
        </w:tblCellMar>
        <w:tblLook w:val="0000" w:firstRow="0" w:lastRow="0" w:firstColumn="0" w:lastColumn="0" w:noHBand="0" w:noVBand="0"/>
      </w:tblPr>
      <w:tblGrid>
        <w:gridCol w:w="1844"/>
        <w:gridCol w:w="7219"/>
        <w:gridCol w:w="1535"/>
      </w:tblGrid>
      <w:tr w:rsidR="009D5C2C" w:rsidRPr="004D1C3C" w:rsidTr="00AC54A6">
        <w:tc>
          <w:tcPr>
            <w:tcW w:w="870" w:type="pct"/>
            <w:tcBorders>
              <w:top w:val="single" w:sz="1" w:space="0" w:color="000000"/>
              <w:left w:val="single" w:sz="1" w:space="0" w:color="000000"/>
              <w:bottom w:val="single" w:sz="1" w:space="0" w:color="000000"/>
            </w:tcBorders>
          </w:tcPr>
          <w:p w:rsidR="009D5C2C" w:rsidRPr="004D1C3C" w:rsidRDefault="009D5C2C" w:rsidP="00AC54A6">
            <w:pPr>
              <w:pStyle w:val="a8"/>
              <w:snapToGrid w:val="0"/>
              <w:jc w:val="center"/>
              <w:rPr>
                <w:rFonts w:ascii="Times New Roman" w:hAnsi="Times New Roman"/>
                <w:b/>
                <w:bCs/>
                <w:sz w:val="20"/>
                <w:szCs w:val="20"/>
              </w:rPr>
            </w:pPr>
            <w:r w:rsidRPr="004D1C3C">
              <w:rPr>
                <w:rFonts w:ascii="Times New Roman" w:hAnsi="Times New Roman"/>
                <w:b/>
                <w:bCs/>
                <w:sz w:val="20"/>
                <w:szCs w:val="20"/>
              </w:rPr>
              <w:t>Наименование:</w:t>
            </w:r>
          </w:p>
        </w:tc>
        <w:tc>
          <w:tcPr>
            <w:tcW w:w="3406" w:type="pct"/>
            <w:tcBorders>
              <w:top w:val="single" w:sz="1" w:space="0" w:color="000000"/>
              <w:left w:val="single" w:sz="1" w:space="0" w:color="000000"/>
              <w:bottom w:val="single" w:sz="1" w:space="0" w:color="000000"/>
            </w:tcBorders>
          </w:tcPr>
          <w:p w:rsidR="009D5C2C" w:rsidRPr="004D1C3C" w:rsidRDefault="009D5C2C" w:rsidP="00AC54A6">
            <w:pPr>
              <w:pStyle w:val="a8"/>
              <w:snapToGrid w:val="0"/>
              <w:jc w:val="center"/>
              <w:rPr>
                <w:rFonts w:ascii="Times New Roman" w:hAnsi="Times New Roman"/>
                <w:b/>
                <w:bCs/>
                <w:sz w:val="20"/>
                <w:szCs w:val="20"/>
              </w:rPr>
            </w:pPr>
            <w:r w:rsidRPr="004D1C3C">
              <w:rPr>
                <w:rFonts w:ascii="Times New Roman" w:hAnsi="Times New Roman"/>
                <w:b/>
                <w:bCs/>
                <w:sz w:val="20"/>
                <w:szCs w:val="20"/>
              </w:rPr>
              <w:t>Технические характеристики:</w:t>
            </w:r>
          </w:p>
        </w:tc>
        <w:tc>
          <w:tcPr>
            <w:tcW w:w="724" w:type="pct"/>
            <w:tcBorders>
              <w:top w:val="single" w:sz="1" w:space="0" w:color="000000"/>
              <w:left w:val="single" w:sz="1" w:space="0" w:color="000000"/>
              <w:bottom w:val="single" w:sz="1" w:space="0" w:color="000000"/>
              <w:right w:val="single" w:sz="1" w:space="0" w:color="000000"/>
            </w:tcBorders>
          </w:tcPr>
          <w:p w:rsidR="009D5C2C" w:rsidRPr="004D1C3C" w:rsidRDefault="009D5C2C" w:rsidP="00AC54A6">
            <w:pPr>
              <w:pStyle w:val="a8"/>
              <w:snapToGrid w:val="0"/>
              <w:jc w:val="center"/>
              <w:rPr>
                <w:rFonts w:ascii="Times New Roman" w:hAnsi="Times New Roman"/>
                <w:b/>
                <w:bCs/>
                <w:sz w:val="20"/>
                <w:szCs w:val="20"/>
              </w:rPr>
            </w:pPr>
            <w:r w:rsidRPr="004D1C3C">
              <w:rPr>
                <w:rFonts w:ascii="Times New Roman" w:hAnsi="Times New Roman"/>
                <w:b/>
                <w:bCs/>
                <w:sz w:val="20"/>
                <w:szCs w:val="20"/>
              </w:rPr>
              <w:t>Кол-во:</w:t>
            </w:r>
          </w:p>
        </w:tc>
      </w:tr>
      <w:tr w:rsidR="009D5C2C" w:rsidRPr="004D1C3C" w:rsidTr="00AC54A6">
        <w:tc>
          <w:tcPr>
            <w:tcW w:w="870" w:type="pct"/>
            <w:tcBorders>
              <w:left w:val="single" w:sz="1" w:space="0" w:color="000000"/>
              <w:bottom w:val="single" w:sz="1" w:space="0" w:color="000000"/>
            </w:tcBorders>
          </w:tcPr>
          <w:p w:rsidR="009D5C2C" w:rsidRPr="004D1C3C" w:rsidRDefault="009D5C2C" w:rsidP="00AC54A6">
            <w:pPr>
              <w:tabs>
                <w:tab w:val="left" w:pos="2478"/>
              </w:tabs>
              <w:rPr>
                <w:color w:val="333333"/>
                <w:sz w:val="24"/>
                <w:szCs w:val="24"/>
              </w:rPr>
            </w:pPr>
            <w:r w:rsidRPr="004D1C3C">
              <w:rPr>
                <w:color w:val="333333"/>
                <w:sz w:val="24"/>
                <w:szCs w:val="24"/>
              </w:rPr>
              <w:t>Профиль кровельный</w:t>
            </w:r>
          </w:p>
          <w:p w:rsidR="009D5C2C" w:rsidRPr="004D1C3C" w:rsidRDefault="009D5C2C" w:rsidP="00AC54A6">
            <w:pPr>
              <w:tabs>
                <w:tab w:val="left" w:pos="2478"/>
              </w:tabs>
              <w:rPr>
                <w:sz w:val="24"/>
                <w:szCs w:val="24"/>
              </w:rPr>
            </w:pPr>
          </w:p>
        </w:tc>
        <w:tc>
          <w:tcPr>
            <w:tcW w:w="3406" w:type="pct"/>
            <w:tcBorders>
              <w:left w:val="single" w:sz="1" w:space="0" w:color="000000"/>
              <w:bottom w:val="single" w:sz="1" w:space="0" w:color="000000"/>
            </w:tcBorders>
          </w:tcPr>
          <w:p w:rsidR="00AC54A6" w:rsidRDefault="009D5C2C" w:rsidP="00AC54A6">
            <w:pPr>
              <w:pStyle w:val="af2"/>
              <w:spacing w:before="0" w:beforeAutospacing="0" w:after="0" w:afterAutospacing="0"/>
              <w:rPr>
                <w:color w:val="333333"/>
              </w:rPr>
            </w:pPr>
            <w:r w:rsidRPr="004D1C3C">
              <w:rPr>
                <w:color w:val="333333"/>
              </w:rPr>
              <w:t>Размер: Толщина не менее 0</w:t>
            </w:r>
            <w:r w:rsidR="00AC54A6">
              <w:rPr>
                <w:color w:val="333333"/>
              </w:rPr>
              <w:t>,</w:t>
            </w:r>
            <w:r w:rsidRPr="004D1C3C">
              <w:rPr>
                <w:color w:val="333333"/>
              </w:rPr>
              <w:t>5мм*</w:t>
            </w:r>
          </w:p>
          <w:p w:rsidR="00AC54A6" w:rsidRDefault="009D5C2C" w:rsidP="00AC54A6">
            <w:pPr>
              <w:pStyle w:val="af2"/>
              <w:spacing w:before="0" w:beforeAutospacing="0" w:after="0" w:afterAutospacing="0"/>
              <w:rPr>
                <w:color w:val="333333"/>
              </w:rPr>
            </w:pPr>
            <w:r w:rsidRPr="004D1C3C">
              <w:rPr>
                <w:color w:val="333333"/>
              </w:rPr>
              <w:t>Ширина не менее 1050мм*</w:t>
            </w:r>
          </w:p>
          <w:p w:rsidR="00AC54A6" w:rsidRDefault="009D5C2C" w:rsidP="00AC54A6">
            <w:pPr>
              <w:pStyle w:val="af2"/>
              <w:spacing w:before="0" w:beforeAutospacing="0" w:after="0" w:afterAutospacing="0"/>
              <w:rPr>
                <w:color w:val="333333"/>
              </w:rPr>
            </w:pPr>
            <w:r w:rsidRPr="004D1C3C">
              <w:rPr>
                <w:color w:val="333333"/>
              </w:rPr>
              <w:t xml:space="preserve">Длина 7000мм. </w:t>
            </w:r>
          </w:p>
          <w:p w:rsidR="00AC54A6" w:rsidRDefault="009D5C2C" w:rsidP="00AC54A6">
            <w:pPr>
              <w:pStyle w:val="af2"/>
              <w:spacing w:before="0" w:beforeAutospacing="0" w:after="0" w:afterAutospacing="0"/>
              <w:rPr>
                <w:color w:val="333333"/>
              </w:rPr>
            </w:pPr>
            <w:r w:rsidRPr="004D1C3C">
              <w:rPr>
                <w:color w:val="333333"/>
              </w:rPr>
              <w:t>Оцинкованный. Содержание цинка не менее 230 г/м</w:t>
            </w:r>
            <w:proofErr w:type="gramStart"/>
            <w:r w:rsidRPr="004D1C3C">
              <w:rPr>
                <w:color w:val="333333"/>
                <w:vertAlign w:val="superscript"/>
              </w:rPr>
              <w:t>2</w:t>
            </w:r>
            <w:proofErr w:type="gramEnd"/>
            <w:r w:rsidRPr="004D1C3C">
              <w:rPr>
                <w:color w:val="333333"/>
              </w:rPr>
              <w:t xml:space="preserve">. </w:t>
            </w:r>
          </w:p>
          <w:p w:rsidR="009D5C2C" w:rsidRPr="004D1C3C" w:rsidRDefault="009D5C2C" w:rsidP="00AC54A6">
            <w:pPr>
              <w:pStyle w:val="af2"/>
              <w:spacing w:before="0" w:beforeAutospacing="0" w:after="0" w:afterAutospacing="0"/>
            </w:pPr>
            <w:r w:rsidRPr="004D1C3C">
              <w:rPr>
                <w:color w:val="333333"/>
              </w:rPr>
              <w:t>Окрашенный (цвет – коричневый).</w:t>
            </w:r>
          </w:p>
        </w:tc>
        <w:tc>
          <w:tcPr>
            <w:tcW w:w="724" w:type="pct"/>
            <w:tcBorders>
              <w:left w:val="single" w:sz="1" w:space="0" w:color="000000"/>
              <w:bottom w:val="single" w:sz="1" w:space="0" w:color="000000"/>
              <w:right w:val="single" w:sz="1" w:space="0" w:color="000000"/>
            </w:tcBorders>
            <w:vAlign w:val="center"/>
          </w:tcPr>
          <w:p w:rsidR="009D5C2C" w:rsidRPr="004D1C3C" w:rsidRDefault="009D5C2C" w:rsidP="00AC54A6">
            <w:pPr>
              <w:snapToGrid w:val="0"/>
              <w:jc w:val="center"/>
              <w:rPr>
                <w:sz w:val="24"/>
                <w:szCs w:val="24"/>
              </w:rPr>
            </w:pPr>
            <w:r w:rsidRPr="004D1C3C">
              <w:rPr>
                <w:sz w:val="24"/>
                <w:szCs w:val="24"/>
              </w:rPr>
              <w:t>54 шт.</w:t>
            </w:r>
          </w:p>
        </w:tc>
      </w:tr>
      <w:tr w:rsidR="009D5C2C" w:rsidRPr="004D1C3C" w:rsidTr="00AC54A6">
        <w:tc>
          <w:tcPr>
            <w:tcW w:w="870" w:type="pct"/>
            <w:tcBorders>
              <w:left w:val="single" w:sz="1" w:space="0" w:color="000000"/>
              <w:bottom w:val="single" w:sz="1" w:space="0" w:color="000000"/>
            </w:tcBorders>
          </w:tcPr>
          <w:p w:rsidR="009D5C2C" w:rsidRPr="004D1C3C" w:rsidRDefault="009D5C2C" w:rsidP="00AC54A6">
            <w:pPr>
              <w:tabs>
                <w:tab w:val="left" w:pos="2478"/>
              </w:tabs>
              <w:rPr>
                <w:color w:val="333333"/>
                <w:sz w:val="24"/>
                <w:szCs w:val="24"/>
              </w:rPr>
            </w:pPr>
            <w:r w:rsidRPr="004D1C3C">
              <w:rPr>
                <w:color w:val="333333"/>
                <w:sz w:val="24"/>
                <w:szCs w:val="24"/>
              </w:rPr>
              <w:t xml:space="preserve">Конек кровельный </w:t>
            </w:r>
          </w:p>
          <w:p w:rsidR="009D5C2C" w:rsidRPr="004D1C3C" w:rsidRDefault="009D5C2C" w:rsidP="00AC54A6">
            <w:pPr>
              <w:tabs>
                <w:tab w:val="left" w:pos="2478"/>
              </w:tabs>
              <w:rPr>
                <w:sz w:val="24"/>
                <w:szCs w:val="24"/>
              </w:rPr>
            </w:pPr>
          </w:p>
        </w:tc>
        <w:tc>
          <w:tcPr>
            <w:tcW w:w="3406" w:type="pct"/>
            <w:tcBorders>
              <w:left w:val="single" w:sz="1" w:space="0" w:color="000000"/>
              <w:bottom w:val="single" w:sz="1" w:space="0" w:color="000000"/>
            </w:tcBorders>
          </w:tcPr>
          <w:p w:rsidR="00AC54A6" w:rsidRDefault="009D5C2C" w:rsidP="00AC54A6">
            <w:pPr>
              <w:pStyle w:val="af2"/>
              <w:spacing w:before="0" w:beforeAutospacing="0" w:after="0" w:afterAutospacing="0"/>
              <w:rPr>
                <w:color w:val="333333"/>
              </w:rPr>
            </w:pPr>
            <w:r w:rsidRPr="004D1C3C">
              <w:rPr>
                <w:color w:val="333333"/>
              </w:rPr>
              <w:t>Размер: Толщина не менее 0</w:t>
            </w:r>
            <w:r w:rsidR="00AC54A6">
              <w:rPr>
                <w:color w:val="333333"/>
              </w:rPr>
              <w:t>,</w:t>
            </w:r>
            <w:r w:rsidRPr="004D1C3C">
              <w:rPr>
                <w:color w:val="333333"/>
              </w:rPr>
              <w:t>5мм*</w:t>
            </w:r>
          </w:p>
          <w:p w:rsidR="00AC54A6" w:rsidRDefault="009D5C2C" w:rsidP="00AC54A6">
            <w:pPr>
              <w:pStyle w:val="af2"/>
              <w:spacing w:before="0" w:beforeAutospacing="0" w:after="0" w:afterAutospacing="0"/>
              <w:rPr>
                <w:color w:val="333333"/>
              </w:rPr>
            </w:pPr>
            <w:r w:rsidRPr="004D1C3C">
              <w:rPr>
                <w:color w:val="333333"/>
              </w:rPr>
              <w:t>Ширина не менее 400мм*</w:t>
            </w:r>
          </w:p>
          <w:p w:rsidR="00AC54A6" w:rsidRDefault="009D5C2C" w:rsidP="00AC54A6">
            <w:pPr>
              <w:pStyle w:val="af2"/>
              <w:spacing w:before="0" w:beforeAutospacing="0" w:after="0" w:afterAutospacing="0"/>
              <w:rPr>
                <w:color w:val="333333"/>
              </w:rPr>
            </w:pPr>
            <w:r w:rsidRPr="004D1C3C">
              <w:rPr>
                <w:color w:val="333333"/>
              </w:rPr>
              <w:t xml:space="preserve">Длина не менее 2000мм. </w:t>
            </w:r>
          </w:p>
          <w:p w:rsidR="00AC54A6" w:rsidRDefault="009D5C2C" w:rsidP="00AC54A6">
            <w:pPr>
              <w:pStyle w:val="af2"/>
              <w:spacing w:before="0" w:beforeAutospacing="0" w:after="0" w:afterAutospacing="0"/>
              <w:rPr>
                <w:color w:val="333333"/>
                <w:vertAlign w:val="superscript"/>
              </w:rPr>
            </w:pPr>
            <w:r w:rsidRPr="004D1C3C">
              <w:rPr>
                <w:color w:val="333333"/>
              </w:rPr>
              <w:t>Оцинкованный. Содержание цинка не менее 230 г/м</w:t>
            </w:r>
            <w:proofErr w:type="gramStart"/>
            <w:r w:rsidRPr="004D1C3C">
              <w:rPr>
                <w:color w:val="333333"/>
                <w:vertAlign w:val="superscript"/>
              </w:rPr>
              <w:t>2</w:t>
            </w:r>
            <w:proofErr w:type="gramEnd"/>
            <w:r w:rsidRPr="004D1C3C">
              <w:rPr>
                <w:color w:val="333333"/>
              </w:rPr>
              <w:t>.</w:t>
            </w:r>
            <w:r w:rsidRPr="004D1C3C">
              <w:rPr>
                <w:color w:val="333333"/>
                <w:vertAlign w:val="superscript"/>
              </w:rPr>
              <w:t xml:space="preserve"> </w:t>
            </w:r>
          </w:p>
          <w:p w:rsidR="009D5C2C" w:rsidRPr="004D1C3C" w:rsidRDefault="009D5C2C" w:rsidP="00AC54A6">
            <w:pPr>
              <w:pStyle w:val="af2"/>
              <w:spacing w:before="0" w:beforeAutospacing="0" w:after="0" w:afterAutospacing="0"/>
            </w:pPr>
            <w:r w:rsidRPr="004D1C3C">
              <w:rPr>
                <w:color w:val="333333"/>
              </w:rPr>
              <w:t>Окрашенный (цвет – коричневый).</w:t>
            </w:r>
          </w:p>
        </w:tc>
        <w:tc>
          <w:tcPr>
            <w:tcW w:w="724" w:type="pct"/>
            <w:tcBorders>
              <w:left w:val="single" w:sz="1" w:space="0" w:color="000000"/>
              <w:bottom w:val="single" w:sz="1" w:space="0" w:color="000000"/>
              <w:right w:val="single" w:sz="1" w:space="0" w:color="000000"/>
            </w:tcBorders>
            <w:vAlign w:val="center"/>
          </w:tcPr>
          <w:p w:rsidR="009D5C2C" w:rsidRPr="004D1C3C" w:rsidRDefault="009D5C2C" w:rsidP="00AC54A6">
            <w:pPr>
              <w:snapToGrid w:val="0"/>
              <w:jc w:val="center"/>
              <w:rPr>
                <w:sz w:val="24"/>
                <w:szCs w:val="24"/>
              </w:rPr>
            </w:pPr>
            <w:r w:rsidRPr="004D1C3C">
              <w:rPr>
                <w:sz w:val="24"/>
                <w:szCs w:val="24"/>
              </w:rPr>
              <w:t>15 шт.</w:t>
            </w:r>
          </w:p>
        </w:tc>
      </w:tr>
      <w:tr w:rsidR="009D5C2C" w:rsidRPr="004D1C3C" w:rsidTr="00AC54A6">
        <w:tc>
          <w:tcPr>
            <w:tcW w:w="870" w:type="pct"/>
            <w:tcBorders>
              <w:left w:val="single" w:sz="1" w:space="0" w:color="000000"/>
              <w:bottom w:val="single" w:sz="1" w:space="0" w:color="000000"/>
            </w:tcBorders>
          </w:tcPr>
          <w:p w:rsidR="009D5C2C" w:rsidRPr="004D1C3C" w:rsidRDefault="009D5C2C" w:rsidP="00AC54A6">
            <w:pPr>
              <w:tabs>
                <w:tab w:val="left" w:pos="2478"/>
              </w:tabs>
              <w:rPr>
                <w:color w:val="333333"/>
                <w:sz w:val="24"/>
                <w:szCs w:val="24"/>
              </w:rPr>
            </w:pPr>
            <w:proofErr w:type="spellStart"/>
            <w:r w:rsidRPr="004D1C3C">
              <w:rPr>
                <w:color w:val="333333"/>
                <w:sz w:val="24"/>
                <w:szCs w:val="24"/>
              </w:rPr>
              <w:t>Саморез</w:t>
            </w:r>
            <w:proofErr w:type="spellEnd"/>
            <w:r w:rsidRPr="004D1C3C">
              <w:rPr>
                <w:color w:val="333333"/>
                <w:sz w:val="24"/>
                <w:szCs w:val="24"/>
              </w:rPr>
              <w:t xml:space="preserve"> кровельный</w:t>
            </w:r>
          </w:p>
        </w:tc>
        <w:tc>
          <w:tcPr>
            <w:tcW w:w="3406" w:type="pct"/>
            <w:tcBorders>
              <w:left w:val="single" w:sz="1" w:space="0" w:color="000000"/>
              <w:bottom w:val="single" w:sz="1" w:space="0" w:color="000000"/>
            </w:tcBorders>
          </w:tcPr>
          <w:p w:rsidR="009D5C2C" w:rsidRPr="004D1C3C" w:rsidRDefault="009D5C2C" w:rsidP="00AC54A6">
            <w:pPr>
              <w:tabs>
                <w:tab w:val="left" w:pos="2478"/>
              </w:tabs>
              <w:rPr>
                <w:color w:val="333333"/>
                <w:sz w:val="24"/>
                <w:szCs w:val="24"/>
              </w:rPr>
            </w:pPr>
            <w:r w:rsidRPr="004D1C3C">
              <w:rPr>
                <w:color w:val="333333"/>
                <w:sz w:val="24"/>
                <w:szCs w:val="24"/>
              </w:rPr>
              <w:t xml:space="preserve">Размер 4,8мм*50мм цинк сверло. </w:t>
            </w:r>
          </w:p>
          <w:p w:rsidR="009D5C2C" w:rsidRPr="004D1C3C" w:rsidRDefault="009D5C2C" w:rsidP="00AC54A6">
            <w:pPr>
              <w:tabs>
                <w:tab w:val="left" w:pos="2478"/>
              </w:tabs>
              <w:rPr>
                <w:sz w:val="24"/>
                <w:szCs w:val="24"/>
              </w:rPr>
            </w:pPr>
            <w:r w:rsidRPr="004D1C3C">
              <w:rPr>
                <w:color w:val="333333"/>
                <w:sz w:val="24"/>
                <w:szCs w:val="24"/>
              </w:rPr>
              <w:t>Окрашенный (цвет – коричневый).</w:t>
            </w:r>
          </w:p>
        </w:tc>
        <w:tc>
          <w:tcPr>
            <w:tcW w:w="724" w:type="pct"/>
            <w:tcBorders>
              <w:left w:val="single" w:sz="1" w:space="0" w:color="000000"/>
              <w:bottom w:val="single" w:sz="1" w:space="0" w:color="000000"/>
              <w:right w:val="single" w:sz="1" w:space="0" w:color="000000"/>
            </w:tcBorders>
            <w:vAlign w:val="center"/>
          </w:tcPr>
          <w:p w:rsidR="009D5C2C" w:rsidRPr="004D1C3C" w:rsidRDefault="009D5C2C" w:rsidP="00AC54A6">
            <w:pPr>
              <w:tabs>
                <w:tab w:val="left" w:pos="2478"/>
              </w:tabs>
              <w:jc w:val="center"/>
              <w:rPr>
                <w:sz w:val="24"/>
                <w:szCs w:val="24"/>
              </w:rPr>
            </w:pPr>
            <w:r w:rsidRPr="004D1C3C">
              <w:rPr>
                <w:sz w:val="24"/>
                <w:szCs w:val="24"/>
              </w:rPr>
              <w:t>3000 шт.</w:t>
            </w:r>
          </w:p>
        </w:tc>
      </w:tr>
    </w:tbl>
    <w:p w:rsidR="009D5C2C" w:rsidRPr="004D1C3C" w:rsidRDefault="009D5C2C" w:rsidP="009D5C2C"/>
    <w:p w:rsidR="009D5C2C" w:rsidRPr="004D1C3C" w:rsidRDefault="009D5C2C" w:rsidP="009D5C2C">
      <w:pPr>
        <w:pStyle w:val="ConsNormal"/>
        <w:widowControl/>
        <w:ind w:left="-540" w:firstLine="540"/>
        <w:jc w:val="center"/>
        <w:rPr>
          <w:rFonts w:ascii="Times New Roman" w:hAnsi="Times New Roman" w:cs="Times New Roman"/>
          <w:b/>
          <w:sz w:val="24"/>
          <w:szCs w:val="24"/>
        </w:rPr>
      </w:pPr>
    </w:p>
    <w:p w:rsidR="00F14ECF" w:rsidRDefault="00F14ECF" w:rsidP="00F14ECF">
      <w:pPr>
        <w:jc w:val="center"/>
        <w:rPr>
          <w:sz w:val="24"/>
          <w:szCs w:val="24"/>
        </w:rPr>
      </w:pPr>
    </w:p>
    <w:p w:rsidR="00F14ECF" w:rsidRPr="004D1C3C" w:rsidRDefault="00F14ECF" w:rsidP="00F14ECF">
      <w:pPr>
        <w:jc w:val="center"/>
        <w:rPr>
          <w:sz w:val="24"/>
          <w:szCs w:val="24"/>
        </w:rPr>
      </w:pPr>
      <w:r w:rsidRPr="004D1C3C">
        <w:rPr>
          <w:sz w:val="24"/>
          <w:szCs w:val="24"/>
        </w:rPr>
        <w:t>Обоснование максимальной (начальной) цены контракта.</w:t>
      </w:r>
    </w:p>
    <w:p w:rsidR="00F14ECF" w:rsidRPr="004D1C3C" w:rsidRDefault="00F14ECF" w:rsidP="00F14ECF">
      <w:pPr>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2336"/>
        <w:gridCol w:w="2034"/>
        <w:gridCol w:w="1946"/>
        <w:gridCol w:w="2449"/>
        <w:gridCol w:w="1370"/>
      </w:tblGrid>
      <w:tr w:rsidR="00F14ECF" w:rsidRPr="004D1C3C" w:rsidTr="00F14ECF">
        <w:tc>
          <w:tcPr>
            <w:tcW w:w="266" w:type="pct"/>
            <w:vMerge w:val="restart"/>
          </w:tcPr>
          <w:p w:rsidR="00F14ECF" w:rsidRPr="004D1C3C" w:rsidRDefault="00F14ECF" w:rsidP="006517F4">
            <w:pPr>
              <w:jc w:val="center"/>
              <w:rPr>
                <w:sz w:val="24"/>
                <w:szCs w:val="24"/>
              </w:rPr>
            </w:pPr>
            <w:r w:rsidRPr="004D1C3C">
              <w:rPr>
                <w:sz w:val="24"/>
                <w:szCs w:val="24"/>
              </w:rPr>
              <w:t xml:space="preserve">№ </w:t>
            </w:r>
            <w:proofErr w:type="gramStart"/>
            <w:r w:rsidRPr="004D1C3C">
              <w:rPr>
                <w:sz w:val="24"/>
                <w:szCs w:val="24"/>
              </w:rPr>
              <w:t>п</w:t>
            </w:r>
            <w:proofErr w:type="gramEnd"/>
            <w:r w:rsidRPr="004D1C3C">
              <w:rPr>
                <w:sz w:val="24"/>
                <w:szCs w:val="24"/>
              </w:rPr>
              <w:t>/п</w:t>
            </w:r>
          </w:p>
        </w:tc>
        <w:tc>
          <w:tcPr>
            <w:tcW w:w="1091" w:type="pct"/>
            <w:vMerge w:val="restart"/>
          </w:tcPr>
          <w:p w:rsidR="00F14ECF" w:rsidRPr="004D1C3C" w:rsidRDefault="00F14ECF" w:rsidP="006517F4">
            <w:pPr>
              <w:jc w:val="center"/>
              <w:rPr>
                <w:sz w:val="24"/>
                <w:szCs w:val="24"/>
              </w:rPr>
            </w:pPr>
            <w:r w:rsidRPr="004D1C3C">
              <w:rPr>
                <w:sz w:val="24"/>
                <w:szCs w:val="24"/>
              </w:rPr>
              <w:t>Поставщик</w:t>
            </w:r>
          </w:p>
        </w:tc>
        <w:tc>
          <w:tcPr>
            <w:tcW w:w="3002" w:type="pct"/>
            <w:gridSpan w:val="3"/>
          </w:tcPr>
          <w:p w:rsidR="00F14ECF" w:rsidRPr="004D1C3C" w:rsidRDefault="00F14ECF" w:rsidP="006517F4">
            <w:pPr>
              <w:tabs>
                <w:tab w:val="left" w:pos="1216"/>
              </w:tabs>
              <w:jc w:val="center"/>
              <w:rPr>
                <w:sz w:val="24"/>
                <w:szCs w:val="24"/>
              </w:rPr>
            </w:pPr>
            <w:r w:rsidRPr="004D1C3C">
              <w:rPr>
                <w:sz w:val="24"/>
                <w:szCs w:val="24"/>
              </w:rPr>
              <w:t>Цена за ед.</w:t>
            </w:r>
          </w:p>
        </w:tc>
        <w:tc>
          <w:tcPr>
            <w:tcW w:w="640" w:type="pct"/>
            <w:vMerge w:val="restart"/>
          </w:tcPr>
          <w:p w:rsidR="00F14ECF" w:rsidRPr="004D1C3C" w:rsidRDefault="00F14ECF" w:rsidP="006517F4">
            <w:pPr>
              <w:jc w:val="center"/>
              <w:rPr>
                <w:sz w:val="24"/>
                <w:szCs w:val="24"/>
              </w:rPr>
            </w:pPr>
            <w:r w:rsidRPr="004D1C3C">
              <w:rPr>
                <w:sz w:val="24"/>
                <w:szCs w:val="24"/>
              </w:rPr>
              <w:t>Цена контракта</w:t>
            </w:r>
          </w:p>
        </w:tc>
      </w:tr>
      <w:tr w:rsidR="00F14ECF" w:rsidRPr="004D1C3C" w:rsidTr="00F14ECF">
        <w:tc>
          <w:tcPr>
            <w:tcW w:w="266" w:type="pct"/>
            <w:vMerge/>
          </w:tcPr>
          <w:p w:rsidR="00F14ECF" w:rsidRPr="004D1C3C" w:rsidRDefault="00F14ECF" w:rsidP="006517F4">
            <w:pPr>
              <w:jc w:val="center"/>
              <w:rPr>
                <w:sz w:val="24"/>
                <w:szCs w:val="24"/>
              </w:rPr>
            </w:pPr>
          </w:p>
        </w:tc>
        <w:tc>
          <w:tcPr>
            <w:tcW w:w="1091" w:type="pct"/>
            <w:vMerge/>
          </w:tcPr>
          <w:p w:rsidR="00F14ECF" w:rsidRPr="004D1C3C" w:rsidRDefault="00F14ECF" w:rsidP="006517F4">
            <w:pPr>
              <w:jc w:val="center"/>
              <w:rPr>
                <w:sz w:val="24"/>
                <w:szCs w:val="24"/>
              </w:rPr>
            </w:pPr>
          </w:p>
        </w:tc>
        <w:tc>
          <w:tcPr>
            <w:tcW w:w="950" w:type="pct"/>
          </w:tcPr>
          <w:p w:rsidR="00F14ECF" w:rsidRPr="004D1C3C" w:rsidRDefault="00F14ECF" w:rsidP="006517F4">
            <w:pPr>
              <w:jc w:val="center"/>
              <w:rPr>
                <w:sz w:val="24"/>
                <w:szCs w:val="24"/>
              </w:rPr>
            </w:pPr>
            <w:r w:rsidRPr="004D1C3C">
              <w:rPr>
                <w:sz w:val="24"/>
                <w:szCs w:val="24"/>
              </w:rPr>
              <w:t xml:space="preserve">Профиль кровельный, руб./54 </w:t>
            </w:r>
            <w:proofErr w:type="spellStart"/>
            <w:proofErr w:type="gramStart"/>
            <w:r w:rsidRPr="004D1C3C">
              <w:rPr>
                <w:sz w:val="24"/>
                <w:szCs w:val="24"/>
              </w:rPr>
              <w:t>шт</w:t>
            </w:r>
            <w:proofErr w:type="spellEnd"/>
            <w:proofErr w:type="gramEnd"/>
          </w:p>
        </w:tc>
        <w:tc>
          <w:tcPr>
            <w:tcW w:w="909" w:type="pct"/>
          </w:tcPr>
          <w:p w:rsidR="00F14ECF" w:rsidRPr="004D1C3C" w:rsidRDefault="00F14ECF" w:rsidP="006517F4">
            <w:pPr>
              <w:jc w:val="center"/>
              <w:rPr>
                <w:sz w:val="24"/>
                <w:szCs w:val="24"/>
              </w:rPr>
            </w:pPr>
            <w:r w:rsidRPr="004D1C3C">
              <w:rPr>
                <w:sz w:val="24"/>
                <w:szCs w:val="24"/>
              </w:rPr>
              <w:t xml:space="preserve">Конек кровельный, руб./15 </w:t>
            </w:r>
            <w:proofErr w:type="spellStart"/>
            <w:proofErr w:type="gramStart"/>
            <w:r w:rsidRPr="004D1C3C">
              <w:rPr>
                <w:sz w:val="24"/>
                <w:szCs w:val="24"/>
              </w:rPr>
              <w:t>шт</w:t>
            </w:r>
            <w:proofErr w:type="spellEnd"/>
            <w:proofErr w:type="gramEnd"/>
          </w:p>
        </w:tc>
        <w:tc>
          <w:tcPr>
            <w:tcW w:w="1143" w:type="pct"/>
          </w:tcPr>
          <w:p w:rsidR="00F14ECF" w:rsidRPr="004D1C3C" w:rsidRDefault="00F14ECF" w:rsidP="006517F4">
            <w:pPr>
              <w:jc w:val="center"/>
              <w:rPr>
                <w:sz w:val="24"/>
                <w:szCs w:val="24"/>
              </w:rPr>
            </w:pPr>
            <w:proofErr w:type="spellStart"/>
            <w:r w:rsidRPr="004D1C3C">
              <w:rPr>
                <w:sz w:val="24"/>
                <w:szCs w:val="24"/>
              </w:rPr>
              <w:t>Саморез</w:t>
            </w:r>
            <w:proofErr w:type="spellEnd"/>
            <w:r w:rsidRPr="004D1C3C">
              <w:rPr>
                <w:sz w:val="24"/>
                <w:szCs w:val="24"/>
              </w:rPr>
              <w:t xml:space="preserve"> кровельный, руб./3000 </w:t>
            </w:r>
            <w:proofErr w:type="spellStart"/>
            <w:proofErr w:type="gramStart"/>
            <w:r w:rsidRPr="004D1C3C">
              <w:rPr>
                <w:sz w:val="24"/>
                <w:szCs w:val="24"/>
              </w:rPr>
              <w:t>шт</w:t>
            </w:r>
            <w:proofErr w:type="spellEnd"/>
            <w:proofErr w:type="gramEnd"/>
          </w:p>
        </w:tc>
        <w:tc>
          <w:tcPr>
            <w:tcW w:w="640" w:type="pct"/>
            <w:vMerge/>
          </w:tcPr>
          <w:p w:rsidR="00F14ECF" w:rsidRPr="004D1C3C" w:rsidRDefault="00F14ECF" w:rsidP="006517F4">
            <w:pPr>
              <w:jc w:val="center"/>
              <w:rPr>
                <w:sz w:val="24"/>
                <w:szCs w:val="24"/>
              </w:rPr>
            </w:pPr>
          </w:p>
        </w:tc>
      </w:tr>
      <w:tr w:rsidR="00F14ECF" w:rsidRPr="004D1C3C" w:rsidTr="00F14ECF">
        <w:tc>
          <w:tcPr>
            <w:tcW w:w="266" w:type="pct"/>
          </w:tcPr>
          <w:p w:rsidR="00F14ECF" w:rsidRPr="004D1C3C" w:rsidRDefault="00F14ECF" w:rsidP="006517F4">
            <w:pPr>
              <w:jc w:val="center"/>
              <w:rPr>
                <w:sz w:val="24"/>
                <w:szCs w:val="24"/>
              </w:rPr>
            </w:pPr>
            <w:r w:rsidRPr="004D1C3C">
              <w:rPr>
                <w:sz w:val="24"/>
                <w:szCs w:val="24"/>
              </w:rPr>
              <w:t>1</w:t>
            </w:r>
          </w:p>
        </w:tc>
        <w:tc>
          <w:tcPr>
            <w:tcW w:w="1091" w:type="pct"/>
          </w:tcPr>
          <w:p w:rsidR="00F14ECF" w:rsidRPr="004D1C3C" w:rsidRDefault="00F14ECF" w:rsidP="006517F4">
            <w:pPr>
              <w:jc w:val="center"/>
              <w:rPr>
                <w:sz w:val="24"/>
                <w:szCs w:val="24"/>
              </w:rPr>
            </w:pPr>
            <w:r w:rsidRPr="004D1C3C">
              <w:rPr>
                <w:sz w:val="24"/>
                <w:szCs w:val="24"/>
              </w:rPr>
              <w:t>ИП Лебедев</w:t>
            </w:r>
          </w:p>
        </w:tc>
        <w:tc>
          <w:tcPr>
            <w:tcW w:w="950" w:type="pct"/>
          </w:tcPr>
          <w:p w:rsidR="00F14ECF" w:rsidRPr="004D1C3C" w:rsidRDefault="00F14ECF" w:rsidP="006517F4">
            <w:pPr>
              <w:jc w:val="center"/>
              <w:rPr>
                <w:sz w:val="24"/>
                <w:szCs w:val="24"/>
              </w:rPr>
            </w:pPr>
            <w:r w:rsidRPr="004D1C3C">
              <w:rPr>
                <w:sz w:val="24"/>
                <w:szCs w:val="24"/>
              </w:rPr>
              <w:t>107370.90</w:t>
            </w:r>
          </w:p>
        </w:tc>
        <w:tc>
          <w:tcPr>
            <w:tcW w:w="909" w:type="pct"/>
          </w:tcPr>
          <w:p w:rsidR="00F14ECF" w:rsidRPr="004D1C3C" w:rsidRDefault="00F14ECF" w:rsidP="006517F4">
            <w:pPr>
              <w:jc w:val="center"/>
              <w:rPr>
                <w:sz w:val="24"/>
                <w:szCs w:val="24"/>
              </w:rPr>
            </w:pPr>
            <w:r w:rsidRPr="004D1C3C">
              <w:rPr>
                <w:sz w:val="24"/>
                <w:szCs w:val="24"/>
              </w:rPr>
              <w:t>5400</w:t>
            </w:r>
          </w:p>
        </w:tc>
        <w:tc>
          <w:tcPr>
            <w:tcW w:w="1143" w:type="pct"/>
          </w:tcPr>
          <w:p w:rsidR="00F14ECF" w:rsidRPr="004D1C3C" w:rsidRDefault="00F14ECF" w:rsidP="006517F4">
            <w:pPr>
              <w:jc w:val="center"/>
              <w:rPr>
                <w:sz w:val="24"/>
                <w:szCs w:val="24"/>
              </w:rPr>
            </w:pPr>
            <w:r w:rsidRPr="004D1C3C">
              <w:rPr>
                <w:sz w:val="24"/>
                <w:szCs w:val="24"/>
              </w:rPr>
              <w:t>5400</w:t>
            </w:r>
          </w:p>
        </w:tc>
        <w:tc>
          <w:tcPr>
            <w:tcW w:w="640" w:type="pct"/>
          </w:tcPr>
          <w:p w:rsidR="00F14ECF" w:rsidRPr="004D1C3C" w:rsidRDefault="00F14ECF" w:rsidP="006517F4">
            <w:pPr>
              <w:jc w:val="center"/>
              <w:rPr>
                <w:sz w:val="24"/>
                <w:szCs w:val="24"/>
              </w:rPr>
            </w:pPr>
            <w:r w:rsidRPr="004D1C3C">
              <w:rPr>
                <w:sz w:val="24"/>
                <w:szCs w:val="24"/>
              </w:rPr>
              <w:t>118170,9</w:t>
            </w:r>
          </w:p>
        </w:tc>
      </w:tr>
      <w:tr w:rsidR="00F14ECF" w:rsidRPr="004D1C3C" w:rsidTr="00F14ECF">
        <w:tc>
          <w:tcPr>
            <w:tcW w:w="266" w:type="pct"/>
          </w:tcPr>
          <w:p w:rsidR="00F14ECF" w:rsidRPr="004D1C3C" w:rsidRDefault="00F14ECF" w:rsidP="006517F4">
            <w:pPr>
              <w:jc w:val="center"/>
              <w:rPr>
                <w:sz w:val="24"/>
                <w:szCs w:val="24"/>
              </w:rPr>
            </w:pPr>
            <w:r w:rsidRPr="004D1C3C">
              <w:rPr>
                <w:sz w:val="24"/>
                <w:szCs w:val="24"/>
              </w:rPr>
              <w:t>2</w:t>
            </w:r>
          </w:p>
        </w:tc>
        <w:tc>
          <w:tcPr>
            <w:tcW w:w="1091" w:type="pct"/>
          </w:tcPr>
          <w:p w:rsidR="00F14ECF" w:rsidRPr="004D1C3C" w:rsidRDefault="00F14ECF" w:rsidP="006517F4">
            <w:pPr>
              <w:jc w:val="center"/>
              <w:rPr>
                <w:sz w:val="24"/>
                <w:szCs w:val="24"/>
              </w:rPr>
            </w:pPr>
            <w:r w:rsidRPr="004D1C3C">
              <w:rPr>
                <w:sz w:val="24"/>
                <w:szCs w:val="24"/>
              </w:rPr>
              <w:t>ООО «Центр строительных систем»</w:t>
            </w:r>
          </w:p>
        </w:tc>
        <w:tc>
          <w:tcPr>
            <w:tcW w:w="950" w:type="pct"/>
          </w:tcPr>
          <w:p w:rsidR="00F14ECF" w:rsidRPr="004D1C3C" w:rsidRDefault="00F14ECF" w:rsidP="006517F4">
            <w:pPr>
              <w:jc w:val="center"/>
              <w:rPr>
                <w:sz w:val="24"/>
                <w:szCs w:val="24"/>
              </w:rPr>
            </w:pPr>
            <w:r w:rsidRPr="004D1C3C">
              <w:rPr>
                <w:sz w:val="24"/>
                <w:szCs w:val="24"/>
              </w:rPr>
              <w:t>106867,78</w:t>
            </w:r>
          </w:p>
        </w:tc>
        <w:tc>
          <w:tcPr>
            <w:tcW w:w="909" w:type="pct"/>
          </w:tcPr>
          <w:p w:rsidR="00F14ECF" w:rsidRPr="004D1C3C" w:rsidRDefault="00F14ECF" w:rsidP="006517F4">
            <w:pPr>
              <w:jc w:val="center"/>
              <w:rPr>
                <w:sz w:val="24"/>
                <w:szCs w:val="24"/>
              </w:rPr>
            </w:pPr>
            <w:r w:rsidRPr="004D1C3C">
              <w:rPr>
                <w:sz w:val="24"/>
                <w:szCs w:val="24"/>
              </w:rPr>
              <w:t>5400</w:t>
            </w:r>
          </w:p>
        </w:tc>
        <w:tc>
          <w:tcPr>
            <w:tcW w:w="1143" w:type="pct"/>
          </w:tcPr>
          <w:p w:rsidR="00F14ECF" w:rsidRPr="004D1C3C" w:rsidRDefault="00F14ECF" w:rsidP="006517F4">
            <w:pPr>
              <w:jc w:val="center"/>
              <w:rPr>
                <w:sz w:val="24"/>
                <w:szCs w:val="24"/>
              </w:rPr>
            </w:pPr>
            <w:r w:rsidRPr="004D1C3C">
              <w:rPr>
                <w:sz w:val="24"/>
                <w:szCs w:val="24"/>
              </w:rPr>
              <w:t>4500</w:t>
            </w:r>
          </w:p>
        </w:tc>
        <w:tc>
          <w:tcPr>
            <w:tcW w:w="640" w:type="pct"/>
          </w:tcPr>
          <w:p w:rsidR="00F14ECF" w:rsidRPr="004D1C3C" w:rsidRDefault="00F14ECF" w:rsidP="006517F4">
            <w:pPr>
              <w:jc w:val="center"/>
              <w:rPr>
                <w:sz w:val="24"/>
                <w:szCs w:val="24"/>
              </w:rPr>
            </w:pPr>
            <w:r w:rsidRPr="004D1C3C">
              <w:rPr>
                <w:sz w:val="24"/>
                <w:szCs w:val="24"/>
              </w:rPr>
              <w:t>116767,78</w:t>
            </w:r>
          </w:p>
        </w:tc>
      </w:tr>
      <w:tr w:rsidR="00F14ECF" w:rsidRPr="004D1C3C" w:rsidTr="00F14ECF">
        <w:tc>
          <w:tcPr>
            <w:tcW w:w="266" w:type="pct"/>
          </w:tcPr>
          <w:p w:rsidR="00F14ECF" w:rsidRPr="004D1C3C" w:rsidRDefault="00F14ECF" w:rsidP="006517F4">
            <w:pPr>
              <w:jc w:val="center"/>
              <w:rPr>
                <w:sz w:val="24"/>
                <w:szCs w:val="24"/>
              </w:rPr>
            </w:pPr>
            <w:r w:rsidRPr="004D1C3C">
              <w:rPr>
                <w:sz w:val="24"/>
                <w:szCs w:val="24"/>
              </w:rPr>
              <w:t>3</w:t>
            </w:r>
          </w:p>
        </w:tc>
        <w:tc>
          <w:tcPr>
            <w:tcW w:w="1091" w:type="pct"/>
          </w:tcPr>
          <w:p w:rsidR="00F14ECF" w:rsidRPr="004D1C3C" w:rsidRDefault="00F14ECF" w:rsidP="006517F4">
            <w:pPr>
              <w:jc w:val="center"/>
              <w:rPr>
                <w:sz w:val="24"/>
                <w:szCs w:val="24"/>
              </w:rPr>
            </w:pPr>
            <w:r w:rsidRPr="004D1C3C">
              <w:rPr>
                <w:sz w:val="24"/>
                <w:szCs w:val="24"/>
              </w:rPr>
              <w:t>Домодедово (</w:t>
            </w:r>
            <w:proofErr w:type="spellStart"/>
            <w:r w:rsidRPr="004D1C3C">
              <w:rPr>
                <w:sz w:val="24"/>
                <w:szCs w:val="24"/>
              </w:rPr>
              <w:t>Стальинвест</w:t>
            </w:r>
            <w:proofErr w:type="spellEnd"/>
            <w:r w:rsidRPr="004D1C3C">
              <w:rPr>
                <w:sz w:val="24"/>
                <w:szCs w:val="24"/>
              </w:rPr>
              <w:t>)</w:t>
            </w:r>
          </w:p>
        </w:tc>
        <w:tc>
          <w:tcPr>
            <w:tcW w:w="950" w:type="pct"/>
          </w:tcPr>
          <w:p w:rsidR="00F14ECF" w:rsidRPr="004D1C3C" w:rsidRDefault="00F14ECF" w:rsidP="006517F4">
            <w:pPr>
              <w:jc w:val="center"/>
              <w:rPr>
                <w:sz w:val="24"/>
                <w:szCs w:val="24"/>
              </w:rPr>
            </w:pPr>
            <w:r w:rsidRPr="004D1C3C">
              <w:rPr>
                <w:sz w:val="24"/>
                <w:szCs w:val="24"/>
              </w:rPr>
              <w:t>113417,43</w:t>
            </w:r>
          </w:p>
        </w:tc>
        <w:tc>
          <w:tcPr>
            <w:tcW w:w="909" w:type="pct"/>
          </w:tcPr>
          <w:p w:rsidR="00F14ECF" w:rsidRPr="004D1C3C" w:rsidRDefault="00F14ECF" w:rsidP="006517F4">
            <w:pPr>
              <w:jc w:val="center"/>
              <w:rPr>
                <w:sz w:val="24"/>
                <w:szCs w:val="24"/>
              </w:rPr>
            </w:pPr>
            <w:r w:rsidRPr="004D1C3C">
              <w:rPr>
                <w:sz w:val="24"/>
                <w:szCs w:val="24"/>
              </w:rPr>
              <w:t>5710</w:t>
            </w:r>
          </w:p>
        </w:tc>
        <w:tc>
          <w:tcPr>
            <w:tcW w:w="1143" w:type="pct"/>
          </w:tcPr>
          <w:p w:rsidR="00F14ECF" w:rsidRPr="004D1C3C" w:rsidRDefault="00F14ECF" w:rsidP="006517F4">
            <w:pPr>
              <w:jc w:val="center"/>
              <w:rPr>
                <w:sz w:val="24"/>
                <w:szCs w:val="24"/>
              </w:rPr>
            </w:pPr>
            <w:r w:rsidRPr="004D1C3C">
              <w:rPr>
                <w:sz w:val="24"/>
                <w:szCs w:val="24"/>
              </w:rPr>
              <w:t>4769</w:t>
            </w:r>
          </w:p>
        </w:tc>
        <w:tc>
          <w:tcPr>
            <w:tcW w:w="640" w:type="pct"/>
          </w:tcPr>
          <w:p w:rsidR="00F14ECF" w:rsidRPr="004D1C3C" w:rsidRDefault="00F14ECF" w:rsidP="006517F4">
            <w:pPr>
              <w:jc w:val="center"/>
              <w:rPr>
                <w:sz w:val="24"/>
                <w:szCs w:val="24"/>
              </w:rPr>
            </w:pPr>
            <w:r w:rsidRPr="004D1C3C">
              <w:rPr>
                <w:sz w:val="24"/>
                <w:szCs w:val="24"/>
              </w:rPr>
              <w:t>123896,43</w:t>
            </w:r>
          </w:p>
        </w:tc>
      </w:tr>
      <w:tr w:rsidR="00F14ECF" w:rsidRPr="004D1C3C" w:rsidTr="00F14ECF">
        <w:tc>
          <w:tcPr>
            <w:tcW w:w="4360" w:type="pct"/>
            <w:gridSpan w:val="5"/>
          </w:tcPr>
          <w:p w:rsidR="00F14ECF" w:rsidRPr="004D1C3C" w:rsidRDefault="00F14ECF" w:rsidP="006517F4">
            <w:pPr>
              <w:ind w:right="1325"/>
              <w:rPr>
                <w:sz w:val="24"/>
                <w:szCs w:val="24"/>
              </w:rPr>
            </w:pPr>
            <w:r w:rsidRPr="004D1C3C">
              <w:rPr>
                <w:sz w:val="24"/>
                <w:szCs w:val="24"/>
              </w:rPr>
              <w:t>Средняя цена контракта</w:t>
            </w:r>
          </w:p>
        </w:tc>
        <w:tc>
          <w:tcPr>
            <w:tcW w:w="640" w:type="pct"/>
          </w:tcPr>
          <w:p w:rsidR="00F14ECF" w:rsidRPr="004D1C3C" w:rsidRDefault="00F14ECF" w:rsidP="000D4B39">
            <w:pPr>
              <w:jc w:val="center"/>
              <w:rPr>
                <w:sz w:val="24"/>
                <w:szCs w:val="24"/>
              </w:rPr>
            </w:pPr>
            <w:r w:rsidRPr="004D1C3C">
              <w:rPr>
                <w:sz w:val="24"/>
                <w:szCs w:val="24"/>
              </w:rPr>
              <w:t>11</w:t>
            </w:r>
            <w:r w:rsidR="000D4B39">
              <w:rPr>
                <w:sz w:val="24"/>
                <w:szCs w:val="24"/>
              </w:rPr>
              <w:t>9</w:t>
            </w:r>
            <w:r w:rsidRPr="004D1C3C">
              <w:rPr>
                <w:sz w:val="24"/>
                <w:szCs w:val="24"/>
              </w:rPr>
              <w:t>611,7</w:t>
            </w:r>
          </w:p>
        </w:tc>
      </w:tr>
    </w:tbl>
    <w:p w:rsidR="00F14ECF" w:rsidRPr="004D1C3C" w:rsidRDefault="00F14ECF" w:rsidP="00F14ECF">
      <w:pPr>
        <w:jc w:val="center"/>
        <w:rPr>
          <w:sz w:val="24"/>
          <w:szCs w:val="24"/>
        </w:rPr>
      </w:pPr>
    </w:p>
    <w:p w:rsidR="00F14ECF" w:rsidRPr="004D1C3C" w:rsidRDefault="00F14ECF" w:rsidP="00F14ECF">
      <w:pPr>
        <w:rPr>
          <w:sz w:val="24"/>
          <w:szCs w:val="24"/>
        </w:rPr>
      </w:pPr>
    </w:p>
    <w:p w:rsidR="009D5C2C" w:rsidRPr="004D1C3C" w:rsidRDefault="009D5C2C" w:rsidP="009D5C2C">
      <w:pPr>
        <w:widowControl/>
        <w:ind w:firstLine="708"/>
        <w:jc w:val="both"/>
        <w:rPr>
          <w:sz w:val="24"/>
          <w:szCs w:val="24"/>
        </w:rPr>
      </w:pPr>
    </w:p>
    <w:p w:rsidR="009D5C2C" w:rsidRPr="004D1C3C" w:rsidRDefault="009D5C2C" w:rsidP="009D5C2C">
      <w:pPr>
        <w:widowControl/>
        <w:ind w:firstLine="708"/>
        <w:jc w:val="both"/>
        <w:rPr>
          <w:sz w:val="24"/>
          <w:szCs w:val="24"/>
        </w:rPr>
      </w:pPr>
    </w:p>
    <w:p w:rsidR="009D5C2C" w:rsidRPr="004D1C3C" w:rsidRDefault="009D5C2C" w:rsidP="009D5C2C">
      <w:pPr>
        <w:widowControl/>
        <w:ind w:firstLine="708"/>
        <w:jc w:val="both"/>
        <w:rPr>
          <w:sz w:val="24"/>
          <w:szCs w:val="24"/>
        </w:rPr>
      </w:pPr>
    </w:p>
    <w:p w:rsidR="009D5C2C" w:rsidRPr="004D1C3C" w:rsidRDefault="009D5C2C" w:rsidP="009D5C2C">
      <w:pPr>
        <w:widowControl/>
        <w:ind w:firstLine="708"/>
        <w:jc w:val="both"/>
        <w:rPr>
          <w:sz w:val="24"/>
          <w:szCs w:val="24"/>
        </w:rPr>
      </w:pPr>
    </w:p>
    <w:p w:rsidR="009D5C2C" w:rsidRPr="004D1C3C" w:rsidRDefault="009D5C2C" w:rsidP="009D5C2C">
      <w:pPr>
        <w:widowControl/>
        <w:ind w:firstLine="708"/>
        <w:jc w:val="both"/>
        <w:rPr>
          <w:sz w:val="24"/>
          <w:szCs w:val="24"/>
        </w:rPr>
      </w:pPr>
    </w:p>
    <w:p w:rsidR="009D5C2C" w:rsidRPr="004D1C3C" w:rsidRDefault="009D5C2C" w:rsidP="009D5C2C">
      <w:pPr>
        <w:widowControl/>
        <w:ind w:firstLine="708"/>
        <w:jc w:val="both"/>
        <w:rPr>
          <w:sz w:val="24"/>
          <w:szCs w:val="24"/>
        </w:rPr>
      </w:pPr>
    </w:p>
    <w:p w:rsidR="009D5C2C" w:rsidRPr="004D1C3C" w:rsidRDefault="009D5C2C" w:rsidP="009D5C2C">
      <w:pPr>
        <w:widowControl/>
        <w:ind w:firstLine="708"/>
        <w:jc w:val="both"/>
        <w:rPr>
          <w:sz w:val="24"/>
          <w:szCs w:val="24"/>
        </w:rPr>
      </w:pPr>
    </w:p>
    <w:p w:rsidR="009D5C2C" w:rsidRPr="004D1C3C" w:rsidRDefault="009D5C2C" w:rsidP="009D5C2C">
      <w:pPr>
        <w:widowControl/>
        <w:ind w:firstLine="708"/>
        <w:jc w:val="both"/>
        <w:rPr>
          <w:sz w:val="24"/>
          <w:szCs w:val="24"/>
        </w:rPr>
      </w:pPr>
    </w:p>
    <w:p w:rsidR="009D5C2C" w:rsidRPr="004D1C3C" w:rsidRDefault="009D5C2C" w:rsidP="009D5C2C">
      <w:pPr>
        <w:widowControl/>
        <w:ind w:firstLine="708"/>
        <w:jc w:val="both"/>
        <w:rPr>
          <w:sz w:val="24"/>
          <w:szCs w:val="24"/>
        </w:rPr>
      </w:pPr>
    </w:p>
    <w:p w:rsidR="009D5C2C" w:rsidRPr="004D1C3C" w:rsidRDefault="009D5C2C" w:rsidP="009D5C2C">
      <w:pPr>
        <w:widowControl/>
        <w:ind w:firstLine="708"/>
        <w:jc w:val="both"/>
        <w:rPr>
          <w:sz w:val="24"/>
          <w:szCs w:val="24"/>
        </w:rPr>
      </w:pPr>
    </w:p>
    <w:p w:rsidR="009D5C2C" w:rsidRPr="004D1C3C" w:rsidRDefault="009D5C2C" w:rsidP="009D5C2C">
      <w:pPr>
        <w:widowControl/>
        <w:ind w:firstLine="708"/>
        <w:jc w:val="both"/>
        <w:rPr>
          <w:sz w:val="24"/>
          <w:szCs w:val="24"/>
        </w:rPr>
      </w:pPr>
    </w:p>
    <w:p w:rsidR="009D5C2C" w:rsidRPr="004D1C3C" w:rsidRDefault="009D5C2C" w:rsidP="009D5C2C">
      <w:pPr>
        <w:widowControl/>
        <w:ind w:firstLine="708"/>
        <w:jc w:val="both"/>
        <w:rPr>
          <w:sz w:val="24"/>
          <w:szCs w:val="24"/>
        </w:rPr>
      </w:pPr>
    </w:p>
    <w:p w:rsidR="009D5C2C" w:rsidRDefault="009D5C2C">
      <w:pPr>
        <w:widowControl/>
        <w:autoSpaceDE/>
        <w:autoSpaceDN/>
        <w:adjustRightInd/>
        <w:rPr>
          <w:sz w:val="24"/>
          <w:szCs w:val="24"/>
        </w:rPr>
      </w:pPr>
      <w:r>
        <w:rPr>
          <w:sz w:val="24"/>
          <w:szCs w:val="24"/>
        </w:rPr>
        <w:br w:type="page"/>
      </w:r>
    </w:p>
    <w:p w:rsidR="00D65539" w:rsidRPr="00D65539" w:rsidRDefault="00D65539" w:rsidP="00D65539">
      <w:pPr>
        <w:pStyle w:val="2"/>
        <w:widowControl w:val="0"/>
        <w:tabs>
          <w:tab w:val="num" w:pos="1260"/>
        </w:tabs>
        <w:adjustRightInd w:val="0"/>
        <w:spacing w:after="0" w:line="240" w:lineRule="auto"/>
        <w:ind w:left="0" w:firstLine="720"/>
        <w:jc w:val="both"/>
        <w:textAlignment w:val="baseline"/>
      </w:pPr>
      <w:r w:rsidRPr="00D65539">
        <w:lastRenderedPageBreak/>
        <w:t>Котировочная заявка подается участником размещения заказа в оригинале в письменной форме. Котировочная заявка должна быть заполнена по всем пунктам, заверена подписью участника размещения заказа или уполномоченного представителя участника размещения заказа, скреплена соответствующей мастичной печатью (для индивидуальных предпринимателей - при её наличии). Сведения, которые содержатся в заявках участников размещения заказа, должны быть однозначны, и не допускать дв</w:t>
      </w:r>
      <w:r w:rsidRPr="00D65539">
        <w:t>у</w:t>
      </w:r>
      <w:r w:rsidRPr="00D65539">
        <w:t>смысленных толкований. В котировочных заявках, представляемых участниками размещения заказа, не допускаются ошибки, подчистки и исправления (за исключением исправлений, парафир</w:t>
      </w:r>
      <w:r w:rsidRPr="00D65539">
        <w:t>о</w:t>
      </w:r>
      <w:r w:rsidRPr="00D65539">
        <w:t>ванных лицами, подписавшими котировочную заявку). Если в заявке имеются расхождения между обозначением цены контракта прописью и цифрами, то котировочной комиссией принимается к рассмотрению цена контракта, указанная прописью.</w:t>
      </w:r>
    </w:p>
    <w:p w:rsidR="00D65539" w:rsidRPr="00D65539" w:rsidRDefault="00D65539" w:rsidP="00D65539">
      <w:pPr>
        <w:ind w:firstLine="720"/>
        <w:jc w:val="both"/>
        <w:rPr>
          <w:sz w:val="24"/>
          <w:szCs w:val="24"/>
        </w:rPr>
      </w:pPr>
      <w:r w:rsidRPr="00D65539">
        <w:rPr>
          <w:sz w:val="24"/>
          <w:szCs w:val="24"/>
        </w:rPr>
        <w:t>В случае</w:t>
      </w:r>
      <w:proofErr w:type="gramStart"/>
      <w:r w:rsidRPr="00D65539">
        <w:rPr>
          <w:sz w:val="24"/>
          <w:szCs w:val="24"/>
        </w:rPr>
        <w:t>,</w:t>
      </w:r>
      <w:proofErr w:type="gramEnd"/>
      <w:r w:rsidRPr="00D65539">
        <w:rPr>
          <w:sz w:val="24"/>
          <w:szCs w:val="24"/>
        </w:rPr>
        <w:t xml:space="preserve"> если котировочная заявка насчитывает более одного листа, все листы должны быть пронумерованы и скреплены между собой таким образом, чтобы исключить их случайное выпадение, заверены подписью участника размещения заказа или уполномоченного представителя участника размещения заказа и скреплены печатью. </w:t>
      </w:r>
    </w:p>
    <w:p w:rsidR="00D65539" w:rsidRPr="00D65539" w:rsidRDefault="00D65539" w:rsidP="00D65539">
      <w:pPr>
        <w:pStyle w:val="ae"/>
        <w:ind w:firstLine="720"/>
        <w:jc w:val="both"/>
        <w:rPr>
          <w:rFonts w:ascii="Times New Roman" w:hAnsi="Times New Roman"/>
          <w:b w:val="0"/>
        </w:rPr>
      </w:pPr>
      <w:r w:rsidRPr="00D65539">
        <w:rPr>
          <w:rFonts w:ascii="Times New Roman" w:hAnsi="Times New Roman"/>
          <w:b w:val="0"/>
        </w:rPr>
        <w:t xml:space="preserve">Согласно ч. 2 ст. 46 Федерального закона от 21.07.2005 № 94 - ФЗ  «О размещении заказов на поставки товаров, выполнение работ, оказание услуг для государственных и муниципальных нужд» (далее - ФЗ № 94) котировочная заявка может быть подана по почте или в форме электронного документа, подписанного  в соответствии с нормативными правовыми актами Российской Федерации. </w:t>
      </w:r>
    </w:p>
    <w:p w:rsidR="00D65539" w:rsidRPr="00D65539" w:rsidRDefault="00D65539" w:rsidP="00D65539">
      <w:pPr>
        <w:pStyle w:val="ae"/>
        <w:ind w:firstLine="720"/>
        <w:jc w:val="both"/>
        <w:rPr>
          <w:rFonts w:ascii="Times New Roman" w:hAnsi="Times New Roman"/>
          <w:b w:val="0"/>
        </w:rPr>
      </w:pPr>
      <w:r w:rsidRPr="00D65539">
        <w:rPr>
          <w:rFonts w:ascii="Times New Roman" w:hAnsi="Times New Roman"/>
          <w:b w:val="0"/>
        </w:rPr>
        <w:t>Котировочные заявки, поданные позднее установленного в извещении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D65539" w:rsidRPr="00D65539" w:rsidRDefault="00D65539" w:rsidP="00D65539">
      <w:pPr>
        <w:ind w:firstLine="720"/>
        <w:jc w:val="both"/>
        <w:outlineLvl w:val="1"/>
        <w:rPr>
          <w:b/>
          <w:bCs/>
          <w:sz w:val="24"/>
          <w:szCs w:val="24"/>
        </w:rPr>
      </w:pPr>
      <w:r w:rsidRPr="00D65539">
        <w:rPr>
          <w:bCs/>
          <w:sz w:val="24"/>
          <w:szCs w:val="24"/>
        </w:rPr>
        <w:t>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D65539">
        <w:rPr>
          <w:b/>
          <w:bCs/>
          <w:sz w:val="24"/>
          <w:szCs w:val="24"/>
        </w:rPr>
        <w:t xml:space="preserve"> </w:t>
      </w:r>
      <w:r w:rsidRPr="00D65539">
        <w:rPr>
          <w:sz w:val="24"/>
          <w:szCs w:val="24"/>
        </w:rPr>
        <w:t>(ч. 1 ст. 8 ФЗ № 94).</w:t>
      </w:r>
    </w:p>
    <w:p w:rsidR="00D65539" w:rsidRPr="00D65539" w:rsidRDefault="00D65539" w:rsidP="00D65539">
      <w:pPr>
        <w:ind w:firstLine="720"/>
        <w:jc w:val="both"/>
        <w:rPr>
          <w:sz w:val="24"/>
          <w:szCs w:val="24"/>
        </w:rPr>
      </w:pPr>
      <w:r w:rsidRPr="00D65539">
        <w:rPr>
          <w:sz w:val="24"/>
          <w:szCs w:val="24"/>
        </w:rPr>
        <w:t xml:space="preserve">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(ч.3 ст. 8 ФЗ № 94). </w:t>
      </w:r>
    </w:p>
    <w:p w:rsidR="00D65539" w:rsidRPr="00D65539" w:rsidRDefault="00D65539" w:rsidP="00D65539">
      <w:pPr>
        <w:pStyle w:val="ae"/>
        <w:ind w:firstLine="720"/>
        <w:jc w:val="both"/>
        <w:rPr>
          <w:rFonts w:ascii="Times New Roman" w:hAnsi="Times New Roman"/>
          <w:b w:val="0"/>
        </w:rPr>
      </w:pPr>
      <w:r w:rsidRPr="00D65539">
        <w:rPr>
          <w:rFonts w:ascii="Times New Roman" w:hAnsi="Times New Roman"/>
          <w:b w:val="0"/>
        </w:rPr>
        <w:t xml:space="preserve">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 </w:t>
      </w:r>
    </w:p>
    <w:p w:rsidR="00D65539" w:rsidRPr="00D65539" w:rsidRDefault="00D65539" w:rsidP="00D65539">
      <w:pPr>
        <w:pStyle w:val="ae"/>
        <w:ind w:firstLine="720"/>
        <w:jc w:val="both"/>
        <w:rPr>
          <w:rFonts w:ascii="Times New Roman" w:hAnsi="Times New Roman"/>
          <w:b w:val="0"/>
        </w:rPr>
      </w:pPr>
      <w:r w:rsidRPr="00D65539">
        <w:rPr>
          <w:rFonts w:ascii="Times New Roman" w:hAnsi="Times New Roman"/>
          <w:b w:val="0"/>
        </w:rPr>
        <w:t>Участник размещения заказа вправе подать только одну котировочную заявку, внесение изменений в которую не допускается.</w:t>
      </w:r>
    </w:p>
    <w:p w:rsidR="00D65539" w:rsidRPr="00D65539" w:rsidRDefault="00D65539" w:rsidP="00D65539">
      <w:pPr>
        <w:pStyle w:val="ae"/>
        <w:ind w:firstLine="720"/>
        <w:jc w:val="both"/>
        <w:rPr>
          <w:rFonts w:ascii="Times New Roman" w:hAnsi="Times New Roman"/>
          <w:b w:val="0"/>
        </w:rPr>
      </w:pPr>
      <w:r w:rsidRPr="00D65539">
        <w:rPr>
          <w:rFonts w:ascii="Times New Roman" w:hAnsi="Times New Roman"/>
          <w:b w:val="0"/>
        </w:rPr>
        <w:t xml:space="preserve">  Котировочная заявка должна быть составлена по прилагаемой форме и в соответствии с требованиями статьи 44 ФЗ № 94:</w:t>
      </w:r>
    </w:p>
    <w:p w:rsidR="00D65539" w:rsidRPr="00D65539" w:rsidRDefault="00D65539" w:rsidP="00D65539">
      <w:pPr>
        <w:pStyle w:val="ConsPlusNonformat"/>
        <w:widowControl/>
        <w:ind w:firstLine="720"/>
        <w:jc w:val="right"/>
        <w:rPr>
          <w:rFonts w:ascii="Times New Roman" w:hAnsi="Times New Roman" w:cs="Times New Roman"/>
          <w:sz w:val="24"/>
          <w:szCs w:val="24"/>
        </w:rPr>
      </w:pPr>
    </w:p>
    <w:p w:rsidR="00D65539" w:rsidRPr="00D65539" w:rsidRDefault="00D65539" w:rsidP="00D65539">
      <w:pPr>
        <w:pStyle w:val="ConsPlusNonformat"/>
        <w:widowControl/>
        <w:ind w:firstLine="720"/>
        <w:jc w:val="right"/>
        <w:rPr>
          <w:rFonts w:ascii="Times New Roman" w:hAnsi="Times New Roman" w:cs="Times New Roman"/>
          <w:sz w:val="24"/>
          <w:szCs w:val="24"/>
        </w:rPr>
      </w:pPr>
    </w:p>
    <w:p w:rsidR="00D65539" w:rsidRPr="00D65539" w:rsidRDefault="00D65539" w:rsidP="00D65539">
      <w:pPr>
        <w:pStyle w:val="ConsPlusNonformat"/>
        <w:widowControl/>
        <w:ind w:firstLine="720"/>
        <w:jc w:val="right"/>
        <w:rPr>
          <w:rFonts w:ascii="Times New Roman" w:hAnsi="Times New Roman" w:cs="Times New Roman"/>
          <w:sz w:val="24"/>
          <w:szCs w:val="24"/>
        </w:rPr>
      </w:pPr>
    </w:p>
    <w:p w:rsidR="00D65539" w:rsidRPr="00D65539" w:rsidRDefault="00D65539" w:rsidP="00D65539">
      <w:pPr>
        <w:pStyle w:val="ConsPlusNonformat"/>
        <w:widowControl/>
        <w:ind w:firstLine="720"/>
        <w:jc w:val="right"/>
        <w:rPr>
          <w:rFonts w:ascii="Times New Roman" w:hAnsi="Times New Roman" w:cs="Times New Roman"/>
          <w:sz w:val="24"/>
          <w:szCs w:val="24"/>
        </w:rPr>
      </w:pPr>
    </w:p>
    <w:p w:rsidR="00D65539" w:rsidRPr="00D65539" w:rsidRDefault="00D65539" w:rsidP="00D65539">
      <w:pPr>
        <w:pStyle w:val="ConsPlusNonformat"/>
        <w:widowControl/>
        <w:ind w:firstLine="720"/>
        <w:jc w:val="right"/>
        <w:rPr>
          <w:rFonts w:ascii="Times New Roman" w:hAnsi="Times New Roman" w:cs="Times New Roman"/>
          <w:sz w:val="24"/>
          <w:szCs w:val="24"/>
        </w:rPr>
      </w:pPr>
    </w:p>
    <w:p w:rsidR="00D65539" w:rsidRPr="00D65539" w:rsidRDefault="00D65539" w:rsidP="00D65539">
      <w:pPr>
        <w:pStyle w:val="ConsPlusNonformat"/>
        <w:widowControl/>
        <w:ind w:firstLine="720"/>
        <w:jc w:val="right"/>
        <w:rPr>
          <w:rFonts w:ascii="Times New Roman" w:hAnsi="Times New Roman" w:cs="Times New Roman"/>
          <w:sz w:val="24"/>
          <w:szCs w:val="24"/>
        </w:rPr>
      </w:pPr>
    </w:p>
    <w:p w:rsidR="00D65539" w:rsidRPr="00D65539" w:rsidRDefault="00D65539" w:rsidP="00D65539">
      <w:pPr>
        <w:pStyle w:val="ConsPlusNonformat"/>
        <w:widowControl/>
        <w:ind w:firstLine="720"/>
        <w:jc w:val="right"/>
        <w:rPr>
          <w:rFonts w:ascii="Times New Roman" w:hAnsi="Times New Roman" w:cs="Times New Roman"/>
          <w:sz w:val="24"/>
          <w:szCs w:val="24"/>
        </w:rPr>
      </w:pPr>
    </w:p>
    <w:p w:rsidR="00D65539" w:rsidRPr="00D65539" w:rsidRDefault="00D65539" w:rsidP="00D65539">
      <w:pPr>
        <w:pStyle w:val="ConsPlusNonformat"/>
        <w:widowControl/>
        <w:jc w:val="right"/>
        <w:rPr>
          <w:rFonts w:ascii="Times New Roman" w:hAnsi="Times New Roman" w:cs="Times New Roman"/>
          <w:sz w:val="24"/>
          <w:szCs w:val="24"/>
        </w:rPr>
      </w:pPr>
    </w:p>
    <w:p w:rsidR="00D65539" w:rsidRPr="00D65539" w:rsidRDefault="00D65539" w:rsidP="00D65539">
      <w:pPr>
        <w:pStyle w:val="ConsPlusNonformat"/>
        <w:widowControl/>
        <w:jc w:val="right"/>
        <w:rPr>
          <w:rFonts w:ascii="Times New Roman" w:hAnsi="Times New Roman" w:cs="Times New Roman"/>
          <w:sz w:val="24"/>
          <w:szCs w:val="24"/>
        </w:rPr>
      </w:pPr>
    </w:p>
    <w:p w:rsidR="00D65539" w:rsidRPr="00D65539" w:rsidRDefault="00D65539" w:rsidP="00D65539">
      <w:pPr>
        <w:pStyle w:val="ConsPlusNonformat"/>
        <w:widowControl/>
        <w:jc w:val="right"/>
        <w:rPr>
          <w:rFonts w:ascii="Times New Roman" w:hAnsi="Times New Roman" w:cs="Times New Roman"/>
          <w:sz w:val="24"/>
          <w:szCs w:val="24"/>
        </w:rPr>
      </w:pPr>
    </w:p>
    <w:p w:rsidR="00D65539" w:rsidRPr="00D65539" w:rsidRDefault="00D65539" w:rsidP="00D65539">
      <w:pPr>
        <w:pStyle w:val="ConsPlusNonformat"/>
        <w:widowControl/>
        <w:jc w:val="right"/>
        <w:rPr>
          <w:rFonts w:ascii="Times New Roman" w:hAnsi="Times New Roman" w:cs="Times New Roman"/>
          <w:sz w:val="24"/>
          <w:szCs w:val="24"/>
        </w:rPr>
      </w:pPr>
      <w:r w:rsidRPr="00D65539">
        <w:rPr>
          <w:rFonts w:ascii="Times New Roman" w:hAnsi="Times New Roman" w:cs="Times New Roman"/>
          <w:sz w:val="24"/>
          <w:szCs w:val="24"/>
        </w:rPr>
        <w:br w:type="page"/>
      </w:r>
    </w:p>
    <w:p w:rsidR="00D65539" w:rsidRPr="00D65539" w:rsidRDefault="00D65539" w:rsidP="00D65539">
      <w:pPr>
        <w:pStyle w:val="ConsPlusNonformat"/>
        <w:widowControl/>
        <w:ind w:left="4860" w:hanging="12"/>
        <w:rPr>
          <w:rFonts w:ascii="Times New Roman" w:hAnsi="Times New Roman" w:cs="Times New Roman"/>
          <w:sz w:val="22"/>
          <w:szCs w:val="22"/>
        </w:rPr>
      </w:pPr>
      <w:r w:rsidRPr="00D65539">
        <w:rPr>
          <w:rFonts w:ascii="Times New Roman" w:hAnsi="Times New Roman" w:cs="Times New Roman"/>
          <w:sz w:val="22"/>
          <w:szCs w:val="22"/>
        </w:rPr>
        <w:lastRenderedPageBreak/>
        <w:t>№ _____________</w:t>
      </w:r>
    </w:p>
    <w:p w:rsidR="00D65539" w:rsidRPr="00D65539" w:rsidRDefault="00D65539" w:rsidP="00D65539">
      <w:pPr>
        <w:pStyle w:val="ConsPlusNonformat"/>
        <w:widowControl/>
        <w:ind w:left="4860" w:hanging="12"/>
        <w:rPr>
          <w:rFonts w:ascii="Times New Roman" w:hAnsi="Times New Roman" w:cs="Times New Roman"/>
          <w:sz w:val="22"/>
          <w:szCs w:val="22"/>
        </w:rPr>
      </w:pPr>
      <w:r w:rsidRPr="00D65539">
        <w:rPr>
          <w:rFonts w:ascii="Times New Roman" w:hAnsi="Times New Roman" w:cs="Times New Roman"/>
          <w:sz w:val="22"/>
          <w:szCs w:val="22"/>
        </w:rPr>
        <w:t xml:space="preserve">Приложение к извещению </w:t>
      </w:r>
    </w:p>
    <w:p w:rsidR="00D65539" w:rsidRPr="00D65539" w:rsidRDefault="00D65539" w:rsidP="00D65539">
      <w:pPr>
        <w:pStyle w:val="ConsPlusNonformat"/>
        <w:widowControl/>
        <w:ind w:left="4860" w:hanging="12"/>
        <w:rPr>
          <w:rFonts w:ascii="Times New Roman" w:hAnsi="Times New Roman" w:cs="Times New Roman"/>
          <w:sz w:val="22"/>
          <w:szCs w:val="22"/>
        </w:rPr>
      </w:pPr>
      <w:r w:rsidRPr="00D65539">
        <w:rPr>
          <w:rFonts w:ascii="Times New Roman" w:hAnsi="Times New Roman" w:cs="Times New Roman"/>
          <w:sz w:val="22"/>
          <w:szCs w:val="22"/>
        </w:rPr>
        <w:t xml:space="preserve">о проведении запроса котировок </w:t>
      </w:r>
    </w:p>
    <w:p w:rsidR="00D65539" w:rsidRPr="00D65539" w:rsidRDefault="00D65539" w:rsidP="00D65539">
      <w:pPr>
        <w:pStyle w:val="ConsPlusNonformat"/>
        <w:widowControl/>
        <w:ind w:left="4860" w:hanging="12"/>
        <w:rPr>
          <w:rFonts w:ascii="Times New Roman" w:hAnsi="Times New Roman" w:cs="Times New Roman"/>
          <w:sz w:val="22"/>
          <w:szCs w:val="22"/>
        </w:rPr>
      </w:pPr>
      <w:r w:rsidRPr="00D65539">
        <w:rPr>
          <w:rFonts w:ascii="Times New Roman" w:hAnsi="Times New Roman" w:cs="Times New Roman"/>
          <w:sz w:val="22"/>
          <w:szCs w:val="22"/>
        </w:rPr>
        <w:t xml:space="preserve">от </w:t>
      </w:r>
      <w:r>
        <w:rPr>
          <w:rFonts w:ascii="Times New Roman" w:hAnsi="Times New Roman" w:cs="Times New Roman"/>
          <w:sz w:val="22"/>
          <w:szCs w:val="22"/>
        </w:rPr>
        <w:t>15.11.</w:t>
      </w:r>
      <w:r w:rsidRPr="00D65539">
        <w:rPr>
          <w:rFonts w:ascii="Times New Roman" w:hAnsi="Times New Roman" w:cs="Times New Roman"/>
          <w:sz w:val="22"/>
          <w:szCs w:val="22"/>
        </w:rPr>
        <w:t>2011 г.</w:t>
      </w:r>
    </w:p>
    <w:p w:rsidR="00D65539" w:rsidRPr="00D65539" w:rsidRDefault="00D65539" w:rsidP="00D65539">
      <w:pPr>
        <w:pStyle w:val="ConsPlusNonformat"/>
        <w:widowControl/>
        <w:ind w:left="4860" w:hanging="12"/>
        <w:rPr>
          <w:rFonts w:ascii="Times New Roman" w:hAnsi="Times New Roman" w:cs="Times New Roman"/>
          <w:sz w:val="22"/>
          <w:szCs w:val="22"/>
        </w:rPr>
      </w:pPr>
      <w:r w:rsidRPr="00D65539">
        <w:rPr>
          <w:rFonts w:ascii="Times New Roman" w:hAnsi="Times New Roman" w:cs="Times New Roman"/>
          <w:sz w:val="22"/>
          <w:szCs w:val="22"/>
        </w:rPr>
        <w:t xml:space="preserve">Регистрационный № </w:t>
      </w:r>
      <w:r>
        <w:rPr>
          <w:rFonts w:ascii="Times New Roman" w:hAnsi="Times New Roman" w:cs="Times New Roman"/>
          <w:sz w:val="22"/>
          <w:szCs w:val="22"/>
          <w:u w:val="single"/>
        </w:rPr>
        <w:t>1110</w:t>
      </w:r>
    </w:p>
    <w:p w:rsidR="00D65539" w:rsidRPr="00D65539" w:rsidRDefault="00D65539" w:rsidP="00D65539">
      <w:pPr>
        <w:pStyle w:val="ConsPlusNonformat"/>
        <w:widowControl/>
        <w:jc w:val="center"/>
        <w:rPr>
          <w:rFonts w:ascii="Times New Roman" w:hAnsi="Times New Roman" w:cs="Times New Roman"/>
          <w:sz w:val="22"/>
          <w:szCs w:val="22"/>
        </w:rPr>
      </w:pPr>
      <w:r w:rsidRPr="00D65539">
        <w:rPr>
          <w:rFonts w:ascii="Times New Roman" w:hAnsi="Times New Roman" w:cs="Times New Roman"/>
          <w:sz w:val="22"/>
          <w:szCs w:val="22"/>
        </w:rPr>
        <w:t>КОТИРОВОЧНАЯ ЗАЯВКА</w:t>
      </w:r>
    </w:p>
    <w:p w:rsidR="00D65539" w:rsidRPr="00D65539" w:rsidRDefault="00D65539" w:rsidP="00D65539">
      <w:pPr>
        <w:pStyle w:val="ConsPlusNonformat"/>
        <w:widowControl/>
        <w:ind w:left="4248" w:firstLine="708"/>
        <w:jc w:val="right"/>
        <w:rPr>
          <w:rFonts w:ascii="Times New Roman" w:hAnsi="Times New Roman" w:cs="Times New Roman"/>
          <w:sz w:val="22"/>
          <w:szCs w:val="22"/>
        </w:rPr>
      </w:pPr>
      <w:r w:rsidRPr="00D65539">
        <w:rPr>
          <w:rFonts w:ascii="Times New Roman" w:hAnsi="Times New Roman" w:cs="Times New Roman"/>
          <w:sz w:val="22"/>
          <w:szCs w:val="22"/>
        </w:rPr>
        <w:t xml:space="preserve">Дата: «__» _________ </w:t>
      </w:r>
      <w:smartTag w:uri="urn:schemas-microsoft-com:office:smarttags" w:element="metricconverter">
        <w:smartTagPr>
          <w:attr w:name="ProductID" w:val="2011 г"/>
        </w:smartTagPr>
        <w:r w:rsidRPr="00D65539">
          <w:rPr>
            <w:rFonts w:ascii="Times New Roman" w:hAnsi="Times New Roman" w:cs="Times New Roman"/>
            <w:sz w:val="22"/>
            <w:szCs w:val="22"/>
          </w:rPr>
          <w:t>2011 г</w:t>
        </w:r>
      </w:smartTag>
      <w:r w:rsidRPr="00D65539">
        <w:rPr>
          <w:rFonts w:ascii="Times New Roman" w:hAnsi="Times New Roman" w:cs="Times New Roman"/>
          <w:sz w:val="22"/>
          <w:szCs w:val="22"/>
        </w:rPr>
        <w:t>.</w:t>
      </w:r>
    </w:p>
    <w:p w:rsidR="00D65539" w:rsidRPr="00D65539" w:rsidRDefault="00D65539" w:rsidP="00D65539">
      <w:pPr>
        <w:pStyle w:val="ConsPlusNonformat"/>
        <w:widowControl/>
        <w:ind w:left="-360" w:firstLine="708"/>
        <w:jc w:val="center"/>
        <w:rPr>
          <w:rFonts w:ascii="Times New Roman" w:hAnsi="Times New Roman" w:cs="Times New Roman"/>
          <w:sz w:val="22"/>
          <w:szCs w:val="22"/>
        </w:rPr>
      </w:pPr>
      <w:r w:rsidRPr="00D65539">
        <w:rPr>
          <w:rFonts w:ascii="Times New Roman" w:hAnsi="Times New Roman" w:cs="Times New Roman"/>
          <w:sz w:val="22"/>
          <w:szCs w:val="22"/>
        </w:rPr>
        <w:t>Сведения об участнике размещения заказа:</w:t>
      </w:r>
    </w:p>
    <w:tbl>
      <w:tblPr>
        <w:tblW w:w="5000" w:type="pct"/>
        <w:tblCellMar>
          <w:left w:w="70" w:type="dxa"/>
          <w:right w:w="70" w:type="dxa"/>
        </w:tblCellMar>
        <w:tblLook w:val="0000" w:firstRow="0" w:lastRow="0" w:firstColumn="0" w:lastColumn="0" w:noHBand="0" w:noVBand="0"/>
      </w:tblPr>
      <w:tblGrid>
        <w:gridCol w:w="549"/>
        <w:gridCol w:w="2562"/>
        <w:gridCol w:w="1828"/>
        <w:gridCol w:w="895"/>
        <w:gridCol w:w="933"/>
        <w:gridCol w:w="1462"/>
        <w:gridCol w:w="1462"/>
        <w:gridCol w:w="937"/>
      </w:tblGrid>
      <w:tr w:rsidR="00D65539" w:rsidRPr="00D65539" w:rsidTr="00D65539">
        <w:tblPrEx>
          <w:tblCellMar>
            <w:top w:w="0" w:type="dxa"/>
            <w:bottom w:w="0" w:type="dxa"/>
          </w:tblCellMar>
        </w:tblPrEx>
        <w:trPr>
          <w:trHeight w:val="767"/>
        </w:trPr>
        <w:tc>
          <w:tcPr>
            <w:tcW w:w="2744" w:type="pct"/>
            <w:gridSpan w:val="4"/>
            <w:tcBorders>
              <w:top w:val="single" w:sz="6" w:space="0" w:color="auto"/>
              <w:left w:val="single" w:sz="6" w:space="0" w:color="auto"/>
              <w:bottom w:val="single" w:sz="6" w:space="0" w:color="auto"/>
              <w:right w:val="single" w:sz="6" w:space="0" w:color="auto"/>
            </w:tcBorders>
          </w:tcPr>
          <w:p w:rsidR="00D65539" w:rsidRPr="00D65539" w:rsidRDefault="00D65539" w:rsidP="00D65539">
            <w:pPr>
              <w:pStyle w:val="ConsPlusNormal"/>
              <w:widowControl/>
              <w:ind w:firstLine="0"/>
              <w:rPr>
                <w:rFonts w:ascii="Times New Roman" w:hAnsi="Times New Roman" w:cs="Times New Roman"/>
                <w:sz w:val="22"/>
                <w:szCs w:val="22"/>
              </w:rPr>
            </w:pPr>
            <w:r w:rsidRPr="00D65539">
              <w:rPr>
                <w:rFonts w:ascii="Times New Roman" w:hAnsi="Times New Roman" w:cs="Times New Roman"/>
                <w:sz w:val="22"/>
                <w:szCs w:val="22"/>
              </w:rPr>
              <w:t xml:space="preserve">1. Наименование участника размещения заказа </w:t>
            </w:r>
          </w:p>
          <w:p w:rsidR="00D65539" w:rsidRPr="00D65539" w:rsidRDefault="00D65539" w:rsidP="00D65539">
            <w:pPr>
              <w:pStyle w:val="ConsPlusNormal"/>
              <w:widowControl/>
              <w:ind w:firstLine="0"/>
              <w:rPr>
                <w:rFonts w:ascii="Times New Roman" w:hAnsi="Times New Roman" w:cs="Times New Roman"/>
                <w:sz w:val="22"/>
                <w:szCs w:val="22"/>
              </w:rPr>
            </w:pPr>
            <w:r w:rsidRPr="00D65539">
              <w:rPr>
                <w:rFonts w:ascii="Times New Roman" w:hAnsi="Times New Roman" w:cs="Times New Roman"/>
                <w:i/>
                <w:iCs/>
                <w:sz w:val="22"/>
                <w:szCs w:val="22"/>
              </w:rPr>
              <w:t>(для юридического лица),</w:t>
            </w:r>
            <w:r w:rsidRPr="00D65539">
              <w:rPr>
                <w:rFonts w:ascii="Times New Roman" w:hAnsi="Times New Roman" w:cs="Times New Roman"/>
                <w:sz w:val="22"/>
                <w:szCs w:val="22"/>
              </w:rPr>
              <w:t xml:space="preserve"> фамилия, имя, отчество </w:t>
            </w:r>
            <w:r w:rsidRPr="00D65539">
              <w:rPr>
                <w:rFonts w:ascii="Times New Roman" w:hAnsi="Times New Roman" w:cs="Times New Roman"/>
                <w:i/>
                <w:iCs/>
                <w:sz w:val="22"/>
                <w:szCs w:val="22"/>
              </w:rPr>
              <w:t>(для физического лица)</w:t>
            </w:r>
            <w:r w:rsidRPr="00D65539">
              <w:rPr>
                <w:rFonts w:ascii="Times New Roman" w:hAnsi="Times New Roman" w:cs="Times New Roman"/>
                <w:sz w:val="22"/>
                <w:szCs w:val="22"/>
              </w:rPr>
              <w:t xml:space="preserve"> </w:t>
            </w:r>
          </w:p>
          <w:p w:rsidR="00D65539" w:rsidRPr="00D65539" w:rsidRDefault="00D65539" w:rsidP="00D65539">
            <w:pPr>
              <w:pStyle w:val="ConsPlusNormal"/>
              <w:widowControl/>
              <w:ind w:firstLine="0"/>
              <w:rPr>
                <w:rFonts w:ascii="Times New Roman" w:hAnsi="Times New Roman" w:cs="Times New Roman"/>
                <w:sz w:val="22"/>
                <w:szCs w:val="22"/>
              </w:rPr>
            </w:pPr>
            <w:r w:rsidRPr="00D65539">
              <w:rPr>
                <w:rFonts w:ascii="Times New Roman" w:hAnsi="Times New Roman" w:cs="Times New Roman"/>
                <w:sz w:val="22"/>
                <w:szCs w:val="22"/>
              </w:rPr>
              <w:t>(</w:t>
            </w:r>
            <w:r w:rsidRPr="00D65539">
              <w:rPr>
                <w:rFonts w:ascii="Times New Roman" w:hAnsi="Times New Roman" w:cs="Times New Roman"/>
                <w:i/>
                <w:sz w:val="22"/>
                <w:szCs w:val="22"/>
              </w:rPr>
              <w:t>Наименование юридического лица должно содержать указание на его организационно-правовую форму)</w:t>
            </w:r>
          </w:p>
        </w:tc>
        <w:tc>
          <w:tcPr>
            <w:tcW w:w="2256" w:type="pct"/>
            <w:gridSpan w:val="4"/>
            <w:tcBorders>
              <w:top w:val="single" w:sz="6" w:space="0" w:color="auto"/>
              <w:left w:val="single" w:sz="6" w:space="0" w:color="auto"/>
              <w:bottom w:val="single" w:sz="6" w:space="0" w:color="auto"/>
              <w:right w:val="single" w:sz="6" w:space="0" w:color="auto"/>
            </w:tcBorders>
          </w:tcPr>
          <w:p w:rsidR="00D65539" w:rsidRPr="00D65539" w:rsidRDefault="00D65539" w:rsidP="00D65539">
            <w:pPr>
              <w:pStyle w:val="ConsPlusNormal"/>
              <w:widowControl/>
              <w:ind w:firstLine="0"/>
              <w:rPr>
                <w:rFonts w:ascii="Times New Roman" w:hAnsi="Times New Roman" w:cs="Times New Roman"/>
                <w:sz w:val="22"/>
                <w:szCs w:val="22"/>
              </w:rPr>
            </w:pPr>
          </w:p>
        </w:tc>
      </w:tr>
      <w:tr w:rsidR="00D65539" w:rsidRPr="00D65539" w:rsidTr="00D65539">
        <w:tblPrEx>
          <w:tblCellMar>
            <w:top w:w="0" w:type="dxa"/>
            <w:bottom w:w="0" w:type="dxa"/>
          </w:tblCellMar>
        </w:tblPrEx>
        <w:trPr>
          <w:cantSplit/>
          <w:trHeight w:val="813"/>
        </w:trPr>
        <w:tc>
          <w:tcPr>
            <w:tcW w:w="2744" w:type="pct"/>
            <w:gridSpan w:val="4"/>
            <w:tcBorders>
              <w:top w:val="single" w:sz="6" w:space="0" w:color="auto"/>
              <w:left w:val="single" w:sz="6" w:space="0" w:color="auto"/>
              <w:bottom w:val="single" w:sz="6" w:space="0" w:color="auto"/>
              <w:right w:val="single" w:sz="6" w:space="0" w:color="auto"/>
            </w:tcBorders>
          </w:tcPr>
          <w:p w:rsidR="00D65539" w:rsidRPr="00D65539" w:rsidRDefault="00D65539" w:rsidP="00D65539">
            <w:pPr>
              <w:pStyle w:val="ConsPlusNormal"/>
              <w:widowControl/>
              <w:ind w:firstLine="0"/>
              <w:rPr>
                <w:rFonts w:ascii="Times New Roman" w:hAnsi="Times New Roman" w:cs="Times New Roman"/>
                <w:sz w:val="22"/>
                <w:szCs w:val="22"/>
              </w:rPr>
            </w:pPr>
            <w:r w:rsidRPr="00D65539">
              <w:rPr>
                <w:rFonts w:ascii="Times New Roman" w:hAnsi="Times New Roman" w:cs="Times New Roman"/>
                <w:sz w:val="22"/>
                <w:szCs w:val="22"/>
              </w:rPr>
              <w:t xml:space="preserve">2. Место нахождения </w:t>
            </w:r>
            <w:r w:rsidRPr="00D65539">
              <w:rPr>
                <w:rFonts w:ascii="Times New Roman" w:hAnsi="Times New Roman" w:cs="Times New Roman"/>
                <w:i/>
                <w:iCs/>
                <w:sz w:val="22"/>
                <w:szCs w:val="22"/>
              </w:rPr>
              <w:t>(для юридического лица),</w:t>
            </w:r>
            <w:r w:rsidRPr="00D65539">
              <w:rPr>
                <w:rFonts w:ascii="Times New Roman" w:hAnsi="Times New Roman" w:cs="Times New Roman"/>
                <w:sz w:val="22"/>
                <w:szCs w:val="22"/>
              </w:rPr>
              <w:t xml:space="preserve"> место жительства </w:t>
            </w:r>
            <w:r w:rsidRPr="00D65539">
              <w:rPr>
                <w:rFonts w:ascii="Times New Roman" w:hAnsi="Times New Roman" w:cs="Times New Roman"/>
                <w:i/>
                <w:iCs/>
                <w:sz w:val="22"/>
                <w:szCs w:val="22"/>
              </w:rPr>
              <w:t>(для физического лица)</w:t>
            </w:r>
            <w:r w:rsidRPr="00D65539">
              <w:rPr>
                <w:rFonts w:ascii="Times New Roman" w:hAnsi="Times New Roman" w:cs="Times New Roman"/>
                <w:sz w:val="22"/>
                <w:szCs w:val="22"/>
              </w:rPr>
              <w:t xml:space="preserve">, номер контактного телефона, адрес электронной почты (при его наличии) </w:t>
            </w:r>
          </w:p>
        </w:tc>
        <w:tc>
          <w:tcPr>
            <w:tcW w:w="2256" w:type="pct"/>
            <w:gridSpan w:val="4"/>
            <w:tcBorders>
              <w:top w:val="single" w:sz="6" w:space="0" w:color="auto"/>
              <w:left w:val="single" w:sz="6" w:space="0" w:color="auto"/>
              <w:bottom w:val="single" w:sz="4" w:space="0" w:color="auto"/>
              <w:right w:val="single" w:sz="6" w:space="0" w:color="auto"/>
            </w:tcBorders>
          </w:tcPr>
          <w:p w:rsidR="00D65539" w:rsidRPr="00D65539" w:rsidRDefault="00D65539" w:rsidP="00D65539">
            <w:pPr>
              <w:pStyle w:val="ConsPlusNormal"/>
              <w:widowControl/>
              <w:ind w:firstLine="0"/>
              <w:rPr>
                <w:rFonts w:ascii="Times New Roman" w:hAnsi="Times New Roman" w:cs="Times New Roman"/>
                <w:sz w:val="22"/>
                <w:szCs w:val="22"/>
              </w:rPr>
            </w:pPr>
          </w:p>
        </w:tc>
      </w:tr>
      <w:tr w:rsidR="00D65539" w:rsidRPr="00D65539" w:rsidTr="00D65539">
        <w:tblPrEx>
          <w:tblCellMar>
            <w:top w:w="0" w:type="dxa"/>
            <w:bottom w:w="0" w:type="dxa"/>
          </w:tblCellMar>
        </w:tblPrEx>
        <w:trPr>
          <w:trHeight w:val="695"/>
        </w:trPr>
        <w:tc>
          <w:tcPr>
            <w:tcW w:w="2744" w:type="pct"/>
            <w:gridSpan w:val="4"/>
            <w:tcBorders>
              <w:top w:val="single" w:sz="6" w:space="0" w:color="auto"/>
              <w:left w:val="single" w:sz="6" w:space="0" w:color="auto"/>
              <w:right w:val="single" w:sz="4" w:space="0" w:color="auto"/>
            </w:tcBorders>
          </w:tcPr>
          <w:p w:rsidR="00D65539" w:rsidRPr="00D65539" w:rsidRDefault="00D65539" w:rsidP="00D65539">
            <w:pPr>
              <w:pStyle w:val="ConsPlusNormal"/>
              <w:widowControl/>
              <w:ind w:firstLine="0"/>
              <w:rPr>
                <w:rFonts w:ascii="Times New Roman" w:hAnsi="Times New Roman" w:cs="Times New Roman"/>
                <w:sz w:val="22"/>
                <w:szCs w:val="22"/>
              </w:rPr>
            </w:pPr>
            <w:r w:rsidRPr="00D65539">
              <w:rPr>
                <w:rFonts w:ascii="Times New Roman" w:hAnsi="Times New Roman" w:cs="Times New Roman"/>
                <w:sz w:val="22"/>
                <w:szCs w:val="22"/>
              </w:rPr>
              <w:t>3. Банковские реквизиты участника размещения заказа:</w:t>
            </w:r>
          </w:p>
          <w:p w:rsidR="00D65539" w:rsidRPr="00D65539" w:rsidRDefault="00D65539" w:rsidP="00D65539">
            <w:pPr>
              <w:pStyle w:val="ConsPlusNormal"/>
              <w:ind w:firstLine="0"/>
              <w:rPr>
                <w:rFonts w:ascii="Times New Roman" w:hAnsi="Times New Roman" w:cs="Times New Roman"/>
                <w:sz w:val="22"/>
                <w:szCs w:val="22"/>
              </w:rPr>
            </w:pPr>
            <w:r w:rsidRPr="00D65539">
              <w:rPr>
                <w:rStyle w:val="af5"/>
                <w:rFonts w:ascii="Times New Roman" w:hAnsi="Times New Roman" w:cs="Times New Roman"/>
                <w:sz w:val="22"/>
                <w:szCs w:val="22"/>
              </w:rPr>
              <w:t>3.1. Наименование и местоположение обсл</w:t>
            </w:r>
            <w:r w:rsidRPr="00D65539">
              <w:rPr>
                <w:rStyle w:val="af5"/>
                <w:rFonts w:ascii="Times New Roman" w:hAnsi="Times New Roman" w:cs="Times New Roman"/>
                <w:sz w:val="22"/>
                <w:szCs w:val="22"/>
              </w:rPr>
              <w:t>у</w:t>
            </w:r>
            <w:r w:rsidRPr="00D65539">
              <w:rPr>
                <w:rStyle w:val="af5"/>
                <w:rFonts w:ascii="Times New Roman" w:hAnsi="Times New Roman" w:cs="Times New Roman"/>
                <w:sz w:val="22"/>
                <w:szCs w:val="22"/>
              </w:rPr>
              <w:t>живающего банка</w:t>
            </w:r>
          </w:p>
        </w:tc>
        <w:tc>
          <w:tcPr>
            <w:tcW w:w="2256" w:type="pct"/>
            <w:gridSpan w:val="4"/>
            <w:tcBorders>
              <w:top w:val="single" w:sz="4" w:space="0" w:color="auto"/>
              <w:left w:val="single" w:sz="4" w:space="0" w:color="auto"/>
              <w:right w:val="single" w:sz="4" w:space="0" w:color="auto"/>
            </w:tcBorders>
            <w:shd w:val="clear" w:color="auto" w:fill="auto"/>
          </w:tcPr>
          <w:p w:rsidR="00D65539" w:rsidRPr="00D65539" w:rsidRDefault="00D65539" w:rsidP="00D65539">
            <w:pPr>
              <w:pStyle w:val="ConsPlusNormal"/>
              <w:widowControl/>
              <w:ind w:firstLine="0"/>
              <w:rPr>
                <w:rFonts w:ascii="Times New Roman" w:hAnsi="Times New Roman" w:cs="Times New Roman"/>
                <w:sz w:val="22"/>
                <w:szCs w:val="22"/>
              </w:rPr>
            </w:pPr>
          </w:p>
        </w:tc>
      </w:tr>
      <w:tr w:rsidR="00D65539" w:rsidRPr="00D65539" w:rsidTr="00D65539">
        <w:tblPrEx>
          <w:tblCellMar>
            <w:top w:w="0" w:type="dxa"/>
            <w:bottom w:w="0" w:type="dxa"/>
          </w:tblCellMar>
        </w:tblPrEx>
        <w:trPr>
          <w:trHeight w:val="354"/>
        </w:trPr>
        <w:tc>
          <w:tcPr>
            <w:tcW w:w="2744" w:type="pct"/>
            <w:gridSpan w:val="4"/>
            <w:tcBorders>
              <w:top w:val="single" w:sz="6" w:space="0" w:color="auto"/>
              <w:left w:val="single" w:sz="6" w:space="0" w:color="auto"/>
              <w:bottom w:val="single" w:sz="6" w:space="0" w:color="auto"/>
              <w:right w:val="single" w:sz="4" w:space="0" w:color="auto"/>
            </w:tcBorders>
          </w:tcPr>
          <w:p w:rsidR="00D65539" w:rsidRPr="00D65539" w:rsidRDefault="00D65539" w:rsidP="00D65539">
            <w:pPr>
              <w:pStyle w:val="ConsPlusNormal"/>
              <w:widowControl/>
              <w:ind w:firstLine="0"/>
              <w:rPr>
                <w:rFonts w:ascii="Times New Roman" w:hAnsi="Times New Roman" w:cs="Times New Roman"/>
                <w:sz w:val="22"/>
                <w:szCs w:val="22"/>
              </w:rPr>
            </w:pPr>
            <w:r w:rsidRPr="00D65539">
              <w:rPr>
                <w:rFonts w:ascii="Times New Roman" w:hAnsi="Times New Roman" w:cs="Times New Roman"/>
                <w:sz w:val="22"/>
                <w:szCs w:val="22"/>
              </w:rPr>
              <w:t>3.2. Расчетный счет</w:t>
            </w:r>
          </w:p>
        </w:tc>
        <w:tc>
          <w:tcPr>
            <w:tcW w:w="2256" w:type="pct"/>
            <w:gridSpan w:val="4"/>
            <w:tcBorders>
              <w:top w:val="single" w:sz="4" w:space="0" w:color="auto"/>
              <w:left w:val="single" w:sz="4" w:space="0" w:color="auto"/>
              <w:bottom w:val="single" w:sz="4" w:space="0" w:color="auto"/>
              <w:right w:val="single" w:sz="4" w:space="0" w:color="auto"/>
            </w:tcBorders>
            <w:shd w:val="clear" w:color="auto" w:fill="auto"/>
          </w:tcPr>
          <w:p w:rsidR="00D65539" w:rsidRPr="00D65539" w:rsidRDefault="00D65539" w:rsidP="00D65539">
            <w:pPr>
              <w:pStyle w:val="ConsPlusNormal"/>
              <w:widowControl/>
              <w:ind w:firstLine="0"/>
              <w:rPr>
                <w:rFonts w:ascii="Times New Roman" w:hAnsi="Times New Roman" w:cs="Times New Roman"/>
                <w:sz w:val="22"/>
                <w:szCs w:val="22"/>
              </w:rPr>
            </w:pPr>
          </w:p>
        </w:tc>
      </w:tr>
      <w:tr w:rsidR="00D65539" w:rsidRPr="00D65539" w:rsidTr="00D65539">
        <w:tblPrEx>
          <w:tblCellMar>
            <w:top w:w="0" w:type="dxa"/>
            <w:bottom w:w="0" w:type="dxa"/>
          </w:tblCellMar>
        </w:tblPrEx>
        <w:trPr>
          <w:trHeight w:val="354"/>
        </w:trPr>
        <w:tc>
          <w:tcPr>
            <w:tcW w:w="2744" w:type="pct"/>
            <w:gridSpan w:val="4"/>
            <w:tcBorders>
              <w:top w:val="single" w:sz="6" w:space="0" w:color="auto"/>
              <w:left w:val="single" w:sz="6" w:space="0" w:color="auto"/>
              <w:bottom w:val="single" w:sz="6" w:space="0" w:color="auto"/>
              <w:right w:val="single" w:sz="4" w:space="0" w:color="auto"/>
            </w:tcBorders>
          </w:tcPr>
          <w:p w:rsidR="00D65539" w:rsidRPr="00D65539" w:rsidRDefault="00D65539" w:rsidP="00D65539">
            <w:pPr>
              <w:pStyle w:val="ConsPlusNormal"/>
              <w:widowControl/>
              <w:ind w:firstLine="0"/>
              <w:rPr>
                <w:rFonts w:ascii="Times New Roman" w:hAnsi="Times New Roman" w:cs="Times New Roman"/>
                <w:sz w:val="22"/>
                <w:szCs w:val="22"/>
              </w:rPr>
            </w:pPr>
            <w:r w:rsidRPr="00D65539">
              <w:rPr>
                <w:rStyle w:val="af5"/>
                <w:rFonts w:ascii="Times New Roman" w:hAnsi="Times New Roman" w:cs="Times New Roman"/>
                <w:sz w:val="22"/>
                <w:szCs w:val="22"/>
              </w:rPr>
              <w:t>3.3. Корреспондентский счет</w:t>
            </w:r>
          </w:p>
        </w:tc>
        <w:tc>
          <w:tcPr>
            <w:tcW w:w="2256" w:type="pct"/>
            <w:gridSpan w:val="4"/>
            <w:tcBorders>
              <w:top w:val="single" w:sz="4" w:space="0" w:color="auto"/>
              <w:left w:val="single" w:sz="4" w:space="0" w:color="auto"/>
              <w:bottom w:val="single" w:sz="4" w:space="0" w:color="auto"/>
              <w:right w:val="single" w:sz="4" w:space="0" w:color="auto"/>
            </w:tcBorders>
            <w:shd w:val="clear" w:color="auto" w:fill="auto"/>
          </w:tcPr>
          <w:p w:rsidR="00D65539" w:rsidRPr="00D65539" w:rsidRDefault="00D65539" w:rsidP="00D65539">
            <w:pPr>
              <w:pStyle w:val="ConsPlusNormal"/>
              <w:widowControl/>
              <w:ind w:firstLine="0"/>
              <w:rPr>
                <w:rFonts w:ascii="Times New Roman" w:hAnsi="Times New Roman" w:cs="Times New Roman"/>
                <w:sz w:val="22"/>
                <w:szCs w:val="22"/>
              </w:rPr>
            </w:pPr>
          </w:p>
        </w:tc>
      </w:tr>
      <w:tr w:rsidR="00D65539" w:rsidRPr="00D65539" w:rsidTr="00D65539">
        <w:tblPrEx>
          <w:tblCellMar>
            <w:top w:w="0" w:type="dxa"/>
            <w:bottom w:w="0" w:type="dxa"/>
          </w:tblCellMar>
        </w:tblPrEx>
        <w:trPr>
          <w:trHeight w:val="354"/>
        </w:trPr>
        <w:tc>
          <w:tcPr>
            <w:tcW w:w="2744" w:type="pct"/>
            <w:gridSpan w:val="4"/>
            <w:tcBorders>
              <w:top w:val="single" w:sz="6" w:space="0" w:color="auto"/>
              <w:left w:val="single" w:sz="6" w:space="0" w:color="auto"/>
              <w:bottom w:val="single" w:sz="6" w:space="0" w:color="auto"/>
              <w:right w:val="single" w:sz="4" w:space="0" w:color="auto"/>
            </w:tcBorders>
          </w:tcPr>
          <w:p w:rsidR="00D65539" w:rsidRPr="00D65539" w:rsidRDefault="00D65539" w:rsidP="00D65539">
            <w:pPr>
              <w:pStyle w:val="ConsPlusNormal"/>
              <w:widowControl/>
              <w:ind w:firstLine="0"/>
              <w:rPr>
                <w:rFonts w:ascii="Times New Roman" w:hAnsi="Times New Roman" w:cs="Times New Roman"/>
                <w:sz w:val="22"/>
                <w:szCs w:val="22"/>
              </w:rPr>
            </w:pPr>
            <w:r w:rsidRPr="00D65539">
              <w:rPr>
                <w:rFonts w:ascii="Times New Roman" w:hAnsi="Times New Roman" w:cs="Times New Roman"/>
                <w:sz w:val="22"/>
                <w:szCs w:val="22"/>
              </w:rPr>
              <w:t>3.4. Код БИК</w:t>
            </w:r>
          </w:p>
        </w:tc>
        <w:tc>
          <w:tcPr>
            <w:tcW w:w="2256" w:type="pct"/>
            <w:gridSpan w:val="4"/>
            <w:tcBorders>
              <w:top w:val="single" w:sz="4" w:space="0" w:color="auto"/>
              <w:left w:val="single" w:sz="4" w:space="0" w:color="auto"/>
              <w:bottom w:val="single" w:sz="4" w:space="0" w:color="auto"/>
              <w:right w:val="single" w:sz="4" w:space="0" w:color="auto"/>
            </w:tcBorders>
            <w:shd w:val="clear" w:color="auto" w:fill="auto"/>
          </w:tcPr>
          <w:p w:rsidR="00D65539" w:rsidRPr="00D65539" w:rsidRDefault="00D65539" w:rsidP="00D65539">
            <w:pPr>
              <w:pStyle w:val="ConsPlusNormal"/>
              <w:widowControl/>
              <w:ind w:firstLine="0"/>
              <w:rPr>
                <w:rFonts w:ascii="Times New Roman" w:hAnsi="Times New Roman" w:cs="Times New Roman"/>
                <w:sz w:val="22"/>
                <w:szCs w:val="22"/>
              </w:rPr>
            </w:pPr>
          </w:p>
        </w:tc>
      </w:tr>
      <w:tr w:rsidR="00D65539" w:rsidRPr="00D65539" w:rsidTr="00D65539">
        <w:tblPrEx>
          <w:tblCellMar>
            <w:top w:w="0" w:type="dxa"/>
            <w:bottom w:w="0" w:type="dxa"/>
          </w:tblCellMar>
        </w:tblPrEx>
        <w:trPr>
          <w:trHeight w:val="360"/>
        </w:trPr>
        <w:tc>
          <w:tcPr>
            <w:tcW w:w="2744" w:type="pct"/>
            <w:gridSpan w:val="4"/>
            <w:tcBorders>
              <w:top w:val="single" w:sz="6" w:space="0" w:color="auto"/>
              <w:left w:val="single" w:sz="6" w:space="0" w:color="auto"/>
              <w:bottom w:val="single" w:sz="4" w:space="0" w:color="auto"/>
              <w:right w:val="single" w:sz="6" w:space="0" w:color="auto"/>
            </w:tcBorders>
          </w:tcPr>
          <w:p w:rsidR="00D65539" w:rsidRPr="00D65539" w:rsidRDefault="00D65539" w:rsidP="00D65539">
            <w:pPr>
              <w:pStyle w:val="ConsPlusNormal"/>
              <w:widowControl/>
              <w:ind w:firstLine="0"/>
              <w:rPr>
                <w:rFonts w:ascii="Times New Roman" w:hAnsi="Times New Roman" w:cs="Times New Roman"/>
                <w:sz w:val="22"/>
                <w:szCs w:val="22"/>
              </w:rPr>
            </w:pPr>
            <w:r w:rsidRPr="00D65539">
              <w:rPr>
                <w:rFonts w:ascii="Times New Roman" w:hAnsi="Times New Roman" w:cs="Times New Roman"/>
                <w:sz w:val="22"/>
                <w:szCs w:val="22"/>
              </w:rPr>
              <w:t>4. Идентификационный номер налогоплательщика</w:t>
            </w:r>
          </w:p>
        </w:tc>
        <w:tc>
          <w:tcPr>
            <w:tcW w:w="2256" w:type="pct"/>
            <w:gridSpan w:val="4"/>
            <w:tcBorders>
              <w:top w:val="single" w:sz="4" w:space="0" w:color="auto"/>
              <w:left w:val="single" w:sz="6" w:space="0" w:color="auto"/>
              <w:bottom w:val="single" w:sz="4" w:space="0" w:color="auto"/>
              <w:right w:val="single" w:sz="6" w:space="0" w:color="auto"/>
            </w:tcBorders>
          </w:tcPr>
          <w:p w:rsidR="00D65539" w:rsidRPr="00D65539" w:rsidRDefault="00D65539" w:rsidP="00D65539">
            <w:pPr>
              <w:pStyle w:val="ConsPlusNormal"/>
              <w:widowControl/>
              <w:ind w:firstLine="0"/>
              <w:rPr>
                <w:rFonts w:ascii="Times New Roman" w:hAnsi="Times New Roman" w:cs="Times New Roman"/>
                <w:sz w:val="22"/>
                <w:szCs w:val="22"/>
              </w:rPr>
            </w:pPr>
          </w:p>
        </w:tc>
      </w:tr>
      <w:tr w:rsidR="00D65539" w:rsidRPr="00D65539" w:rsidTr="00D65539">
        <w:tblPrEx>
          <w:tblCellMar>
            <w:top w:w="0" w:type="dxa"/>
            <w:bottom w:w="0" w:type="dxa"/>
          </w:tblCellMar>
        </w:tblPrEx>
        <w:trPr>
          <w:trHeight w:val="360"/>
        </w:trPr>
        <w:tc>
          <w:tcPr>
            <w:tcW w:w="2744" w:type="pct"/>
            <w:gridSpan w:val="4"/>
            <w:tcBorders>
              <w:top w:val="single" w:sz="6" w:space="0" w:color="auto"/>
              <w:left w:val="single" w:sz="6" w:space="0" w:color="auto"/>
              <w:bottom w:val="single" w:sz="4" w:space="0" w:color="auto"/>
              <w:right w:val="single" w:sz="6" w:space="0" w:color="auto"/>
            </w:tcBorders>
          </w:tcPr>
          <w:p w:rsidR="00D65539" w:rsidRPr="00D65539" w:rsidRDefault="00D65539" w:rsidP="00D65539">
            <w:pPr>
              <w:pStyle w:val="ConsPlusNormal"/>
              <w:widowControl/>
              <w:ind w:firstLine="0"/>
              <w:rPr>
                <w:rFonts w:ascii="Times New Roman" w:hAnsi="Times New Roman" w:cs="Times New Roman"/>
                <w:sz w:val="22"/>
                <w:szCs w:val="22"/>
              </w:rPr>
            </w:pPr>
            <w:r w:rsidRPr="00D65539">
              <w:rPr>
                <w:rFonts w:ascii="Times New Roman" w:hAnsi="Times New Roman" w:cs="Times New Roman"/>
                <w:sz w:val="22"/>
                <w:szCs w:val="22"/>
              </w:rPr>
              <w:t>5.КПП</w:t>
            </w:r>
          </w:p>
        </w:tc>
        <w:tc>
          <w:tcPr>
            <w:tcW w:w="2256" w:type="pct"/>
            <w:gridSpan w:val="4"/>
            <w:tcBorders>
              <w:top w:val="single" w:sz="4" w:space="0" w:color="auto"/>
              <w:left w:val="single" w:sz="6" w:space="0" w:color="auto"/>
              <w:bottom w:val="single" w:sz="4" w:space="0" w:color="auto"/>
              <w:right w:val="single" w:sz="6" w:space="0" w:color="auto"/>
            </w:tcBorders>
          </w:tcPr>
          <w:p w:rsidR="00D65539" w:rsidRPr="00D65539" w:rsidRDefault="00D65539" w:rsidP="00D65539">
            <w:pPr>
              <w:pStyle w:val="ConsPlusNormal"/>
              <w:widowControl/>
              <w:ind w:firstLine="0"/>
              <w:rPr>
                <w:rFonts w:ascii="Times New Roman" w:hAnsi="Times New Roman" w:cs="Times New Roman"/>
                <w:sz w:val="22"/>
                <w:szCs w:val="22"/>
              </w:rPr>
            </w:pPr>
          </w:p>
        </w:tc>
      </w:tr>
      <w:tr w:rsidR="00D65539" w:rsidRPr="00D65539" w:rsidTr="00D65539">
        <w:tblPrEx>
          <w:tblCellMar>
            <w:top w:w="0" w:type="dxa"/>
            <w:bottom w:w="0" w:type="dxa"/>
          </w:tblCellMar>
        </w:tblPrEx>
        <w:trPr>
          <w:trHeight w:val="360"/>
        </w:trPr>
        <w:tc>
          <w:tcPr>
            <w:tcW w:w="5000" w:type="pct"/>
            <w:gridSpan w:val="8"/>
            <w:tcBorders>
              <w:top w:val="single" w:sz="4" w:space="0" w:color="auto"/>
              <w:bottom w:val="single" w:sz="4" w:space="0" w:color="auto"/>
            </w:tcBorders>
          </w:tcPr>
          <w:p w:rsidR="00D65539" w:rsidRPr="00D65539" w:rsidRDefault="00D65539" w:rsidP="00D65539">
            <w:pPr>
              <w:pStyle w:val="ConsPlusNormal"/>
              <w:widowControl/>
              <w:ind w:firstLine="0"/>
              <w:jc w:val="center"/>
              <w:rPr>
                <w:rFonts w:ascii="Times New Roman" w:hAnsi="Times New Roman" w:cs="Times New Roman"/>
                <w:sz w:val="22"/>
                <w:szCs w:val="22"/>
              </w:rPr>
            </w:pPr>
            <w:r w:rsidRPr="00D65539">
              <w:rPr>
                <w:rFonts w:ascii="Times New Roman" w:hAnsi="Times New Roman" w:cs="Times New Roman"/>
                <w:sz w:val="22"/>
                <w:szCs w:val="22"/>
              </w:rPr>
              <w:t>Предложение участника размещения заказа.</w:t>
            </w:r>
          </w:p>
        </w:tc>
      </w:tr>
      <w:tr w:rsidR="00D65539" w:rsidRPr="00D65539" w:rsidTr="00D65539">
        <w:tblPrEx>
          <w:tblCellMar>
            <w:top w:w="0" w:type="dxa"/>
            <w:bottom w:w="0" w:type="dxa"/>
          </w:tblCellMar>
        </w:tblPrEx>
        <w:trPr>
          <w:trHeight w:val="960"/>
        </w:trPr>
        <w:tc>
          <w:tcPr>
            <w:tcW w:w="258" w:type="pct"/>
            <w:tcBorders>
              <w:top w:val="single" w:sz="4" w:space="0" w:color="auto"/>
              <w:left w:val="single" w:sz="6" w:space="0" w:color="auto"/>
              <w:bottom w:val="single" w:sz="6" w:space="0" w:color="auto"/>
              <w:right w:val="single" w:sz="6" w:space="0" w:color="auto"/>
            </w:tcBorders>
            <w:vAlign w:val="center"/>
          </w:tcPr>
          <w:p w:rsidR="00D65539" w:rsidRPr="00D65539" w:rsidRDefault="00D65539" w:rsidP="00D65539">
            <w:pPr>
              <w:pStyle w:val="ConsPlusNormal"/>
              <w:widowControl/>
              <w:ind w:firstLine="0"/>
              <w:jc w:val="center"/>
              <w:rPr>
                <w:rFonts w:ascii="Times New Roman" w:hAnsi="Times New Roman" w:cs="Times New Roman"/>
              </w:rPr>
            </w:pPr>
            <w:r w:rsidRPr="00D65539">
              <w:rPr>
                <w:rFonts w:ascii="Times New Roman" w:hAnsi="Times New Roman" w:cs="Times New Roman"/>
              </w:rPr>
              <w:t xml:space="preserve">N </w:t>
            </w:r>
            <w:r w:rsidRPr="00D65539">
              <w:rPr>
                <w:rFonts w:ascii="Times New Roman" w:hAnsi="Times New Roman" w:cs="Times New Roman"/>
              </w:rPr>
              <w:br/>
            </w:r>
            <w:proofErr w:type="gramStart"/>
            <w:r w:rsidRPr="00D65539">
              <w:rPr>
                <w:rFonts w:ascii="Times New Roman" w:hAnsi="Times New Roman" w:cs="Times New Roman"/>
              </w:rPr>
              <w:t>п</w:t>
            </w:r>
            <w:proofErr w:type="gramEnd"/>
            <w:r w:rsidRPr="00D65539">
              <w:rPr>
                <w:rFonts w:ascii="Times New Roman" w:hAnsi="Times New Roman" w:cs="Times New Roman"/>
              </w:rPr>
              <w:t>/п</w:t>
            </w:r>
          </w:p>
        </w:tc>
        <w:tc>
          <w:tcPr>
            <w:tcW w:w="1205" w:type="pct"/>
            <w:tcBorders>
              <w:top w:val="single" w:sz="4" w:space="0" w:color="auto"/>
              <w:left w:val="single" w:sz="6" w:space="0" w:color="auto"/>
              <w:bottom w:val="single" w:sz="6" w:space="0" w:color="auto"/>
              <w:right w:val="single" w:sz="6" w:space="0" w:color="auto"/>
            </w:tcBorders>
            <w:vAlign w:val="center"/>
          </w:tcPr>
          <w:p w:rsidR="00D65539" w:rsidRPr="00D65539" w:rsidRDefault="00D65539" w:rsidP="00D65539">
            <w:pPr>
              <w:pStyle w:val="ConsPlusNormal"/>
              <w:widowControl/>
              <w:ind w:firstLine="0"/>
              <w:jc w:val="center"/>
              <w:rPr>
                <w:rFonts w:ascii="Times New Roman" w:hAnsi="Times New Roman" w:cs="Times New Roman"/>
              </w:rPr>
            </w:pPr>
            <w:r w:rsidRPr="00D65539">
              <w:rPr>
                <w:rFonts w:ascii="Times New Roman" w:hAnsi="Times New Roman" w:cs="Times New Roman"/>
              </w:rPr>
              <w:t>Наименование поставляемых товаров (рекомендуется указать марку / модель и производителя)</w:t>
            </w:r>
          </w:p>
        </w:tc>
        <w:tc>
          <w:tcPr>
            <w:tcW w:w="860" w:type="pct"/>
            <w:tcBorders>
              <w:top w:val="single" w:sz="4" w:space="0" w:color="auto"/>
              <w:left w:val="single" w:sz="6" w:space="0" w:color="auto"/>
              <w:bottom w:val="single" w:sz="6" w:space="0" w:color="auto"/>
              <w:right w:val="single" w:sz="6" w:space="0" w:color="auto"/>
            </w:tcBorders>
            <w:vAlign w:val="center"/>
          </w:tcPr>
          <w:p w:rsidR="00D65539" w:rsidRPr="00D65539" w:rsidRDefault="00D65539" w:rsidP="00D65539">
            <w:pPr>
              <w:pStyle w:val="ConsPlusNormal"/>
              <w:widowControl/>
              <w:ind w:left="110" w:hanging="110"/>
              <w:jc w:val="center"/>
              <w:rPr>
                <w:rFonts w:ascii="Times New Roman" w:hAnsi="Times New Roman" w:cs="Times New Roman"/>
              </w:rPr>
            </w:pPr>
            <w:r w:rsidRPr="00D65539">
              <w:rPr>
                <w:rFonts w:ascii="Times New Roman" w:hAnsi="Times New Roman" w:cs="Times New Roman"/>
              </w:rPr>
              <w:t>Характеристики</w:t>
            </w:r>
            <w:r w:rsidRPr="00D65539">
              <w:rPr>
                <w:rFonts w:ascii="Times New Roman" w:hAnsi="Times New Roman" w:cs="Times New Roman"/>
              </w:rPr>
              <w:br/>
              <w:t xml:space="preserve">поставляемых </w:t>
            </w:r>
            <w:r w:rsidRPr="00D65539">
              <w:rPr>
                <w:rFonts w:ascii="Times New Roman" w:hAnsi="Times New Roman" w:cs="Times New Roman"/>
              </w:rPr>
              <w:br/>
              <w:t>товаров</w:t>
            </w:r>
          </w:p>
        </w:tc>
        <w:tc>
          <w:tcPr>
            <w:tcW w:w="860" w:type="pct"/>
            <w:gridSpan w:val="2"/>
            <w:tcBorders>
              <w:top w:val="single" w:sz="4" w:space="0" w:color="auto"/>
              <w:left w:val="single" w:sz="6" w:space="0" w:color="auto"/>
              <w:bottom w:val="single" w:sz="6" w:space="0" w:color="auto"/>
              <w:right w:val="single" w:sz="6" w:space="0" w:color="auto"/>
            </w:tcBorders>
            <w:vAlign w:val="center"/>
          </w:tcPr>
          <w:p w:rsidR="00D65539" w:rsidRPr="00D65539" w:rsidRDefault="00D65539" w:rsidP="00D65539">
            <w:pPr>
              <w:pStyle w:val="ConsPlusNormal"/>
              <w:widowControl/>
              <w:ind w:firstLine="0"/>
              <w:jc w:val="center"/>
              <w:rPr>
                <w:rFonts w:ascii="Times New Roman" w:hAnsi="Times New Roman" w:cs="Times New Roman"/>
              </w:rPr>
            </w:pPr>
            <w:r w:rsidRPr="00D65539">
              <w:rPr>
                <w:rFonts w:ascii="Times New Roman" w:hAnsi="Times New Roman" w:cs="Times New Roman"/>
              </w:rPr>
              <w:t xml:space="preserve">Единица </w:t>
            </w:r>
            <w:r w:rsidRPr="00D65539">
              <w:rPr>
                <w:rFonts w:ascii="Times New Roman" w:hAnsi="Times New Roman" w:cs="Times New Roman"/>
              </w:rPr>
              <w:br/>
              <w:t>измерения</w:t>
            </w:r>
          </w:p>
        </w:tc>
        <w:tc>
          <w:tcPr>
            <w:tcW w:w="688" w:type="pct"/>
            <w:tcBorders>
              <w:top w:val="single" w:sz="4" w:space="0" w:color="auto"/>
              <w:left w:val="single" w:sz="6" w:space="0" w:color="auto"/>
              <w:bottom w:val="single" w:sz="6" w:space="0" w:color="auto"/>
              <w:right w:val="single" w:sz="6" w:space="0" w:color="auto"/>
            </w:tcBorders>
            <w:vAlign w:val="center"/>
          </w:tcPr>
          <w:p w:rsidR="00D65539" w:rsidRPr="00D65539" w:rsidRDefault="00D65539" w:rsidP="00D65539">
            <w:pPr>
              <w:pStyle w:val="ConsPlusNormal"/>
              <w:widowControl/>
              <w:ind w:firstLine="0"/>
              <w:jc w:val="center"/>
              <w:rPr>
                <w:rFonts w:ascii="Times New Roman" w:hAnsi="Times New Roman" w:cs="Times New Roman"/>
              </w:rPr>
            </w:pPr>
            <w:r w:rsidRPr="00D65539">
              <w:rPr>
                <w:rFonts w:ascii="Times New Roman" w:hAnsi="Times New Roman" w:cs="Times New Roman"/>
              </w:rPr>
              <w:t xml:space="preserve">Количество  </w:t>
            </w:r>
            <w:r w:rsidRPr="00D65539">
              <w:rPr>
                <w:rFonts w:ascii="Times New Roman" w:hAnsi="Times New Roman" w:cs="Times New Roman"/>
              </w:rPr>
              <w:br/>
              <w:t xml:space="preserve">поставляемых </w:t>
            </w:r>
            <w:r w:rsidRPr="00D65539">
              <w:rPr>
                <w:rFonts w:ascii="Times New Roman" w:hAnsi="Times New Roman" w:cs="Times New Roman"/>
              </w:rPr>
              <w:br/>
              <w:t>товаров</w:t>
            </w:r>
          </w:p>
        </w:tc>
        <w:tc>
          <w:tcPr>
            <w:tcW w:w="688" w:type="pct"/>
            <w:tcBorders>
              <w:top w:val="single" w:sz="4" w:space="0" w:color="auto"/>
              <w:left w:val="single" w:sz="6" w:space="0" w:color="auto"/>
              <w:bottom w:val="single" w:sz="6" w:space="0" w:color="auto"/>
              <w:right w:val="single" w:sz="6" w:space="0" w:color="auto"/>
            </w:tcBorders>
            <w:vAlign w:val="center"/>
          </w:tcPr>
          <w:p w:rsidR="00D65539" w:rsidRPr="00D65539" w:rsidRDefault="00D65539" w:rsidP="00D65539">
            <w:pPr>
              <w:pStyle w:val="ConsPlusNormal"/>
              <w:widowControl/>
              <w:ind w:firstLine="0"/>
              <w:jc w:val="center"/>
              <w:rPr>
                <w:rFonts w:ascii="Times New Roman" w:hAnsi="Times New Roman" w:cs="Times New Roman"/>
              </w:rPr>
            </w:pPr>
            <w:r w:rsidRPr="00D65539">
              <w:rPr>
                <w:rFonts w:ascii="Times New Roman" w:hAnsi="Times New Roman" w:cs="Times New Roman"/>
              </w:rPr>
              <w:t xml:space="preserve">Цена   </w:t>
            </w:r>
            <w:r w:rsidRPr="00D65539">
              <w:rPr>
                <w:rFonts w:ascii="Times New Roman" w:hAnsi="Times New Roman" w:cs="Times New Roman"/>
              </w:rPr>
              <w:br/>
              <w:t xml:space="preserve">единицы  </w:t>
            </w:r>
            <w:r w:rsidRPr="00D65539">
              <w:rPr>
                <w:rFonts w:ascii="Times New Roman" w:hAnsi="Times New Roman" w:cs="Times New Roman"/>
              </w:rPr>
              <w:br/>
              <w:t>продукции, руб.</w:t>
            </w:r>
          </w:p>
        </w:tc>
        <w:tc>
          <w:tcPr>
            <w:tcW w:w="440" w:type="pct"/>
            <w:tcBorders>
              <w:top w:val="single" w:sz="4" w:space="0" w:color="auto"/>
              <w:left w:val="single" w:sz="6" w:space="0" w:color="auto"/>
              <w:bottom w:val="single" w:sz="6" w:space="0" w:color="auto"/>
              <w:right w:val="single" w:sz="6" w:space="0" w:color="auto"/>
            </w:tcBorders>
            <w:vAlign w:val="center"/>
          </w:tcPr>
          <w:p w:rsidR="00D65539" w:rsidRPr="00D65539" w:rsidRDefault="00D65539" w:rsidP="00D65539">
            <w:pPr>
              <w:pStyle w:val="ConsPlusNormal"/>
              <w:widowControl/>
              <w:ind w:firstLine="0"/>
              <w:jc w:val="center"/>
              <w:rPr>
                <w:rFonts w:ascii="Times New Roman" w:hAnsi="Times New Roman" w:cs="Times New Roman"/>
              </w:rPr>
            </w:pPr>
            <w:r w:rsidRPr="00D65539">
              <w:rPr>
                <w:rFonts w:ascii="Times New Roman" w:hAnsi="Times New Roman" w:cs="Times New Roman"/>
              </w:rPr>
              <w:t>Сумма</w:t>
            </w:r>
            <w:r w:rsidRPr="00D65539">
              <w:rPr>
                <w:rFonts w:ascii="Times New Roman" w:hAnsi="Times New Roman" w:cs="Times New Roman"/>
              </w:rPr>
              <w:br/>
              <w:t>руб.</w:t>
            </w:r>
          </w:p>
        </w:tc>
      </w:tr>
      <w:tr w:rsidR="00D65539" w:rsidRPr="00D65539" w:rsidTr="00D65539">
        <w:tblPrEx>
          <w:tblCellMar>
            <w:top w:w="0" w:type="dxa"/>
            <w:bottom w:w="0" w:type="dxa"/>
          </w:tblCellMar>
        </w:tblPrEx>
        <w:trPr>
          <w:trHeight w:val="240"/>
        </w:trPr>
        <w:tc>
          <w:tcPr>
            <w:tcW w:w="258" w:type="pct"/>
            <w:tcBorders>
              <w:top w:val="single" w:sz="6" w:space="0" w:color="auto"/>
              <w:left w:val="single" w:sz="6" w:space="0" w:color="auto"/>
              <w:bottom w:val="single" w:sz="6" w:space="0" w:color="auto"/>
              <w:right w:val="single" w:sz="6" w:space="0" w:color="auto"/>
            </w:tcBorders>
          </w:tcPr>
          <w:p w:rsidR="00D65539" w:rsidRPr="00D65539" w:rsidRDefault="00D65539" w:rsidP="00D65539">
            <w:pPr>
              <w:pStyle w:val="ConsPlusNormal"/>
              <w:widowControl/>
              <w:ind w:firstLine="0"/>
              <w:rPr>
                <w:rFonts w:ascii="Times New Roman" w:hAnsi="Times New Roman" w:cs="Times New Roman"/>
                <w:sz w:val="22"/>
                <w:szCs w:val="22"/>
              </w:rPr>
            </w:pPr>
            <w:r w:rsidRPr="00D65539">
              <w:rPr>
                <w:rFonts w:ascii="Times New Roman" w:hAnsi="Times New Roman" w:cs="Times New Roman"/>
                <w:sz w:val="22"/>
                <w:szCs w:val="22"/>
              </w:rPr>
              <w:t xml:space="preserve">1 </w:t>
            </w:r>
          </w:p>
        </w:tc>
        <w:tc>
          <w:tcPr>
            <w:tcW w:w="1205" w:type="pct"/>
            <w:tcBorders>
              <w:top w:val="single" w:sz="6" w:space="0" w:color="auto"/>
              <w:left w:val="single" w:sz="6" w:space="0" w:color="auto"/>
              <w:bottom w:val="single" w:sz="6" w:space="0" w:color="auto"/>
              <w:right w:val="single" w:sz="6" w:space="0" w:color="auto"/>
            </w:tcBorders>
          </w:tcPr>
          <w:p w:rsidR="00D65539" w:rsidRPr="00D65539" w:rsidRDefault="00D65539" w:rsidP="00D65539">
            <w:pPr>
              <w:pStyle w:val="ConsPlusNormal"/>
              <w:widowControl/>
              <w:ind w:firstLine="0"/>
              <w:rPr>
                <w:rFonts w:ascii="Times New Roman" w:hAnsi="Times New Roman" w:cs="Times New Roman"/>
                <w:sz w:val="22"/>
                <w:szCs w:val="22"/>
              </w:rPr>
            </w:pPr>
          </w:p>
        </w:tc>
        <w:tc>
          <w:tcPr>
            <w:tcW w:w="860" w:type="pct"/>
            <w:tcBorders>
              <w:top w:val="single" w:sz="6" w:space="0" w:color="auto"/>
              <w:left w:val="single" w:sz="6" w:space="0" w:color="auto"/>
              <w:bottom w:val="single" w:sz="6" w:space="0" w:color="auto"/>
              <w:right w:val="single" w:sz="6" w:space="0" w:color="auto"/>
            </w:tcBorders>
          </w:tcPr>
          <w:p w:rsidR="00D65539" w:rsidRPr="00D65539" w:rsidRDefault="00D65539" w:rsidP="00D65539">
            <w:pPr>
              <w:pStyle w:val="ConsPlusNormal"/>
              <w:widowControl/>
              <w:ind w:firstLine="0"/>
              <w:rPr>
                <w:rFonts w:ascii="Times New Roman" w:hAnsi="Times New Roman" w:cs="Times New Roman"/>
                <w:sz w:val="22"/>
                <w:szCs w:val="22"/>
              </w:rPr>
            </w:pPr>
          </w:p>
        </w:tc>
        <w:tc>
          <w:tcPr>
            <w:tcW w:w="860" w:type="pct"/>
            <w:gridSpan w:val="2"/>
            <w:tcBorders>
              <w:top w:val="single" w:sz="6" w:space="0" w:color="auto"/>
              <w:left w:val="single" w:sz="6" w:space="0" w:color="auto"/>
              <w:bottom w:val="single" w:sz="6" w:space="0" w:color="auto"/>
              <w:right w:val="single" w:sz="6" w:space="0" w:color="auto"/>
            </w:tcBorders>
          </w:tcPr>
          <w:p w:rsidR="00D65539" w:rsidRPr="00D65539" w:rsidRDefault="00D65539" w:rsidP="00D65539">
            <w:pPr>
              <w:pStyle w:val="ConsPlusNormal"/>
              <w:widowControl/>
              <w:ind w:firstLine="0"/>
              <w:rPr>
                <w:rFonts w:ascii="Times New Roman" w:hAnsi="Times New Roman" w:cs="Times New Roman"/>
                <w:sz w:val="22"/>
                <w:szCs w:val="22"/>
              </w:rPr>
            </w:pPr>
          </w:p>
        </w:tc>
        <w:tc>
          <w:tcPr>
            <w:tcW w:w="688" w:type="pct"/>
            <w:tcBorders>
              <w:top w:val="single" w:sz="6" w:space="0" w:color="auto"/>
              <w:left w:val="single" w:sz="6" w:space="0" w:color="auto"/>
              <w:bottom w:val="single" w:sz="6" w:space="0" w:color="auto"/>
              <w:right w:val="single" w:sz="6" w:space="0" w:color="auto"/>
            </w:tcBorders>
          </w:tcPr>
          <w:p w:rsidR="00D65539" w:rsidRPr="00D65539" w:rsidRDefault="00D65539" w:rsidP="00D65539">
            <w:pPr>
              <w:pStyle w:val="ConsPlusNormal"/>
              <w:widowControl/>
              <w:ind w:firstLine="0"/>
              <w:rPr>
                <w:rFonts w:ascii="Times New Roman" w:hAnsi="Times New Roman" w:cs="Times New Roman"/>
                <w:sz w:val="22"/>
                <w:szCs w:val="22"/>
              </w:rPr>
            </w:pPr>
          </w:p>
        </w:tc>
        <w:tc>
          <w:tcPr>
            <w:tcW w:w="688" w:type="pct"/>
            <w:tcBorders>
              <w:top w:val="single" w:sz="6" w:space="0" w:color="auto"/>
              <w:left w:val="single" w:sz="6" w:space="0" w:color="auto"/>
              <w:bottom w:val="single" w:sz="6" w:space="0" w:color="auto"/>
              <w:right w:val="single" w:sz="6" w:space="0" w:color="auto"/>
            </w:tcBorders>
          </w:tcPr>
          <w:p w:rsidR="00D65539" w:rsidRPr="00D65539" w:rsidRDefault="00D65539" w:rsidP="00D65539">
            <w:pPr>
              <w:pStyle w:val="ConsPlusNormal"/>
              <w:widowControl/>
              <w:ind w:firstLine="0"/>
              <w:rPr>
                <w:rFonts w:ascii="Times New Roman" w:hAnsi="Times New Roman" w:cs="Times New Roman"/>
                <w:sz w:val="22"/>
                <w:szCs w:val="22"/>
              </w:rPr>
            </w:pPr>
          </w:p>
        </w:tc>
        <w:tc>
          <w:tcPr>
            <w:tcW w:w="440" w:type="pct"/>
            <w:tcBorders>
              <w:top w:val="single" w:sz="6" w:space="0" w:color="auto"/>
              <w:left w:val="single" w:sz="6" w:space="0" w:color="auto"/>
              <w:bottom w:val="single" w:sz="6" w:space="0" w:color="auto"/>
              <w:right w:val="single" w:sz="6" w:space="0" w:color="auto"/>
            </w:tcBorders>
          </w:tcPr>
          <w:p w:rsidR="00D65539" w:rsidRPr="00D65539" w:rsidRDefault="00D65539" w:rsidP="00D65539">
            <w:pPr>
              <w:pStyle w:val="ConsPlusNormal"/>
              <w:widowControl/>
              <w:ind w:firstLine="0"/>
              <w:rPr>
                <w:rFonts w:ascii="Times New Roman" w:hAnsi="Times New Roman" w:cs="Times New Roman"/>
                <w:sz w:val="22"/>
                <w:szCs w:val="22"/>
              </w:rPr>
            </w:pPr>
          </w:p>
        </w:tc>
      </w:tr>
      <w:tr w:rsidR="00D65539" w:rsidRPr="00D65539" w:rsidTr="00D65539">
        <w:tblPrEx>
          <w:tblCellMar>
            <w:top w:w="0" w:type="dxa"/>
            <w:bottom w:w="0" w:type="dxa"/>
          </w:tblCellMar>
        </w:tblPrEx>
        <w:trPr>
          <w:trHeight w:val="240"/>
        </w:trPr>
        <w:tc>
          <w:tcPr>
            <w:tcW w:w="258" w:type="pct"/>
            <w:tcBorders>
              <w:top w:val="single" w:sz="6" w:space="0" w:color="auto"/>
              <w:left w:val="single" w:sz="6" w:space="0" w:color="auto"/>
              <w:bottom w:val="single" w:sz="6" w:space="0" w:color="auto"/>
              <w:right w:val="single" w:sz="6" w:space="0" w:color="auto"/>
            </w:tcBorders>
          </w:tcPr>
          <w:p w:rsidR="00D65539" w:rsidRPr="00D65539" w:rsidRDefault="00D65539" w:rsidP="00D65539">
            <w:pPr>
              <w:pStyle w:val="ConsPlusNormal"/>
              <w:widowControl/>
              <w:ind w:firstLine="0"/>
              <w:rPr>
                <w:rFonts w:ascii="Times New Roman" w:hAnsi="Times New Roman" w:cs="Times New Roman"/>
                <w:sz w:val="22"/>
                <w:szCs w:val="22"/>
              </w:rPr>
            </w:pPr>
            <w:r w:rsidRPr="00D65539">
              <w:rPr>
                <w:rFonts w:ascii="Times New Roman" w:hAnsi="Times New Roman" w:cs="Times New Roman"/>
                <w:sz w:val="22"/>
                <w:szCs w:val="22"/>
              </w:rPr>
              <w:t xml:space="preserve">2 </w:t>
            </w:r>
          </w:p>
        </w:tc>
        <w:tc>
          <w:tcPr>
            <w:tcW w:w="1205" w:type="pct"/>
            <w:tcBorders>
              <w:top w:val="single" w:sz="6" w:space="0" w:color="auto"/>
              <w:left w:val="single" w:sz="6" w:space="0" w:color="auto"/>
              <w:bottom w:val="single" w:sz="6" w:space="0" w:color="auto"/>
              <w:right w:val="single" w:sz="6" w:space="0" w:color="auto"/>
            </w:tcBorders>
          </w:tcPr>
          <w:p w:rsidR="00D65539" w:rsidRPr="00D65539" w:rsidRDefault="00D65539" w:rsidP="00D65539">
            <w:pPr>
              <w:pStyle w:val="ConsPlusNormal"/>
              <w:widowControl/>
              <w:ind w:firstLine="0"/>
              <w:rPr>
                <w:rFonts w:ascii="Times New Roman" w:hAnsi="Times New Roman" w:cs="Times New Roman"/>
                <w:sz w:val="22"/>
                <w:szCs w:val="22"/>
              </w:rPr>
            </w:pPr>
          </w:p>
        </w:tc>
        <w:tc>
          <w:tcPr>
            <w:tcW w:w="860" w:type="pct"/>
            <w:tcBorders>
              <w:top w:val="single" w:sz="6" w:space="0" w:color="auto"/>
              <w:left w:val="single" w:sz="6" w:space="0" w:color="auto"/>
              <w:bottom w:val="single" w:sz="6" w:space="0" w:color="auto"/>
              <w:right w:val="single" w:sz="6" w:space="0" w:color="auto"/>
            </w:tcBorders>
          </w:tcPr>
          <w:p w:rsidR="00D65539" w:rsidRPr="00D65539" w:rsidRDefault="00D65539" w:rsidP="00D65539">
            <w:pPr>
              <w:pStyle w:val="ConsPlusNormal"/>
              <w:widowControl/>
              <w:ind w:firstLine="0"/>
              <w:rPr>
                <w:rFonts w:ascii="Times New Roman" w:hAnsi="Times New Roman" w:cs="Times New Roman"/>
                <w:sz w:val="22"/>
                <w:szCs w:val="22"/>
              </w:rPr>
            </w:pPr>
          </w:p>
        </w:tc>
        <w:tc>
          <w:tcPr>
            <w:tcW w:w="860" w:type="pct"/>
            <w:gridSpan w:val="2"/>
            <w:tcBorders>
              <w:top w:val="single" w:sz="6" w:space="0" w:color="auto"/>
              <w:left w:val="single" w:sz="6" w:space="0" w:color="auto"/>
              <w:bottom w:val="single" w:sz="6" w:space="0" w:color="auto"/>
              <w:right w:val="single" w:sz="6" w:space="0" w:color="auto"/>
            </w:tcBorders>
          </w:tcPr>
          <w:p w:rsidR="00D65539" w:rsidRPr="00D65539" w:rsidRDefault="00D65539" w:rsidP="00D65539">
            <w:pPr>
              <w:pStyle w:val="ConsPlusNormal"/>
              <w:widowControl/>
              <w:ind w:firstLine="0"/>
              <w:rPr>
                <w:rFonts w:ascii="Times New Roman" w:hAnsi="Times New Roman" w:cs="Times New Roman"/>
                <w:sz w:val="22"/>
                <w:szCs w:val="22"/>
              </w:rPr>
            </w:pPr>
          </w:p>
        </w:tc>
        <w:tc>
          <w:tcPr>
            <w:tcW w:w="688" w:type="pct"/>
            <w:tcBorders>
              <w:top w:val="single" w:sz="6" w:space="0" w:color="auto"/>
              <w:left w:val="single" w:sz="6" w:space="0" w:color="auto"/>
              <w:bottom w:val="single" w:sz="6" w:space="0" w:color="auto"/>
              <w:right w:val="single" w:sz="6" w:space="0" w:color="auto"/>
            </w:tcBorders>
          </w:tcPr>
          <w:p w:rsidR="00D65539" w:rsidRPr="00D65539" w:rsidRDefault="00D65539" w:rsidP="00D65539">
            <w:pPr>
              <w:pStyle w:val="ConsPlusNormal"/>
              <w:widowControl/>
              <w:ind w:firstLine="0"/>
              <w:rPr>
                <w:rFonts w:ascii="Times New Roman" w:hAnsi="Times New Roman" w:cs="Times New Roman"/>
                <w:sz w:val="22"/>
                <w:szCs w:val="22"/>
              </w:rPr>
            </w:pPr>
          </w:p>
        </w:tc>
        <w:tc>
          <w:tcPr>
            <w:tcW w:w="688" w:type="pct"/>
            <w:tcBorders>
              <w:top w:val="single" w:sz="6" w:space="0" w:color="auto"/>
              <w:left w:val="single" w:sz="6" w:space="0" w:color="auto"/>
              <w:bottom w:val="single" w:sz="6" w:space="0" w:color="auto"/>
              <w:right w:val="single" w:sz="6" w:space="0" w:color="auto"/>
            </w:tcBorders>
          </w:tcPr>
          <w:p w:rsidR="00D65539" w:rsidRPr="00D65539" w:rsidRDefault="00D65539" w:rsidP="00D65539">
            <w:pPr>
              <w:pStyle w:val="ConsPlusNormal"/>
              <w:widowControl/>
              <w:ind w:firstLine="0"/>
              <w:rPr>
                <w:rFonts w:ascii="Times New Roman" w:hAnsi="Times New Roman" w:cs="Times New Roman"/>
                <w:sz w:val="22"/>
                <w:szCs w:val="22"/>
              </w:rPr>
            </w:pPr>
          </w:p>
        </w:tc>
        <w:tc>
          <w:tcPr>
            <w:tcW w:w="440" w:type="pct"/>
            <w:tcBorders>
              <w:top w:val="single" w:sz="6" w:space="0" w:color="auto"/>
              <w:left w:val="single" w:sz="6" w:space="0" w:color="auto"/>
              <w:bottom w:val="single" w:sz="6" w:space="0" w:color="auto"/>
              <w:right w:val="single" w:sz="6" w:space="0" w:color="auto"/>
            </w:tcBorders>
          </w:tcPr>
          <w:p w:rsidR="00D65539" w:rsidRPr="00D65539" w:rsidRDefault="00D65539" w:rsidP="00D65539">
            <w:pPr>
              <w:pStyle w:val="ConsPlusNormal"/>
              <w:widowControl/>
              <w:ind w:firstLine="0"/>
              <w:rPr>
                <w:rFonts w:ascii="Times New Roman" w:hAnsi="Times New Roman" w:cs="Times New Roman"/>
                <w:sz w:val="22"/>
                <w:szCs w:val="22"/>
              </w:rPr>
            </w:pPr>
          </w:p>
        </w:tc>
      </w:tr>
      <w:tr w:rsidR="00D65539" w:rsidRPr="00D65539" w:rsidTr="00D65539">
        <w:tblPrEx>
          <w:tblCellMar>
            <w:top w:w="0" w:type="dxa"/>
            <w:bottom w:w="0" w:type="dxa"/>
          </w:tblCellMar>
        </w:tblPrEx>
        <w:trPr>
          <w:trHeight w:val="240"/>
        </w:trPr>
        <w:tc>
          <w:tcPr>
            <w:tcW w:w="258" w:type="pct"/>
            <w:tcBorders>
              <w:top w:val="single" w:sz="6" w:space="0" w:color="auto"/>
              <w:left w:val="single" w:sz="6" w:space="0" w:color="auto"/>
              <w:bottom w:val="single" w:sz="6" w:space="0" w:color="auto"/>
              <w:right w:val="single" w:sz="6" w:space="0" w:color="auto"/>
            </w:tcBorders>
          </w:tcPr>
          <w:p w:rsidR="00D65539" w:rsidRPr="00D65539" w:rsidRDefault="00D65539" w:rsidP="00D65539">
            <w:pPr>
              <w:pStyle w:val="ConsPlusNormal"/>
              <w:widowControl/>
              <w:ind w:firstLine="0"/>
              <w:rPr>
                <w:rFonts w:ascii="Times New Roman" w:hAnsi="Times New Roman" w:cs="Times New Roman"/>
                <w:sz w:val="22"/>
                <w:szCs w:val="22"/>
              </w:rPr>
            </w:pPr>
            <w:r w:rsidRPr="00D65539">
              <w:rPr>
                <w:rFonts w:ascii="Times New Roman" w:hAnsi="Times New Roman" w:cs="Times New Roman"/>
                <w:sz w:val="22"/>
                <w:szCs w:val="22"/>
              </w:rPr>
              <w:t>...</w:t>
            </w:r>
          </w:p>
        </w:tc>
        <w:tc>
          <w:tcPr>
            <w:tcW w:w="1205" w:type="pct"/>
            <w:tcBorders>
              <w:top w:val="single" w:sz="6" w:space="0" w:color="auto"/>
              <w:left w:val="single" w:sz="6" w:space="0" w:color="auto"/>
              <w:bottom w:val="single" w:sz="6" w:space="0" w:color="auto"/>
              <w:right w:val="single" w:sz="6" w:space="0" w:color="auto"/>
            </w:tcBorders>
          </w:tcPr>
          <w:p w:rsidR="00D65539" w:rsidRPr="00D65539" w:rsidRDefault="00D65539" w:rsidP="00D65539">
            <w:pPr>
              <w:pStyle w:val="ConsPlusNormal"/>
              <w:widowControl/>
              <w:ind w:firstLine="0"/>
              <w:rPr>
                <w:rFonts w:ascii="Times New Roman" w:hAnsi="Times New Roman" w:cs="Times New Roman"/>
                <w:sz w:val="22"/>
                <w:szCs w:val="22"/>
              </w:rPr>
            </w:pPr>
          </w:p>
        </w:tc>
        <w:tc>
          <w:tcPr>
            <w:tcW w:w="860" w:type="pct"/>
            <w:tcBorders>
              <w:top w:val="single" w:sz="6" w:space="0" w:color="auto"/>
              <w:left w:val="single" w:sz="6" w:space="0" w:color="auto"/>
              <w:bottom w:val="single" w:sz="6" w:space="0" w:color="auto"/>
              <w:right w:val="single" w:sz="6" w:space="0" w:color="auto"/>
            </w:tcBorders>
          </w:tcPr>
          <w:p w:rsidR="00D65539" w:rsidRPr="00D65539" w:rsidRDefault="00D65539" w:rsidP="00D65539">
            <w:pPr>
              <w:pStyle w:val="ConsPlusNormal"/>
              <w:widowControl/>
              <w:ind w:firstLine="0"/>
              <w:rPr>
                <w:rFonts w:ascii="Times New Roman" w:hAnsi="Times New Roman" w:cs="Times New Roman"/>
                <w:sz w:val="22"/>
                <w:szCs w:val="22"/>
              </w:rPr>
            </w:pPr>
          </w:p>
        </w:tc>
        <w:tc>
          <w:tcPr>
            <w:tcW w:w="860" w:type="pct"/>
            <w:gridSpan w:val="2"/>
            <w:tcBorders>
              <w:top w:val="single" w:sz="6" w:space="0" w:color="auto"/>
              <w:left w:val="single" w:sz="6" w:space="0" w:color="auto"/>
              <w:bottom w:val="single" w:sz="6" w:space="0" w:color="auto"/>
              <w:right w:val="single" w:sz="6" w:space="0" w:color="auto"/>
            </w:tcBorders>
          </w:tcPr>
          <w:p w:rsidR="00D65539" w:rsidRPr="00D65539" w:rsidRDefault="00D65539" w:rsidP="00D65539">
            <w:pPr>
              <w:pStyle w:val="ConsPlusNormal"/>
              <w:widowControl/>
              <w:ind w:firstLine="0"/>
              <w:rPr>
                <w:rFonts w:ascii="Times New Roman" w:hAnsi="Times New Roman" w:cs="Times New Roman"/>
                <w:sz w:val="22"/>
                <w:szCs w:val="22"/>
              </w:rPr>
            </w:pPr>
          </w:p>
        </w:tc>
        <w:tc>
          <w:tcPr>
            <w:tcW w:w="688" w:type="pct"/>
            <w:tcBorders>
              <w:top w:val="single" w:sz="6" w:space="0" w:color="auto"/>
              <w:left w:val="single" w:sz="6" w:space="0" w:color="auto"/>
              <w:bottom w:val="single" w:sz="6" w:space="0" w:color="auto"/>
              <w:right w:val="single" w:sz="6" w:space="0" w:color="auto"/>
            </w:tcBorders>
          </w:tcPr>
          <w:p w:rsidR="00D65539" w:rsidRPr="00D65539" w:rsidRDefault="00D65539" w:rsidP="00D65539">
            <w:pPr>
              <w:pStyle w:val="ConsPlusNormal"/>
              <w:widowControl/>
              <w:ind w:firstLine="0"/>
              <w:rPr>
                <w:rFonts w:ascii="Times New Roman" w:hAnsi="Times New Roman" w:cs="Times New Roman"/>
                <w:sz w:val="22"/>
                <w:szCs w:val="22"/>
              </w:rPr>
            </w:pPr>
          </w:p>
        </w:tc>
        <w:tc>
          <w:tcPr>
            <w:tcW w:w="688" w:type="pct"/>
            <w:tcBorders>
              <w:top w:val="single" w:sz="6" w:space="0" w:color="auto"/>
              <w:left w:val="single" w:sz="6" w:space="0" w:color="auto"/>
              <w:bottom w:val="single" w:sz="6" w:space="0" w:color="auto"/>
              <w:right w:val="single" w:sz="6" w:space="0" w:color="auto"/>
            </w:tcBorders>
          </w:tcPr>
          <w:p w:rsidR="00D65539" w:rsidRPr="00D65539" w:rsidRDefault="00D65539" w:rsidP="00D65539">
            <w:pPr>
              <w:pStyle w:val="ConsPlusNormal"/>
              <w:widowControl/>
              <w:ind w:firstLine="0"/>
              <w:rPr>
                <w:rFonts w:ascii="Times New Roman" w:hAnsi="Times New Roman" w:cs="Times New Roman"/>
                <w:sz w:val="22"/>
                <w:szCs w:val="22"/>
              </w:rPr>
            </w:pPr>
          </w:p>
        </w:tc>
        <w:tc>
          <w:tcPr>
            <w:tcW w:w="440" w:type="pct"/>
            <w:tcBorders>
              <w:top w:val="single" w:sz="6" w:space="0" w:color="auto"/>
              <w:left w:val="single" w:sz="6" w:space="0" w:color="auto"/>
              <w:bottom w:val="single" w:sz="6" w:space="0" w:color="auto"/>
              <w:right w:val="single" w:sz="6" w:space="0" w:color="auto"/>
            </w:tcBorders>
          </w:tcPr>
          <w:p w:rsidR="00D65539" w:rsidRPr="00D65539" w:rsidRDefault="00D65539" w:rsidP="00D65539">
            <w:pPr>
              <w:pStyle w:val="ConsPlusNormal"/>
              <w:widowControl/>
              <w:ind w:firstLine="0"/>
              <w:rPr>
                <w:rFonts w:ascii="Times New Roman" w:hAnsi="Times New Roman" w:cs="Times New Roman"/>
                <w:sz w:val="22"/>
                <w:szCs w:val="22"/>
              </w:rPr>
            </w:pPr>
          </w:p>
        </w:tc>
      </w:tr>
      <w:tr w:rsidR="00D65539" w:rsidRPr="00D65539" w:rsidTr="00D65539">
        <w:tblPrEx>
          <w:tblCellMar>
            <w:top w:w="0" w:type="dxa"/>
            <w:bottom w:w="0" w:type="dxa"/>
          </w:tblCellMar>
        </w:tblPrEx>
        <w:trPr>
          <w:trHeight w:val="240"/>
        </w:trPr>
        <w:tc>
          <w:tcPr>
            <w:tcW w:w="258" w:type="pct"/>
            <w:tcBorders>
              <w:top w:val="single" w:sz="6" w:space="0" w:color="auto"/>
              <w:left w:val="single" w:sz="6" w:space="0" w:color="auto"/>
              <w:bottom w:val="single" w:sz="6" w:space="0" w:color="auto"/>
              <w:right w:val="single" w:sz="6" w:space="0" w:color="auto"/>
            </w:tcBorders>
          </w:tcPr>
          <w:p w:rsidR="00D65539" w:rsidRPr="00D65539" w:rsidRDefault="00D65539" w:rsidP="00D65539">
            <w:pPr>
              <w:pStyle w:val="ConsPlusNormal"/>
              <w:widowControl/>
              <w:ind w:firstLine="0"/>
              <w:rPr>
                <w:rFonts w:ascii="Times New Roman" w:hAnsi="Times New Roman" w:cs="Times New Roman"/>
                <w:sz w:val="22"/>
                <w:szCs w:val="22"/>
              </w:rPr>
            </w:pPr>
          </w:p>
        </w:tc>
        <w:tc>
          <w:tcPr>
            <w:tcW w:w="1205" w:type="pct"/>
            <w:tcBorders>
              <w:top w:val="single" w:sz="6" w:space="0" w:color="auto"/>
              <w:left w:val="single" w:sz="6" w:space="0" w:color="auto"/>
              <w:bottom w:val="single" w:sz="6" w:space="0" w:color="auto"/>
              <w:right w:val="single" w:sz="6" w:space="0" w:color="auto"/>
            </w:tcBorders>
          </w:tcPr>
          <w:p w:rsidR="00D65539" w:rsidRPr="00D65539" w:rsidRDefault="00D65539" w:rsidP="00D65539">
            <w:pPr>
              <w:pStyle w:val="ConsPlusNormal"/>
              <w:widowControl/>
              <w:ind w:firstLine="0"/>
              <w:rPr>
                <w:rFonts w:ascii="Times New Roman" w:hAnsi="Times New Roman" w:cs="Times New Roman"/>
                <w:sz w:val="22"/>
                <w:szCs w:val="22"/>
              </w:rPr>
            </w:pPr>
            <w:r w:rsidRPr="00D65539">
              <w:rPr>
                <w:rFonts w:ascii="Times New Roman" w:hAnsi="Times New Roman" w:cs="Times New Roman"/>
                <w:sz w:val="22"/>
                <w:szCs w:val="22"/>
              </w:rPr>
              <w:t xml:space="preserve">ИТОГО       </w:t>
            </w:r>
          </w:p>
        </w:tc>
        <w:tc>
          <w:tcPr>
            <w:tcW w:w="860" w:type="pct"/>
            <w:tcBorders>
              <w:top w:val="single" w:sz="6" w:space="0" w:color="auto"/>
              <w:left w:val="single" w:sz="6" w:space="0" w:color="auto"/>
              <w:bottom w:val="single" w:sz="6" w:space="0" w:color="auto"/>
              <w:right w:val="single" w:sz="6" w:space="0" w:color="auto"/>
            </w:tcBorders>
          </w:tcPr>
          <w:p w:rsidR="00D65539" w:rsidRPr="00D65539" w:rsidRDefault="00D65539" w:rsidP="00D65539">
            <w:pPr>
              <w:pStyle w:val="ConsPlusNormal"/>
              <w:widowControl/>
              <w:ind w:firstLine="0"/>
              <w:rPr>
                <w:rFonts w:ascii="Times New Roman" w:hAnsi="Times New Roman" w:cs="Times New Roman"/>
                <w:sz w:val="22"/>
                <w:szCs w:val="22"/>
              </w:rPr>
            </w:pPr>
          </w:p>
        </w:tc>
        <w:tc>
          <w:tcPr>
            <w:tcW w:w="860" w:type="pct"/>
            <w:gridSpan w:val="2"/>
            <w:tcBorders>
              <w:top w:val="single" w:sz="6" w:space="0" w:color="auto"/>
              <w:left w:val="single" w:sz="6" w:space="0" w:color="auto"/>
              <w:bottom w:val="single" w:sz="6" w:space="0" w:color="auto"/>
              <w:right w:val="single" w:sz="6" w:space="0" w:color="auto"/>
            </w:tcBorders>
          </w:tcPr>
          <w:p w:rsidR="00D65539" w:rsidRPr="00D65539" w:rsidRDefault="00D65539" w:rsidP="00D65539">
            <w:pPr>
              <w:pStyle w:val="ConsPlusNormal"/>
              <w:widowControl/>
              <w:ind w:firstLine="0"/>
              <w:rPr>
                <w:rFonts w:ascii="Times New Roman" w:hAnsi="Times New Roman" w:cs="Times New Roman"/>
                <w:sz w:val="22"/>
                <w:szCs w:val="22"/>
              </w:rPr>
            </w:pPr>
          </w:p>
        </w:tc>
        <w:tc>
          <w:tcPr>
            <w:tcW w:w="688" w:type="pct"/>
            <w:tcBorders>
              <w:top w:val="single" w:sz="6" w:space="0" w:color="auto"/>
              <w:left w:val="single" w:sz="6" w:space="0" w:color="auto"/>
              <w:bottom w:val="single" w:sz="6" w:space="0" w:color="auto"/>
              <w:right w:val="single" w:sz="6" w:space="0" w:color="auto"/>
            </w:tcBorders>
          </w:tcPr>
          <w:p w:rsidR="00D65539" w:rsidRPr="00D65539" w:rsidRDefault="00D65539" w:rsidP="00D65539">
            <w:pPr>
              <w:pStyle w:val="ConsPlusNormal"/>
              <w:widowControl/>
              <w:ind w:firstLine="0"/>
              <w:rPr>
                <w:rFonts w:ascii="Times New Roman" w:hAnsi="Times New Roman" w:cs="Times New Roman"/>
                <w:sz w:val="22"/>
                <w:szCs w:val="22"/>
              </w:rPr>
            </w:pPr>
          </w:p>
        </w:tc>
        <w:tc>
          <w:tcPr>
            <w:tcW w:w="688" w:type="pct"/>
            <w:tcBorders>
              <w:top w:val="single" w:sz="6" w:space="0" w:color="auto"/>
              <w:left w:val="single" w:sz="6" w:space="0" w:color="auto"/>
              <w:bottom w:val="single" w:sz="6" w:space="0" w:color="auto"/>
              <w:right w:val="single" w:sz="6" w:space="0" w:color="auto"/>
            </w:tcBorders>
          </w:tcPr>
          <w:p w:rsidR="00D65539" w:rsidRPr="00D65539" w:rsidRDefault="00D65539" w:rsidP="00D65539">
            <w:pPr>
              <w:pStyle w:val="ConsPlusNormal"/>
              <w:widowControl/>
              <w:ind w:firstLine="0"/>
              <w:rPr>
                <w:rFonts w:ascii="Times New Roman" w:hAnsi="Times New Roman" w:cs="Times New Roman"/>
                <w:sz w:val="22"/>
                <w:szCs w:val="22"/>
              </w:rPr>
            </w:pPr>
          </w:p>
        </w:tc>
        <w:tc>
          <w:tcPr>
            <w:tcW w:w="440" w:type="pct"/>
            <w:tcBorders>
              <w:top w:val="single" w:sz="6" w:space="0" w:color="auto"/>
              <w:left w:val="single" w:sz="6" w:space="0" w:color="auto"/>
              <w:bottom w:val="single" w:sz="6" w:space="0" w:color="auto"/>
              <w:right w:val="single" w:sz="6" w:space="0" w:color="auto"/>
            </w:tcBorders>
          </w:tcPr>
          <w:p w:rsidR="00D65539" w:rsidRPr="00D65539" w:rsidRDefault="00D65539" w:rsidP="00D65539">
            <w:pPr>
              <w:pStyle w:val="ConsPlusNormal"/>
              <w:widowControl/>
              <w:ind w:firstLine="0"/>
              <w:rPr>
                <w:rFonts w:ascii="Times New Roman" w:hAnsi="Times New Roman" w:cs="Times New Roman"/>
                <w:sz w:val="22"/>
                <w:szCs w:val="22"/>
              </w:rPr>
            </w:pPr>
          </w:p>
        </w:tc>
      </w:tr>
      <w:tr w:rsidR="00D65539" w:rsidRPr="00D65539" w:rsidTr="00D65539">
        <w:tblPrEx>
          <w:tblCellMar>
            <w:top w:w="0" w:type="dxa"/>
            <w:bottom w:w="0" w:type="dxa"/>
          </w:tblCellMar>
        </w:tblPrEx>
        <w:trPr>
          <w:trHeight w:val="240"/>
        </w:trPr>
        <w:tc>
          <w:tcPr>
            <w:tcW w:w="2323" w:type="pct"/>
            <w:gridSpan w:val="3"/>
            <w:tcBorders>
              <w:top w:val="single" w:sz="6" w:space="0" w:color="auto"/>
              <w:left w:val="single" w:sz="6" w:space="0" w:color="auto"/>
              <w:bottom w:val="single" w:sz="6" w:space="0" w:color="auto"/>
              <w:right w:val="single" w:sz="6" w:space="0" w:color="auto"/>
            </w:tcBorders>
          </w:tcPr>
          <w:p w:rsidR="00D65539" w:rsidRPr="00D65539" w:rsidRDefault="00D65539" w:rsidP="00D65539">
            <w:pPr>
              <w:pStyle w:val="ConsPlusNormal"/>
              <w:widowControl/>
              <w:ind w:firstLine="0"/>
              <w:rPr>
                <w:rFonts w:ascii="Times New Roman" w:hAnsi="Times New Roman" w:cs="Times New Roman"/>
                <w:sz w:val="22"/>
                <w:szCs w:val="22"/>
              </w:rPr>
            </w:pPr>
            <w:r w:rsidRPr="00D65539">
              <w:rPr>
                <w:rFonts w:ascii="Times New Roman" w:hAnsi="Times New Roman" w:cs="Times New Roman"/>
                <w:b/>
                <w:sz w:val="22"/>
                <w:szCs w:val="22"/>
              </w:rPr>
              <w:t>Сведения о включенных или не включенных в цену контракта расходах</w:t>
            </w:r>
            <w:r w:rsidRPr="00D65539">
              <w:rPr>
                <w:rFonts w:ascii="Times New Roman" w:hAnsi="Times New Roman" w:cs="Times New Roman"/>
                <w:sz w:val="22"/>
                <w:szCs w:val="22"/>
              </w:rPr>
              <w:t xml:space="preserve"> </w:t>
            </w:r>
          </w:p>
        </w:tc>
        <w:tc>
          <w:tcPr>
            <w:tcW w:w="2677" w:type="pct"/>
            <w:gridSpan w:val="5"/>
            <w:tcBorders>
              <w:top w:val="single" w:sz="6" w:space="0" w:color="auto"/>
              <w:left w:val="single" w:sz="6" w:space="0" w:color="auto"/>
              <w:bottom w:val="single" w:sz="6" w:space="0" w:color="auto"/>
              <w:right w:val="single" w:sz="6" w:space="0" w:color="auto"/>
            </w:tcBorders>
          </w:tcPr>
          <w:p w:rsidR="00D65539" w:rsidRPr="00D65539" w:rsidRDefault="00D65539" w:rsidP="00D65539">
            <w:pPr>
              <w:pStyle w:val="ConsPlusNormal"/>
              <w:widowControl/>
              <w:ind w:firstLine="0"/>
              <w:jc w:val="both"/>
              <w:rPr>
                <w:rFonts w:ascii="Times New Roman" w:hAnsi="Times New Roman" w:cs="Times New Roman"/>
                <w:sz w:val="22"/>
                <w:szCs w:val="22"/>
              </w:rPr>
            </w:pPr>
            <w:r>
              <w:rPr>
                <w:rFonts w:ascii="Times New Roman" w:hAnsi="Times New Roman" w:cs="Times New Roman"/>
              </w:rPr>
              <w:t>В цену контракта входит</w:t>
            </w:r>
            <w:r w:rsidRPr="00AC54A6">
              <w:rPr>
                <w:rFonts w:ascii="Times New Roman" w:hAnsi="Times New Roman" w:cs="Times New Roman"/>
              </w:rPr>
              <w:t xml:space="preserve"> стоимость товара, расходы по доставке товара, разгрузке, налоги, сборы и другие обязательные платежи</w:t>
            </w:r>
            <w:r w:rsidRPr="00D65539">
              <w:rPr>
                <w:rFonts w:ascii="Times New Roman" w:hAnsi="Times New Roman" w:cs="Times New Roman"/>
                <w:sz w:val="22"/>
                <w:szCs w:val="22"/>
              </w:rPr>
              <w:t xml:space="preserve"> </w:t>
            </w:r>
          </w:p>
        </w:tc>
      </w:tr>
    </w:tbl>
    <w:p w:rsidR="00D65539" w:rsidRPr="00D65539" w:rsidRDefault="00D65539" w:rsidP="00D65539">
      <w:pPr>
        <w:pStyle w:val="ConsPlusNormal"/>
        <w:widowControl/>
        <w:ind w:firstLine="0"/>
        <w:jc w:val="both"/>
        <w:rPr>
          <w:rFonts w:ascii="Times New Roman" w:hAnsi="Times New Roman" w:cs="Times New Roman"/>
          <w:sz w:val="22"/>
          <w:szCs w:val="22"/>
        </w:rPr>
      </w:pPr>
    </w:p>
    <w:p w:rsidR="00D65539" w:rsidRPr="00D65539" w:rsidRDefault="00D65539" w:rsidP="00D65539">
      <w:pPr>
        <w:pStyle w:val="ConsPlusNormal"/>
        <w:widowControl/>
        <w:ind w:firstLine="0"/>
        <w:jc w:val="both"/>
        <w:rPr>
          <w:rFonts w:ascii="Times New Roman" w:hAnsi="Times New Roman" w:cs="Times New Roman"/>
          <w:sz w:val="24"/>
          <w:szCs w:val="24"/>
        </w:rPr>
      </w:pPr>
      <w:r w:rsidRPr="00D65539">
        <w:rPr>
          <w:rFonts w:ascii="Times New Roman" w:hAnsi="Times New Roman" w:cs="Times New Roman"/>
          <w:sz w:val="24"/>
          <w:szCs w:val="24"/>
        </w:rPr>
        <w:t>Цена муниципального контракта _________________________________</w:t>
      </w:r>
      <w:r>
        <w:rPr>
          <w:rFonts w:ascii="Times New Roman" w:hAnsi="Times New Roman" w:cs="Times New Roman"/>
          <w:sz w:val="24"/>
          <w:szCs w:val="24"/>
        </w:rPr>
        <w:t>_________</w:t>
      </w:r>
      <w:r w:rsidRPr="00D65539">
        <w:rPr>
          <w:rFonts w:ascii="Times New Roman" w:hAnsi="Times New Roman" w:cs="Times New Roman"/>
          <w:sz w:val="24"/>
          <w:szCs w:val="24"/>
        </w:rPr>
        <w:t>___ руб. ____ коп</w:t>
      </w:r>
      <w:proofErr w:type="gramStart"/>
      <w:r w:rsidRPr="00D65539">
        <w:rPr>
          <w:rFonts w:ascii="Times New Roman" w:hAnsi="Times New Roman" w:cs="Times New Roman"/>
          <w:sz w:val="24"/>
          <w:szCs w:val="24"/>
        </w:rPr>
        <w:t xml:space="preserve">., </w:t>
      </w:r>
      <w:proofErr w:type="gramEnd"/>
    </w:p>
    <w:p w:rsidR="00D65539" w:rsidRPr="00D65539" w:rsidRDefault="00D65539" w:rsidP="00D65539">
      <w:pPr>
        <w:pStyle w:val="ConsPlusNormal"/>
        <w:widowControl/>
        <w:ind w:firstLine="0"/>
        <w:rPr>
          <w:rFonts w:ascii="Times New Roman" w:hAnsi="Times New Roman" w:cs="Times New Roman"/>
          <w:sz w:val="16"/>
          <w:szCs w:val="16"/>
        </w:rPr>
      </w:pPr>
      <w:r w:rsidRPr="00D65539">
        <w:rPr>
          <w:rFonts w:ascii="Times New Roman" w:hAnsi="Times New Roman" w:cs="Times New Roman"/>
          <w:sz w:val="16"/>
          <w:szCs w:val="16"/>
        </w:rPr>
        <w:t xml:space="preserve">                                                                                                                                      (сумма прописью)</w:t>
      </w:r>
    </w:p>
    <w:p w:rsidR="00D65539" w:rsidRPr="00D65539" w:rsidRDefault="00D65539" w:rsidP="00D65539">
      <w:pPr>
        <w:pStyle w:val="ConsPlusNormal"/>
        <w:widowControl/>
        <w:ind w:firstLine="0"/>
        <w:jc w:val="both"/>
        <w:rPr>
          <w:rFonts w:ascii="Times New Roman" w:hAnsi="Times New Roman" w:cs="Times New Roman"/>
          <w:sz w:val="24"/>
          <w:szCs w:val="24"/>
        </w:rPr>
      </w:pPr>
      <w:r w:rsidRPr="00D65539">
        <w:rPr>
          <w:rFonts w:ascii="Times New Roman" w:hAnsi="Times New Roman" w:cs="Times New Roman"/>
          <w:sz w:val="24"/>
          <w:szCs w:val="24"/>
        </w:rPr>
        <w:t xml:space="preserve">в </w:t>
      </w:r>
      <w:proofErr w:type="spellStart"/>
      <w:r w:rsidRPr="00D65539">
        <w:rPr>
          <w:rFonts w:ascii="Times New Roman" w:hAnsi="Times New Roman" w:cs="Times New Roman"/>
          <w:sz w:val="24"/>
          <w:szCs w:val="24"/>
        </w:rPr>
        <w:t>т.ч</w:t>
      </w:r>
      <w:proofErr w:type="spellEnd"/>
      <w:r w:rsidRPr="00D65539">
        <w:rPr>
          <w:rFonts w:ascii="Times New Roman" w:hAnsi="Times New Roman" w:cs="Times New Roman"/>
          <w:sz w:val="24"/>
          <w:szCs w:val="24"/>
        </w:rPr>
        <w:t>. НДС___________________.</w:t>
      </w:r>
    </w:p>
    <w:p w:rsidR="00D65539" w:rsidRPr="00D65539" w:rsidRDefault="00D65539" w:rsidP="00D65539">
      <w:pPr>
        <w:jc w:val="both"/>
        <w:rPr>
          <w:b/>
        </w:rPr>
      </w:pPr>
    </w:p>
    <w:p w:rsidR="00D65539" w:rsidRPr="00D65539" w:rsidRDefault="00D65539" w:rsidP="00D65539">
      <w:pPr>
        <w:jc w:val="both"/>
      </w:pPr>
      <w:r w:rsidRPr="00D65539">
        <w:rPr>
          <w:b/>
        </w:rPr>
        <w:t>Примечание</w:t>
      </w:r>
      <w:r w:rsidRPr="00D65539">
        <w:t xml:space="preserve">: НДС указывается только теми организациями, которые работают с применением традиционной системы налогообложения. </w:t>
      </w:r>
    </w:p>
    <w:p w:rsidR="00D65539" w:rsidRPr="00D65539" w:rsidRDefault="00D65539" w:rsidP="00D65539">
      <w:pPr>
        <w:pStyle w:val="ConsPlusNormal"/>
        <w:widowControl/>
        <w:ind w:firstLine="0"/>
        <w:jc w:val="both"/>
        <w:rPr>
          <w:rFonts w:ascii="Times New Roman" w:hAnsi="Times New Roman" w:cs="Times New Roman"/>
          <w:sz w:val="22"/>
          <w:szCs w:val="22"/>
        </w:rPr>
      </w:pPr>
    </w:p>
    <w:p w:rsidR="00D65539" w:rsidRPr="00D65539" w:rsidRDefault="00D65539" w:rsidP="00D65539">
      <w:pPr>
        <w:pStyle w:val="ConsPlusNormal"/>
        <w:widowControl/>
        <w:ind w:firstLine="0"/>
        <w:jc w:val="both"/>
        <w:rPr>
          <w:rFonts w:ascii="Times New Roman" w:hAnsi="Times New Roman" w:cs="Times New Roman"/>
          <w:sz w:val="22"/>
          <w:szCs w:val="22"/>
        </w:rPr>
      </w:pPr>
      <w:r w:rsidRPr="00D65539">
        <w:rPr>
          <w:rFonts w:ascii="Times New Roman" w:hAnsi="Times New Roman" w:cs="Times New Roman"/>
          <w:sz w:val="22"/>
          <w:szCs w:val="22"/>
        </w:rPr>
        <w:t>_________________________________</w:t>
      </w:r>
      <w:r>
        <w:rPr>
          <w:rFonts w:ascii="Times New Roman" w:hAnsi="Times New Roman" w:cs="Times New Roman"/>
          <w:sz w:val="22"/>
          <w:szCs w:val="22"/>
        </w:rPr>
        <w:t>___</w:t>
      </w:r>
      <w:r w:rsidRPr="00D65539">
        <w:rPr>
          <w:rFonts w:ascii="Times New Roman" w:hAnsi="Times New Roman" w:cs="Times New Roman"/>
          <w:sz w:val="22"/>
          <w:szCs w:val="22"/>
        </w:rPr>
        <w:t>_, согласн</w:t>
      </w:r>
      <w:proofErr w:type="gramStart"/>
      <w:r w:rsidRPr="00D65539">
        <w:rPr>
          <w:rFonts w:ascii="Times New Roman" w:hAnsi="Times New Roman" w:cs="Times New Roman"/>
          <w:sz w:val="22"/>
          <w:szCs w:val="22"/>
        </w:rPr>
        <w:t>о(</w:t>
      </w:r>
      <w:proofErr w:type="spellStart"/>
      <w:proofErr w:type="gramEnd"/>
      <w:r w:rsidRPr="00D65539">
        <w:rPr>
          <w:rFonts w:ascii="Times New Roman" w:hAnsi="Times New Roman" w:cs="Times New Roman"/>
          <w:sz w:val="22"/>
          <w:szCs w:val="22"/>
        </w:rPr>
        <w:t>ен</w:t>
      </w:r>
      <w:proofErr w:type="spellEnd"/>
      <w:r w:rsidRPr="00D65539">
        <w:rPr>
          <w:rFonts w:ascii="Times New Roman" w:hAnsi="Times New Roman" w:cs="Times New Roman"/>
          <w:sz w:val="22"/>
          <w:szCs w:val="22"/>
        </w:rPr>
        <w:t>) исполнить условия муниципального контракта,</w:t>
      </w:r>
    </w:p>
    <w:p w:rsidR="00D65539" w:rsidRPr="00D65539" w:rsidRDefault="00D65539" w:rsidP="00D65539">
      <w:pPr>
        <w:pStyle w:val="ConsPlusNormal"/>
        <w:widowControl/>
        <w:ind w:firstLine="0"/>
        <w:jc w:val="both"/>
        <w:rPr>
          <w:rFonts w:ascii="Times New Roman" w:hAnsi="Times New Roman" w:cs="Times New Roman"/>
          <w:sz w:val="22"/>
          <w:szCs w:val="22"/>
          <w:vertAlign w:val="superscript"/>
        </w:rPr>
      </w:pPr>
      <w:r w:rsidRPr="00D65539">
        <w:rPr>
          <w:rFonts w:ascii="Times New Roman" w:hAnsi="Times New Roman" w:cs="Times New Roman"/>
          <w:sz w:val="22"/>
          <w:szCs w:val="22"/>
          <w:vertAlign w:val="superscript"/>
        </w:rPr>
        <w:t xml:space="preserve">                                              (Наименование участника размещения заказа)</w:t>
      </w:r>
    </w:p>
    <w:p w:rsidR="00D65539" w:rsidRPr="00D65539" w:rsidRDefault="00D65539" w:rsidP="00D65539">
      <w:pPr>
        <w:jc w:val="both"/>
        <w:rPr>
          <w:sz w:val="22"/>
          <w:szCs w:val="22"/>
        </w:rPr>
      </w:pPr>
      <w:r w:rsidRPr="00D65539">
        <w:rPr>
          <w:sz w:val="22"/>
          <w:szCs w:val="22"/>
        </w:rPr>
        <w:t>указанные в извещении о проведении запроса котировок № </w:t>
      </w:r>
      <w:r>
        <w:rPr>
          <w:sz w:val="22"/>
          <w:szCs w:val="22"/>
          <w:u w:val="single"/>
        </w:rPr>
        <w:t>1110</w:t>
      </w:r>
      <w:r w:rsidRPr="00D65539">
        <w:rPr>
          <w:sz w:val="22"/>
          <w:szCs w:val="22"/>
        </w:rPr>
        <w:t xml:space="preserve"> от </w:t>
      </w:r>
      <w:r>
        <w:rPr>
          <w:sz w:val="22"/>
          <w:szCs w:val="22"/>
        </w:rPr>
        <w:t>15.11</w:t>
      </w:r>
      <w:r w:rsidRPr="00D65539">
        <w:rPr>
          <w:sz w:val="22"/>
          <w:szCs w:val="22"/>
        </w:rPr>
        <w:t>.2011, с учетом предлагаемых характеристик поставляемого товара и цены контракта, указанного в настоящей котировочной заявке.</w:t>
      </w:r>
    </w:p>
    <w:p w:rsidR="00D65539" w:rsidRPr="00D65539" w:rsidRDefault="00D65539" w:rsidP="00D65539">
      <w:pPr>
        <w:pStyle w:val="ConsPlusNormal"/>
        <w:widowControl/>
        <w:ind w:firstLine="0"/>
        <w:jc w:val="both"/>
        <w:rPr>
          <w:rFonts w:ascii="Times New Roman" w:hAnsi="Times New Roman" w:cs="Times New Roman"/>
          <w:sz w:val="22"/>
          <w:szCs w:val="22"/>
        </w:rPr>
      </w:pPr>
    </w:p>
    <w:p w:rsidR="00D65539" w:rsidRPr="00D65539" w:rsidRDefault="00D65539" w:rsidP="00D65539">
      <w:pPr>
        <w:pStyle w:val="ConsPlusNonformat"/>
        <w:widowControl/>
        <w:jc w:val="both"/>
        <w:rPr>
          <w:rFonts w:ascii="Times New Roman" w:hAnsi="Times New Roman" w:cs="Times New Roman"/>
          <w:sz w:val="22"/>
          <w:szCs w:val="22"/>
        </w:rPr>
      </w:pPr>
      <w:r w:rsidRPr="00D65539">
        <w:rPr>
          <w:rFonts w:ascii="Times New Roman" w:hAnsi="Times New Roman" w:cs="Times New Roman"/>
          <w:sz w:val="22"/>
          <w:szCs w:val="22"/>
        </w:rPr>
        <w:t>Руководитель организации ____________ _____________</w:t>
      </w:r>
    </w:p>
    <w:p w:rsidR="00D65539" w:rsidRPr="00D65539" w:rsidRDefault="00D65539" w:rsidP="00D65539">
      <w:pPr>
        <w:pStyle w:val="ConsPlusNonformat"/>
        <w:widowControl/>
        <w:jc w:val="both"/>
        <w:rPr>
          <w:rFonts w:ascii="Times New Roman" w:hAnsi="Times New Roman" w:cs="Times New Roman"/>
          <w:sz w:val="16"/>
          <w:szCs w:val="16"/>
        </w:rPr>
      </w:pPr>
      <w:r w:rsidRPr="00D65539">
        <w:rPr>
          <w:rFonts w:ascii="Times New Roman" w:hAnsi="Times New Roman" w:cs="Times New Roman"/>
          <w:sz w:val="22"/>
          <w:szCs w:val="22"/>
        </w:rPr>
        <w:t xml:space="preserve">                           </w:t>
      </w:r>
      <w:r w:rsidRPr="00D65539">
        <w:rPr>
          <w:rFonts w:ascii="Times New Roman" w:hAnsi="Times New Roman" w:cs="Times New Roman"/>
          <w:sz w:val="22"/>
          <w:szCs w:val="22"/>
        </w:rPr>
        <w:tab/>
      </w:r>
      <w:r w:rsidRPr="00D65539">
        <w:rPr>
          <w:rFonts w:ascii="Times New Roman" w:hAnsi="Times New Roman" w:cs="Times New Roman"/>
          <w:sz w:val="22"/>
          <w:szCs w:val="22"/>
        </w:rPr>
        <w:tab/>
      </w:r>
      <w:r w:rsidRPr="00D65539">
        <w:rPr>
          <w:rFonts w:ascii="Times New Roman" w:hAnsi="Times New Roman" w:cs="Times New Roman"/>
          <w:sz w:val="16"/>
          <w:szCs w:val="16"/>
        </w:rPr>
        <w:t xml:space="preserve">  (подпись) </w:t>
      </w:r>
      <w:r w:rsidRPr="00D65539">
        <w:rPr>
          <w:rFonts w:ascii="Times New Roman" w:hAnsi="Times New Roman" w:cs="Times New Roman"/>
          <w:sz w:val="16"/>
          <w:szCs w:val="16"/>
        </w:rPr>
        <w:tab/>
        <w:t xml:space="preserve">   (Ф.И.О.)</w:t>
      </w:r>
    </w:p>
    <w:p w:rsidR="00D65539" w:rsidRPr="00D65539" w:rsidRDefault="00D65539" w:rsidP="00D65539">
      <w:pPr>
        <w:pStyle w:val="ConsPlusNonformat"/>
        <w:widowControl/>
        <w:rPr>
          <w:rFonts w:ascii="Times New Roman" w:hAnsi="Times New Roman" w:cs="Times New Roman"/>
          <w:sz w:val="22"/>
          <w:szCs w:val="22"/>
        </w:rPr>
      </w:pPr>
      <w:r w:rsidRPr="00D65539">
        <w:rPr>
          <w:rFonts w:ascii="Times New Roman" w:hAnsi="Times New Roman" w:cs="Times New Roman"/>
          <w:sz w:val="22"/>
          <w:szCs w:val="22"/>
        </w:rPr>
        <w:t>М.П.</w:t>
      </w:r>
    </w:p>
    <w:p w:rsidR="00D65539" w:rsidRPr="00D65539" w:rsidRDefault="00D65539" w:rsidP="00D65539"/>
    <w:p w:rsidR="009573C3" w:rsidRPr="004D1C3C" w:rsidRDefault="009D5C2C" w:rsidP="009D5C2C">
      <w:pPr>
        <w:jc w:val="right"/>
        <w:rPr>
          <w:sz w:val="24"/>
          <w:szCs w:val="24"/>
        </w:rPr>
      </w:pPr>
      <w:r w:rsidRPr="004D1C3C">
        <w:rPr>
          <w:sz w:val="24"/>
          <w:szCs w:val="24"/>
        </w:rPr>
        <w:t xml:space="preserve"> </w:t>
      </w:r>
    </w:p>
    <w:p w:rsidR="00D65539" w:rsidRDefault="00D65539">
      <w:pPr>
        <w:widowControl/>
        <w:autoSpaceDE/>
        <w:autoSpaceDN/>
        <w:adjustRightInd/>
        <w:rPr>
          <w:sz w:val="24"/>
          <w:szCs w:val="24"/>
        </w:rPr>
      </w:pPr>
      <w:r>
        <w:rPr>
          <w:sz w:val="24"/>
          <w:szCs w:val="24"/>
        </w:rPr>
        <w:br w:type="page"/>
      </w:r>
    </w:p>
    <w:p w:rsidR="009573C3" w:rsidRPr="004D1C3C" w:rsidRDefault="009D5C2C" w:rsidP="009D5C2C">
      <w:pPr>
        <w:widowControl/>
        <w:ind w:firstLine="708"/>
        <w:jc w:val="right"/>
        <w:rPr>
          <w:sz w:val="24"/>
          <w:szCs w:val="24"/>
        </w:rPr>
      </w:pPr>
      <w:r>
        <w:rPr>
          <w:sz w:val="24"/>
          <w:szCs w:val="24"/>
        </w:rPr>
        <w:lastRenderedPageBreak/>
        <w:t>проект</w:t>
      </w:r>
    </w:p>
    <w:p w:rsidR="00EC4E5B" w:rsidRPr="004D1C3C" w:rsidRDefault="00EC4E5B" w:rsidP="00EC4E5B"/>
    <w:p w:rsidR="00FB44A9" w:rsidRPr="004D1C3C" w:rsidRDefault="00FB44A9" w:rsidP="00CD28B0">
      <w:pPr>
        <w:widowControl/>
        <w:autoSpaceDE/>
        <w:autoSpaceDN/>
        <w:adjustRightInd/>
        <w:spacing w:after="200" w:line="276" w:lineRule="auto"/>
        <w:jc w:val="center"/>
        <w:rPr>
          <w:b/>
          <w:sz w:val="24"/>
          <w:szCs w:val="24"/>
        </w:rPr>
      </w:pPr>
      <w:r w:rsidRPr="004D1C3C">
        <w:rPr>
          <w:b/>
          <w:sz w:val="24"/>
          <w:szCs w:val="24"/>
        </w:rPr>
        <w:t>МУНИЦИПАЛЬНЫЙ КОНТРАКТ №______</w:t>
      </w:r>
    </w:p>
    <w:p w:rsidR="00FB44A9" w:rsidRPr="004D1C3C" w:rsidRDefault="00FB44A9" w:rsidP="00CD28B0">
      <w:pPr>
        <w:jc w:val="center"/>
        <w:rPr>
          <w:b/>
          <w:sz w:val="24"/>
          <w:szCs w:val="24"/>
        </w:rPr>
      </w:pPr>
      <w:r w:rsidRPr="004D1C3C">
        <w:rPr>
          <w:b/>
          <w:sz w:val="24"/>
          <w:szCs w:val="24"/>
        </w:rPr>
        <w:t>на поставку товаров для муниципальных нужд</w:t>
      </w:r>
    </w:p>
    <w:p w:rsidR="00FB44A9" w:rsidRPr="004D1C3C" w:rsidRDefault="00EE33F9" w:rsidP="00FB44A9">
      <w:pPr>
        <w:rPr>
          <w:sz w:val="24"/>
          <w:szCs w:val="24"/>
        </w:rPr>
      </w:pPr>
      <w:r w:rsidRPr="004D1C3C">
        <w:rPr>
          <w:sz w:val="24"/>
          <w:szCs w:val="24"/>
        </w:rPr>
        <w:t xml:space="preserve">г.  </w:t>
      </w:r>
      <w:r w:rsidR="00FB44A9" w:rsidRPr="004D1C3C">
        <w:rPr>
          <w:sz w:val="24"/>
          <w:szCs w:val="24"/>
        </w:rPr>
        <w:t xml:space="preserve">Иваново                                 </w:t>
      </w:r>
      <w:r w:rsidRPr="004D1C3C">
        <w:rPr>
          <w:sz w:val="24"/>
          <w:szCs w:val="24"/>
        </w:rPr>
        <w:t xml:space="preserve">       </w:t>
      </w:r>
      <w:r w:rsidR="00FB44A9" w:rsidRPr="004D1C3C">
        <w:rPr>
          <w:sz w:val="24"/>
          <w:szCs w:val="24"/>
        </w:rPr>
        <w:t xml:space="preserve">          </w:t>
      </w:r>
      <w:r w:rsidR="00C54C53" w:rsidRPr="004D1C3C">
        <w:rPr>
          <w:sz w:val="24"/>
          <w:szCs w:val="24"/>
        </w:rPr>
        <w:t xml:space="preserve"> </w:t>
      </w:r>
      <w:r w:rsidR="00FB44A9" w:rsidRPr="004D1C3C">
        <w:rPr>
          <w:sz w:val="24"/>
          <w:szCs w:val="24"/>
        </w:rPr>
        <w:t xml:space="preserve">             </w:t>
      </w:r>
      <w:r w:rsidR="00FB44A9" w:rsidRPr="004D1C3C">
        <w:rPr>
          <w:sz w:val="24"/>
          <w:szCs w:val="24"/>
        </w:rPr>
        <w:tab/>
        <w:t xml:space="preserve">         </w:t>
      </w:r>
      <w:r w:rsidR="00FB44A9" w:rsidRPr="004D1C3C">
        <w:rPr>
          <w:sz w:val="24"/>
          <w:szCs w:val="24"/>
        </w:rPr>
        <w:tab/>
        <w:t xml:space="preserve">                      </w:t>
      </w:r>
      <w:r w:rsidR="00C20D08">
        <w:rPr>
          <w:sz w:val="24"/>
          <w:szCs w:val="24"/>
        </w:rPr>
        <w:t xml:space="preserve">     «____»_</w:t>
      </w:r>
      <w:r w:rsidR="00FB44A9" w:rsidRPr="004D1C3C">
        <w:rPr>
          <w:sz w:val="24"/>
          <w:szCs w:val="24"/>
        </w:rPr>
        <w:t>_____</w:t>
      </w:r>
      <w:r w:rsidRPr="004D1C3C">
        <w:rPr>
          <w:sz w:val="24"/>
          <w:szCs w:val="24"/>
        </w:rPr>
        <w:t xml:space="preserve">____ 2011 </w:t>
      </w:r>
    </w:p>
    <w:p w:rsidR="00FB44A9" w:rsidRPr="004D1C3C" w:rsidRDefault="00FB44A9" w:rsidP="00FB44A9">
      <w:pPr>
        <w:jc w:val="center"/>
        <w:rPr>
          <w:sz w:val="24"/>
          <w:szCs w:val="24"/>
        </w:rPr>
      </w:pPr>
    </w:p>
    <w:p w:rsidR="00FB44A9" w:rsidRPr="009D5C2C" w:rsidRDefault="00FB44A9" w:rsidP="00FB44A9">
      <w:pPr>
        <w:ind w:firstLine="708"/>
        <w:jc w:val="both"/>
        <w:rPr>
          <w:sz w:val="22"/>
          <w:szCs w:val="22"/>
        </w:rPr>
      </w:pPr>
      <w:proofErr w:type="gramStart"/>
      <w:r w:rsidRPr="009D5C2C">
        <w:rPr>
          <w:sz w:val="22"/>
          <w:szCs w:val="22"/>
        </w:rPr>
        <w:t xml:space="preserve">Управление </w:t>
      </w:r>
      <w:r w:rsidR="00735FFB" w:rsidRPr="009D5C2C">
        <w:rPr>
          <w:sz w:val="22"/>
          <w:szCs w:val="22"/>
        </w:rPr>
        <w:t xml:space="preserve">Министерства </w:t>
      </w:r>
      <w:r w:rsidRPr="009D5C2C">
        <w:rPr>
          <w:sz w:val="22"/>
          <w:szCs w:val="22"/>
        </w:rPr>
        <w:t>внутренних дел</w:t>
      </w:r>
      <w:r w:rsidR="00735FFB" w:rsidRPr="009D5C2C">
        <w:rPr>
          <w:sz w:val="22"/>
          <w:szCs w:val="22"/>
        </w:rPr>
        <w:t xml:space="preserve"> Российской Федерации</w:t>
      </w:r>
      <w:r w:rsidRPr="009D5C2C">
        <w:rPr>
          <w:sz w:val="22"/>
          <w:szCs w:val="22"/>
        </w:rPr>
        <w:t xml:space="preserve"> по городу Иваново (У</w:t>
      </w:r>
      <w:r w:rsidR="003F3417" w:rsidRPr="009D5C2C">
        <w:rPr>
          <w:sz w:val="22"/>
          <w:szCs w:val="22"/>
        </w:rPr>
        <w:t>правление М</w:t>
      </w:r>
      <w:r w:rsidRPr="009D5C2C">
        <w:rPr>
          <w:sz w:val="22"/>
          <w:szCs w:val="22"/>
        </w:rPr>
        <w:t>ВД</w:t>
      </w:r>
      <w:r w:rsidR="003F3417" w:rsidRPr="009D5C2C">
        <w:rPr>
          <w:sz w:val="22"/>
          <w:szCs w:val="22"/>
        </w:rPr>
        <w:t xml:space="preserve"> России</w:t>
      </w:r>
      <w:r w:rsidRPr="009D5C2C">
        <w:rPr>
          <w:sz w:val="22"/>
          <w:szCs w:val="22"/>
        </w:rPr>
        <w:t xml:space="preserve"> по городу Иваново), именуемое в дальнейшем «Заказчик», в лице начальника Василевича Игоря Константиновича, действующего на основании Положения, с одной стороны, и _______________,  именуемый в дальнейшем «Поставщик», в лице ________________________________, действующего на основании ____________, с другой стороны, при совместном упоминании именуемые в дальнейшем «Стороны», руководствуясь протоколом рассмотрения и оценки котировочных заявок от</w:t>
      </w:r>
      <w:proofErr w:type="gramEnd"/>
      <w:r w:rsidRPr="009D5C2C">
        <w:rPr>
          <w:sz w:val="22"/>
          <w:szCs w:val="22"/>
        </w:rPr>
        <w:t xml:space="preserve"> ________2011 года № </w:t>
      </w:r>
      <w:r w:rsidRPr="009D5C2C">
        <w:rPr>
          <w:bCs/>
          <w:kern w:val="36"/>
          <w:sz w:val="22"/>
          <w:szCs w:val="22"/>
        </w:rPr>
        <w:t>____________________</w:t>
      </w:r>
      <w:r w:rsidRPr="009D5C2C">
        <w:rPr>
          <w:sz w:val="22"/>
          <w:szCs w:val="22"/>
        </w:rPr>
        <w:t>, заключили настоящий Муниципальный контракт на поставку товаров для муниципальных нужд (далее – Контракт) о нижеследующем:</w:t>
      </w:r>
    </w:p>
    <w:p w:rsidR="00D65539" w:rsidRDefault="00D65539" w:rsidP="00FB44A9">
      <w:pPr>
        <w:jc w:val="center"/>
        <w:rPr>
          <w:b/>
          <w:sz w:val="22"/>
          <w:szCs w:val="22"/>
        </w:rPr>
      </w:pPr>
    </w:p>
    <w:p w:rsidR="00FB44A9" w:rsidRPr="009D5C2C" w:rsidRDefault="00FB44A9" w:rsidP="00FB44A9">
      <w:pPr>
        <w:jc w:val="center"/>
        <w:rPr>
          <w:b/>
          <w:sz w:val="22"/>
          <w:szCs w:val="22"/>
        </w:rPr>
      </w:pPr>
      <w:r w:rsidRPr="009D5C2C">
        <w:rPr>
          <w:b/>
          <w:sz w:val="22"/>
          <w:szCs w:val="22"/>
        </w:rPr>
        <w:t xml:space="preserve">1. Предмет Контракта </w:t>
      </w:r>
    </w:p>
    <w:p w:rsidR="0027187F" w:rsidRPr="009D5C2C" w:rsidRDefault="00FB44A9" w:rsidP="009C3E0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sz w:val="22"/>
          <w:szCs w:val="22"/>
        </w:rPr>
      </w:pPr>
      <w:r w:rsidRPr="009D5C2C">
        <w:rPr>
          <w:rFonts w:ascii="Times New Roman" w:hAnsi="Times New Roman" w:cs="Times New Roman"/>
          <w:sz w:val="22"/>
          <w:szCs w:val="22"/>
        </w:rPr>
        <w:t xml:space="preserve">1.1. По настоящему Контракту Поставщик принимает на себя обязанности по </w:t>
      </w:r>
      <w:r w:rsidR="009C3E0B" w:rsidRPr="009D5C2C">
        <w:rPr>
          <w:rFonts w:ascii="Times New Roman" w:hAnsi="Times New Roman" w:cs="Times New Roman"/>
          <w:sz w:val="22"/>
          <w:szCs w:val="22"/>
        </w:rPr>
        <w:t>поставке</w:t>
      </w:r>
      <w:r w:rsidR="009573C3" w:rsidRPr="009D5C2C">
        <w:rPr>
          <w:rFonts w:ascii="Times New Roman" w:hAnsi="Times New Roman" w:cs="Times New Roman"/>
          <w:sz w:val="22"/>
          <w:szCs w:val="22"/>
        </w:rPr>
        <w:t xml:space="preserve"> строительных материалов</w:t>
      </w:r>
      <w:r w:rsidRPr="009D5C2C">
        <w:rPr>
          <w:rFonts w:ascii="Times New Roman" w:hAnsi="Times New Roman" w:cs="Times New Roman"/>
          <w:sz w:val="22"/>
          <w:szCs w:val="22"/>
        </w:rPr>
        <w:t xml:space="preserve"> Заказчику, согласно спецификации</w:t>
      </w:r>
      <w:r w:rsidR="007F731F" w:rsidRPr="009D5C2C">
        <w:rPr>
          <w:rFonts w:ascii="Times New Roman" w:hAnsi="Times New Roman" w:cs="Times New Roman"/>
          <w:sz w:val="22"/>
          <w:szCs w:val="22"/>
        </w:rPr>
        <w:t xml:space="preserve"> (Приложение № 1) </w:t>
      </w:r>
      <w:r w:rsidRPr="009D5C2C">
        <w:rPr>
          <w:rFonts w:ascii="Times New Roman" w:hAnsi="Times New Roman" w:cs="Times New Roman"/>
          <w:sz w:val="22"/>
          <w:szCs w:val="22"/>
        </w:rPr>
        <w:t>(далее – товар</w:t>
      </w:r>
      <w:r w:rsidR="009C3E0B" w:rsidRPr="009D5C2C">
        <w:rPr>
          <w:rFonts w:ascii="Times New Roman" w:hAnsi="Times New Roman" w:cs="Times New Roman"/>
          <w:sz w:val="22"/>
          <w:szCs w:val="22"/>
        </w:rPr>
        <w:t>).</w:t>
      </w:r>
    </w:p>
    <w:p w:rsidR="00FB44A9" w:rsidRPr="009D5C2C" w:rsidRDefault="00FB44A9" w:rsidP="009C3E0B">
      <w:pPr>
        <w:jc w:val="both"/>
        <w:rPr>
          <w:sz w:val="22"/>
          <w:szCs w:val="22"/>
        </w:rPr>
      </w:pPr>
      <w:r w:rsidRPr="009D5C2C">
        <w:rPr>
          <w:sz w:val="22"/>
          <w:szCs w:val="22"/>
        </w:rPr>
        <w:t>1.2. Заказчик обязуется обеспечить оплату поставленного Товара, указанного в п.1.1. Контракта и уплатить за него определенную цену  в порядке и на  условиях, предусмотренных Контрактом.</w:t>
      </w:r>
    </w:p>
    <w:p w:rsidR="00FB44A9" w:rsidRPr="009D5C2C" w:rsidRDefault="00FB44A9" w:rsidP="009C3E0B">
      <w:pPr>
        <w:jc w:val="both"/>
        <w:rPr>
          <w:sz w:val="22"/>
          <w:szCs w:val="22"/>
        </w:rPr>
      </w:pPr>
      <w:r w:rsidRPr="009D5C2C">
        <w:rPr>
          <w:sz w:val="22"/>
          <w:szCs w:val="22"/>
        </w:rPr>
        <w:t>1.3. По окончании поставки товаров в полном объёме стороны составляют акт приемки-передачи товара, который является основанием для оплаты принятых товаров.</w:t>
      </w:r>
    </w:p>
    <w:p w:rsidR="00D65539" w:rsidRDefault="00D65539" w:rsidP="00FB44A9">
      <w:pPr>
        <w:jc w:val="center"/>
        <w:rPr>
          <w:b/>
          <w:sz w:val="22"/>
          <w:szCs w:val="22"/>
        </w:rPr>
      </w:pPr>
    </w:p>
    <w:p w:rsidR="00FB44A9" w:rsidRPr="009D5C2C" w:rsidRDefault="00FB44A9" w:rsidP="00FB44A9">
      <w:pPr>
        <w:jc w:val="center"/>
        <w:rPr>
          <w:b/>
          <w:sz w:val="22"/>
          <w:szCs w:val="22"/>
        </w:rPr>
      </w:pPr>
      <w:r w:rsidRPr="009D5C2C">
        <w:rPr>
          <w:b/>
          <w:sz w:val="22"/>
          <w:szCs w:val="22"/>
        </w:rPr>
        <w:t>2. Цена Контракта и порядок расчетов</w:t>
      </w:r>
    </w:p>
    <w:p w:rsidR="00D65539" w:rsidRPr="00D65539" w:rsidRDefault="00FB44A9" w:rsidP="00D65539">
      <w:pPr>
        <w:pStyle w:val="a3"/>
        <w:spacing w:after="0"/>
        <w:jc w:val="both"/>
        <w:rPr>
          <w:sz w:val="22"/>
          <w:szCs w:val="22"/>
        </w:rPr>
      </w:pPr>
      <w:r w:rsidRPr="00D65539">
        <w:rPr>
          <w:sz w:val="22"/>
          <w:szCs w:val="22"/>
        </w:rPr>
        <w:t xml:space="preserve">2.1. Цена настоящего Контракта составляет </w:t>
      </w:r>
      <w:r w:rsidR="000D6911" w:rsidRPr="00D65539">
        <w:rPr>
          <w:sz w:val="22"/>
          <w:szCs w:val="22"/>
        </w:rPr>
        <w:t>___________</w:t>
      </w:r>
      <w:r w:rsidR="00D65539" w:rsidRPr="00D65539">
        <w:rPr>
          <w:sz w:val="22"/>
          <w:szCs w:val="22"/>
        </w:rPr>
        <w:t>______</w:t>
      </w:r>
      <w:r w:rsidRPr="00D65539">
        <w:rPr>
          <w:sz w:val="22"/>
          <w:szCs w:val="22"/>
        </w:rPr>
        <w:t xml:space="preserve"> рублей</w:t>
      </w:r>
      <w:r w:rsidR="000D6911" w:rsidRPr="00D65539">
        <w:rPr>
          <w:sz w:val="22"/>
          <w:szCs w:val="22"/>
        </w:rPr>
        <w:t xml:space="preserve"> ___</w:t>
      </w:r>
      <w:r w:rsidRPr="00D65539">
        <w:rPr>
          <w:sz w:val="22"/>
          <w:szCs w:val="22"/>
        </w:rPr>
        <w:t xml:space="preserve"> копеек, в т.ч. НДС</w:t>
      </w:r>
      <w:r w:rsidR="008A2F00" w:rsidRPr="00D65539">
        <w:rPr>
          <w:sz w:val="22"/>
          <w:szCs w:val="22"/>
        </w:rPr>
        <w:t>_____________</w:t>
      </w:r>
      <w:r w:rsidR="00D65539" w:rsidRPr="00D65539">
        <w:rPr>
          <w:sz w:val="22"/>
          <w:szCs w:val="22"/>
        </w:rPr>
        <w:t xml:space="preserve">. </w:t>
      </w:r>
    </w:p>
    <w:p w:rsidR="00FB44A9" w:rsidRPr="00D65539" w:rsidRDefault="00D65539" w:rsidP="00D65539">
      <w:pPr>
        <w:pStyle w:val="a3"/>
        <w:spacing w:after="0"/>
        <w:jc w:val="both"/>
        <w:rPr>
          <w:sz w:val="22"/>
          <w:szCs w:val="22"/>
        </w:rPr>
      </w:pPr>
      <w:r w:rsidRPr="00D65539">
        <w:rPr>
          <w:sz w:val="22"/>
          <w:szCs w:val="22"/>
        </w:rPr>
        <w:t>В цену контракта входит</w:t>
      </w:r>
      <w:r w:rsidR="00FB44A9" w:rsidRPr="00D65539">
        <w:rPr>
          <w:sz w:val="22"/>
          <w:szCs w:val="22"/>
        </w:rPr>
        <w:t xml:space="preserve"> стоимость товара, расходы по доставке товара, разгрузке, </w:t>
      </w:r>
      <w:r w:rsidR="009C3E0B" w:rsidRPr="00D65539">
        <w:rPr>
          <w:sz w:val="22"/>
          <w:szCs w:val="22"/>
        </w:rPr>
        <w:t xml:space="preserve">налоги, </w:t>
      </w:r>
      <w:r w:rsidR="00FB44A9" w:rsidRPr="00D65539">
        <w:rPr>
          <w:sz w:val="22"/>
          <w:szCs w:val="22"/>
        </w:rPr>
        <w:t>сборы и другие обязательные платежи</w:t>
      </w:r>
      <w:r w:rsidR="00C54C53" w:rsidRPr="00D65539">
        <w:rPr>
          <w:sz w:val="22"/>
          <w:szCs w:val="22"/>
        </w:rPr>
        <w:t>.</w:t>
      </w:r>
    </w:p>
    <w:p w:rsidR="00D65539" w:rsidRPr="00D65539" w:rsidRDefault="00D65539" w:rsidP="00D65539">
      <w:pPr>
        <w:tabs>
          <w:tab w:val="left" w:pos="360"/>
        </w:tabs>
        <w:jc w:val="both"/>
        <w:rPr>
          <w:sz w:val="22"/>
          <w:szCs w:val="22"/>
        </w:rPr>
      </w:pPr>
      <w:r w:rsidRPr="00D65539">
        <w:rPr>
          <w:sz w:val="22"/>
          <w:szCs w:val="22"/>
        </w:rPr>
        <w:t>2.2. Цена Контракта является твёрдой и не может изменяться в ходе исполнения настоящего Контракта, за исключением случая предусмотренного п. 2.3 настоящего контракта.</w:t>
      </w:r>
    </w:p>
    <w:p w:rsidR="00D65539" w:rsidRDefault="00D65539" w:rsidP="00D65539">
      <w:pPr>
        <w:jc w:val="both"/>
        <w:rPr>
          <w:sz w:val="22"/>
          <w:szCs w:val="22"/>
        </w:rPr>
      </w:pPr>
      <w:r w:rsidRPr="00D65539">
        <w:rPr>
          <w:sz w:val="22"/>
          <w:szCs w:val="22"/>
        </w:rPr>
        <w:t>2.3. Цена муниципального контракта может быть снижена по соглашению сторон без изменения предусмотренных контрактом количества товаров и иных условий исполнения контракта.</w:t>
      </w:r>
    </w:p>
    <w:p w:rsidR="00FB44A9" w:rsidRPr="009D5C2C" w:rsidRDefault="00FB44A9" w:rsidP="00D65539">
      <w:pPr>
        <w:jc w:val="both"/>
        <w:rPr>
          <w:bCs/>
          <w:sz w:val="22"/>
          <w:szCs w:val="22"/>
        </w:rPr>
      </w:pPr>
      <w:r w:rsidRPr="00D65539">
        <w:rPr>
          <w:bCs/>
          <w:sz w:val="22"/>
          <w:szCs w:val="22"/>
        </w:rPr>
        <w:t>2.</w:t>
      </w:r>
      <w:r w:rsidR="00D65539">
        <w:rPr>
          <w:bCs/>
          <w:sz w:val="22"/>
          <w:szCs w:val="22"/>
        </w:rPr>
        <w:t>4</w:t>
      </w:r>
      <w:r w:rsidRPr="00D65539">
        <w:rPr>
          <w:bCs/>
          <w:sz w:val="22"/>
          <w:szCs w:val="22"/>
        </w:rPr>
        <w:t xml:space="preserve">. </w:t>
      </w:r>
      <w:r w:rsidRPr="00D65539">
        <w:rPr>
          <w:sz w:val="22"/>
          <w:szCs w:val="22"/>
        </w:rPr>
        <w:t>Оплата по настоящему Контракту осуществляется после поставки товара по безналичному расчету платежными</w:t>
      </w:r>
      <w:r w:rsidRPr="009D5C2C">
        <w:rPr>
          <w:sz w:val="22"/>
          <w:szCs w:val="22"/>
        </w:rPr>
        <w:t xml:space="preserve"> поручениями путем перечисления Заказчиком денежных средств на расчетный счет Поставщика</w:t>
      </w:r>
      <w:r w:rsidRPr="009D5C2C">
        <w:rPr>
          <w:bCs/>
          <w:sz w:val="22"/>
          <w:szCs w:val="22"/>
        </w:rPr>
        <w:t xml:space="preserve"> на основании счетов-фактур, товарных накладных </w:t>
      </w:r>
      <w:r w:rsidR="009C3E0B" w:rsidRPr="009D5C2C">
        <w:rPr>
          <w:bCs/>
          <w:sz w:val="22"/>
          <w:szCs w:val="22"/>
        </w:rPr>
        <w:t>в течение десяти дней после поставки Товара не позднее</w:t>
      </w:r>
      <w:r w:rsidRPr="009D5C2C">
        <w:rPr>
          <w:bCs/>
          <w:sz w:val="22"/>
          <w:szCs w:val="22"/>
        </w:rPr>
        <w:t xml:space="preserve"> </w:t>
      </w:r>
      <w:r w:rsidR="00C54C53" w:rsidRPr="009D5C2C">
        <w:rPr>
          <w:bCs/>
          <w:sz w:val="22"/>
          <w:szCs w:val="22"/>
        </w:rPr>
        <w:t>29</w:t>
      </w:r>
      <w:r w:rsidR="000D6911" w:rsidRPr="009D5C2C">
        <w:rPr>
          <w:bCs/>
          <w:sz w:val="22"/>
          <w:szCs w:val="22"/>
        </w:rPr>
        <w:t>.12.</w:t>
      </w:r>
      <w:r w:rsidRPr="009D5C2C">
        <w:rPr>
          <w:bCs/>
          <w:sz w:val="22"/>
          <w:szCs w:val="22"/>
        </w:rPr>
        <w:t>2011 года.</w:t>
      </w:r>
    </w:p>
    <w:p w:rsidR="00FB44A9" w:rsidRDefault="00FB44A9" w:rsidP="00FB44A9">
      <w:pPr>
        <w:jc w:val="both"/>
        <w:rPr>
          <w:sz w:val="22"/>
          <w:szCs w:val="22"/>
        </w:rPr>
      </w:pPr>
      <w:r w:rsidRPr="009D5C2C">
        <w:rPr>
          <w:sz w:val="22"/>
          <w:szCs w:val="22"/>
        </w:rPr>
        <w:t>2.</w:t>
      </w:r>
      <w:r w:rsidR="00D65539">
        <w:rPr>
          <w:sz w:val="22"/>
          <w:szCs w:val="22"/>
        </w:rPr>
        <w:t>5</w:t>
      </w:r>
      <w:r w:rsidRPr="009D5C2C">
        <w:rPr>
          <w:sz w:val="22"/>
          <w:szCs w:val="22"/>
        </w:rPr>
        <w:t>. Отказ Поставщика от выполнения своих обязательств возможен только вследствие наступления обстоятельств непреодолимой силы</w:t>
      </w:r>
      <w:r w:rsidRPr="009D5C2C">
        <w:rPr>
          <w:bCs/>
          <w:sz w:val="22"/>
          <w:szCs w:val="22"/>
        </w:rPr>
        <w:t xml:space="preserve"> в соответствии с пунктом 9 Контракта</w:t>
      </w:r>
      <w:r w:rsidRPr="009D5C2C">
        <w:rPr>
          <w:sz w:val="22"/>
          <w:szCs w:val="22"/>
        </w:rPr>
        <w:t>.</w:t>
      </w:r>
    </w:p>
    <w:p w:rsidR="00D65539" w:rsidRPr="009D5C2C" w:rsidRDefault="00D65539" w:rsidP="00FB44A9">
      <w:pPr>
        <w:jc w:val="both"/>
        <w:rPr>
          <w:sz w:val="22"/>
          <w:szCs w:val="22"/>
        </w:rPr>
      </w:pPr>
      <w:r>
        <w:rPr>
          <w:sz w:val="22"/>
          <w:szCs w:val="22"/>
        </w:rPr>
        <w:t>2.6. Оплата осуществляется за счет средств бюджета города Иванова</w:t>
      </w:r>
    </w:p>
    <w:p w:rsidR="00D65539" w:rsidRDefault="00D65539" w:rsidP="00FB44A9">
      <w:pPr>
        <w:jc w:val="center"/>
        <w:rPr>
          <w:b/>
          <w:sz w:val="22"/>
          <w:szCs w:val="22"/>
        </w:rPr>
      </w:pPr>
    </w:p>
    <w:p w:rsidR="00FB44A9" w:rsidRPr="009D5C2C" w:rsidRDefault="00FB44A9" w:rsidP="00FB44A9">
      <w:pPr>
        <w:jc w:val="center"/>
        <w:rPr>
          <w:b/>
          <w:sz w:val="22"/>
          <w:szCs w:val="22"/>
        </w:rPr>
      </w:pPr>
      <w:r w:rsidRPr="009D5C2C">
        <w:rPr>
          <w:b/>
          <w:sz w:val="22"/>
          <w:szCs w:val="22"/>
        </w:rPr>
        <w:t>3. Условия поставки</w:t>
      </w:r>
    </w:p>
    <w:p w:rsidR="00FB44A9" w:rsidRPr="009D5C2C" w:rsidRDefault="00FB44A9" w:rsidP="00FB44A9">
      <w:pPr>
        <w:numPr>
          <w:ilvl w:val="0"/>
          <w:numId w:val="2"/>
        </w:numPr>
        <w:shd w:val="clear" w:color="auto" w:fill="FFFFFF"/>
        <w:tabs>
          <w:tab w:val="left" w:pos="509"/>
        </w:tabs>
        <w:spacing w:before="19"/>
        <w:ind w:left="10" w:hanging="10"/>
        <w:jc w:val="both"/>
        <w:rPr>
          <w:sz w:val="22"/>
          <w:szCs w:val="22"/>
        </w:rPr>
      </w:pPr>
      <w:r w:rsidRPr="009D5C2C">
        <w:rPr>
          <w:sz w:val="22"/>
          <w:szCs w:val="22"/>
        </w:rPr>
        <w:t>Поставщик производит поставку Товара</w:t>
      </w:r>
      <w:r w:rsidR="00C54C53" w:rsidRPr="009D5C2C">
        <w:rPr>
          <w:sz w:val="22"/>
          <w:szCs w:val="22"/>
        </w:rPr>
        <w:t xml:space="preserve"> </w:t>
      </w:r>
      <w:r w:rsidRPr="009D5C2C">
        <w:rPr>
          <w:sz w:val="22"/>
          <w:szCs w:val="22"/>
        </w:rPr>
        <w:t xml:space="preserve">в течение </w:t>
      </w:r>
      <w:r w:rsidR="00C54C53" w:rsidRPr="009D5C2C">
        <w:rPr>
          <w:sz w:val="22"/>
          <w:szCs w:val="22"/>
        </w:rPr>
        <w:t>1</w:t>
      </w:r>
      <w:r w:rsidRPr="009D5C2C">
        <w:rPr>
          <w:sz w:val="22"/>
          <w:szCs w:val="22"/>
        </w:rPr>
        <w:t>0 (</w:t>
      </w:r>
      <w:r w:rsidR="000D6911" w:rsidRPr="009D5C2C">
        <w:rPr>
          <w:sz w:val="22"/>
          <w:szCs w:val="22"/>
        </w:rPr>
        <w:t>д</w:t>
      </w:r>
      <w:r w:rsidR="00C54C53" w:rsidRPr="009D5C2C">
        <w:rPr>
          <w:sz w:val="22"/>
          <w:szCs w:val="22"/>
        </w:rPr>
        <w:t>есят</w:t>
      </w:r>
      <w:r w:rsidR="000D6911" w:rsidRPr="009D5C2C">
        <w:rPr>
          <w:sz w:val="22"/>
          <w:szCs w:val="22"/>
        </w:rPr>
        <w:t>и</w:t>
      </w:r>
      <w:r w:rsidRPr="009D5C2C">
        <w:rPr>
          <w:sz w:val="22"/>
          <w:szCs w:val="22"/>
        </w:rPr>
        <w:t>) рабочих дней со дня подписания муниципального контракта.</w:t>
      </w:r>
    </w:p>
    <w:p w:rsidR="00FB44A9" w:rsidRPr="009D5C2C" w:rsidRDefault="00FB44A9" w:rsidP="00FB44A9">
      <w:pPr>
        <w:numPr>
          <w:ilvl w:val="0"/>
          <w:numId w:val="2"/>
        </w:numPr>
        <w:shd w:val="clear" w:color="auto" w:fill="FFFFFF"/>
        <w:tabs>
          <w:tab w:val="left" w:pos="509"/>
        </w:tabs>
        <w:spacing w:before="19"/>
        <w:ind w:left="10" w:hanging="10"/>
        <w:jc w:val="both"/>
        <w:rPr>
          <w:sz w:val="22"/>
          <w:szCs w:val="22"/>
        </w:rPr>
      </w:pPr>
      <w:r w:rsidRPr="009D5C2C">
        <w:rPr>
          <w:sz w:val="22"/>
          <w:szCs w:val="22"/>
        </w:rPr>
        <w:t>Поставщик самостоятельно определяет способ и порядок доставки Товара</w:t>
      </w:r>
      <w:r w:rsidR="009C3E0B" w:rsidRPr="009D5C2C">
        <w:rPr>
          <w:sz w:val="22"/>
          <w:szCs w:val="22"/>
        </w:rPr>
        <w:t xml:space="preserve"> по адресу</w:t>
      </w:r>
      <w:r w:rsidR="0098031D" w:rsidRPr="009D5C2C">
        <w:rPr>
          <w:sz w:val="22"/>
          <w:szCs w:val="22"/>
        </w:rPr>
        <w:t>: г.</w:t>
      </w:r>
      <w:r w:rsidR="00D65539">
        <w:rPr>
          <w:sz w:val="22"/>
          <w:szCs w:val="22"/>
        </w:rPr>
        <w:t xml:space="preserve"> </w:t>
      </w:r>
      <w:r w:rsidR="0098031D" w:rsidRPr="009D5C2C">
        <w:rPr>
          <w:sz w:val="22"/>
          <w:szCs w:val="22"/>
        </w:rPr>
        <w:t>Иваново, у</w:t>
      </w:r>
      <w:r w:rsidR="00D65539">
        <w:rPr>
          <w:sz w:val="22"/>
          <w:szCs w:val="22"/>
        </w:rPr>
        <w:t>л</w:t>
      </w:r>
      <w:r w:rsidR="0098031D" w:rsidRPr="009D5C2C">
        <w:rPr>
          <w:sz w:val="22"/>
          <w:szCs w:val="22"/>
        </w:rPr>
        <w:t>.</w:t>
      </w:r>
      <w:r w:rsidR="00D65539">
        <w:rPr>
          <w:sz w:val="22"/>
          <w:szCs w:val="22"/>
        </w:rPr>
        <w:t> </w:t>
      </w:r>
      <w:r w:rsidR="0098031D" w:rsidRPr="009D5C2C">
        <w:rPr>
          <w:sz w:val="22"/>
          <w:szCs w:val="22"/>
        </w:rPr>
        <w:t>Ясная Поляна, д.</w:t>
      </w:r>
      <w:r w:rsidR="00D65539">
        <w:rPr>
          <w:sz w:val="22"/>
          <w:szCs w:val="22"/>
        </w:rPr>
        <w:t xml:space="preserve"> </w:t>
      </w:r>
      <w:r w:rsidR="0098031D" w:rsidRPr="009D5C2C">
        <w:rPr>
          <w:sz w:val="22"/>
          <w:szCs w:val="22"/>
        </w:rPr>
        <w:t>5/10</w:t>
      </w:r>
      <w:r w:rsidRPr="009D5C2C">
        <w:rPr>
          <w:sz w:val="22"/>
          <w:szCs w:val="22"/>
        </w:rPr>
        <w:t>.</w:t>
      </w:r>
    </w:p>
    <w:p w:rsidR="00FB44A9" w:rsidRPr="009D5C2C" w:rsidRDefault="00FB44A9" w:rsidP="00FB44A9">
      <w:pPr>
        <w:numPr>
          <w:ilvl w:val="0"/>
          <w:numId w:val="2"/>
        </w:numPr>
        <w:shd w:val="clear" w:color="auto" w:fill="FFFFFF"/>
        <w:tabs>
          <w:tab w:val="left" w:pos="509"/>
        </w:tabs>
        <w:ind w:left="10" w:hanging="10"/>
        <w:jc w:val="both"/>
        <w:rPr>
          <w:sz w:val="22"/>
          <w:szCs w:val="22"/>
        </w:rPr>
      </w:pPr>
      <w:r w:rsidRPr="009D5C2C">
        <w:rPr>
          <w:sz w:val="22"/>
          <w:szCs w:val="22"/>
        </w:rPr>
        <w:t xml:space="preserve">Разгрузка Товара осуществляется </w:t>
      </w:r>
      <w:r w:rsidR="00D65539">
        <w:rPr>
          <w:sz w:val="22"/>
          <w:szCs w:val="22"/>
        </w:rPr>
        <w:t xml:space="preserve">за счет </w:t>
      </w:r>
      <w:r w:rsidRPr="009D5C2C">
        <w:rPr>
          <w:sz w:val="22"/>
          <w:szCs w:val="22"/>
        </w:rPr>
        <w:t>средств Поставщика.</w:t>
      </w:r>
    </w:p>
    <w:p w:rsidR="00FB44A9" w:rsidRPr="009D5C2C" w:rsidRDefault="00FB44A9" w:rsidP="00FB44A9">
      <w:pPr>
        <w:numPr>
          <w:ilvl w:val="0"/>
          <w:numId w:val="2"/>
        </w:numPr>
        <w:shd w:val="clear" w:color="auto" w:fill="FFFFFF"/>
        <w:tabs>
          <w:tab w:val="left" w:pos="509"/>
        </w:tabs>
        <w:spacing w:before="24"/>
        <w:ind w:left="10" w:hanging="10"/>
        <w:jc w:val="both"/>
        <w:rPr>
          <w:sz w:val="22"/>
          <w:szCs w:val="22"/>
        </w:rPr>
      </w:pPr>
      <w:r w:rsidRPr="009D5C2C">
        <w:rPr>
          <w:sz w:val="22"/>
          <w:szCs w:val="22"/>
        </w:rPr>
        <w:t xml:space="preserve">Право собственности на Товар, поставляемый по настоящему Контракту, равно как и связанные, с ним риски случайной гибели или повреждения Товара переходят от Поставщика к Заказчику с момента </w:t>
      </w:r>
      <w:r w:rsidR="009C70CE" w:rsidRPr="009D5C2C">
        <w:rPr>
          <w:sz w:val="22"/>
          <w:szCs w:val="22"/>
        </w:rPr>
        <w:t>достав</w:t>
      </w:r>
      <w:r w:rsidRPr="009D5C2C">
        <w:rPr>
          <w:sz w:val="22"/>
          <w:szCs w:val="22"/>
        </w:rPr>
        <w:t>ки  Товара Заказчик</w:t>
      </w:r>
      <w:r w:rsidR="009C70CE" w:rsidRPr="009D5C2C">
        <w:rPr>
          <w:sz w:val="22"/>
          <w:szCs w:val="22"/>
        </w:rPr>
        <w:t>у</w:t>
      </w:r>
      <w:r w:rsidRPr="009D5C2C">
        <w:rPr>
          <w:sz w:val="22"/>
          <w:szCs w:val="22"/>
        </w:rPr>
        <w:t xml:space="preserve"> и подписания</w:t>
      </w:r>
      <w:r w:rsidR="00C54C53" w:rsidRPr="009D5C2C">
        <w:rPr>
          <w:sz w:val="22"/>
          <w:szCs w:val="22"/>
        </w:rPr>
        <w:t xml:space="preserve"> товарно-транспортной накладной.</w:t>
      </w:r>
    </w:p>
    <w:p w:rsidR="00D65539" w:rsidRDefault="00D65539" w:rsidP="00CD28B0">
      <w:pPr>
        <w:shd w:val="clear" w:color="auto" w:fill="FFFFFF"/>
        <w:tabs>
          <w:tab w:val="left" w:pos="509"/>
        </w:tabs>
        <w:spacing w:before="24"/>
        <w:jc w:val="center"/>
        <w:rPr>
          <w:b/>
          <w:sz w:val="22"/>
          <w:szCs w:val="22"/>
        </w:rPr>
      </w:pPr>
    </w:p>
    <w:p w:rsidR="00FB44A9" w:rsidRPr="009D5C2C" w:rsidRDefault="00FB44A9" w:rsidP="00CD28B0">
      <w:pPr>
        <w:shd w:val="clear" w:color="auto" w:fill="FFFFFF"/>
        <w:tabs>
          <w:tab w:val="left" w:pos="509"/>
        </w:tabs>
        <w:spacing w:before="24"/>
        <w:jc w:val="center"/>
        <w:rPr>
          <w:b/>
          <w:sz w:val="22"/>
          <w:szCs w:val="22"/>
        </w:rPr>
      </w:pPr>
      <w:r w:rsidRPr="009D5C2C">
        <w:rPr>
          <w:b/>
          <w:sz w:val="22"/>
          <w:szCs w:val="22"/>
        </w:rPr>
        <w:t>4. Обязанности Поставщика</w:t>
      </w:r>
    </w:p>
    <w:p w:rsidR="00FB44A9" w:rsidRPr="009D5C2C" w:rsidRDefault="00FB44A9" w:rsidP="002E4591">
      <w:pPr>
        <w:shd w:val="clear" w:color="auto" w:fill="FFFFFF"/>
        <w:tabs>
          <w:tab w:val="left" w:pos="0"/>
        </w:tabs>
        <w:jc w:val="both"/>
        <w:rPr>
          <w:sz w:val="22"/>
          <w:szCs w:val="22"/>
        </w:rPr>
      </w:pPr>
      <w:r w:rsidRPr="009D5C2C">
        <w:rPr>
          <w:sz w:val="22"/>
          <w:szCs w:val="22"/>
        </w:rPr>
        <w:t>4.1. Поставить Заказчику Товар свободным от  любых прав третьих лиц.</w:t>
      </w:r>
    </w:p>
    <w:p w:rsidR="00FB44A9" w:rsidRPr="009D5C2C" w:rsidRDefault="00FB44A9" w:rsidP="002E4591">
      <w:pPr>
        <w:shd w:val="clear" w:color="auto" w:fill="FFFFFF"/>
        <w:tabs>
          <w:tab w:val="left" w:pos="0"/>
        </w:tabs>
        <w:jc w:val="both"/>
        <w:rPr>
          <w:sz w:val="22"/>
          <w:szCs w:val="22"/>
        </w:rPr>
      </w:pPr>
      <w:r w:rsidRPr="009D5C2C">
        <w:rPr>
          <w:sz w:val="22"/>
          <w:szCs w:val="22"/>
        </w:rPr>
        <w:t xml:space="preserve">4.2. Обеспечить доставку, разгрузку Товара </w:t>
      </w:r>
      <w:r w:rsidR="009C70CE" w:rsidRPr="009D5C2C">
        <w:rPr>
          <w:sz w:val="22"/>
          <w:szCs w:val="22"/>
        </w:rPr>
        <w:t>по адресу</w:t>
      </w:r>
      <w:r w:rsidRPr="009D5C2C">
        <w:rPr>
          <w:sz w:val="22"/>
          <w:szCs w:val="22"/>
        </w:rPr>
        <w:t>, указанном</w:t>
      </w:r>
      <w:r w:rsidR="009C70CE" w:rsidRPr="009D5C2C">
        <w:rPr>
          <w:sz w:val="22"/>
          <w:szCs w:val="22"/>
        </w:rPr>
        <w:t>у</w:t>
      </w:r>
      <w:r w:rsidRPr="009D5C2C">
        <w:rPr>
          <w:sz w:val="22"/>
          <w:szCs w:val="22"/>
        </w:rPr>
        <w:t xml:space="preserve"> в </w:t>
      </w:r>
      <w:r w:rsidR="009C70CE" w:rsidRPr="009D5C2C">
        <w:rPr>
          <w:sz w:val="22"/>
          <w:szCs w:val="22"/>
        </w:rPr>
        <w:t>п.3.2.</w:t>
      </w:r>
      <w:r w:rsidR="002E4591" w:rsidRPr="009D5C2C">
        <w:rPr>
          <w:sz w:val="22"/>
          <w:szCs w:val="22"/>
        </w:rPr>
        <w:t xml:space="preserve"> контракт</w:t>
      </w:r>
      <w:r w:rsidR="009C70CE" w:rsidRPr="009D5C2C">
        <w:rPr>
          <w:sz w:val="22"/>
          <w:szCs w:val="22"/>
        </w:rPr>
        <w:t>а</w:t>
      </w:r>
      <w:r w:rsidRPr="009D5C2C">
        <w:rPr>
          <w:sz w:val="22"/>
          <w:szCs w:val="22"/>
        </w:rPr>
        <w:t>.</w:t>
      </w:r>
    </w:p>
    <w:p w:rsidR="00FB44A9" w:rsidRPr="009D5C2C" w:rsidRDefault="00FB44A9" w:rsidP="002E4591">
      <w:pPr>
        <w:pStyle w:val="31"/>
        <w:spacing w:after="0"/>
        <w:jc w:val="both"/>
        <w:rPr>
          <w:sz w:val="22"/>
          <w:szCs w:val="22"/>
        </w:rPr>
      </w:pPr>
      <w:r w:rsidRPr="009D5C2C">
        <w:rPr>
          <w:sz w:val="22"/>
          <w:szCs w:val="22"/>
        </w:rPr>
        <w:t>4.3. Обеспечить надлежащую упаковку и маркировку Товара. Упаковка Товара должна обеспечивать сохранность при его транспортировке при условии бережного с ним обращения.</w:t>
      </w:r>
    </w:p>
    <w:p w:rsidR="00FB44A9" w:rsidRPr="009D5C2C" w:rsidRDefault="00FB44A9" w:rsidP="002E4591">
      <w:pPr>
        <w:shd w:val="clear" w:color="auto" w:fill="FFFFFF"/>
        <w:tabs>
          <w:tab w:val="left" w:pos="0"/>
          <w:tab w:val="left" w:pos="461"/>
        </w:tabs>
        <w:jc w:val="both"/>
        <w:rPr>
          <w:sz w:val="22"/>
          <w:szCs w:val="22"/>
        </w:rPr>
      </w:pPr>
      <w:r w:rsidRPr="009D5C2C">
        <w:rPr>
          <w:sz w:val="22"/>
          <w:szCs w:val="22"/>
        </w:rPr>
        <w:t xml:space="preserve">4.4. Передать Заказчику одновременно </w:t>
      </w:r>
      <w:r w:rsidR="009C70CE" w:rsidRPr="009D5C2C">
        <w:rPr>
          <w:sz w:val="22"/>
          <w:szCs w:val="22"/>
        </w:rPr>
        <w:t>с передачей Товара</w:t>
      </w:r>
      <w:r w:rsidRPr="009D5C2C">
        <w:rPr>
          <w:sz w:val="22"/>
          <w:szCs w:val="22"/>
        </w:rPr>
        <w:t xml:space="preserve"> относящиеся к нему документы: сертификат соответствия Госстандарта России, регистрационное удостоверение Минздрава РФ, другие документы, предусмотренные законом или иными правовыми актами и т. д.</w:t>
      </w:r>
    </w:p>
    <w:p w:rsidR="00D65539" w:rsidRDefault="00D65539" w:rsidP="0013634C">
      <w:pPr>
        <w:shd w:val="clear" w:color="auto" w:fill="FFFFFF"/>
        <w:tabs>
          <w:tab w:val="left" w:pos="0"/>
          <w:tab w:val="left" w:pos="461"/>
        </w:tabs>
        <w:jc w:val="center"/>
        <w:rPr>
          <w:b/>
          <w:sz w:val="22"/>
          <w:szCs w:val="22"/>
        </w:rPr>
      </w:pPr>
    </w:p>
    <w:p w:rsidR="00FB44A9" w:rsidRPr="009D5C2C" w:rsidRDefault="00FB44A9" w:rsidP="0013634C">
      <w:pPr>
        <w:shd w:val="clear" w:color="auto" w:fill="FFFFFF"/>
        <w:tabs>
          <w:tab w:val="left" w:pos="0"/>
          <w:tab w:val="left" w:pos="461"/>
        </w:tabs>
        <w:jc w:val="center"/>
        <w:rPr>
          <w:sz w:val="22"/>
          <w:szCs w:val="22"/>
        </w:rPr>
      </w:pPr>
      <w:r w:rsidRPr="009D5C2C">
        <w:rPr>
          <w:b/>
          <w:sz w:val="22"/>
          <w:szCs w:val="22"/>
        </w:rPr>
        <w:t>5. Обязанности Заказчика</w:t>
      </w:r>
    </w:p>
    <w:p w:rsidR="00FB44A9" w:rsidRPr="009D5C2C" w:rsidRDefault="00FB44A9" w:rsidP="00FB44A9">
      <w:pPr>
        <w:jc w:val="both"/>
        <w:rPr>
          <w:sz w:val="22"/>
          <w:szCs w:val="22"/>
        </w:rPr>
      </w:pPr>
      <w:r w:rsidRPr="009D5C2C">
        <w:rPr>
          <w:sz w:val="22"/>
          <w:szCs w:val="22"/>
        </w:rPr>
        <w:t>5.1. Принять Товар в порядке и сроки, предусмотренные разделом 6 настоящего Контракта.</w:t>
      </w:r>
    </w:p>
    <w:p w:rsidR="00FB44A9" w:rsidRPr="009D5C2C" w:rsidRDefault="00FB44A9" w:rsidP="00FB44A9">
      <w:pPr>
        <w:shd w:val="clear" w:color="auto" w:fill="FFFFFF"/>
        <w:tabs>
          <w:tab w:val="num" w:pos="180"/>
          <w:tab w:val="left" w:pos="542"/>
        </w:tabs>
        <w:jc w:val="both"/>
        <w:rPr>
          <w:sz w:val="22"/>
          <w:szCs w:val="22"/>
        </w:rPr>
      </w:pPr>
      <w:r w:rsidRPr="009D5C2C">
        <w:rPr>
          <w:sz w:val="22"/>
          <w:szCs w:val="22"/>
        </w:rPr>
        <w:lastRenderedPageBreak/>
        <w:t>5.2.</w:t>
      </w:r>
      <w:r w:rsidRPr="009D5C2C">
        <w:rPr>
          <w:sz w:val="22"/>
          <w:szCs w:val="22"/>
        </w:rPr>
        <w:tab/>
        <w:t>Оплатить поставляемый Товар с соблюдением размера, порядка и формы расчетов, предусмотренных в п.п. 2.1.- 2.4. настоящего Контракта.</w:t>
      </w:r>
    </w:p>
    <w:p w:rsidR="0013634C" w:rsidRPr="009D5C2C" w:rsidRDefault="00FB44A9" w:rsidP="0013634C">
      <w:pPr>
        <w:shd w:val="clear" w:color="auto" w:fill="FFFFFF"/>
        <w:tabs>
          <w:tab w:val="left" w:pos="466"/>
          <w:tab w:val="num" w:pos="1440"/>
        </w:tabs>
        <w:jc w:val="both"/>
        <w:rPr>
          <w:sz w:val="22"/>
          <w:szCs w:val="22"/>
        </w:rPr>
      </w:pPr>
      <w:r w:rsidRPr="009D5C2C">
        <w:rPr>
          <w:sz w:val="22"/>
          <w:szCs w:val="22"/>
        </w:rPr>
        <w:t>5.3. Заказчик вправе отказаться от оплаты Товара ненадлежащего качества и некомплектного Товара, а если Товар оплачен, потребовать возврата уплаченных сумм впредь до устранения недостатков и доукомплектования Товара, либо его замены.</w:t>
      </w:r>
    </w:p>
    <w:p w:rsidR="00D65539" w:rsidRDefault="00D65539" w:rsidP="0013634C">
      <w:pPr>
        <w:shd w:val="clear" w:color="auto" w:fill="FFFFFF"/>
        <w:tabs>
          <w:tab w:val="left" w:pos="466"/>
          <w:tab w:val="num" w:pos="1440"/>
        </w:tabs>
        <w:jc w:val="center"/>
        <w:rPr>
          <w:b/>
          <w:sz w:val="22"/>
          <w:szCs w:val="22"/>
        </w:rPr>
      </w:pPr>
    </w:p>
    <w:p w:rsidR="00FB44A9" w:rsidRPr="009D5C2C" w:rsidRDefault="00FB44A9" w:rsidP="0013634C">
      <w:pPr>
        <w:shd w:val="clear" w:color="auto" w:fill="FFFFFF"/>
        <w:tabs>
          <w:tab w:val="left" w:pos="466"/>
          <w:tab w:val="num" w:pos="1440"/>
        </w:tabs>
        <w:jc w:val="center"/>
        <w:rPr>
          <w:sz w:val="22"/>
          <w:szCs w:val="22"/>
        </w:rPr>
      </w:pPr>
      <w:r w:rsidRPr="009D5C2C">
        <w:rPr>
          <w:b/>
          <w:sz w:val="22"/>
          <w:szCs w:val="22"/>
        </w:rPr>
        <w:t>6. Порядок приемки товара</w:t>
      </w:r>
    </w:p>
    <w:p w:rsidR="00FB44A9" w:rsidRPr="009D5C2C" w:rsidRDefault="00FB44A9" w:rsidP="00FB44A9">
      <w:pPr>
        <w:jc w:val="both"/>
        <w:rPr>
          <w:sz w:val="22"/>
          <w:szCs w:val="22"/>
        </w:rPr>
      </w:pPr>
      <w:r w:rsidRPr="009D5C2C">
        <w:rPr>
          <w:sz w:val="22"/>
          <w:szCs w:val="22"/>
        </w:rPr>
        <w:t>6.1. Заказчик обязан принять Товар, проверить соответствие Товара сведениям, указанным в транспортных и сопроводительных документах, о чем делается соответствующая отметка в товарно-транспортной накладной.</w:t>
      </w:r>
    </w:p>
    <w:p w:rsidR="00FB44A9" w:rsidRPr="009D5C2C" w:rsidRDefault="00FB44A9" w:rsidP="00FB44A9">
      <w:pPr>
        <w:jc w:val="both"/>
        <w:rPr>
          <w:sz w:val="22"/>
          <w:szCs w:val="22"/>
        </w:rPr>
      </w:pPr>
      <w:r w:rsidRPr="009D5C2C">
        <w:rPr>
          <w:sz w:val="22"/>
          <w:szCs w:val="22"/>
        </w:rPr>
        <w:t>6.2. В случае выявления несоответствия или недостатков Товара при его приемке Заказчик вправе отказаться от переданного Поставщиком Товара. В этом случае Заказчик обязан обеспечить сохранность Товара (ответственное хранение), уведомив об этом Поставщика в течение пяти календарных дней со дня принятия Товара на ответственное хранение.</w:t>
      </w:r>
    </w:p>
    <w:p w:rsidR="00FB44A9" w:rsidRPr="009D5C2C" w:rsidRDefault="00FB44A9" w:rsidP="00FB44A9">
      <w:pPr>
        <w:jc w:val="both"/>
        <w:rPr>
          <w:sz w:val="22"/>
          <w:szCs w:val="22"/>
        </w:rPr>
      </w:pPr>
      <w:r w:rsidRPr="009D5C2C">
        <w:rPr>
          <w:sz w:val="22"/>
          <w:szCs w:val="22"/>
        </w:rPr>
        <w:t>6.3. Поставщик обязан вывезти Товар, принятый Заказчиком на ответственное хранение или иным образом распорядит</w:t>
      </w:r>
      <w:r w:rsidR="002E4591" w:rsidRPr="009D5C2C">
        <w:rPr>
          <w:sz w:val="22"/>
          <w:szCs w:val="22"/>
        </w:rPr>
        <w:t>ь</w:t>
      </w:r>
      <w:r w:rsidRPr="009D5C2C">
        <w:rPr>
          <w:sz w:val="22"/>
          <w:szCs w:val="22"/>
        </w:rPr>
        <w:t>ся Товаром в течение д</w:t>
      </w:r>
      <w:r w:rsidR="002E4591" w:rsidRPr="009D5C2C">
        <w:rPr>
          <w:sz w:val="22"/>
          <w:szCs w:val="22"/>
        </w:rPr>
        <w:t>есят</w:t>
      </w:r>
      <w:r w:rsidRPr="009D5C2C">
        <w:rPr>
          <w:sz w:val="22"/>
          <w:szCs w:val="22"/>
        </w:rPr>
        <w:t xml:space="preserve">и календарных дней со дня приемки Товара на ответственное хранение. </w:t>
      </w:r>
    </w:p>
    <w:p w:rsidR="00FB44A9" w:rsidRPr="009D5C2C" w:rsidRDefault="00FB44A9" w:rsidP="00FB44A9">
      <w:pPr>
        <w:jc w:val="both"/>
        <w:rPr>
          <w:sz w:val="22"/>
          <w:szCs w:val="22"/>
        </w:rPr>
      </w:pPr>
      <w:r w:rsidRPr="009D5C2C">
        <w:rPr>
          <w:sz w:val="22"/>
          <w:szCs w:val="22"/>
        </w:rPr>
        <w:t>6.4.  Товар проверяется Заказчиком по качеству и комплектности при приемке, но не позднее установленного в п. 7.2 настоящего Контракта гарантийного срока.</w:t>
      </w:r>
    </w:p>
    <w:p w:rsidR="00FB44A9" w:rsidRPr="009D5C2C" w:rsidRDefault="00FB44A9" w:rsidP="00FB44A9">
      <w:pPr>
        <w:jc w:val="both"/>
        <w:rPr>
          <w:sz w:val="22"/>
          <w:szCs w:val="22"/>
        </w:rPr>
      </w:pPr>
      <w:r w:rsidRPr="009D5C2C">
        <w:rPr>
          <w:sz w:val="22"/>
          <w:szCs w:val="22"/>
        </w:rPr>
        <w:t xml:space="preserve">6.5. Для проверки соответствия качества поставленного Товара требованиям, установленным муниципальным контрактом, Заказчик вправе привлекать независимых экспертов. Расходы на проведение экспертизы относятся на виновную сторону. </w:t>
      </w:r>
    </w:p>
    <w:p w:rsidR="00FB44A9" w:rsidRPr="009D5C2C" w:rsidRDefault="00FB44A9" w:rsidP="00FB44A9">
      <w:pPr>
        <w:jc w:val="both"/>
        <w:rPr>
          <w:sz w:val="22"/>
          <w:szCs w:val="22"/>
        </w:rPr>
      </w:pPr>
      <w:r w:rsidRPr="009D5C2C">
        <w:rPr>
          <w:sz w:val="22"/>
          <w:szCs w:val="22"/>
        </w:rPr>
        <w:t xml:space="preserve">6.6. При выявлении несоответствия или недостатков Товара Заказчик обязан в течение 5 календарных дней уведомить Поставщика и вызвать одногороднего Поставщика в целях составления двустороннего акта о выявленных недостатках.  </w:t>
      </w:r>
    </w:p>
    <w:p w:rsidR="00FB44A9" w:rsidRPr="009D5C2C" w:rsidRDefault="00FB44A9" w:rsidP="00FB44A9">
      <w:pPr>
        <w:jc w:val="both"/>
        <w:rPr>
          <w:sz w:val="22"/>
          <w:szCs w:val="22"/>
        </w:rPr>
      </w:pPr>
      <w:r w:rsidRPr="009D5C2C">
        <w:rPr>
          <w:sz w:val="22"/>
          <w:szCs w:val="22"/>
        </w:rPr>
        <w:t xml:space="preserve">6.7. Представитель одногороднего Поставщика обязан явиться по вызову Заказчика не </w:t>
      </w:r>
      <w:proofErr w:type="gramStart"/>
      <w:r w:rsidRPr="009D5C2C">
        <w:rPr>
          <w:sz w:val="22"/>
          <w:szCs w:val="22"/>
        </w:rPr>
        <w:t>позднее</w:t>
      </w:r>
      <w:proofErr w:type="gramEnd"/>
      <w:r w:rsidRPr="009D5C2C">
        <w:rPr>
          <w:sz w:val="22"/>
          <w:szCs w:val="22"/>
        </w:rPr>
        <w:t xml:space="preserve"> чем на следующий день после получения вызова, если в самом вызове не указан другой срок явки.</w:t>
      </w:r>
    </w:p>
    <w:p w:rsidR="00FB44A9" w:rsidRPr="009D5C2C" w:rsidRDefault="00FB44A9" w:rsidP="00FB44A9">
      <w:pPr>
        <w:jc w:val="both"/>
        <w:rPr>
          <w:sz w:val="22"/>
          <w:szCs w:val="22"/>
        </w:rPr>
      </w:pPr>
      <w:r w:rsidRPr="009D5C2C">
        <w:rPr>
          <w:sz w:val="22"/>
          <w:szCs w:val="22"/>
        </w:rPr>
        <w:t xml:space="preserve">6.8. При неявке представителя одногороднего Поставщика по вызову Заказчика в установленный срок и в случае, когда Поставщик является иногородним, Заказчик вправе составить акт в одностороннем порядке. </w:t>
      </w:r>
    </w:p>
    <w:p w:rsidR="00FB44A9" w:rsidRPr="009D5C2C" w:rsidRDefault="00FB44A9" w:rsidP="00FB44A9">
      <w:pPr>
        <w:jc w:val="both"/>
        <w:rPr>
          <w:sz w:val="22"/>
          <w:szCs w:val="22"/>
        </w:rPr>
      </w:pPr>
      <w:r w:rsidRPr="009D5C2C">
        <w:rPr>
          <w:sz w:val="22"/>
          <w:szCs w:val="22"/>
        </w:rPr>
        <w:t xml:space="preserve">6.9. </w:t>
      </w:r>
      <w:proofErr w:type="gramStart"/>
      <w:r w:rsidRPr="009D5C2C">
        <w:rPr>
          <w:sz w:val="22"/>
          <w:szCs w:val="22"/>
        </w:rPr>
        <w:t xml:space="preserve">В случае выявления скрытых недостатков Товара (недостатков, которые не могли быть обнаружены при обычном осмотре и выявлены лишь в процессе подготовки к вводу в эксплуатацию, в процессе ввода в эксплуатацию, использования Товара)  акт о скрытых недостатках должен быть составлен в течение 10 календарных дней по обнаружении недостатков, но в пределах установленного гарантийного срока. </w:t>
      </w:r>
      <w:proofErr w:type="gramEnd"/>
    </w:p>
    <w:p w:rsidR="00FB44A9" w:rsidRPr="009D5C2C" w:rsidRDefault="00FB44A9" w:rsidP="00FB44A9">
      <w:pPr>
        <w:jc w:val="both"/>
        <w:rPr>
          <w:sz w:val="22"/>
          <w:szCs w:val="22"/>
        </w:rPr>
      </w:pPr>
      <w:r w:rsidRPr="009D5C2C">
        <w:rPr>
          <w:sz w:val="22"/>
          <w:szCs w:val="22"/>
        </w:rPr>
        <w:t>6.10. Претензия, вытекающая из поставки некачественного либо некомплектного  Товара, либо недопоставки Товара предъявляется Заказчиком Поставщику в течение 10 календарных дней со дня составления соответствующего акта.</w:t>
      </w:r>
    </w:p>
    <w:p w:rsidR="0013634C" w:rsidRPr="009D5C2C" w:rsidRDefault="00FB44A9" w:rsidP="0013634C">
      <w:pPr>
        <w:jc w:val="both"/>
        <w:rPr>
          <w:sz w:val="22"/>
          <w:szCs w:val="22"/>
        </w:rPr>
      </w:pPr>
      <w:r w:rsidRPr="009D5C2C">
        <w:rPr>
          <w:sz w:val="22"/>
          <w:szCs w:val="22"/>
        </w:rPr>
        <w:t>6.11. О результатах рассмотрения претензии Поставщик сообщает Заказчику в течение 10 календарных дней со дня предъявления претензии.</w:t>
      </w:r>
    </w:p>
    <w:p w:rsidR="00D65539" w:rsidRDefault="00D65539" w:rsidP="0013634C">
      <w:pPr>
        <w:jc w:val="center"/>
        <w:rPr>
          <w:b/>
          <w:sz w:val="22"/>
          <w:szCs w:val="22"/>
        </w:rPr>
      </w:pPr>
    </w:p>
    <w:p w:rsidR="00FB44A9" w:rsidRPr="009D5C2C" w:rsidRDefault="00FB44A9" w:rsidP="0013634C">
      <w:pPr>
        <w:jc w:val="center"/>
        <w:rPr>
          <w:sz w:val="22"/>
          <w:szCs w:val="22"/>
        </w:rPr>
      </w:pPr>
      <w:r w:rsidRPr="009D5C2C">
        <w:rPr>
          <w:b/>
          <w:sz w:val="22"/>
          <w:szCs w:val="22"/>
        </w:rPr>
        <w:t>7. Качество и гарантии на товар</w:t>
      </w:r>
    </w:p>
    <w:p w:rsidR="00FB44A9" w:rsidRPr="009D5C2C" w:rsidRDefault="00FB44A9" w:rsidP="00FB44A9">
      <w:pPr>
        <w:jc w:val="both"/>
        <w:rPr>
          <w:sz w:val="22"/>
          <w:szCs w:val="22"/>
        </w:rPr>
      </w:pPr>
      <w:r w:rsidRPr="009D5C2C">
        <w:rPr>
          <w:sz w:val="22"/>
          <w:szCs w:val="22"/>
        </w:rPr>
        <w:t xml:space="preserve">7.1. Качество </w:t>
      </w:r>
      <w:proofErr w:type="gramStart"/>
      <w:r w:rsidRPr="009D5C2C">
        <w:rPr>
          <w:sz w:val="22"/>
          <w:szCs w:val="22"/>
        </w:rPr>
        <w:t>поставляемого</w:t>
      </w:r>
      <w:proofErr w:type="gramEnd"/>
      <w:r w:rsidRPr="009D5C2C">
        <w:rPr>
          <w:sz w:val="22"/>
          <w:szCs w:val="22"/>
        </w:rPr>
        <w:t xml:space="preserve"> материалов и комплектующих, из которых изготовлен Товар,  должно соответствовать ГОСТ, ТУ, международным стандартам. Качество товара подтверждается наличием следующих документов: сертификатом соответствия Госстандарта России, регистрацион</w:t>
      </w:r>
      <w:r w:rsidR="009C70CE" w:rsidRPr="009D5C2C">
        <w:rPr>
          <w:sz w:val="22"/>
          <w:szCs w:val="22"/>
        </w:rPr>
        <w:t>ным удостоверением Минздрава РФ</w:t>
      </w:r>
      <w:r w:rsidRPr="009D5C2C">
        <w:rPr>
          <w:sz w:val="22"/>
          <w:szCs w:val="22"/>
        </w:rPr>
        <w:t>.</w:t>
      </w:r>
    </w:p>
    <w:p w:rsidR="00FB44A9" w:rsidRPr="009D5C2C" w:rsidRDefault="00FB44A9" w:rsidP="00707889">
      <w:pPr>
        <w:pStyle w:val="af"/>
        <w:spacing w:after="0"/>
        <w:ind w:left="0"/>
        <w:jc w:val="both"/>
        <w:rPr>
          <w:sz w:val="22"/>
          <w:szCs w:val="22"/>
        </w:rPr>
      </w:pPr>
      <w:r w:rsidRPr="009D5C2C">
        <w:rPr>
          <w:sz w:val="22"/>
          <w:szCs w:val="22"/>
        </w:rPr>
        <w:t>7.</w:t>
      </w:r>
      <w:r w:rsidR="00C74841" w:rsidRPr="009D5C2C">
        <w:rPr>
          <w:sz w:val="22"/>
          <w:szCs w:val="22"/>
        </w:rPr>
        <w:t>2</w:t>
      </w:r>
      <w:r w:rsidRPr="009D5C2C">
        <w:rPr>
          <w:sz w:val="22"/>
          <w:szCs w:val="22"/>
        </w:rPr>
        <w:t>. Поставщик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действий третьих лиц, либо непреодолимой силы.</w:t>
      </w:r>
    </w:p>
    <w:p w:rsidR="00FB44A9" w:rsidRPr="009D5C2C" w:rsidRDefault="00FB44A9" w:rsidP="00FB44A9">
      <w:pPr>
        <w:shd w:val="clear" w:color="auto" w:fill="FFFFFF"/>
        <w:tabs>
          <w:tab w:val="left" w:pos="475"/>
        </w:tabs>
        <w:ind w:left="10"/>
        <w:jc w:val="both"/>
        <w:rPr>
          <w:sz w:val="22"/>
          <w:szCs w:val="22"/>
        </w:rPr>
      </w:pPr>
      <w:r w:rsidRPr="009D5C2C">
        <w:rPr>
          <w:sz w:val="22"/>
          <w:szCs w:val="22"/>
        </w:rPr>
        <w:t>7.</w:t>
      </w:r>
      <w:r w:rsidR="00C74841" w:rsidRPr="009D5C2C">
        <w:rPr>
          <w:sz w:val="22"/>
          <w:szCs w:val="22"/>
        </w:rPr>
        <w:t>3.</w:t>
      </w:r>
      <w:r w:rsidRPr="009D5C2C">
        <w:rPr>
          <w:sz w:val="22"/>
          <w:szCs w:val="22"/>
        </w:rPr>
        <w:tab/>
        <w:t>В случае поставки Товара ненадлежащего качества Заказчик вправе:</w:t>
      </w:r>
    </w:p>
    <w:p w:rsidR="00FB44A9" w:rsidRPr="009D5C2C" w:rsidRDefault="00C74841" w:rsidP="00FB44A9">
      <w:pPr>
        <w:shd w:val="clear" w:color="auto" w:fill="FFFFFF"/>
        <w:tabs>
          <w:tab w:val="left" w:pos="475"/>
        </w:tabs>
        <w:ind w:left="10"/>
        <w:jc w:val="both"/>
        <w:rPr>
          <w:sz w:val="22"/>
          <w:szCs w:val="22"/>
        </w:rPr>
      </w:pPr>
      <w:r w:rsidRPr="009D5C2C">
        <w:rPr>
          <w:sz w:val="22"/>
          <w:szCs w:val="22"/>
        </w:rPr>
        <w:t>7.3</w:t>
      </w:r>
      <w:r w:rsidR="00FB44A9" w:rsidRPr="009D5C2C">
        <w:rPr>
          <w:sz w:val="22"/>
          <w:szCs w:val="22"/>
        </w:rPr>
        <w:t>.1. потребовать от Поставщика безвозмездного устранения недостатков Товара в течение десяти календарных дней со дня направления Поставщику уведомления о выявленных недостатках;</w:t>
      </w:r>
    </w:p>
    <w:p w:rsidR="00FB44A9" w:rsidRPr="009D5C2C" w:rsidRDefault="00C74841" w:rsidP="00FB44A9">
      <w:pPr>
        <w:shd w:val="clear" w:color="auto" w:fill="FFFFFF"/>
        <w:tabs>
          <w:tab w:val="left" w:pos="475"/>
        </w:tabs>
        <w:ind w:left="10"/>
        <w:jc w:val="both"/>
        <w:rPr>
          <w:sz w:val="22"/>
          <w:szCs w:val="22"/>
        </w:rPr>
      </w:pPr>
      <w:r w:rsidRPr="009D5C2C">
        <w:rPr>
          <w:sz w:val="22"/>
          <w:szCs w:val="22"/>
        </w:rPr>
        <w:t>7.3</w:t>
      </w:r>
      <w:r w:rsidR="00FB44A9" w:rsidRPr="009D5C2C">
        <w:rPr>
          <w:sz w:val="22"/>
          <w:szCs w:val="22"/>
        </w:rPr>
        <w:t>.2. потребовать от Поставщика возмещения своих расходов на устранение недостатков Товара в течение десяти календарных дней со дня направления Поставщику требования о возмещении расходов с приложением подтверждающих документов.</w:t>
      </w:r>
    </w:p>
    <w:p w:rsidR="00FB44A9" w:rsidRPr="009D5C2C" w:rsidRDefault="00C74841" w:rsidP="00FB44A9">
      <w:pPr>
        <w:shd w:val="clear" w:color="auto" w:fill="FFFFFF"/>
        <w:tabs>
          <w:tab w:val="left" w:pos="475"/>
        </w:tabs>
        <w:ind w:left="10"/>
        <w:jc w:val="both"/>
        <w:rPr>
          <w:sz w:val="22"/>
          <w:szCs w:val="22"/>
        </w:rPr>
      </w:pPr>
      <w:r w:rsidRPr="009D5C2C">
        <w:rPr>
          <w:sz w:val="22"/>
          <w:szCs w:val="22"/>
        </w:rPr>
        <w:t>7.4</w:t>
      </w:r>
      <w:r w:rsidR="00FB44A9" w:rsidRPr="009D5C2C">
        <w:rPr>
          <w:sz w:val="22"/>
          <w:szCs w:val="22"/>
        </w:rPr>
        <w:t>.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FB44A9" w:rsidRPr="009D5C2C" w:rsidRDefault="00C74841" w:rsidP="00FB44A9">
      <w:pPr>
        <w:shd w:val="clear" w:color="auto" w:fill="FFFFFF"/>
        <w:tabs>
          <w:tab w:val="left" w:pos="475"/>
        </w:tabs>
        <w:ind w:left="10"/>
        <w:jc w:val="both"/>
        <w:rPr>
          <w:sz w:val="22"/>
          <w:szCs w:val="22"/>
        </w:rPr>
      </w:pPr>
      <w:r w:rsidRPr="009D5C2C">
        <w:rPr>
          <w:sz w:val="22"/>
          <w:szCs w:val="22"/>
        </w:rPr>
        <w:t>7.4</w:t>
      </w:r>
      <w:r w:rsidR="00FB44A9" w:rsidRPr="009D5C2C">
        <w:rPr>
          <w:sz w:val="22"/>
          <w:szCs w:val="22"/>
        </w:rPr>
        <w:t>.1. потребовать расторжения настоящего Контракта и возврата уплаченной за Товар денежной суммы. Поставщик обязан рассмотреть требование Заказчика о расторжении Контракта и дать письменный ответ в течение десяти календарных дней со дня направления указанного требования Поставщику;</w:t>
      </w:r>
    </w:p>
    <w:p w:rsidR="00FB44A9" w:rsidRPr="009D5C2C" w:rsidRDefault="00C74841" w:rsidP="00FB44A9">
      <w:pPr>
        <w:shd w:val="clear" w:color="auto" w:fill="FFFFFF"/>
        <w:tabs>
          <w:tab w:val="left" w:pos="475"/>
        </w:tabs>
        <w:ind w:left="10"/>
        <w:jc w:val="both"/>
        <w:rPr>
          <w:sz w:val="22"/>
          <w:szCs w:val="22"/>
        </w:rPr>
      </w:pPr>
      <w:r w:rsidRPr="009D5C2C">
        <w:rPr>
          <w:sz w:val="22"/>
          <w:szCs w:val="22"/>
        </w:rPr>
        <w:t>7.4</w:t>
      </w:r>
      <w:r w:rsidR="00FB44A9" w:rsidRPr="009D5C2C">
        <w:rPr>
          <w:sz w:val="22"/>
          <w:szCs w:val="22"/>
        </w:rPr>
        <w:t>.2. потребовать замены Товара ненадлежащего качества Товаром, соответствующим Контракту. Поставщик обязан рассмотреть требование Заказчика о замене Товара и дать письменный ответ в течение десяти календарных дней со дня направления указанного требования Поставщику.</w:t>
      </w:r>
    </w:p>
    <w:p w:rsidR="00D65539" w:rsidRDefault="00D65539" w:rsidP="00FB44A9">
      <w:pPr>
        <w:jc w:val="center"/>
        <w:rPr>
          <w:b/>
          <w:sz w:val="22"/>
          <w:szCs w:val="22"/>
        </w:rPr>
      </w:pPr>
    </w:p>
    <w:p w:rsidR="00FB44A9" w:rsidRPr="009D5C2C" w:rsidRDefault="00FB44A9" w:rsidP="00FB44A9">
      <w:pPr>
        <w:jc w:val="center"/>
        <w:rPr>
          <w:b/>
          <w:sz w:val="22"/>
          <w:szCs w:val="22"/>
        </w:rPr>
      </w:pPr>
      <w:r w:rsidRPr="009D5C2C">
        <w:rPr>
          <w:b/>
          <w:sz w:val="22"/>
          <w:szCs w:val="22"/>
        </w:rPr>
        <w:t>8. Ответственность сторон</w:t>
      </w:r>
    </w:p>
    <w:p w:rsidR="00FB44A9" w:rsidRPr="009D5C2C" w:rsidRDefault="00FB44A9" w:rsidP="00FB44A9">
      <w:pPr>
        <w:jc w:val="both"/>
        <w:rPr>
          <w:sz w:val="22"/>
          <w:szCs w:val="22"/>
        </w:rPr>
      </w:pPr>
      <w:r w:rsidRPr="009D5C2C">
        <w:rPr>
          <w:sz w:val="22"/>
          <w:szCs w:val="22"/>
        </w:rPr>
        <w:t>8.1. За невыполнение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РФ.</w:t>
      </w:r>
    </w:p>
    <w:p w:rsidR="00FB44A9" w:rsidRPr="009D5C2C" w:rsidRDefault="00FB44A9" w:rsidP="00FB44A9">
      <w:pPr>
        <w:jc w:val="both"/>
        <w:rPr>
          <w:sz w:val="22"/>
          <w:szCs w:val="22"/>
        </w:rPr>
      </w:pPr>
      <w:r w:rsidRPr="009D5C2C">
        <w:rPr>
          <w:sz w:val="22"/>
          <w:szCs w:val="22"/>
        </w:rPr>
        <w:t>8.2. В случае нарушения Поставщиком сроков поставки Товара или сроков устранения недостатков или замены Товара, установленных настоящим Контрактом, Заказчик вправе потребовать уплату неустойки. Неустойка начисляется за каждый день просрочки исполнения указанных обязательств, начиная со дня, следующего после дня истечения установленного настоящим Контрактом срока исполнения обязательств. Размер неустойки устанавливается в размере 0,1% от стоимости настоящего Контракта.</w:t>
      </w:r>
    </w:p>
    <w:p w:rsidR="00FB44A9" w:rsidRPr="009D5C2C" w:rsidRDefault="00FB44A9" w:rsidP="00CD28B0">
      <w:pPr>
        <w:jc w:val="both"/>
        <w:rPr>
          <w:sz w:val="22"/>
          <w:szCs w:val="22"/>
        </w:rPr>
      </w:pPr>
      <w:r w:rsidRPr="009D5C2C">
        <w:rPr>
          <w:sz w:val="22"/>
          <w:szCs w:val="22"/>
        </w:rPr>
        <w:t>8.3. При поставке некачественного Товара, выявленного во время его приемки, Поставщик по выбору Заказчика производит его замену товаром, соответствующим Контракту, или безвозмездное устранение недостатков в срок, указанный  Заказчиком.</w:t>
      </w:r>
    </w:p>
    <w:p w:rsidR="00FB44A9" w:rsidRPr="009D5C2C" w:rsidRDefault="00FB44A9" w:rsidP="00CD28B0">
      <w:pPr>
        <w:pStyle w:val="a3"/>
        <w:spacing w:after="0"/>
        <w:jc w:val="both"/>
        <w:rPr>
          <w:sz w:val="22"/>
          <w:szCs w:val="22"/>
        </w:rPr>
      </w:pPr>
      <w:r w:rsidRPr="009D5C2C">
        <w:rPr>
          <w:sz w:val="22"/>
          <w:szCs w:val="22"/>
        </w:rPr>
        <w:t>8.4. В случае выявления некачественного Товара, который не мог быть обнаружен в момент приемки Товара, Заказчик в течение 10 (Десяти) рабочих дней с момента их обнаружения уведомляет об этом Поставщика по телефону (факсом, телефонограммой), а последний в свою очередь обязуется в течение 3 (Трех) рабочих дней направить представителя для составления акта. В случае</w:t>
      </w:r>
      <w:proofErr w:type="gramStart"/>
      <w:r w:rsidRPr="009D5C2C">
        <w:rPr>
          <w:sz w:val="22"/>
          <w:szCs w:val="22"/>
        </w:rPr>
        <w:t>,</w:t>
      </w:r>
      <w:proofErr w:type="gramEnd"/>
      <w:r w:rsidRPr="009D5C2C">
        <w:rPr>
          <w:sz w:val="22"/>
          <w:szCs w:val="22"/>
        </w:rPr>
        <w:t xml:space="preserve"> если представитель по истечении указанного срока не явится, Заказчик  вправе составить акт в одностороннем порядке. </w:t>
      </w:r>
    </w:p>
    <w:p w:rsidR="00FB44A9" w:rsidRPr="009D5C2C" w:rsidRDefault="00FB44A9" w:rsidP="00CD28B0">
      <w:pPr>
        <w:pStyle w:val="a3"/>
        <w:spacing w:after="0"/>
        <w:jc w:val="both"/>
        <w:rPr>
          <w:sz w:val="22"/>
          <w:szCs w:val="22"/>
        </w:rPr>
      </w:pPr>
      <w:r w:rsidRPr="009D5C2C">
        <w:rPr>
          <w:sz w:val="22"/>
          <w:szCs w:val="22"/>
        </w:rPr>
        <w:t>8.5. Поставщик в течение 7 (Семи) дней с момента составления акта обязуется заменить Заказчику некачественный Товар на аналогичный Товар надлежащего качества.</w:t>
      </w:r>
    </w:p>
    <w:p w:rsidR="00FB44A9" w:rsidRPr="009D5C2C" w:rsidRDefault="00FB44A9" w:rsidP="00CD28B0">
      <w:pPr>
        <w:pStyle w:val="a3"/>
        <w:spacing w:after="0"/>
        <w:rPr>
          <w:sz w:val="22"/>
          <w:szCs w:val="22"/>
        </w:rPr>
      </w:pPr>
      <w:r w:rsidRPr="009D5C2C">
        <w:rPr>
          <w:sz w:val="22"/>
          <w:szCs w:val="22"/>
        </w:rPr>
        <w:t>8.6. В случае полного или частичного невыполнения Контракта одной из Сторон последняя обязана возместить другой Стороне причиненные в результате этого убытки.</w:t>
      </w:r>
    </w:p>
    <w:p w:rsidR="00FB44A9" w:rsidRPr="009D5C2C" w:rsidRDefault="00FB44A9" w:rsidP="00FB44A9">
      <w:pPr>
        <w:jc w:val="both"/>
        <w:rPr>
          <w:sz w:val="22"/>
          <w:szCs w:val="22"/>
        </w:rPr>
      </w:pPr>
      <w:r w:rsidRPr="009D5C2C">
        <w:rPr>
          <w:sz w:val="22"/>
          <w:szCs w:val="22"/>
        </w:rPr>
        <w:t>8.7. За просрочку оплаты счета Заказчик уплачивает Поставщику пени за каждый день просрочки в размере одной трехсотой процентной ставки рефинансирования Центрального банка РФ, действующей на дату выполнения денежных обязательств по настоящему Контракту.</w:t>
      </w:r>
    </w:p>
    <w:p w:rsidR="00FB44A9" w:rsidRPr="009D5C2C" w:rsidRDefault="00FB44A9" w:rsidP="00FB44A9">
      <w:pPr>
        <w:jc w:val="both"/>
        <w:rPr>
          <w:sz w:val="22"/>
          <w:szCs w:val="22"/>
        </w:rPr>
      </w:pPr>
      <w:r w:rsidRPr="009D5C2C">
        <w:rPr>
          <w:sz w:val="22"/>
          <w:szCs w:val="22"/>
        </w:rPr>
        <w:t>8.8. Применение штрафных санкций не освобождает Стороны от выполнения принятых обязательств.</w:t>
      </w:r>
    </w:p>
    <w:p w:rsidR="00D65539" w:rsidRDefault="00D65539" w:rsidP="00FB44A9">
      <w:pPr>
        <w:jc w:val="center"/>
        <w:rPr>
          <w:b/>
          <w:sz w:val="22"/>
          <w:szCs w:val="22"/>
        </w:rPr>
      </w:pPr>
    </w:p>
    <w:p w:rsidR="00FB44A9" w:rsidRPr="009D5C2C" w:rsidRDefault="00FB44A9" w:rsidP="00FB44A9">
      <w:pPr>
        <w:jc w:val="center"/>
        <w:rPr>
          <w:b/>
          <w:sz w:val="22"/>
          <w:szCs w:val="22"/>
        </w:rPr>
      </w:pPr>
      <w:r w:rsidRPr="009D5C2C">
        <w:rPr>
          <w:b/>
          <w:sz w:val="22"/>
          <w:szCs w:val="22"/>
        </w:rPr>
        <w:t>9. Обстоятельства непреодолимой силы</w:t>
      </w:r>
    </w:p>
    <w:p w:rsidR="00FB44A9" w:rsidRPr="009D5C2C" w:rsidRDefault="00FB44A9" w:rsidP="00FB44A9">
      <w:pPr>
        <w:pStyle w:val="ac"/>
        <w:jc w:val="both"/>
        <w:rPr>
          <w:b w:val="0"/>
          <w:sz w:val="22"/>
          <w:szCs w:val="22"/>
        </w:rPr>
      </w:pPr>
      <w:r w:rsidRPr="009D5C2C">
        <w:rPr>
          <w:b w:val="0"/>
          <w:sz w:val="22"/>
          <w:szCs w:val="22"/>
        </w:rPr>
        <w:t>9.1.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военных действий, изменения законодательства, а также других чрезвычайных обстоятельств, препятствующих надлежащему исполнению обязательств по настоящему Контракту.</w:t>
      </w:r>
    </w:p>
    <w:p w:rsidR="00FB44A9" w:rsidRPr="009D5C2C" w:rsidRDefault="00FB44A9" w:rsidP="00FB44A9">
      <w:pPr>
        <w:pStyle w:val="ac"/>
        <w:jc w:val="both"/>
        <w:rPr>
          <w:b w:val="0"/>
          <w:sz w:val="22"/>
          <w:szCs w:val="22"/>
        </w:rPr>
      </w:pPr>
      <w:r w:rsidRPr="009D5C2C">
        <w:rPr>
          <w:b w:val="0"/>
          <w:sz w:val="22"/>
          <w:szCs w:val="22"/>
        </w:rPr>
        <w:t>9.2. При наступлении таких обстоятель</w:t>
      </w:r>
      <w:proofErr w:type="gramStart"/>
      <w:r w:rsidRPr="009D5C2C">
        <w:rPr>
          <w:b w:val="0"/>
          <w:sz w:val="22"/>
          <w:szCs w:val="22"/>
        </w:rPr>
        <w:t>ств ср</w:t>
      </w:r>
      <w:proofErr w:type="gramEnd"/>
      <w:r w:rsidRPr="009D5C2C">
        <w:rPr>
          <w:b w:val="0"/>
          <w:sz w:val="22"/>
          <w:szCs w:val="22"/>
        </w:rPr>
        <w:t>ок исполнения обязательств по настоящему Контракту отодвигается соразмерно времени действия данных обстоятельств.</w:t>
      </w:r>
    </w:p>
    <w:p w:rsidR="00FB44A9" w:rsidRPr="009D5C2C" w:rsidRDefault="00FB44A9" w:rsidP="00FB44A9">
      <w:pPr>
        <w:pStyle w:val="ac"/>
        <w:jc w:val="both"/>
        <w:rPr>
          <w:b w:val="0"/>
          <w:sz w:val="22"/>
          <w:szCs w:val="22"/>
        </w:rPr>
      </w:pPr>
      <w:r w:rsidRPr="009D5C2C">
        <w:rPr>
          <w:b w:val="0"/>
          <w:sz w:val="22"/>
          <w:szCs w:val="22"/>
        </w:rPr>
        <w:t>9.3.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 действия.</w:t>
      </w:r>
    </w:p>
    <w:p w:rsidR="00FB44A9" w:rsidRPr="009D5C2C" w:rsidRDefault="00FB44A9" w:rsidP="00FB44A9">
      <w:pPr>
        <w:pStyle w:val="ac"/>
        <w:jc w:val="left"/>
        <w:rPr>
          <w:b w:val="0"/>
          <w:sz w:val="22"/>
          <w:szCs w:val="22"/>
        </w:rPr>
      </w:pPr>
      <w:r w:rsidRPr="009D5C2C">
        <w:rPr>
          <w:b w:val="0"/>
          <w:sz w:val="22"/>
          <w:szCs w:val="22"/>
        </w:rPr>
        <w:t xml:space="preserve">9.4. Если обстоятельства, указанные в п. 9.1 настоящего Контракта, будут длиться более двух </w:t>
      </w:r>
    </w:p>
    <w:p w:rsidR="00FB44A9" w:rsidRPr="009D5C2C" w:rsidRDefault="00FB44A9" w:rsidP="00D65539">
      <w:pPr>
        <w:pStyle w:val="ac"/>
        <w:jc w:val="both"/>
        <w:rPr>
          <w:b w:val="0"/>
          <w:sz w:val="22"/>
          <w:szCs w:val="22"/>
        </w:rPr>
      </w:pPr>
      <w:r w:rsidRPr="009D5C2C">
        <w:rPr>
          <w:b w:val="0"/>
          <w:sz w:val="22"/>
          <w:szCs w:val="22"/>
        </w:rPr>
        <w:t xml:space="preserve">календарных месяцев </w:t>
      </w:r>
      <w:proofErr w:type="gramStart"/>
      <w:r w:rsidRPr="009D5C2C">
        <w:rPr>
          <w:b w:val="0"/>
          <w:sz w:val="22"/>
          <w:szCs w:val="22"/>
        </w:rPr>
        <w:t>с даты</w:t>
      </w:r>
      <w:proofErr w:type="gramEnd"/>
      <w:r w:rsidRPr="009D5C2C">
        <w:rPr>
          <w:b w:val="0"/>
          <w:sz w:val="22"/>
          <w:szCs w:val="22"/>
        </w:rPr>
        <w:t xml:space="preserve"> соответствующего уведомления, каждая из Сторон вправе расторгнуть настоящий Контракт без требования возмещения убытков, понесенных в связи с наступлением таких обстоятельств.</w:t>
      </w:r>
    </w:p>
    <w:p w:rsidR="00D65539" w:rsidRDefault="00D65539" w:rsidP="00FB44A9">
      <w:pPr>
        <w:jc w:val="center"/>
        <w:rPr>
          <w:b/>
          <w:sz w:val="22"/>
          <w:szCs w:val="22"/>
        </w:rPr>
      </w:pPr>
    </w:p>
    <w:p w:rsidR="00FB44A9" w:rsidRPr="009D5C2C" w:rsidRDefault="00FB44A9" w:rsidP="00FB44A9">
      <w:pPr>
        <w:jc w:val="center"/>
        <w:rPr>
          <w:b/>
          <w:sz w:val="22"/>
          <w:szCs w:val="22"/>
        </w:rPr>
      </w:pPr>
      <w:r w:rsidRPr="009D5C2C">
        <w:rPr>
          <w:b/>
          <w:sz w:val="22"/>
          <w:szCs w:val="22"/>
        </w:rPr>
        <w:t>10. Заключительные положения</w:t>
      </w:r>
    </w:p>
    <w:p w:rsidR="00FB44A9" w:rsidRPr="009D5C2C" w:rsidRDefault="00FB44A9" w:rsidP="00FB44A9">
      <w:pPr>
        <w:jc w:val="both"/>
        <w:rPr>
          <w:sz w:val="22"/>
          <w:szCs w:val="22"/>
        </w:rPr>
      </w:pPr>
      <w:r w:rsidRPr="009D5C2C">
        <w:rPr>
          <w:sz w:val="22"/>
          <w:szCs w:val="22"/>
        </w:rPr>
        <w:t>10.1. Настоящий Контракт составлен в двух экземплярах, имеющих одинаковую юридическую силу, по одному для каждой из Сторон.</w:t>
      </w:r>
    </w:p>
    <w:p w:rsidR="00FB44A9" w:rsidRPr="009D5C2C" w:rsidRDefault="00FB44A9" w:rsidP="00FB44A9">
      <w:pPr>
        <w:jc w:val="both"/>
        <w:rPr>
          <w:sz w:val="22"/>
          <w:szCs w:val="22"/>
        </w:rPr>
      </w:pPr>
      <w:r w:rsidRPr="009D5C2C">
        <w:rPr>
          <w:sz w:val="22"/>
          <w:szCs w:val="22"/>
        </w:rPr>
        <w:t>10.2. Контра</w:t>
      </w:r>
      <w:proofErr w:type="gramStart"/>
      <w:r w:rsidRPr="009D5C2C">
        <w:rPr>
          <w:sz w:val="22"/>
          <w:szCs w:val="22"/>
        </w:rPr>
        <w:t>кт вст</w:t>
      </w:r>
      <w:proofErr w:type="gramEnd"/>
      <w:r w:rsidRPr="009D5C2C">
        <w:rPr>
          <w:sz w:val="22"/>
          <w:szCs w:val="22"/>
        </w:rPr>
        <w:t xml:space="preserve">упает в силу с момента его подписания Сторонами и действует до </w:t>
      </w:r>
      <w:r w:rsidR="00297776" w:rsidRPr="00297776">
        <w:rPr>
          <w:sz w:val="22"/>
          <w:szCs w:val="22"/>
        </w:rPr>
        <w:t>_______</w:t>
      </w:r>
      <w:r w:rsidR="00D65539">
        <w:rPr>
          <w:sz w:val="22"/>
          <w:szCs w:val="22"/>
        </w:rPr>
        <w:t>____</w:t>
      </w:r>
      <w:r w:rsidR="00297776" w:rsidRPr="00297776">
        <w:rPr>
          <w:sz w:val="22"/>
          <w:szCs w:val="22"/>
        </w:rPr>
        <w:t>_2011</w:t>
      </w:r>
      <w:r w:rsidRPr="009D5C2C">
        <w:rPr>
          <w:sz w:val="22"/>
          <w:szCs w:val="22"/>
        </w:rPr>
        <w:t>.</w:t>
      </w:r>
    </w:p>
    <w:p w:rsidR="00FB44A9" w:rsidRPr="009D5C2C" w:rsidRDefault="00FB44A9" w:rsidP="00FB44A9">
      <w:pPr>
        <w:jc w:val="both"/>
        <w:rPr>
          <w:sz w:val="22"/>
          <w:szCs w:val="22"/>
        </w:rPr>
      </w:pPr>
      <w:r w:rsidRPr="009D5C2C">
        <w:rPr>
          <w:sz w:val="22"/>
          <w:szCs w:val="22"/>
        </w:rPr>
        <w:t xml:space="preserve">10.3. Настоящий </w:t>
      </w:r>
      <w:proofErr w:type="gramStart"/>
      <w:r w:rsidRPr="009D5C2C">
        <w:rPr>
          <w:sz w:val="22"/>
          <w:szCs w:val="22"/>
        </w:rPr>
        <w:t>Контракт</w:t>
      </w:r>
      <w:proofErr w:type="gramEnd"/>
      <w:r w:rsidRPr="009D5C2C">
        <w:rPr>
          <w:sz w:val="22"/>
          <w:szCs w:val="22"/>
        </w:rPr>
        <w:t xml:space="preserve"> может быть расторгнут исключительно по соглашению Сторон или решению суда по основаниям, предусмотренным гражданским законодательством. </w:t>
      </w:r>
    </w:p>
    <w:p w:rsidR="00FB44A9" w:rsidRPr="009D5C2C" w:rsidRDefault="00FB44A9" w:rsidP="00FB44A9">
      <w:pPr>
        <w:jc w:val="both"/>
        <w:rPr>
          <w:sz w:val="22"/>
          <w:szCs w:val="22"/>
        </w:rPr>
      </w:pPr>
      <w:r w:rsidRPr="009D5C2C">
        <w:rPr>
          <w:sz w:val="22"/>
          <w:szCs w:val="22"/>
        </w:rPr>
        <w:t>10.4. В случае нарушения Поставщиком сроков поставки товаров, установленных пунктом 3.1. настоящего контракта, а также поставки товаров ненадлежащего качества,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w:t>
      </w:r>
    </w:p>
    <w:p w:rsidR="00FB44A9" w:rsidRPr="009D5C2C" w:rsidRDefault="00FB44A9" w:rsidP="00FB44A9">
      <w:pPr>
        <w:jc w:val="both"/>
        <w:rPr>
          <w:sz w:val="22"/>
          <w:szCs w:val="22"/>
        </w:rPr>
      </w:pPr>
      <w:r w:rsidRPr="009D5C2C">
        <w:rPr>
          <w:sz w:val="22"/>
          <w:szCs w:val="22"/>
        </w:rPr>
        <w:t>При наличии указанных обстоятельств Заказчик вправе направить в адрес Поставщик</w:t>
      </w:r>
      <w:r w:rsidR="00CD28B0" w:rsidRPr="009D5C2C">
        <w:rPr>
          <w:sz w:val="22"/>
          <w:szCs w:val="22"/>
        </w:rPr>
        <w:t>а</w:t>
      </w:r>
      <w:r w:rsidRPr="009D5C2C">
        <w:rPr>
          <w:sz w:val="22"/>
          <w:szCs w:val="22"/>
        </w:rPr>
        <w:t xml:space="preserve"> уведомление о расторжении Контракта. С момента получения Поставщиком соответствующего уведомления настоящий контракт считается расторгнутым по соглашению сторон.</w:t>
      </w:r>
    </w:p>
    <w:p w:rsidR="00FB44A9" w:rsidRPr="009D5C2C" w:rsidRDefault="00FB44A9" w:rsidP="00FB44A9">
      <w:pPr>
        <w:jc w:val="both"/>
        <w:rPr>
          <w:sz w:val="22"/>
          <w:szCs w:val="22"/>
        </w:rPr>
      </w:pPr>
      <w:r w:rsidRPr="009D5C2C">
        <w:rPr>
          <w:sz w:val="22"/>
          <w:szCs w:val="22"/>
        </w:rPr>
        <w:t>10.5.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Контракта.</w:t>
      </w:r>
    </w:p>
    <w:p w:rsidR="00FB44A9" w:rsidRPr="009D5C2C" w:rsidRDefault="00FB44A9" w:rsidP="00FB44A9">
      <w:pPr>
        <w:jc w:val="both"/>
        <w:rPr>
          <w:sz w:val="22"/>
          <w:szCs w:val="22"/>
        </w:rPr>
      </w:pPr>
      <w:r w:rsidRPr="009D5C2C">
        <w:rPr>
          <w:sz w:val="22"/>
          <w:szCs w:val="22"/>
        </w:rPr>
        <w:t xml:space="preserve">10.6. В случае изменения </w:t>
      </w:r>
      <w:proofErr w:type="gramStart"/>
      <w:r w:rsidRPr="009D5C2C">
        <w:rPr>
          <w:sz w:val="22"/>
          <w:szCs w:val="22"/>
        </w:rPr>
        <w:t>у</w:t>
      </w:r>
      <w:proofErr w:type="gramEnd"/>
      <w:r w:rsidRPr="009D5C2C">
        <w:rPr>
          <w:sz w:val="22"/>
          <w:szCs w:val="22"/>
        </w:rPr>
        <w:t xml:space="preserve"> </w:t>
      </w:r>
      <w:proofErr w:type="gramStart"/>
      <w:r w:rsidRPr="009D5C2C">
        <w:rPr>
          <w:sz w:val="22"/>
          <w:szCs w:val="22"/>
        </w:rPr>
        <w:t>какой-либо</w:t>
      </w:r>
      <w:proofErr w:type="gramEnd"/>
      <w:r w:rsidRPr="009D5C2C">
        <w:rPr>
          <w:sz w:val="22"/>
          <w:szCs w:val="22"/>
        </w:rPr>
        <w:t xml:space="preserve">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Контракта.</w:t>
      </w:r>
    </w:p>
    <w:p w:rsidR="00FB44A9" w:rsidRPr="009D5C2C" w:rsidRDefault="00FB44A9" w:rsidP="00FB44A9">
      <w:pPr>
        <w:jc w:val="both"/>
        <w:rPr>
          <w:sz w:val="22"/>
          <w:szCs w:val="22"/>
        </w:rPr>
      </w:pPr>
      <w:r w:rsidRPr="009D5C2C">
        <w:rPr>
          <w:sz w:val="22"/>
          <w:szCs w:val="22"/>
        </w:rPr>
        <w:lastRenderedPageBreak/>
        <w:t>10.7. Вопросы, не урегулированные настоящим Контрактом, разрешаются в соответствии с действующим законодательством Российской Федерации.</w:t>
      </w:r>
    </w:p>
    <w:p w:rsidR="0013634C" w:rsidRPr="009D5C2C" w:rsidRDefault="0013634C" w:rsidP="00FB44A9">
      <w:pPr>
        <w:jc w:val="center"/>
        <w:rPr>
          <w:b/>
          <w:sz w:val="22"/>
          <w:szCs w:val="22"/>
        </w:rPr>
      </w:pPr>
    </w:p>
    <w:p w:rsidR="00FB44A9" w:rsidRPr="009D5C2C" w:rsidRDefault="00FB44A9" w:rsidP="00FB44A9">
      <w:pPr>
        <w:jc w:val="center"/>
        <w:rPr>
          <w:b/>
          <w:sz w:val="22"/>
          <w:szCs w:val="22"/>
        </w:rPr>
      </w:pPr>
      <w:r w:rsidRPr="009D5C2C">
        <w:rPr>
          <w:b/>
          <w:sz w:val="22"/>
          <w:szCs w:val="22"/>
        </w:rPr>
        <w:t>11. Адреса, реквизиты и подписи сторон:</w:t>
      </w:r>
    </w:p>
    <w:p w:rsidR="00FB44A9" w:rsidRPr="009D5C2C" w:rsidRDefault="00FB44A9" w:rsidP="00FB44A9">
      <w:pPr>
        <w:jc w:val="center"/>
        <w:rPr>
          <w:b/>
          <w:sz w:val="22"/>
          <w:szCs w:val="22"/>
        </w:rPr>
      </w:pPr>
    </w:p>
    <w:tbl>
      <w:tblPr>
        <w:tblW w:w="0" w:type="auto"/>
        <w:tblLook w:val="01E0" w:firstRow="1" w:lastRow="1" w:firstColumn="1" w:lastColumn="1" w:noHBand="0" w:noVBand="0"/>
      </w:tblPr>
      <w:tblGrid>
        <w:gridCol w:w="4994"/>
        <w:gridCol w:w="4576"/>
      </w:tblGrid>
      <w:tr w:rsidR="00FB44A9" w:rsidRPr="009D5C2C" w:rsidTr="00B3358C">
        <w:tc>
          <w:tcPr>
            <w:tcW w:w="4994" w:type="dxa"/>
          </w:tcPr>
          <w:p w:rsidR="00FB44A9" w:rsidRPr="009D5C2C" w:rsidRDefault="00FB44A9" w:rsidP="00B3358C">
            <w:pPr>
              <w:rPr>
                <w:b/>
                <w:sz w:val="22"/>
                <w:szCs w:val="22"/>
              </w:rPr>
            </w:pPr>
            <w:r w:rsidRPr="009D5C2C">
              <w:rPr>
                <w:b/>
                <w:sz w:val="22"/>
                <w:szCs w:val="22"/>
              </w:rPr>
              <w:t>З</w:t>
            </w:r>
            <w:r w:rsidR="0013634C" w:rsidRPr="009D5C2C">
              <w:rPr>
                <w:b/>
                <w:sz w:val="22"/>
                <w:szCs w:val="22"/>
              </w:rPr>
              <w:t>АКАЗЧИК</w:t>
            </w:r>
            <w:r w:rsidRPr="009D5C2C">
              <w:rPr>
                <w:b/>
                <w:sz w:val="22"/>
                <w:szCs w:val="22"/>
              </w:rPr>
              <w:t>:</w:t>
            </w:r>
          </w:p>
          <w:p w:rsidR="00CD28B0" w:rsidRPr="009D5C2C" w:rsidRDefault="00FB44A9" w:rsidP="00B3358C">
            <w:pPr>
              <w:shd w:val="clear" w:color="auto" w:fill="FFFFFF"/>
              <w:rPr>
                <w:color w:val="000000"/>
                <w:sz w:val="22"/>
                <w:szCs w:val="22"/>
              </w:rPr>
            </w:pPr>
            <w:r w:rsidRPr="009D5C2C">
              <w:rPr>
                <w:color w:val="000000"/>
                <w:sz w:val="22"/>
                <w:szCs w:val="22"/>
              </w:rPr>
              <w:t xml:space="preserve">Управление </w:t>
            </w:r>
            <w:r w:rsidR="00CD28B0" w:rsidRPr="009D5C2C">
              <w:rPr>
                <w:color w:val="000000"/>
                <w:sz w:val="22"/>
                <w:szCs w:val="22"/>
              </w:rPr>
              <w:t xml:space="preserve">Министерства </w:t>
            </w:r>
            <w:r w:rsidRPr="009D5C2C">
              <w:rPr>
                <w:color w:val="000000"/>
                <w:sz w:val="22"/>
                <w:szCs w:val="22"/>
              </w:rPr>
              <w:t xml:space="preserve">внутренних дел </w:t>
            </w:r>
            <w:r w:rsidR="00CD28B0" w:rsidRPr="009D5C2C">
              <w:rPr>
                <w:color w:val="000000"/>
                <w:sz w:val="22"/>
                <w:szCs w:val="22"/>
              </w:rPr>
              <w:t xml:space="preserve">Российской Федерации по </w:t>
            </w:r>
            <w:r w:rsidRPr="009D5C2C">
              <w:rPr>
                <w:color w:val="000000"/>
                <w:sz w:val="22"/>
                <w:szCs w:val="22"/>
              </w:rPr>
              <w:t xml:space="preserve">городу Иваново </w:t>
            </w:r>
          </w:p>
          <w:p w:rsidR="00FB44A9" w:rsidRPr="009D5C2C" w:rsidRDefault="00FB44A9" w:rsidP="00B3358C">
            <w:pPr>
              <w:shd w:val="clear" w:color="auto" w:fill="FFFFFF"/>
              <w:rPr>
                <w:color w:val="000000"/>
                <w:sz w:val="22"/>
                <w:szCs w:val="22"/>
              </w:rPr>
            </w:pPr>
            <w:r w:rsidRPr="009D5C2C">
              <w:rPr>
                <w:color w:val="000000"/>
                <w:sz w:val="22"/>
                <w:szCs w:val="22"/>
              </w:rPr>
              <w:t>(У</w:t>
            </w:r>
            <w:r w:rsidR="00CD28B0" w:rsidRPr="009D5C2C">
              <w:rPr>
                <w:color w:val="000000"/>
                <w:sz w:val="22"/>
                <w:szCs w:val="22"/>
              </w:rPr>
              <w:t>правление М</w:t>
            </w:r>
            <w:r w:rsidRPr="009D5C2C">
              <w:rPr>
                <w:color w:val="000000"/>
                <w:sz w:val="22"/>
                <w:szCs w:val="22"/>
              </w:rPr>
              <w:t>ВД</w:t>
            </w:r>
            <w:r w:rsidR="00CD28B0" w:rsidRPr="009D5C2C">
              <w:rPr>
                <w:color w:val="000000"/>
                <w:sz w:val="22"/>
                <w:szCs w:val="22"/>
              </w:rPr>
              <w:t xml:space="preserve"> России</w:t>
            </w:r>
            <w:r w:rsidRPr="009D5C2C">
              <w:rPr>
                <w:color w:val="000000"/>
                <w:sz w:val="22"/>
                <w:szCs w:val="22"/>
              </w:rPr>
              <w:t xml:space="preserve"> по городу Иваново)</w:t>
            </w:r>
          </w:p>
          <w:p w:rsidR="00FB44A9" w:rsidRPr="009D5C2C" w:rsidRDefault="00FB44A9" w:rsidP="00B3358C">
            <w:pPr>
              <w:shd w:val="clear" w:color="auto" w:fill="FFFFFF"/>
              <w:rPr>
                <w:color w:val="000000"/>
                <w:sz w:val="22"/>
                <w:szCs w:val="22"/>
              </w:rPr>
            </w:pPr>
            <w:smartTag w:uri="urn:schemas-microsoft-com:office:smarttags" w:element="metricconverter">
              <w:smartTagPr>
                <w:attr w:name="ProductID" w:val="153012, г"/>
              </w:smartTagPr>
              <w:r w:rsidRPr="009D5C2C">
                <w:rPr>
                  <w:color w:val="000000"/>
                  <w:sz w:val="22"/>
                  <w:szCs w:val="22"/>
                </w:rPr>
                <w:t>153012, г</w:t>
              </w:r>
            </w:smartTag>
            <w:proofErr w:type="gramStart"/>
            <w:r w:rsidRPr="009D5C2C">
              <w:rPr>
                <w:color w:val="000000"/>
                <w:sz w:val="22"/>
                <w:szCs w:val="22"/>
              </w:rPr>
              <w:t>.И</w:t>
            </w:r>
            <w:proofErr w:type="gramEnd"/>
            <w:r w:rsidRPr="009D5C2C">
              <w:rPr>
                <w:color w:val="000000"/>
                <w:sz w:val="22"/>
                <w:szCs w:val="22"/>
              </w:rPr>
              <w:t xml:space="preserve">ваново, ул. Колотилова, д.25, </w:t>
            </w:r>
          </w:p>
          <w:p w:rsidR="00CD28B0" w:rsidRPr="009D5C2C" w:rsidRDefault="00FB44A9" w:rsidP="00B3358C">
            <w:pPr>
              <w:shd w:val="clear" w:color="auto" w:fill="FFFFFF"/>
              <w:rPr>
                <w:color w:val="000000"/>
                <w:sz w:val="22"/>
                <w:szCs w:val="22"/>
              </w:rPr>
            </w:pPr>
            <w:r w:rsidRPr="009D5C2C">
              <w:rPr>
                <w:color w:val="000000"/>
                <w:sz w:val="22"/>
                <w:szCs w:val="22"/>
              </w:rPr>
              <w:t xml:space="preserve">тел. </w:t>
            </w:r>
            <w:r w:rsidR="00CD28B0" w:rsidRPr="009D5C2C">
              <w:rPr>
                <w:color w:val="000000"/>
                <w:sz w:val="22"/>
                <w:szCs w:val="22"/>
              </w:rPr>
              <w:t>59-24-61</w:t>
            </w:r>
          </w:p>
          <w:p w:rsidR="00FB44A9" w:rsidRPr="009D5C2C" w:rsidRDefault="00FB44A9" w:rsidP="00B3358C">
            <w:pPr>
              <w:shd w:val="clear" w:color="auto" w:fill="FFFFFF"/>
              <w:rPr>
                <w:color w:val="000000"/>
                <w:sz w:val="22"/>
                <w:szCs w:val="22"/>
              </w:rPr>
            </w:pPr>
            <w:r w:rsidRPr="009D5C2C">
              <w:rPr>
                <w:color w:val="000000"/>
                <w:sz w:val="22"/>
                <w:szCs w:val="22"/>
              </w:rPr>
              <w:t>ИНН 3728024330</w:t>
            </w:r>
            <w:r w:rsidR="00044B1E" w:rsidRPr="009D5C2C">
              <w:rPr>
                <w:color w:val="000000"/>
                <w:sz w:val="22"/>
                <w:szCs w:val="22"/>
              </w:rPr>
              <w:t xml:space="preserve">    КПП 370201001</w:t>
            </w:r>
          </w:p>
          <w:p w:rsidR="00FB44A9" w:rsidRPr="009D5C2C" w:rsidRDefault="00FB44A9" w:rsidP="00B3358C">
            <w:pPr>
              <w:shd w:val="clear" w:color="auto" w:fill="FFFFFF"/>
              <w:rPr>
                <w:color w:val="000000"/>
                <w:sz w:val="22"/>
                <w:szCs w:val="22"/>
              </w:rPr>
            </w:pPr>
            <w:r w:rsidRPr="009D5C2C">
              <w:rPr>
                <w:color w:val="000000"/>
                <w:sz w:val="22"/>
                <w:szCs w:val="22"/>
              </w:rPr>
              <w:t>ОГРН 1023700557980, БИК 042406001</w:t>
            </w:r>
          </w:p>
          <w:p w:rsidR="00CD28B0" w:rsidRPr="009D5C2C" w:rsidRDefault="00FB44A9" w:rsidP="00CD28B0">
            <w:pPr>
              <w:shd w:val="clear" w:color="auto" w:fill="FFFFFF"/>
              <w:rPr>
                <w:color w:val="000000"/>
                <w:sz w:val="22"/>
                <w:szCs w:val="22"/>
              </w:rPr>
            </w:pPr>
            <w:r w:rsidRPr="009D5C2C">
              <w:rPr>
                <w:color w:val="000000"/>
                <w:sz w:val="22"/>
                <w:szCs w:val="22"/>
              </w:rPr>
              <w:t xml:space="preserve">УФК по Ивановской области </w:t>
            </w:r>
            <w:r w:rsidR="00CD28B0" w:rsidRPr="009D5C2C">
              <w:rPr>
                <w:color w:val="000000"/>
                <w:sz w:val="22"/>
                <w:szCs w:val="22"/>
              </w:rPr>
              <w:t>(Управление МВД России по городу Иваново)</w:t>
            </w:r>
          </w:p>
          <w:p w:rsidR="00FB44A9" w:rsidRPr="009D5C2C" w:rsidRDefault="00FB44A9" w:rsidP="00B3358C">
            <w:pPr>
              <w:shd w:val="clear" w:color="auto" w:fill="FFFFFF"/>
              <w:rPr>
                <w:color w:val="000000"/>
                <w:sz w:val="22"/>
                <w:szCs w:val="22"/>
              </w:rPr>
            </w:pPr>
            <w:proofErr w:type="gramStart"/>
            <w:r w:rsidRPr="009D5C2C">
              <w:rPr>
                <w:color w:val="000000"/>
                <w:sz w:val="22"/>
                <w:szCs w:val="22"/>
              </w:rPr>
              <w:t>р</w:t>
            </w:r>
            <w:proofErr w:type="gramEnd"/>
            <w:r w:rsidRPr="009D5C2C">
              <w:rPr>
                <w:color w:val="000000"/>
                <w:sz w:val="22"/>
                <w:szCs w:val="22"/>
              </w:rPr>
              <w:t xml:space="preserve">/с 40204810800000000054, </w:t>
            </w:r>
          </w:p>
          <w:p w:rsidR="00FB44A9" w:rsidRPr="009D5C2C" w:rsidRDefault="00FB44A9" w:rsidP="00B3358C">
            <w:pPr>
              <w:shd w:val="clear" w:color="auto" w:fill="FFFFFF"/>
              <w:rPr>
                <w:color w:val="000000"/>
                <w:sz w:val="22"/>
                <w:szCs w:val="22"/>
              </w:rPr>
            </w:pPr>
            <w:proofErr w:type="gramStart"/>
            <w:r w:rsidRPr="009D5C2C">
              <w:rPr>
                <w:color w:val="000000"/>
                <w:sz w:val="22"/>
                <w:szCs w:val="22"/>
              </w:rPr>
              <w:t>л</w:t>
            </w:r>
            <w:proofErr w:type="gramEnd"/>
            <w:r w:rsidRPr="009D5C2C">
              <w:rPr>
                <w:color w:val="000000"/>
                <w:sz w:val="22"/>
                <w:szCs w:val="22"/>
              </w:rPr>
              <w:t>/с 03333016590</w:t>
            </w:r>
          </w:p>
          <w:p w:rsidR="00FB44A9" w:rsidRPr="009D5C2C" w:rsidRDefault="00FB44A9" w:rsidP="00B3358C">
            <w:pPr>
              <w:jc w:val="both"/>
              <w:rPr>
                <w:sz w:val="22"/>
                <w:szCs w:val="22"/>
              </w:rPr>
            </w:pPr>
          </w:p>
          <w:p w:rsidR="00FB44A9" w:rsidRPr="009D5C2C" w:rsidRDefault="00FB44A9" w:rsidP="00B3358C">
            <w:pPr>
              <w:jc w:val="both"/>
              <w:rPr>
                <w:sz w:val="22"/>
                <w:szCs w:val="22"/>
              </w:rPr>
            </w:pPr>
          </w:p>
          <w:p w:rsidR="00FB44A9" w:rsidRPr="009D5C2C" w:rsidRDefault="00FB44A9" w:rsidP="00B3358C">
            <w:pPr>
              <w:jc w:val="both"/>
              <w:rPr>
                <w:sz w:val="22"/>
                <w:szCs w:val="22"/>
              </w:rPr>
            </w:pPr>
            <w:r w:rsidRPr="009D5C2C">
              <w:rPr>
                <w:sz w:val="22"/>
                <w:szCs w:val="22"/>
              </w:rPr>
              <w:t>Начальник ___________________ И.К. Василевич</w:t>
            </w:r>
          </w:p>
          <w:p w:rsidR="00FB44A9" w:rsidRPr="009D5C2C" w:rsidRDefault="00FB44A9" w:rsidP="00B3358C">
            <w:pPr>
              <w:rPr>
                <w:i/>
                <w:sz w:val="22"/>
                <w:szCs w:val="22"/>
              </w:rPr>
            </w:pPr>
          </w:p>
          <w:p w:rsidR="00FB44A9" w:rsidRPr="009D5C2C" w:rsidRDefault="00FB44A9" w:rsidP="00B3358C">
            <w:pPr>
              <w:rPr>
                <w:i/>
                <w:sz w:val="22"/>
                <w:szCs w:val="22"/>
              </w:rPr>
            </w:pPr>
          </w:p>
        </w:tc>
        <w:tc>
          <w:tcPr>
            <w:tcW w:w="4576" w:type="dxa"/>
          </w:tcPr>
          <w:p w:rsidR="00FB44A9" w:rsidRPr="009D5C2C" w:rsidRDefault="00FB44A9" w:rsidP="00B3358C">
            <w:pPr>
              <w:rPr>
                <w:b/>
                <w:sz w:val="22"/>
                <w:szCs w:val="22"/>
              </w:rPr>
            </w:pPr>
            <w:r w:rsidRPr="009D5C2C">
              <w:rPr>
                <w:b/>
                <w:sz w:val="22"/>
                <w:szCs w:val="22"/>
              </w:rPr>
              <w:t>П</w:t>
            </w:r>
            <w:r w:rsidR="0013634C" w:rsidRPr="009D5C2C">
              <w:rPr>
                <w:b/>
                <w:sz w:val="22"/>
                <w:szCs w:val="22"/>
              </w:rPr>
              <w:t>ОСТАВЩИК</w:t>
            </w:r>
            <w:r w:rsidRPr="009D5C2C">
              <w:rPr>
                <w:b/>
                <w:sz w:val="22"/>
                <w:szCs w:val="22"/>
              </w:rPr>
              <w:t>:</w:t>
            </w:r>
          </w:p>
          <w:p w:rsidR="00FB44A9" w:rsidRPr="009D5C2C" w:rsidRDefault="00FB44A9" w:rsidP="00B3358C">
            <w:pPr>
              <w:rPr>
                <w:sz w:val="22"/>
                <w:szCs w:val="22"/>
              </w:rPr>
            </w:pPr>
          </w:p>
          <w:p w:rsidR="00265D2B" w:rsidRPr="009D5C2C" w:rsidRDefault="00265D2B" w:rsidP="00B3358C">
            <w:pPr>
              <w:rPr>
                <w:sz w:val="22"/>
                <w:szCs w:val="22"/>
              </w:rPr>
            </w:pPr>
          </w:p>
          <w:p w:rsidR="00265D2B" w:rsidRPr="009D5C2C" w:rsidRDefault="00265D2B" w:rsidP="00B3358C">
            <w:pPr>
              <w:rPr>
                <w:sz w:val="22"/>
                <w:szCs w:val="22"/>
              </w:rPr>
            </w:pPr>
          </w:p>
          <w:p w:rsidR="00265D2B" w:rsidRPr="009D5C2C" w:rsidRDefault="00265D2B" w:rsidP="00B3358C">
            <w:pPr>
              <w:rPr>
                <w:sz w:val="22"/>
                <w:szCs w:val="22"/>
              </w:rPr>
            </w:pPr>
          </w:p>
          <w:p w:rsidR="00265D2B" w:rsidRPr="009D5C2C" w:rsidRDefault="00265D2B" w:rsidP="00B3358C">
            <w:pPr>
              <w:rPr>
                <w:sz w:val="22"/>
                <w:szCs w:val="22"/>
              </w:rPr>
            </w:pPr>
          </w:p>
          <w:p w:rsidR="00265D2B" w:rsidRPr="009D5C2C" w:rsidRDefault="00265D2B" w:rsidP="00B3358C">
            <w:pPr>
              <w:rPr>
                <w:sz w:val="22"/>
                <w:szCs w:val="22"/>
              </w:rPr>
            </w:pPr>
          </w:p>
          <w:p w:rsidR="00265D2B" w:rsidRPr="009D5C2C" w:rsidRDefault="00265D2B" w:rsidP="00B3358C">
            <w:pPr>
              <w:rPr>
                <w:sz w:val="22"/>
                <w:szCs w:val="22"/>
              </w:rPr>
            </w:pPr>
          </w:p>
          <w:p w:rsidR="00265D2B" w:rsidRPr="009D5C2C" w:rsidRDefault="00265D2B" w:rsidP="00B3358C">
            <w:pPr>
              <w:rPr>
                <w:sz w:val="22"/>
                <w:szCs w:val="22"/>
              </w:rPr>
            </w:pPr>
          </w:p>
          <w:p w:rsidR="00265D2B" w:rsidRPr="009D5C2C" w:rsidRDefault="00265D2B" w:rsidP="00B3358C">
            <w:pPr>
              <w:rPr>
                <w:sz w:val="22"/>
                <w:szCs w:val="22"/>
              </w:rPr>
            </w:pPr>
          </w:p>
          <w:p w:rsidR="00265D2B" w:rsidRPr="009D5C2C" w:rsidRDefault="00265D2B" w:rsidP="00B3358C">
            <w:pPr>
              <w:rPr>
                <w:sz w:val="22"/>
                <w:szCs w:val="22"/>
              </w:rPr>
            </w:pPr>
          </w:p>
          <w:p w:rsidR="00265D2B" w:rsidRPr="009D5C2C" w:rsidRDefault="00265D2B" w:rsidP="00B3358C">
            <w:pPr>
              <w:rPr>
                <w:sz w:val="22"/>
                <w:szCs w:val="22"/>
              </w:rPr>
            </w:pPr>
          </w:p>
          <w:p w:rsidR="00265D2B" w:rsidRPr="009D5C2C" w:rsidRDefault="00265D2B" w:rsidP="00B3358C">
            <w:pPr>
              <w:rPr>
                <w:sz w:val="22"/>
                <w:szCs w:val="22"/>
              </w:rPr>
            </w:pPr>
          </w:p>
          <w:p w:rsidR="00265D2B" w:rsidRPr="009D5C2C" w:rsidRDefault="00265D2B" w:rsidP="00B3358C">
            <w:pPr>
              <w:rPr>
                <w:sz w:val="22"/>
                <w:szCs w:val="22"/>
              </w:rPr>
            </w:pPr>
          </w:p>
          <w:p w:rsidR="00265D2B" w:rsidRPr="009D5C2C" w:rsidRDefault="00265D2B" w:rsidP="00B3358C">
            <w:pPr>
              <w:rPr>
                <w:sz w:val="22"/>
                <w:szCs w:val="22"/>
              </w:rPr>
            </w:pPr>
            <w:r w:rsidRPr="009D5C2C">
              <w:rPr>
                <w:sz w:val="22"/>
                <w:szCs w:val="22"/>
              </w:rPr>
              <w:t xml:space="preserve">    </w:t>
            </w:r>
          </w:p>
          <w:p w:rsidR="00FB44A9" w:rsidRPr="009D5C2C" w:rsidRDefault="00265D2B" w:rsidP="00FB44A9">
            <w:pPr>
              <w:rPr>
                <w:sz w:val="22"/>
                <w:szCs w:val="22"/>
              </w:rPr>
            </w:pPr>
            <w:r w:rsidRPr="009D5C2C">
              <w:rPr>
                <w:sz w:val="22"/>
                <w:szCs w:val="22"/>
              </w:rPr>
              <w:t xml:space="preserve">                        </w:t>
            </w:r>
            <w:r w:rsidR="00FB44A9" w:rsidRPr="009D5C2C">
              <w:rPr>
                <w:sz w:val="22"/>
                <w:szCs w:val="22"/>
              </w:rPr>
              <w:t>_______________</w:t>
            </w:r>
          </w:p>
        </w:tc>
      </w:tr>
    </w:tbl>
    <w:p w:rsidR="00FB44A9" w:rsidRPr="004D1C3C" w:rsidRDefault="00FB44A9" w:rsidP="00FB44A9"/>
    <w:p w:rsidR="00FB44A9" w:rsidRPr="004D1C3C" w:rsidRDefault="00FB44A9" w:rsidP="00FB44A9">
      <w:pPr>
        <w:pStyle w:val="ConsPlusNormal"/>
        <w:widowControl/>
        <w:ind w:left="-360" w:firstLine="900"/>
        <w:jc w:val="right"/>
        <w:rPr>
          <w:rFonts w:ascii="Times New Roman" w:hAnsi="Times New Roman" w:cs="Times New Roman"/>
        </w:rPr>
      </w:pPr>
      <w:r w:rsidRPr="004D1C3C">
        <w:rPr>
          <w:rFonts w:ascii="Times New Roman" w:hAnsi="Times New Roman" w:cs="Times New Roman"/>
        </w:rPr>
        <w:br w:type="page"/>
      </w:r>
      <w:r w:rsidRPr="004D1C3C">
        <w:rPr>
          <w:rFonts w:ascii="Times New Roman" w:hAnsi="Times New Roman" w:cs="Times New Roman"/>
        </w:rPr>
        <w:lastRenderedPageBreak/>
        <w:t xml:space="preserve">Приложение № 1 </w:t>
      </w:r>
      <w:proofErr w:type="gramStart"/>
      <w:r w:rsidRPr="004D1C3C">
        <w:rPr>
          <w:rFonts w:ascii="Times New Roman" w:hAnsi="Times New Roman" w:cs="Times New Roman"/>
        </w:rPr>
        <w:t>к</w:t>
      </w:r>
      <w:proofErr w:type="gramEnd"/>
      <w:r w:rsidRPr="004D1C3C">
        <w:rPr>
          <w:rFonts w:ascii="Times New Roman" w:hAnsi="Times New Roman" w:cs="Times New Roman"/>
        </w:rPr>
        <w:t xml:space="preserve"> </w:t>
      </w:r>
    </w:p>
    <w:p w:rsidR="00FB44A9" w:rsidRPr="004D1C3C" w:rsidRDefault="00FB44A9" w:rsidP="00FB44A9">
      <w:pPr>
        <w:pStyle w:val="ConsPlusNormal"/>
        <w:widowControl/>
        <w:ind w:left="-360" w:firstLine="900"/>
        <w:jc w:val="right"/>
        <w:rPr>
          <w:rFonts w:ascii="Times New Roman" w:hAnsi="Times New Roman" w:cs="Times New Roman"/>
        </w:rPr>
      </w:pPr>
      <w:r w:rsidRPr="004D1C3C">
        <w:rPr>
          <w:rFonts w:ascii="Times New Roman" w:hAnsi="Times New Roman" w:cs="Times New Roman"/>
        </w:rPr>
        <w:t>Муниципальному контракту</w:t>
      </w:r>
    </w:p>
    <w:p w:rsidR="00FB44A9" w:rsidRPr="004D1C3C" w:rsidRDefault="00FB44A9" w:rsidP="00FB44A9">
      <w:pPr>
        <w:pStyle w:val="ConsPlusNormal"/>
        <w:widowControl/>
        <w:ind w:left="-360" w:firstLine="900"/>
        <w:jc w:val="right"/>
        <w:rPr>
          <w:rFonts w:ascii="Times New Roman" w:hAnsi="Times New Roman" w:cs="Times New Roman"/>
        </w:rPr>
      </w:pPr>
      <w:r w:rsidRPr="004D1C3C">
        <w:rPr>
          <w:rFonts w:ascii="Times New Roman" w:hAnsi="Times New Roman" w:cs="Times New Roman"/>
        </w:rPr>
        <w:t>от «__» _____ 2011 года  № ______</w:t>
      </w:r>
    </w:p>
    <w:p w:rsidR="00FB44A9" w:rsidRPr="004D1C3C" w:rsidRDefault="00FB44A9" w:rsidP="00FB44A9">
      <w:pPr>
        <w:pStyle w:val="ConsPlusNormal"/>
        <w:widowControl/>
        <w:ind w:left="-360" w:firstLine="900"/>
        <w:jc w:val="right"/>
        <w:rPr>
          <w:rFonts w:ascii="Times New Roman" w:hAnsi="Times New Roman" w:cs="Times New Roman"/>
        </w:rPr>
      </w:pPr>
      <w:r w:rsidRPr="004D1C3C">
        <w:rPr>
          <w:rFonts w:ascii="Times New Roman" w:hAnsi="Times New Roman" w:cs="Times New Roman"/>
        </w:rPr>
        <w:t xml:space="preserve">на поставку товаров </w:t>
      </w:r>
      <w:proofErr w:type="gramStart"/>
      <w:r w:rsidRPr="004D1C3C">
        <w:rPr>
          <w:rFonts w:ascii="Times New Roman" w:hAnsi="Times New Roman" w:cs="Times New Roman"/>
        </w:rPr>
        <w:t>для</w:t>
      </w:r>
      <w:proofErr w:type="gramEnd"/>
    </w:p>
    <w:p w:rsidR="00FB44A9" w:rsidRPr="004D1C3C" w:rsidRDefault="00FB44A9" w:rsidP="00FB44A9">
      <w:pPr>
        <w:pStyle w:val="ConsPlusNormal"/>
        <w:widowControl/>
        <w:ind w:left="-360" w:firstLine="900"/>
        <w:jc w:val="right"/>
        <w:rPr>
          <w:rFonts w:ascii="Times New Roman" w:hAnsi="Times New Roman" w:cs="Times New Roman"/>
        </w:rPr>
      </w:pPr>
      <w:r w:rsidRPr="004D1C3C">
        <w:rPr>
          <w:rFonts w:ascii="Times New Roman" w:hAnsi="Times New Roman" w:cs="Times New Roman"/>
        </w:rPr>
        <w:t>муниципальных нужд</w:t>
      </w:r>
    </w:p>
    <w:p w:rsidR="00FB44A9" w:rsidRPr="004D1C3C" w:rsidRDefault="00FB44A9" w:rsidP="00FB44A9">
      <w:pPr>
        <w:pStyle w:val="ConsPlusNormal"/>
        <w:widowControl/>
        <w:ind w:firstLine="0"/>
        <w:rPr>
          <w:rFonts w:ascii="Times New Roman" w:hAnsi="Times New Roman" w:cs="Times New Roman"/>
        </w:rPr>
      </w:pPr>
    </w:p>
    <w:p w:rsidR="00FB44A9" w:rsidRDefault="00FB44A9" w:rsidP="00FB44A9">
      <w:pPr>
        <w:tabs>
          <w:tab w:val="left" w:pos="2478"/>
        </w:tabs>
        <w:jc w:val="center"/>
        <w:rPr>
          <w:b/>
          <w:sz w:val="24"/>
          <w:szCs w:val="24"/>
        </w:rPr>
      </w:pPr>
      <w:bookmarkStart w:id="0" w:name="_GoBack"/>
      <w:bookmarkEnd w:id="0"/>
      <w:r w:rsidRPr="004D1C3C">
        <w:rPr>
          <w:b/>
          <w:sz w:val="24"/>
          <w:szCs w:val="24"/>
        </w:rPr>
        <w:t xml:space="preserve">Спецификация по поставку </w:t>
      </w:r>
      <w:r w:rsidR="006C0153" w:rsidRPr="004D1C3C">
        <w:rPr>
          <w:b/>
          <w:sz w:val="24"/>
          <w:szCs w:val="24"/>
        </w:rPr>
        <w:t>стройматериалов</w:t>
      </w:r>
      <w:r w:rsidRPr="004D1C3C">
        <w:rPr>
          <w:b/>
          <w:sz w:val="24"/>
          <w:szCs w:val="24"/>
        </w:rPr>
        <w:t xml:space="preserve"> </w:t>
      </w:r>
    </w:p>
    <w:p w:rsidR="00D65539" w:rsidRPr="004D1C3C" w:rsidRDefault="00D65539" w:rsidP="00FB44A9">
      <w:pPr>
        <w:tabs>
          <w:tab w:val="left" w:pos="2478"/>
        </w:tabs>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4419"/>
        <w:gridCol w:w="1899"/>
        <w:gridCol w:w="1899"/>
        <w:gridCol w:w="1899"/>
      </w:tblGrid>
      <w:tr w:rsidR="005B20F3" w:rsidRPr="004D1C3C" w:rsidTr="00C20D08">
        <w:tc>
          <w:tcPr>
            <w:tcW w:w="274" w:type="pct"/>
            <w:vAlign w:val="center"/>
          </w:tcPr>
          <w:p w:rsidR="005B20F3" w:rsidRPr="004D1C3C" w:rsidRDefault="005B20F3" w:rsidP="00C20D08">
            <w:pPr>
              <w:jc w:val="center"/>
              <w:rPr>
                <w:sz w:val="24"/>
                <w:szCs w:val="24"/>
              </w:rPr>
            </w:pPr>
            <w:r w:rsidRPr="004D1C3C">
              <w:rPr>
                <w:sz w:val="24"/>
                <w:szCs w:val="24"/>
              </w:rPr>
              <w:t xml:space="preserve">№ </w:t>
            </w:r>
            <w:proofErr w:type="gramStart"/>
            <w:r w:rsidRPr="004D1C3C">
              <w:rPr>
                <w:sz w:val="24"/>
                <w:szCs w:val="24"/>
              </w:rPr>
              <w:t>п</w:t>
            </w:r>
            <w:proofErr w:type="gramEnd"/>
            <w:r w:rsidRPr="004D1C3C">
              <w:rPr>
                <w:sz w:val="24"/>
                <w:szCs w:val="24"/>
              </w:rPr>
              <w:t>/п</w:t>
            </w:r>
          </w:p>
        </w:tc>
        <w:tc>
          <w:tcPr>
            <w:tcW w:w="2064" w:type="pct"/>
            <w:vAlign w:val="center"/>
          </w:tcPr>
          <w:p w:rsidR="005B20F3" w:rsidRPr="004D1C3C" w:rsidRDefault="005B20F3" w:rsidP="00C20D08">
            <w:pPr>
              <w:jc w:val="center"/>
              <w:rPr>
                <w:sz w:val="24"/>
                <w:szCs w:val="24"/>
              </w:rPr>
            </w:pPr>
            <w:r w:rsidRPr="004D1C3C">
              <w:rPr>
                <w:sz w:val="24"/>
                <w:szCs w:val="24"/>
              </w:rPr>
              <w:t>Наименование</w:t>
            </w:r>
            <w:r w:rsidR="00D65539">
              <w:rPr>
                <w:sz w:val="24"/>
                <w:szCs w:val="24"/>
              </w:rPr>
              <w:t xml:space="preserve"> и характеристики</w:t>
            </w:r>
            <w:r w:rsidRPr="004D1C3C">
              <w:rPr>
                <w:sz w:val="24"/>
                <w:szCs w:val="24"/>
              </w:rPr>
              <w:t xml:space="preserve"> товара</w:t>
            </w:r>
          </w:p>
        </w:tc>
        <w:tc>
          <w:tcPr>
            <w:tcW w:w="887" w:type="pct"/>
            <w:vAlign w:val="center"/>
          </w:tcPr>
          <w:p w:rsidR="005B20F3" w:rsidRPr="004D1C3C" w:rsidRDefault="005B20F3" w:rsidP="00C20D08">
            <w:pPr>
              <w:jc w:val="center"/>
              <w:rPr>
                <w:sz w:val="24"/>
                <w:szCs w:val="24"/>
              </w:rPr>
            </w:pPr>
            <w:r w:rsidRPr="004D1C3C">
              <w:rPr>
                <w:sz w:val="24"/>
                <w:szCs w:val="24"/>
              </w:rPr>
              <w:t>Кол-во</w:t>
            </w:r>
          </w:p>
        </w:tc>
        <w:tc>
          <w:tcPr>
            <w:tcW w:w="887" w:type="pct"/>
            <w:vAlign w:val="center"/>
          </w:tcPr>
          <w:p w:rsidR="005B20F3" w:rsidRPr="004D1C3C" w:rsidRDefault="005B20F3" w:rsidP="00C20D08">
            <w:pPr>
              <w:jc w:val="center"/>
              <w:rPr>
                <w:sz w:val="24"/>
                <w:szCs w:val="24"/>
              </w:rPr>
            </w:pPr>
            <w:r w:rsidRPr="004D1C3C">
              <w:rPr>
                <w:sz w:val="24"/>
                <w:szCs w:val="24"/>
              </w:rPr>
              <w:t>Цена</w:t>
            </w:r>
            <w:r w:rsidR="006C53C6" w:rsidRPr="004D1C3C">
              <w:rPr>
                <w:sz w:val="24"/>
                <w:szCs w:val="24"/>
              </w:rPr>
              <w:t xml:space="preserve">, </w:t>
            </w:r>
            <w:proofErr w:type="spellStart"/>
            <w:r w:rsidR="006C53C6" w:rsidRPr="004D1C3C">
              <w:rPr>
                <w:sz w:val="24"/>
                <w:szCs w:val="24"/>
              </w:rPr>
              <w:t>руб</w:t>
            </w:r>
            <w:proofErr w:type="spellEnd"/>
          </w:p>
        </w:tc>
        <w:tc>
          <w:tcPr>
            <w:tcW w:w="887" w:type="pct"/>
            <w:vAlign w:val="center"/>
          </w:tcPr>
          <w:p w:rsidR="005B20F3" w:rsidRPr="004D1C3C" w:rsidRDefault="005B20F3" w:rsidP="00C20D08">
            <w:pPr>
              <w:jc w:val="center"/>
              <w:rPr>
                <w:sz w:val="24"/>
                <w:szCs w:val="24"/>
              </w:rPr>
            </w:pPr>
            <w:r w:rsidRPr="004D1C3C">
              <w:rPr>
                <w:sz w:val="24"/>
                <w:szCs w:val="24"/>
              </w:rPr>
              <w:t>Сумма, руб.</w:t>
            </w:r>
          </w:p>
        </w:tc>
      </w:tr>
      <w:tr w:rsidR="005B20F3" w:rsidRPr="004D1C3C" w:rsidTr="00C20D08">
        <w:tc>
          <w:tcPr>
            <w:tcW w:w="274" w:type="pct"/>
          </w:tcPr>
          <w:p w:rsidR="005B20F3" w:rsidRPr="004D1C3C" w:rsidRDefault="005B20F3" w:rsidP="00B3358C">
            <w:pPr>
              <w:rPr>
                <w:sz w:val="24"/>
                <w:szCs w:val="24"/>
              </w:rPr>
            </w:pPr>
            <w:r w:rsidRPr="004D1C3C">
              <w:rPr>
                <w:sz w:val="24"/>
                <w:szCs w:val="24"/>
              </w:rPr>
              <w:t>1</w:t>
            </w:r>
          </w:p>
        </w:tc>
        <w:tc>
          <w:tcPr>
            <w:tcW w:w="2064" w:type="pct"/>
          </w:tcPr>
          <w:p w:rsidR="005B20F3" w:rsidRPr="004D1C3C" w:rsidRDefault="005B20F3" w:rsidP="00CD3CF7">
            <w:pPr>
              <w:rPr>
                <w:sz w:val="24"/>
                <w:szCs w:val="24"/>
              </w:rPr>
            </w:pPr>
          </w:p>
        </w:tc>
        <w:tc>
          <w:tcPr>
            <w:tcW w:w="887" w:type="pct"/>
          </w:tcPr>
          <w:p w:rsidR="005B20F3" w:rsidRPr="004D1C3C" w:rsidRDefault="005B20F3" w:rsidP="00B3358C">
            <w:pPr>
              <w:rPr>
                <w:sz w:val="24"/>
                <w:szCs w:val="24"/>
              </w:rPr>
            </w:pPr>
          </w:p>
        </w:tc>
        <w:tc>
          <w:tcPr>
            <w:tcW w:w="887" w:type="pct"/>
          </w:tcPr>
          <w:p w:rsidR="005B20F3" w:rsidRPr="004D1C3C" w:rsidRDefault="005B20F3" w:rsidP="00B3358C">
            <w:pPr>
              <w:rPr>
                <w:sz w:val="24"/>
                <w:szCs w:val="24"/>
              </w:rPr>
            </w:pPr>
          </w:p>
        </w:tc>
        <w:tc>
          <w:tcPr>
            <w:tcW w:w="887" w:type="pct"/>
          </w:tcPr>
          <w:p w:rsidR="005B20F3" w:rsidRPr="004D1C3C" w:rsidRDefault="005B20F3" w:rsidP="00B3358C">
            <w:pPr>
              <w:rPr>
                <w:sz w:val="24"/>
                <w:szCs w:val="24"/>
              </w:rPr>
            </w:pPr>
          </w:p>
        </w:tc>
      </w:tr>
      <w:tr w:rsidR="00CD3CF7" w:rsidRPr="004D1C3C" w:rsidTr="00C20D08">
        <w:tc>
          <w:tcPr>
            <w:tcW w:w="274" w:type="pct"/>
          </w:tcPr>
          <w:p w:rsidR="00CD3CF7" w:rsidRPr="004D1C3C" w:rsidRDefault="00CD3CF7" w:rsidP="00B3358C">
            <w:pPr>
              <w:rPr>
                <w:sz w:val="24"/>
                <w:szCs w:val="24"/>
              </w:rPr>
            </w:pPr>
            <w:r w:rsidRPr="004D1C3C">
              <w:rPr>
                <w:sz w:val="24"/>
                <w:szCs w:val="24"/>
              </w:rPr>
              <w:t>2</w:t>
            </w:r>
          </w:p>
        </w:tc>
        <w:tc>
          <w:tcPr>
            <w:tcW w:w="2064" w:type="pct"/>
          </w:tcPr>
          <w:p w:rsidR="00CD3CF7" w:rsidRPr="004D1C3C" w:rsidRDefault="00CD3CF7" w:rsidP="00B3358C">
            <w:pPr>
              <w:rPr>
                <w:sz w:val="24"/>
                <w:szCs w:val="24"/>
              </w:rPr>
            </w:pPr>
          </w:p>
        </w:tc>
        <w:tc>
          <w:tcPr>
            <w:tcW w:w="887" w:type="pct"/>
          </w:tcPr>
          <w:p w:rsidR="00CD3CF7" w:rsidRPr="004D1C3C" w:rsidRDefault="00CD3CF7" w:rsidP="00B3358C">
            <w:pPr>
              <w:rPr>
                <w:sz w:val="24"/>
                <w:szCs w:val="24"/>
              </w:rPr>
            </w:pPr>
          </w:p>
        </w:tc>
        <w:tc>
          <w:tcPr>
            <w:tcW w:w="887" w:type="pct"/>
          </w:tcPr>
          <w:p w:rsidR="00CD3CF7" w:rsidRPr="004D1C3C" w:rsidRDefault="00CD3CF7" w:rsidP="00B3358C">
            <w:pPr>
              <w:rPr>
                <w:sz w:val="24"/>
                <w:szCs w:val="24"/>
              </w:rPr>
            </w:pPr>
          </w:p>
        </w:tc>
        <w:tc>
          <w:tcPr>
            <w:tcW w:w="887" w:type="pct"/>
          </w:tcPr>
          <w:p w:rsidR="00CD3CF7" w:rsidRPr="004D1C3C" w:rsidRDefault="00CD3CF7" w:rsidP="00B3358C">
            <w:pPr>
              <w:rPr>
                <w:sz w:val="24"/>
                <w:szCs w:val="24"/>
              </w:rPr>
            </w:pPr>
          </w:p>
        </w:tc>
      </w:tr>
      <w:tr w:rsidR="00C114E2" w:rsidRPr="004D1C3C" w:rsidTr="00C20D08">
        <w:tc>
          <w:tcPr>
            <w:tcW w:w="274" w:type="pct"/>
          </w:tcPr>
          <w:p w:rsidR="00C114E2" w:rsidRPr="004D1C3C" w:rsidRDefault="00CD3CF7" w:rsidP="00B3358C">
            <w:pPr>
              <w:rPr>
                <w:sz w:val="24"/>
                <w:szCs w:val="24"/>
              </w:rPr>
            </w:pPr>
            <w:r w:rsidRPr="004D1C3C">
              <w:rPr>
                <w:sz w:val="24"/>
                <w:szCs w:val="24"/>
              </w:rPr>
              <w:t>3</w:t>
            </w:r>
          </w:p>
        </w:tc>
        <w:tc>
          <w:tcPr>
            <w:tcW w:w="2064" w:type="pct"/>
          </w:tcPr>
          <w:p w:rsidR="00C114E2" w:rsidRPr="004D1C3C" w:rsidRDefault="00C114E2" w:rsidP="00B3358C">
            <w:pPr>
              <w:rPr>
                <w:sz w:val="24"/>
                <w:szCs w:val="24"/>
              </w:rPr>
            </w:pPr>
          </w:p>
        </w:tc>
        <w:tc>
          <w:tcPr>
            <w:tcW w:w="887" w:type="pct"/>
          </w:tcPr>
          <w:p w:rsidR="00C114E2" w:rsidRPr="004D1C3C" w:rsidRDefault="00C114E2" w:rsidP="00B3358C">
            <w:pPr>
              <w:rPr>
                <w:sz w:val="24"/>
                <w:szCs w:val="24"/>
              </w:rPr>
            </w:pPr>
          </w:p>
        </w:tc>
        <w:tc>
          <w:tcPr>
            <w:tcW w:w="887" w:type="pct"/>
          </w:tcPr>
          <w:p w:rsidR="00C114E2" w:rsidRPr="004D1C3C" w:rsidRDefault="00C114E2" w:rsidP="00B3358C">
            <w:pPr>
              <w:rPr>
                <w:sz w:val="24"/>
                <w:szCs w:val="24"/>
              </w:rPr>
            </w:pPr>
          </w:p>
        </w:tc>
        <w:tc>
          <w:tcPr>
            <w:tcW w:w="887" w:type="pct"/>
          </w:tcPr>
          <w:p w:rsidR="00C114E2" w:rsidRPr="004D1C3C" w:rsidRDefault="00C114E2" w:rsidP="00B3358C">
            <w:pPr>
              <w:rPr>
                <w:sz w:val="24"/>
                <w:szCs w:val="24"/>
              </w:rPr>
            </w:pPr>
          </w:p>
        </w:tc>
      </w:tr>
      <w:tr w:rsidR="005B20F3" w:rsidRPr="004D1C3C" w:rsidTr="00C20D08">
        <w:tc>
          <w:tcPr>
            <w:tcW w:w="274" w:type="pct"/>
          </w:tcPr>
          <w:p w:rsidR="005B20F3" w:rsidRPr="004D1C3C" w:rsidRDefault="005B20F3" w:rsidP="00B3358C">
            <w:pPr>
              <w:rPr>
                <w:sz w:val="24"/>
                <w:szCs w:val="24"/>
              </w:rPr>
            </w:pPr>
          </w:p>
        </w:tc>
        <w:tc>
          <w:tcPr>
            <w:tcW w:w="2064" w:type="pct"/>
          </w:tcPr>
          <w:p w:rsidR="005B20F3" w:rsidRPr="004D1C3C" w:rsidRDefault="005B20F3" w:rsidP="00B3358C">
            <w:pPr>
              <w:rPr>
                <w:sz w:val="24"/>
                <w:szCs w:val="24"/>
              </w:rPr>
            </w:pPr>
            <w:r w:rsidRPr="004D1C3C">
              <w:rPr>
                <w:sz w:val="24"/>
                <w:szCs w:val="24"/>
              </w:rPr>
              <w:t>Итого</w:t>
            </w:r>
          </w:p>
        </w:tc>
        <w:tc>
          <w:tcPr>
            <w:tcW w:w="887" w:type="pct"/>
          </w:tcPr>
          <w:p w:rsidR="005B20F3" w:rsidRPr="004D1C3C" w:rsidRDefault="005B20F3" w:rsidP="00B3358C">
            <w:pPr>
              <w:rPr>
                <w:sz w:val="24"/>
                <w:szCs w:val="24"/>
              </w:rPr>
            </w:pPr>
          </w:p>
        </w:tc>
        <w:tc>
          <w:tcPr>
            <w:tcW w:w="887" w:type="pct"/>
          </w:tcPr>
          <w:p w:rsidR="005B20F3" w:rsidRPr="004D1C3C" w:rsidRDefault="005B20F3" w:rsidP="00B3358C">
            <w:pPr>
              <w:rPr>
                <w:sz w:val="24"/>
                <w:szCs w:val="24"/>
              </w:rPr>
            </w:pPr>
          </w:p>
        </w:tc>
        <w:tc>
          <w:tcPr>
            <w:tcW w:w="887" w:type="pct"/>
          </w:tcPr>
          <w:p w:rsidR="005B20F3" w:rsidRPr="004D1C3C" w:rsidRDefault="005B20F3" w:rsidP="00B3358C">
            <w:pPr>
              <w:rPr>
                <w:sz w:val="24"/>
                <w:szCs w:val="24"/>
              </w:rPr>
            </w:pPr>
          </w:p>
        </w:tc>
      </w:tr>
    </w:tbl>
    <w:p w:rsidR="005B20F3" w:rsidRPr="004D1C3C" w:rsidRDefault="005B20F3" w:rsidP="005B20F3">
      <w:pPr>
        <w:rPr>
          <w:sz w:val="24"/>
          <w:szCs w:val="24"/>
        </w:rPr>
      </w:pPr>
    </w:p>
    <w:p w:rsidR="005B20F3" w:rsidRPr="004D1C3C" w:rsidRDefault="005B20F3" w:rsidP="005B20F3">
      <w:pPr>
        <w:rPr>
          <w:sz w:val="24"/>
          <w:szCs w:val="24"/>
        </w:rPr>
      </w:pPr>
    </w:p>
    <w:p w:rsidR="005B20F3" w:rsidRPr="004D1C3C" w:rsidRDefault="005B20F3" w:rsidP="005B20F3">
      <w:pPr>
        <w:rPr>
          <w:sz w:val="24"/>
          <w:szCs w:val="24"/>
        </w:rPr>
      </w:pPr>
    </w:p>
    <w:tbl>
      <w:tblPr>
        <w:tblW w:w="9900" w:type="dxa"/>
        <w:tblInd w:w="-72" w:type="dxa"/>
        <w:tblLook w:val="01E0" w:firstRow="1" w:lastRow="1" w:firstColumn="1" w:lastColumn="1" w:noHBand="0" w:noVBand="0"/>
      </w:tblPr>
      <w:tblGrid>
        <w:gridCol w:w="4950"/>
        <w:gridCol w:w="4950"/>
      </w:tblGrid>
      <w:tr w:rsidR="005B20F3" w:rsidRPr="004D1C3C" w:rsidTr="00B3358C">
        <w:tc>
          <w:tcPr>
            <w:tcW w:w="4950" w:type="dxa"/>
          </w:tcPr>
          <w:p w:rsidR="005B20F3" w:rsidRPr="004D1C3C" w:rsidRDefault="005B20F3" w:rsidP="00B3358C">
            <w:pPr>
              <w:jc w:val="both"/>
              <w:rPr>
                <w:b/>
              </w:rPr>
            </w:pPr>
            <w:r w:rsidRPr="004D1C3C">
              <w:rPr>
                <w:b/>
              </w:rPr>
              <w:t>ЗАКАЗЧИК</w:t>
            </w:r>
          </w:p>
          <w:p w:rsidR="00CD28B0" w:rsidRPr="004D1C3C" w:rsidRDefault="00CD28B0" w:rsidP="00B3358C">
            <w:pPr>
              <w:jc w:val="both"/>
              <w:rPr>
                <w:sz w:val="24"/>
                <w:szCs w:val="24"/>
              </w:rPr>
            </w:pPr>
          </w:p>
          <w:p w:rsidR="00CD28B0" w:rsidRPr="004D1C3C" w:rsidRDefault="00CD28B0" w:rsidP="00B3358C">
            <w:pPr>
              <w:jc w:val="both"/>
              <w:rPr>
                <w:sz w:val="24"/>
                <w:szCs w:val="24"/>
              </w:rPr>
            </w:pPr>
          </w:p>
          <w:p w:rsidR="005B20F3" w:rsidRPr="004D1C3C" w:rsidRDefault="005B20F3" w:rsidP="00B3358C">
            <w:pPr>
              <w:jc w:val="both"/>
              <w:rPr>
                <w:sz w:val="24"/>
                <w:szCs w:val="24"/>
              </w:rPr>
            </w:pPr>
            <w:r w:rsidRPr="004D1C3C">
              <w:rPr>
                <w:sz w:val="24"/>
                <w:szCs w:val="24"/>
              </w:rPr>
              <w:t>Начальник</w:t>
            </w:r>
            <w:r w:rsidR="00CD28B0" w:rsidRPr="004D1C3C">
              <w:rPr>
                <w:sz w:val="24"/>
                <w:szCs w:val="24"/>
              </w:rPr>
              <w:t>____________/</w:t>
            </w:r>
            <w:r w:rsidRPr="004D1C3C">
              <w:rPr>
                <w:sz w:val="24"/>
                <w:szCs w:val="24"/>
                <w:u w:val="single"/>
              </w:rPr>
              <w:t>И.К. Василевич</w:t>
            </w:r>
            <w:r w:rsidR="00CD28B0" w:rsidRPr="004D1C3C">
              <w:rPr>
                <w:sz w:val="24"/>
                <w:szCs w:val="24"/>
              </w:rPr>
              <w:t>/</w:t>
            </w:r>
          </w:p>
          <w:p w:rsidR="00CD28B0" w:rsidRPr="004D1C3C" w:rsidRDefault="00CD28B0" w:rsidP="00B3358C">
            <w:pPr>
              <w:jc w:val="both"/>
              <w:rPr>
                <w:sz w:val="24"/>
                <w:szCs w:val="24"/>
              </w:rPr>
            </w:pPr>
          </w:p>
          <w:p w:rsidR="00CD28B0" w:rsidRPr="004D1C3C" w:rsidRDefault="00CD28B0" w:rsidP="00B3358C">
            <w:pPr>
              <w:jc w:val="both"/>
              <w:rPr>
                <w:sz w:val="24"/>
                <w:szCs w:val="24"/>
              </w:rPr>
            </w:pPr>
          </w:p>
          <w:p w:rsidR="00CD28B0" w:rsidRPr="004D1C3C" w:rsidRDefault="00CD28B0" w:rsidP="00B3358C">
            <w:pPr>
              <w:jc w:val="both"/>
              <w:rPr>
                <w:sz w:val="24"/>
                <w:szCs w:val="24"/>
              </w:rPr>
            </w:pPr>
          </w:p>
          <w:p w:rsidR="005B20F3" w:rsidRPr="004D1C3C" w:rsidRDefault="005B20F3" w:rsidP="00B3358C">
            <w:pPr>
              <w:jc w:val="both"/>
              <w:rPr>
                <w:sz w:val="24"/>
                <w:szCs w:val="24"/>
              </w:rPr>
            </w:pPr>
            <w:r w:rsidRPr="004D1C3C">
              <w:rPr>
                <w:sz w:val="24"/>
                <w:szCs w:val="24"/>
              </w:rPr>
              <w:t xml:space="preserve">МП </w:t>
            </w:r>
          </w:p>
        </w:tc>
        <w:tc>
          <w:tcPr>
            <w:tcW w:w="4950" w:type="dxa"/>
          </w:tcPr>
          <w:p w:rsidR="005B20F3" w:rsidRPr="004D1C3C" w:rsidRDefault="005B20F3" w:rsidP="00B3358C">
            <w:pPr>
              <w:jc w:val="both"/>
              <w:rPr>
                <w:b/>
              </w:rPr>
            </w:pPr>
            <w:r w:rsidRPr="004D1C3C">
              <w:rPr>
                <w:b/>
              </w:rPr>
              <w:t>ПОСТАВЩИК</w:t>
            </w:r>
          </w:p>
          <w:p w:rsidR="008E5FF7" w:rsidRPr="004D1C3C" w:rsidRDefault="008E5FF7" w:rsidP="00B3358C">
            <w:pPr>
              <w:jc w:val="both"/>
              <w:rPr>
                <w:sz w:val="24"/>
                <w:szCs w:val="24"/>
              </w:rPr>
            </w:pPr>
          </w:p>
          <w:p w:rsidR="005B20F3" w:rsidRPr="004D1C3C" w:rsidRDefault="005B20F3" w:rsidP="00B3358C">
            <w:pPr>
              <w:jc w:val="both"/>
              <w:rPr>
                <w:sz w:val="24"/>
                <w:szCs w:val="24"/>
              </w:rPr>
            </w:pPr>
          </w:p>
          <w:p w:rsidR="005B20F3" w:rsidRPr="004D1C3C" w:rsidRDefault="005B20F3" w:rsidP="00B3358C">
            <w:pPr>
              <w:jc w:val="both"/>
              <w:rPr>
                <w:sz w:val="24"/>
                <w:szCs w:val="24"/>
              </w:rPr>
            </w:pPr>
            <w:r w:rsidRPr="004D1C3C">
              <w:rPr>
                <w:sz w:val="24"/>
                <w:szCs w:val="24"/>
              </w:rPr>
              <w:t>___________________/</w:t>
            </w:r>
            <w:r w:rsidR="008E5FF7" w:rsidRPr="004D1C3C">
              <w:rPr>
                <w:sz w:val="24"/>
                <w:szCs w:val="24"/>
              </w:rPr>
              <w:t>____________</w:t>
            </w:r>
            <w:r w:rsidRPr="004D1C3C">
              <w:rPr>
                <w:sz w:val="24"/>
                <w:szCs w:val="24"/>
              </w:rPr>
              <w:t>/</w:t>
            </w:r>
          </w:p>
          <w:p w:rsidR="00CD28B0" w:rsidRPr="004D1C3C" w:rsidRDefault="00CD28B0" w:rsidP="00B3358C">
            <w:pPr>
              <w:jc w:val="both"/>
              <w:rPr>
                <w:sz w:val="24"/>
                <w:szCs w:val="24"/>
              </w:rPr>
            </w:pPr>
          </w:p>
          <w:p w:rsidR="00CD28B0" w:rsidRPr="004D1C3C" w:rsidRDefault="00CD28B0" w:rsidP="00B3358C">
            <w:pPr>
              <w:jc w:val="both"/>
              <w:rPr>
                <w:sz w:val="24"/>
                <w:szCs w:val="24"/>
              </w:rPr>
            </w:pPr>
          </w:p>
          <w:p w:rsidR="00CD28B0" w:rsidRPr="004D1C3C" w:rsidRDefault="00CD28B0" w:rsidP="00B3358C">
            <w:pPr>
              <w:jc w:val="both"/>
              <w:rPr>
                <w:sz w:val="24"/>
                <w:szCs w:val="24"/>
              </w:rPr>
            </w:pPr>
          </w:p>
          <w:p w:rsidR="005B20F3" w:rsidRPr="004D1C3C" w:rsidRDefault="005B20F3" w:rsidP="00B3358C">
            <w:pPr>
              <w:jc w:val="both"/>
              <w:rPr>
                <w:sz w:val="24"/>
                <w:szCs w:val="24"/>
              </w:rPr>
            </w:pPr>
            <w:r w:rsidRPr="004D1C3C">
              <w:rPr>
                <w:sz w:val="24"/>
                <w:szCs w:val="24"/>
              </w:rPr>
              <w:t>МП</w:t>
            </w:r>
          </w:p>
        </w:tc>
      </w:tr>
    </w:tbl>
    <w:p w:rsidR="005B20F3" w:rsidRPr="004D1C3C" w:rsidRDefault="005B20F3" w:rsidP="005B20F3">
      <w:pPr>
        <w:jc w:val="right"/>
        <w:rPr>
          <w:sz w:val="24"/>
          <w:szCs w:val="24"/>
        </w:rPr>
      </w:pPr>
    </w:p>
    <w:p w:rsidR="005B20F3" w:rsidRPr="004D1C3C" w:rsidRDefault="005B20F3" w:rsidP="005B20F3">
      <w:pPr>
        <w:jc w:val="right"/>
        <w:rPr>
          <w:sz w:val="24"/>
          <w:szCs w:val="24"/>
        </w:rPr>
      </w:pPr>
    </w:p>
    <w:p w:rsidR="005B20F3" w:rsidRPr="004D1C3C" w:rsidRDefault="005B20F3" w:rsidP="005B20F3">
      <w:pPr>
        <w:jc w:val="right"/>
        <w:rPr>
          <w:sz w:val="24"/>
          <w:szCs w:val="24"/>
        </w:rPr>
      </w:pPr>
    </w:p>
    <w:p w:rsidR="005B20F3" w:rsidRPr="004D1C3C" w:rsidRDefault="005B20F3" w:rsidP="005B20F3">
      <w:pPr>
        <w:jc w:val="right"/>
        <w:rPr>
          <w:sz w:val="24"/>
          <w:szCs w:val="24"/>
        </w:rPr>
      </w:pPr>
    </w:p>
    <w:p w:rsidR="005B20F3" w:rsidRPr="004D1C3C" w:rsidRDefault="005B20F3" w:rsidP="005B20F3">
      <w:pPr>
        <w:jc w:val="right"/>
        <w:rPr>
          <w:sz w:val="24"/>
          <w:szCs w:val="24"/>
        </w:rPr>
      </w:pPr>
    </w:p>
    <w:p w:rsidR="005B20F3" w:rsidRPr="004D1C3C" w:rsidRDefault="005B20F3" w:rsidP="005B20F3">
      <w:pPr>
        <w:jc w:val="right"/>
        <w:rPr>
          <w:sz w:val="24"/>
          <w:szCs w:val="24"/>
        </w:rPr>
      </w:pPr>
    </w:p>
    <w:p w:rsidR="00E97068" w:rsidRPr="004D1C3C" w:rsidRDefault="00E97068" w:rsidP="008E4F13">
      <w:pPr>
        <w:jc w:val="center"/>
        <w:rPr>
          <w:sz w:val="24"/>
          <w:szCs w:val="24"/>
        </w:rPr>
      </w:pPr>
    </w:p>
    <w:p w:rsidR="00E97068" w:rsidRPr="004D1C3C" w:rsidRDefault="00E97068" w:rsidP="008E4F13">
      <w:pPr>
        <w:jc w:val="center"/>
        <w:rPr>
          <w:sz w:val="24"/>
          <w:szCs w:val="24"/>
        </w:rPr>
      </w:pPr>
    </w:p>
    <w:p w:rsidR="00E97068" w:rsidRPr="004D1C3C" w:rsidRDefault="00E97068" w:rsidP="008E4F13">
      <w:pPr>
        <w:jc w:val="center"/>
        <w:rPr>
          <w:sz w:val="24"/>
          <w:szCs w:val="24"/>
        </w:rPr>
      </w:pPr>
    </w:p>
    <w:p w:rsidR="00E97068" w:rsidRPr="004D1C3C" w:rsidRDefault="00E97068" w:rsidP="008E4F13">
      <w:pPr>
        <w:jc w:val="center"/>
        <w:rPr>
          <w:sz w:val="24"/>
          <w:szCs w:val="24"/>
        </w:rPr>
      </w:pPr>
    </w:p>
    <w:p w:rsidR="00E97068" w:rsidRPr="004D1C3C" w:rsidRDefault="00E97068" w:rsidP="008E4F13">
      <w:pPr>
        <w:jc w:val="center"/>
        <w:rPr>
          <w:sz w:val="24"/>
          <w:szCs w:val="24"/>
        </w:rPr>
      </w:pPr>
    </w:p>
    <w:p w:rsidR="00E97068" w:rsidRPr="004D1C3C" w:rsidRDefault="00E97068" w:rsidP="008E4F13">
      <w:pPr>
        <w:jc w:val="center"/>
        <w:rPr>
          <w:sz w:val="24"/>
          <w:szCs w:val="24"/>
        </w:rPr>
      </w:pPr>
    </w:p>
    <w:p w:rsidR="00E97068" w:rsidRPr="004D1C3C" w:rsidRDefault="00E97068" w:rsidP="008E4F13">
      <w:pPr>
        <w:jc w:val="center"/>
        <w:rPr>
          <w:sz w:val="24"/>
          <w:szCs w:val="24"/>
        </w:rPr>
      </w:pPr>
    </w:p>
    <w:p w:rsidR="00E97068" w:rsidRPr="004D1C3C" w:rsidRDefault="00E97068" w:rsidP="008E4F13">
      <w:pPr>
        <w:jc w:val="center"/>
        <w:rPr>
          <w:sz w:val="24"/>
          <w:szCs w:val="24"/>
        </w:rPr>
      </w:pPr>
    </w:p>
    <w:p w:rsidR="00E97068" w:rsidRPr="004D1C3C" w:rsidRDefault="00E97068" w:rsidP="008E4F13">
      <w:pPr>
        <w:jc w:val="center"/>
        <w:rPr>
          <w:sz w:val="24"/>
          <w:szCs w:val="24"/>
        </w:rPr>
      </w:pPr>
    </w:p>
    <w:p w:rsidR="008E4F13" w:rsidRPr="004D1C3C" w:rsidRDefault="008E4F13" w:rsidP="008E4F13">
      <w:pPr>
        <w:jc w:val="center"/>
        <w:rPr>
          <w:sz w:val="24"/>
          <w:szCs w:val="24"/>
        </w:rPr>
      </w:pPr>
    </w:p>
    <w:p w:rsidR="008E4F13" w:rsidRPr="004D1C3C" w:rsidRDefault="008E4F13" w:rsidP="008E4F13">
      <w:pPr>
        <w:jc w:val="center"/>
        <w:rPr>
          <w:sz w:val="24"/>
          <w:szCs w:val="24"/>
        </w:rPr>
      </w:pPr>
    </w:p>
    <w:p w:rsidR="008E4F13" w:rsidRPr="004D1C3C" w:rsidRDefault="008E4F13" w:rsidP="008E4F13">
      <w:pPr>
        <w:jc w:val="center"/>
        <w:rPr>
          <w:sz w:val="24"/>
          <w:szCs w:val="24"/>
        </w:rPr>
      </w:pPr>
    </w:p>
    <w:p w:rsidR="00F33EA9" w:rsidRPr="004D1C3C" w:rsidRDefault="00F33EA9" w:rsidP="00AF0FFA">
      <w:pPr>
        <w:widowControl/>
        <w:autoSpaceDE/>
        <w:autoSpaceDN/>
        <w:adjustRightInd/>
        <w:spacing w:after="200" w:line="276" w:lineRule="auto"/>
      </w:pPr>
    </w:p>
    <w:sectPr w:rsidR="00F33EA9" w:rsidRPr="004D1C3C" w:rsidSect="00AC54A6">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539" w:rsidRDefault="00D65539" w:rsidP="005B20F3">
      <w:r>
        <w:separator/>
      </w:r>
    </w:p>
  </w:endnote>
  <w:endnote w:type="continuationSeparator" w:id="0">
    <w:p w:rsidR="00D65539" w:rsidRDefault="00D65539" w:rsidP="005B2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539" w:rsidRDefault="00D65539" w:rsidP="005B20F3">
      <w:r>
        <w:separator/>
      </w:r>
    </w:p>
  </w:footnote>
  <w:footnote w:type="continuationSeparator" w:id="0">
    <w:p w:rsidR="00D65539" w:rsidRDefault="00D65539" w:rsidP="005B20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25739"/>
    <w:multiLevelType w:val="singleLevel"/>
    <w:tmpl w:val="CAA24012"/>
    <w:lvl w:ilvl="0">
      <w:start w:val="1"/>
      <w:numFmt w:val="decimal"/>
      <w:lvlText w:val="3.%1."/>
      <w:legacy w:legacy="1" w:legacySpace="0" w:legacyIndent="499"/>
      <w:lvlJc w:val="left"/>
      <w:rPr>
        <w:rFonts w:ascii="Times New Roman" w:hAnsi="Times New Roman" w:hint="default"/>
      </w:rPr>
    </w:lvl>
  </w:abstractNum>
  <w:abstractNum w:abstractNumId="1">
    <w:nsid w:val="75D23923"/>
    <w:multiLevelType w:val="hybridMultilevel"/>
    <w:tmpl w:val="4A2E1DE4"/>
    <w:lvl w:ilvl="0" w:tplc="E146EC34">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
    <w:nsid w:val="76992E74"/>
    <w:multiLevelType w:val="hybridMultilevel"/>
    <w:tmpl w:val="3368725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7A51417D"/>
    <w:multiLevelType w:val="hybridMultilevel"/>
    <w:tmpl w:val="7F623FD0"/>
    <w:lvl w:ilvl="0" w:tplc="6212D1AE">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B20F3"/>
    <w:rsid w:val="00001814"/>
    <w:rsid w:val="00013C77"/>
    <w:rsid w:val="0003763A"/>
    <w:rsid w:val="00041737"/>
    <w:rsid w:val="00044B1E"/>
    <w:rsid w:val="00071ECD"/>
    <w:rsid w:val="00072E2E"/>
    <w:rsid w:val="000B26C6"/>
    <w:rsid w:val="000D4B39"/>
    <w:rsid w:val="000D5FF0"/>
    <w:rsid w:val="000D6911"/>
    <w:rsid w:val="0010302A"/>
    <w:rsid w:val="0013634C"/>
    <w:rsid w:val="00147B18"/>
    <w:rsid w:val="00157602"/>
    <w:rsid w:val="00157A5D"/>
    <w:rsid w:val="001A375A"/>
    <w:rsid w:val="001A7532"/>
    <w:rsid w:val="001C59A9"/>
    <w:rsid w:val="002078CA"/>
    <w:rsid w:val="00212FC0"/>
    <w:rsid w:val="002430C1"/>
    <w:rsid w:val="00265D2B"/>
    <w:rsid w:val="0027187F"/>
    <w:rsid w:val="00297776"/>
    <w:rsid w:val="002D0E5E"/>
    <w:rsid w:val="002D23CB"/>
    <w:rsid w:val="002E4591"/>
    <w:rsid w:val="002F7BA1"/>
    <w:rsid w:val="0032206E"/>
    <w:rsid w:val="003411B7"/>
    <w:rsid w:val="00375223"/>
    <w:rsid w:val="00377F98"/>
    <w:rsid w:val="003D4C92"/>
    <w:rsid w:val="003D6FCE"/>
    <w:rsid w:val="003E6D10"/>
    <w:rsid w:val="003F04E1"/>
    <w:rsid w:val="003F3417"/>
    <w:rsid w:val="004113EB"/>
    <w:rsid w:val="00441A00"/>
    <w:rsid w:val="00470100"/>
    <w:rsid w:val="004B1867"/>
    <w:rsid w:val="004C220E"/>
    <w:rsid w:val="004D1C3C"/>
    <w:rsid w:val="004D4EFE"/>
    <w:rsid w:val="004E6D78"/>
    <w:rsid w:val="0050088F"/>
    <w:rsid w:val="0050214F"/>
    <w:rsid w:val="00515A0C"/>
    <w:rsid w:val="00541BD3"/>
    <w:rsid w:val="005458B6"/>
    <w:rsid w:val="00556C7F"/>
    <w:rsid w:val="005864E2"/>
    <w:rsid w:val="005B20F3"/>
    <w:rsid w:val="005C089B"/>
    <w:rsid w:val="00606145"/>
    <w:rsid w:val="0062137F"/>
    <w:rsid w:val="00643AFE"/>
    <w:rsid w:val="00685D67"/>
    <w:rsid w:val="006C0153"/>
    <w:rsid w:val="006C53C6"/>
    <w:rsid w:val="006D4783"/>
    <w:rsid w:val="006E32FD"/>
    <w:rsid w:val="00707889"/>
    <w:rsid w:val="007321C9"/>
    <w:rsid w:val="00735FFB"/>
    <w:rsid w:val="00784BF3"/>
    <w:rsid w:val="007850C4"/>
    <w:rsid w:val="00793A26"/>
    <w:rsid w:val="007B2D4D"/>
    <w:rsid w:val="007B3975"/>
    <w:rsid w:val="007F15D7"/>
    <w:rsid w:val="007F731F"/>
    <w:rsid w:val="007F7664"/>
    <w:rsid w:val="00812444"/>
    <w:rsid w:val="00822A68"/>
    <w:rsid w:val="008324D7"/>
    <w:rsid w:val="0089760B"/>
    <w:rsid w:val="008A2F00"/>
    <w:rsid w:val="008B0870"/>
    <w:rsid w:val="008B7087"/>
    <w:rsid w:val="008E4F13"/>
    <w:rsid w:val="008E5FF7"/>
    <w:rsid w:val="009116E6"/>
    <w:rsid w:val="009573C3"/>
    <w:rsid w:val="0098031D"/>
    <w:rsid w:val="00987539"/>
    <w:rsid w:val="009C3075"/>
    <w:rsid w:val="009C3E0B"/>
    <w:rsid w:val="009C70CE"/>
    <w:rsid w:val="009D5C2C"/>
    <w:rsid w:val="009D6B02"/>
    <w:rsid w:val="009E7D59"/>
    <w:rsid w:val="00A01038"/>
    <w:rsid w:val="00AA3924"/>
    <w:rsid w:val="00AB5265"/>
    <w:rsid w:val="00AC54A6"/>
    <w:rsid w:val="00AD074E"/>
    <w:rsid w:val="00AE1D9F"/>
    <w:rsid w:val="00AF0FFA"/>
    <w:rsid w:val="00AF3583"/>
    <w:rsid w:val="00AF3F97"/>
    <w:rsid w:val="00B045F3"/>
    <w:rsid w:val="00B3358C"/>
    <w:rsid w:val="00B707E5"/>
    <w:rsid w:val="00B71FC0"/>
    <w:rsid w:val="00B93D2E"/>
    <w:rsid w:val="00BB138B"/>
    <w:rsid w:val="00BB157F"/>
    <w:rsid w:val="00BB2B07"/>
    <w:rsid w:val="00BC05D2"/>
    <w:rsid w:val="00BF1B39"/>
    <w:rsid w:val="00BF28DB"/>
    <w:rsid w:val="00C114E2"/>
    <w:rsid w:val="00C20D08"/>
    <w:rsid w:val="00C45440"/>
    <w:rsid w:val="00C45AC4"/>
    <w:rsid w:val="00C54C53"/>
    <w:rsid w:val="00C74841"/>
    <w:rsid w:val="00C75284"/>
    <w:rsid w:val="00CB29E4"/>
    <w:rsid w:val="00CC45CF"/>
    <w:rsid w:val="00CC5E6D"/>
    <w:rsid w:val="00CD28B0"/>
    <w:rsid w:val="00CD3CF7"/>
    <w:rsid w:val="00CD52CA"/>
    <w:rsid w:val="00CF3A5A"/>
    <w:rsid w:val="00CF4A05"/>
    <w:rsid w:val="00CF55FC"/>
    <w:rsid w:val="00D53C16"/>
    <w:rsid w:val="00D65539"/>
    <w:rsid w:val="00DE1E7F"/>
    <w:rsid w:val="00E05A39"/>
    <w:rsid w:val="00E071F7"/>
    <w:rsid w:val="00E20CBC"/>
    <w:rsid w:val="00E21714"/>
    <w:rsid w:val="00E22BC0"/>
    <w:rsid w:val="00E25541"/>
    <w:rsid w:val="00E834A3"/>
    <w:rsid w:val="00E97068"/>
    <w:rsid w:val="00EA519A"/>
    <w:rsid w:val="00EB2C0C"/>
    <w:rsid w:val="00EC32EE"/>
    <w:rsid w:val="00EC4E5B"/>
    <w:rsid w:val="00EE33F9"/>
    <w:rsid w:val="00EE52AF"/>
    <w:rsid w:val="00F14ECF"/>
    <w:rsid w:val="00F30DAF"/>
    <w:rsid w:val="00F31822"/>
    <w:rsid w:val="00F33EA9"/>
    <w:rsid w:val="00F436CA"/>
    <w:rsid w:val="00F52817"/>
    <w:rsid w:val="00F569F1"/>
    <w:rsid w:val="00FB44A9"/>
    <w:rsid w:val="00FC57C3"/>
    <w:rsid w:val="00FD74A2"/>
    <w:rsid w:val="00FE1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0F3"/>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
    <w:link w:val="a4"/>
    <w:rsid w:val="005B20F3"/>
    <w:pPr>
      <w:spacing w:after="120"/>
    </w:pPr>
  </w:style>
  <w:style w:type="character" w:customStyle="1" w:styleId="a4">
    <w:name w:val="Основной текст Знак"/>
    <w:aliases w:val="Çàã1 Знак,BO Знак,ID Знак,body indent Знак,andrad Знак,EHPT Знак,Body Text2 Знак Знак Знак Знак, Знак1 Знак, Знак Знак Знак Знак Знак Знак,Body Text2 Знак Знак,Знак Знак Знак Знак1,Знак Знак Знак1,Знак Знак1,Основной текст Зн Знак"/>
    <w:basedOn w:val="a0"/>
    <w:link w:val="a3"/>
    <w:rsid w:val="005B20F3"/>
    <w:rPr>
      <w:rFonts w:ascii="Times New Roman" w:eastAsia="Times New Roman" w:hAnsi="Times New Roman" w:cs="Times New Roman"/>
      <w:sz w:val="20"/>
      <w:szCs w:val="20"/>
      <w:lang w:eastAsia="ru-RU"/>
    </w:rPr>
  </w:style>
  <w:style w:type="paragraph" w:customStyle="1" w:styleId="ConsNormal">
    <w:name w:val="ConsNormal"/>
    <w:rsid w:val="005B20F3"/>
    <w:pPr>
      <w:widowControl w:val="0"/>
      <w:autoSpaceDE w:val="0"/>
      <w:autoSpaceDN w:val="0"/>
      <w:adjustRightInd w:val="0"/>
      <w:ind w:firstLine="720"/>
    </w:pPr>
    <w:rPr>
      <w:rFonts w:ascii="Arial" w:eastAsia="Times New Roman" w:hAnsi="Arial" w:cs="Arial"/>
    </w:rPr>
  </w:style>
  <w:style w:type="paragraph" w:styleId="3">
    <w:name w:val="Body Text Indent 3"/>
    <w:basedOn w:val="a"/>
    <w:link w:val="30"/>
    <w:rsid w:val="005B20F3"/>
    <w:pPr>
      <w:widowControl/>
      <w:autoSpaceDE/>
      <w:autoSpaceDN/>
      <w:adjustRightInd/>
      <w:spacing w:after="120"/>
      <w:ind w:left="283"/>
    </w:pPr>
    <w:rPr>
      <w:sz w:val="16"/>
      <w:szCs w:val="16"/>
    </w:rPr>
  </w:style>
  <w:style w:type="character" w:customStyle="1" w:styleId="30">
    <w:name w:val="Основной текст с отступом 3 Знак"/>
    <w:basedOn w:val="a0"/>
    <w:link w:val="3"/>
    <w:rsid w:val="005B20F3"/>
    <w:rPr>
      <w:rFonts w:ascii="Times New Roman" w:eastAsia="Times New Roman" w:hAnsi="Times New Roman" w:cs="Times New Roman"/>
      <w:sz w:val="16"/>
      <w:szCs w:val="16"/>
      <w:lang w:eastAsia="ru-RU"/>
    </w:rPr>
  </w:style>
  <w:style w:type="paragraph" w:customStyle="1" w:styleId="ConsPlusNonformat">
    <w:name w:val="ConsPlusNonformat"/>
    <w:rsid w:val="005B20F3"/>
    <w:pPr>
      <w:widowControl w:val="0"/>
      <w:autoSpaceDE w:val="0"/>
      <w:autoSpaceDN w:val="0"/>
      <w:adjustRightInd w:val="0"/>
    </w:pPr>
    <w:rPr>
      <w:rFonts w:ascii="Courier New" w:eastAsia="Times New Roman" w:hAnsi="Courier New" w:cs="Courier New"/>
    </w:rPr>
  </w:style>
  <w:style w:type="paragraph" w:styleId="a5">
    <w:name w:val="footnote text"/>
    <w:basedOn w:val="a"/>
    <w:link w:val="a6"/>
    <w:semiHidden/>
    <w:rsid w:val="005B20F3"/>
  </w:style>
  <w:style w:type="character" w:customStyle="1" w:styleId="a6">
    <w:name w:val="Текст сноски Знак"/>
    <w:basedOn w:val="a0"/>
    <w:link w:val="a5"/>
    <w:semiHidden/>
    <w:rsid w:val="005B20F3"/>
    <w:rPr>
      <w:rFonts w:ascii="Times New Roman" w:eastAsia="Times New Roman" w:hAnsi="Times New Roman" w:cs="Times New Roman"/>
      <w:sz w:val="20"/>
      <w:szCs w:val="20"/>
      <w:lang w:eastAsia="ru-RU"/>
    </w:rPr>
  </w:style>
  <w:style w:type="character" w:styleId="a7">
    <w:name w:val="footnote reference"/>
    <w:semiHidden/>
    <w:rsid w:val="005B20F3"/>
    <w:rPr>
      <w:vertAlign w:val="superscript"/>
    </w:rPr>
  </w:style>
  <w:style w:type="character" w:customStyle="1" w:styleId="val">
    <w:name w:val="val"/>
    <w:basedOn w:val="a0"/>
    <w:rsid w:val="001A375A"/>
  </w:style>
  <w:style w:type="paragraph" w:customStyle="1" w:styleId="a8">
    <w:name w:val="Содержимое таблицы"/>
    <w:basedOn w:val="a"/>
    <w:rsid w:val="00793A26"/>
    <w:pPr>
      <w:suppressLineNumbers/>
      <w:suppressAutoHyphens/>
      <w:autoSpaceDE/>
      <w:autoSpaceDN/>
      <w:adjustRightInd/>
    </w:pPr>
    <w:rPr>
      <w:rFonts w:ascii="Arial" w:eastAsia="Arial Unicode MS" w:hAnsi="Arial"/>
      <w:sz w:val="24"/>
      <w:szCs w:val="24"/>
    </w:rPr>
  </w:style>
  <w:style w:type="paragraph" w:styleId="a9">
    <w:name w:val="Balloon Text"/>
    <w:basedOn w:val="a"/>
    <w:link w:val="aa"/>
    <w:uiPriority w:val="99"/>
    <w:semiHidden/>
    <w:unhideWhenUsed/>
    <w:rsid w:val="00470100"/>
    <w:rPr>
      <w:rFonts w:ascii="Tahoma" w:hAnsi="Tahoma" w:cs="Tahoma"/>
      <w:sz w:val="16"/>
      <w:szCs w:val="16"/>
    </w:rPr>
  </w:style>
  <w:style w:type="character" w:customStyle="1" w:styleId="aa">
    <w:name w:val="Текст выноски Знак"/>
    <w:basedOn w:val="a0"/>
    <w:link w:val="a9"/>
    <w:uiPriority w:val="99"/>
    <w:semiHidden/>
    <w:rsid w:val="00470100"/>
    <w:rPr>
      <w:rFonts w:ascii="Tahoma" w:eastAsia="Times New Roman" w:hAnsi="Tahoma" w:cs="Tahoma"/>
      <w:sz w:val="16"/>
      <w:szCs w:val="16"/>
      <w:lang w:eastAsia="ru-RU"/>
    </w:rPr>
  </w:style>
  <w:style w:type="paragraph" w:styleId="HTML">
    <w:name w:val="HTML Preformatted"/>
    <w:basedOn w:val="a"/>
    <w:link w:val="HTML0"/>
    <w:unhideWhenUsed/>
    <w:rsid w:val="00EC4E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EC4E5B"/>
    <w:rPr>
      <w:rFonts w:ascii="Courier New" w:eastAsia="Times New Roman" w:hAnsi="Courier New" w:cs="Courier New"/>
      <w:sz w:val="20"/>
      <w:szCs w:val="20"/>
      <w:lang w:eastAsia="ru-RU"/>
    </w:rPr>
  </w:style>
  <w:style w:type="paragraph" w:customStyle="1" w:styleId="ConsPlusNormal">
    <w:name w:val="ConsPlusNormal"/>
    <w:rsid w:val="00EC4E5B"/>
    <w:pPr>
      <w:widowControl w:val="0"/>
      <w:autoSpaceDE w:val="0"/>
      <w:autoSpaceDN w:val="0"/>
      <w:adjustRightInd w:val="0"/>
      <w:ind w:firstLine="720"/>
    </w:pPr>
    <w:rPr>
      <w:rFonts w:ascii="Arial" w:eastAsia="Times New Roman" w:hAnsi="Arial" w:cs="Arial"/>
    </w:rPr>
  </w:style>
  <w:style w:type="character" w:styleId="ab">
    <w:name w:val="Hyperlink"/>
    <w:basedOn w:val="a0"/>
    <w:rsid w:val="00FB44A9"/>
    <w:rPr>
      <w:color w:val="0000FF"/>
      <w:u w:val="single"/>
    </w:rPr>
  </w:style>
  <w:style w:type="paragraph" w:styleId="ac">
    <w:name w:val="caption"/>
    <w:basedOn w:val="a"/>
    <w:qFormat/>
    <w:rsid w:val="00FB44A9"/>
    <w:pPr>
      <w:widowControl/>
      <w:autoSpaceDE/>
      <w:autoSpaceDN/>
      <w:adjustRightInd/>
      <w:jc w:val="center"/>
    </w:pPr>
    <w:rPr>
      <w:b/>
      <w:sz w:val="28"/>
    </w:rPr>
  </w:style>
  <w:style w:type="character" w:customStyle="1" w:styleId="ad">
    <w:name w:val="Название Знак"/>
    <w:basedOn w:val="a0"/>
    <w:link w:val="ae"/>
    <w:locked/>
    <w:rsid w:val="00FB44A9"/>
    <w:rPr>
      <w:b/>
      <w:bCs/>
      <w:sz w:val="24"/>
      <w:szCs w:val="24"/>
    </w:rPr>
  </w:style>
  <w:style w:type="paragraph" w:styleId="ae">
    <w:name w:val="Title"/>
    <w:basedOn w:val="a"/>
    <w:link w:val="ad"/>
    <w:qFormat/>
    <w:rsid w:val="00FB44A9"/>
    <w:pPr>
      <w:widowControl/>
      <w:autoSpaceDE/>
      <w:autoSpaceDN/>
      <w:adjustRightInd/>
      <w:jc w:val="center"/>
    </w:pPr>
    <w:rPr>
      <w:rFonts w:ascii="Calibri" w:eastAsia="Calibri" w:hAnsi="Calibri"/>
      <w:b/>
      <w:bCs/>
      <w:sz w:val="24"/>
      <w:szCs w:val="24"/>
      <w:lang w:eastAsia="en-US"/>
    </w:rPr>
  </w:style>
  <w:style w:type="character" w:customStyle="1" w:styleId="1">
    <w:name w:val="Название Знак1"/>
    <w:basedOn w:val="a0"/>
    <w:uiPriority w:val="10"/>
    <w:rsid w:val="00FB44A9"/>
    <w:rPr>
      <w:rFonts w:ascii="Cambria" w:eastAsia="Times New Roman" w:hAnsi="Cambria" w:cs="Times New Roman"/>
      <w:color w:val="17365D"/>
      <w:spacing w:val="5"/>
      <w:kern w:val="28"/>
      <w:sz w:val="52"/>
      <w:szCs w:val="52"/>
      <w:lang w:eastAsia="ru-RU"/>
    </w:rPr>
  </w:style>
  <w:style w:type="paragraph" w:styleId="31">
    <w:name w:val="Body Text 3"/>
    <w:basedOn w:val="a"/>
    <w:link w:val="32"/>
    <w:rsid w:val="00FB44A9"/>
    <w:pPr>
      <w:widowControl/>
      <w:autoSpaceDE/>
      <w:autoSpaceDN/>
      <w:adjustRightInd/>
      <w:spacing w:after="120"/>
    </w:pPr>
    <w:rPr>
      <w:sz w:val="16"/>
      <w:szCs w:val="16"/>
    </w:rPr>
  </w:style>
  <w:style w:type="character" w:customStyle="1" w:styleId="32">
    <w:name w:val="Основной текст 3 Знак"/>
    <w:basedOn w:val="a0"/>
    <w:link w:val="31"/>
    <w:rsid w:val="00FB44A9"/>
    <w:rPr>
      <w:rFonts w:ascii="Times New Roman" w:eastAsia="Times New Roman" w:hAnsi="Times New Roman" w:cs="Times New Roman"/>
      <w:sz w:val="16"/>
      <w:szCs w:val="16"/>
      <w:lang w:eastAsia="ru-RU"/>
    </w:rPr>
  </w:style>
  <w:style w:type="paragraph" w:styleId="af">
    <w:name w:val="Body Text Indent"/>
    <w:basedOn w:val="a"/>
    <w:link w:val="af0"/>
    <w:rsid w:val="00FB44A9"/>
    <w:pPr>
      <w:widowControl/>
      <w:autoSpaceDE/>
      <w:autoSpaceDN/>
      <w:adjustRightInd/>
      <w:spacing w:after="120"/>
      <w:ind w:left="283"/>
    </w:pPr>
    <w:rPr>
      <w:sz w:val="24"/>
      <w:szCs w:val="24"/>
    </w:rPr>
  </w:style>
  <w:style w:type="character" w:customStyle="1" w:styleId="af0">
    <w:name w:val="Основной текст с отступом Знак"/>
    <w:basedOn w:val="a0"/>
    <w:link w:val="af"/>
    <w:rsid w:val="00FB44A9"/>
    <w:rPr>
      <w:rFonts w:ascii="Times New Roman" w:eastAsia="Times New Roman" w:hAnsi="Times New Roman" w:cs="Times New Roman"/>
      <w:sz w:val="24"/>
      <w:szCs w:val="24"/>
      <w:lang w:eastAsia="ru-RU"/>
    </w:rPr>
  </w:style>
  <w:style w:type="table" w:styleId="af1">
    <w:name w:val="Table Grid"/>
    <w:basedOn w:val="a1"/>
    <w:uiPriority w:val="59"/>
    <w:rsid w:val="00F33E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rsid w:val="003E6D10"/>
    <w:pPr>
      <w:widowControl/>
      <w:autoSpaceDE/>
      <w:autoSpaceDN/>
      <w:adjustRightInd/>
      <w:spacing w:before="100" w:beforeAutospacing="1" w:after="100" w:afterAutospacing="1"/>
    </w:pPr>
    <w:rPr>
      <w:sz w:val="24"/>
      <w:szCs w:val="24"/>
    </w:rPr>
  </w:style>
  <w:style w:type="character" w:styleId="af3">
    <w:name w:val="Strong"/>
    <w:basedOn w:val="a0"/>
    <w:qFormat/>
    <w:rsid w:val="003E6D10"/>
    <w:rPr>
      <w:b/>
      <w:bCs/>
    </w:rPr>
  </w:style>
  <w:style w:type="paragraph" w:styleId="af4">
    <w:name w:val="List Paragraph"/>
    <w:basedOn w:val="a"/>
    <w:uiPriority w:val="34"/>
    <w:qFormat/>
    <w:rsid w:val="00735FFB"/>
    <w:pPr>
      <w:widowControl/>
      <w:autoSpaceDE/>
      <w:autoSpaceDN/>
      <w:adjustRightInd/>
      <w:ind w:left="720"/>
      <w:contextualSpacing/>
    </w:pPr>
    <w:rPr>
      <w:sz w:val="24"/>
      <w:szCs w:val="24"/>
    </w:rPr>
  </w:style>
  <w:style w:type="character" w:customStyle="1" w:styleId="af5">
    <w:name w:val="Основной шрифт"/>
    <w:rsid w:val="004D1C3C"/>
  </w:style>
  <w:style w:type="paragraph" w:styleId="2">
    <w:name w:val="Body Text Indent 2"/>
    <w:basedOn w:val="a"/>
    <w:link w:val="20"/>
    <w:rsid w:val="004D1C3C"/>
    <w:pPr>
      <w:widowControl/>
      <w:autoSpaceDE/>
      <w:autoSpaceDN/>
      <w:adjustRightInd/>
      <w:spacing w:after="120" w:line="480" w:lineRule="auto"/>
      <w:ind w:left="283"/>
    </w:pPr>
    <w:rPr>
      <w:sz w:val="24"/>
      <w:szCs w:val="24"/>
    </w:rPr>
  </w:style>
  <w:style w:type="character" w:customStyle="1" w:styleId="20">
    <w:name w:val="Основной текст с отступом 2 Знак"/>
    <w:basedOn w:val="a0"/>
    <w:link w:val="2"/>
    <w:rsid w:val="004D1C3C"/>
    <w:rPr>
      <w:rFonts w:ascii="Times New Roman" w:eastAsia="Times New Roman" w:hAnsi="Times New Roman"/>
      <w:sz w:val="24"/>
      <w:szCs w:val="24"/>
    </w:rPr>
  </w:style>
  <w:style w:type="paragraph" w:customStyle="1" w:styleId="af6">
    <w:name w:val="Знак Знак Знак Знак"/>
    <w:basedOn w:val="a"/>
    <w:rsid w:val="004D1C3C"/>
    <w:pPr>
      <w:widowControl/>
      <w:autoSpaceDE/>
      <w:autoSpaceDN/>
      <w:adjustRightInd/>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02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main?base=LAW;n=13859;fld=134;dst=102880" TargetMode="External"/><Relationship Id="rId4" Type="http://schemas.microsoft.com/office/2007/relationships/stylesWithEffects" Target="stylesWithEffects.xml"/><Relationship Id="rId9" Type="http://schemas.openxmlformats.org/officeDocument/2006/relationships/hyperlink" Target="consultantplus://offline/main?base=LAW;n=96862;fld=134;dst=1025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FB75A-81C4-4C34-8108-7AC249908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9</Pages>
  <Words>3626</Words>
  <Characters>20670</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24248</CharactersWithSpaces>
  <SharedDoc>false</SharedDoc>
  <HLinks>
    <vt:vector size="12" baseType="variant">
      <vt:variant>
        <vt:i4>393311</vt:i4>
      </vt:variant>
      <vt:variant>
        <vt:i4>3</vt:i4>
      </vt:variant>
      <vt:variant>
        <vt:i4>0</vt:i4>
      </vt:variant>
      <vt:variant>
        <vt:i4>5</vt:i4>
      </vt:variant>
      <vt:variant>
        <vt:lpwstr>consultantplus://offline/main?base=LAW;n=13859;fld=134;dst=102880</vt:lpwstr>
      </vt:variant>
      <vt:variant>
        <vt:lpwstr/>
      </vt:variant>
      <vt:variant>
        <vt:i4>589908</vt:i4>
      </vt:variant>
      <vt:variant>
        <vt:i4>0</vt:i4>
      </vt:variant>
      <vt:variant>
        <vt:i4>0</vt:i4>
      </vt:variant>
      <vt:variant>
        <vt:i4>5</vt:i4>
      </vt:variant>
      <vt:variant>
        <vt:lpwstr>consultantplus://offline/main?base=LAW;n=96862;fld=134;dst=102545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Ольга Владимировна Власова</cp:lastModifiedBy>
  <cp:revision>16</cp:revision>
  <cp:lastPrinted>2011-10-26T07:42:00Z</cp:lastPrinted>
  <dcterms:created xsi:type="dcterms:W3CDTF">2011-11-02T11:20:00Z</dcterms:created>
  <dcterms:modified xsi:type="dcterms:W3CDTF">2011-11-15T12:33:00Z</dcterms:modified>
</cp:coreProperties>
</file>