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F7" w:rsidRPr="00DC5E4A" w:rsidRDefault="004470F7" w:rsidP="004470F7">
      <w:pPr>
        <w:pStyle w:val="a6"/>
        <w:tabs>
          <w:tab w:val="left" w:pos="7200"/>
        </w:tabs>
        <w:outlineLvl w:val="0"/>
        <w:rPr>
          <w:sz w:val="24"/>
          <w:szCs w:val="24"/>
        </w:rPr>
      </w:pPr>
      <w:r w:rsidRPr="00DC5E4A">
        <w:rPr>
          <w:sz w:val="24"/>
          <w:szCs w:val="24"/>
        </w:rPr>
        <w:t>ДЛЯ СУБЪЕКТОВ МАЛОГО ПРЕДПРИНИМАТЕЛЬСТВА</w:t>
      </w:r>
    </w:p>
    <w:p w:rsidR="000275AE" w:rsidRPr="00DC5E4A" w:rsidRDefault="000275AE" w:rsidP="004470F7">
      <w:pPr>
        <w:pStyle w:val="a6"/>
        <w:tabs>
          <w:tab w:val="left" w:pos="2590"/>
          <w:tab w:val="left" w:pos="7200"/>
        </w:tabs>
        <w:outlineLvl w:val="0"/>
        <w:rPr>
          <w:caps/>
          <w:sz w:val="24"/>
          <w:szCs w:val="24"/>
        </w:rPr>
      </w:pPr>
      <w:r w:rsidRPr="00DC5E4A">
        <w:rPr>
          <w:sz w:val="24"/>
          <w:szCs w:val="24"/>
        </w:rPr>
        <w:t>Извещение</w:t>
      </w:r>
      <w:r w:rsidR="00DE7381" w:rsidRPr="00DC5E4A">
        <w:rPr>
          <w:sz w:val="24"/>
          <w:szCs w:val="24"/>
        </w:rPr>
        <w:t xml:space="preserve"> о  проведении  запроса  котировок </w:t>
      </w:r>
    </w:p>
    <w:p w:rsidR="002B2923" w:rsidRPr="00DC5E4A" w:rsidRDefault="002B2923" w:rsidP="003D6915">
      <w:pPr>
        <w:tabs>
          <w:tab w:val="left" w:pos="2590"/>
        </w:tabs>
        <w:ind w:left="4860" w:firstLine="1440"/>
        <w:outlineLvl w:val="0"/>
      </w:pPr>
    </w:p>
    <w:p w:rsidR="00DE7381" w:rsidRPr="00DC5E4A" w:rsidRDefault="003D6915" w:rsidP="003D6915">
      <w:pPr>
        <w:tabs>
          <w:tab w:val="left" w:pos="2590"/>
        </w:tabs>
        <w:ind w:left="4860" w:firstLine="1440"/>
        <w:outlineLvl w:val="0"/>
      </w:pPr>
      <w:r w:rsidRPr="00DC5E4A">
        <w:t xml:space="preserve">Дата: </w:t>
      </w:r>
      <w:r w:rsidR="00DC5E4A" w:rsidRPr="00DC5E4A">
        <w:t>07</w:t>
      </w:r>
      <w:r w:rsidR="00DC5E4A">
        <w:t>.11.2011</w:t>
      </w:r>
    </w:p>
    <w:p w:rsidR="000275AE" w:rsidRPr="00DC5E4A" w:rsidRDefault="009339B6" w:rsidP="00DC5E4A">
      <w:pPr>
        <w:tabs>
          <w:tab w:val="left" w:pos="2590"/>
        </w:tabs>
        <w:ind w:left="4860"/>
      </w:pPr>
      <w:r w:rsidRPr="00DC5E4A">
        <w:t>Регистрационный номер №</w:t>
      </w:r>
      <w:r w:rsidR="00F556E7" w:rsidRPr="00DC5E4A">
        <w:t xml:space="preserve"> </w:t>
      </w:r>
      <w:r w:rsidR="00DC5E4A">
        <w:t>1077</w:t>
      </w:r>
    </w:p>
    <w:p w:rsidR="00B53AA4" w:rsidRPr="00DC5E4A" w:rsidRDefault="00B53AA4" w:rsidP="008C4A54">
      <w:pPr>
        <w:tabs>
          <w:tab w:val="left" w:pos="2590"/>
        </w:tabs>
        <w:ind w:left="4860" w:firstLine="1440"/>
        <w:rPr>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300"/>
      </w:tblGrid>
      <w:tr w:rsidR="00DE7381" w:rsidRPr="00DC5E4A">
        <w:tblPrEx>
          <w:tblCellMar>
            <w:top w:w="0" w:type="dxa"/>
            <w:bottom w:w="0" w:type="dxa"/>
          </w:tblCellMar>
        </w:tblPrEx>
        <w:tc>
          <w:tcPr>
            <w:tcW w:w="4140" w:type="dxa"/>
          </w:tcPr>
          <w:p w:rsidR="00DE7381" w:rsidRPr="00DC5E4A" w:rsidRDefault="00DE7381" w:rsidP="00DE7381">
            <w:pPr>
              <w:tabs>
                <w:tab w:val="left" w:pos="2590"/>
              </w:tabs>
              <w:rPr>
                <w:b/>
                <w:sz w:val="22"/>
                <w:szCs w:val="22"/>
              </w:rPr>
            </w:pPr>
            <w:r w:rsidRPr="00DC5E4A">
              <w:rPr>
                <w:sz w:val="22"/>
                <w:szCs w:val="22"/>
              </w:rPr>
              <w:t>Заказчик</w:t>
            </w:r>
          </w:p>
        </w:tc>
        <w:tc>
          <w:tcPr>
            <w:tcW w:w="6300" w:type="dxa"/>
          </w:tcPr>
          <w:p w:rsidR="00DE7381" w:rsidRPr="00DC5E4A" w:rsidRDefault="00DE7381" w:rsidP="00DE7381">
            <w:pPr>
              <w:tabs>
                <w:tab w:val="left" w:pos="2590"/>
              </w:tabs>
              <w:rPr>
                <w:sz w:val="22"/>
                <w:szCs w:val="22"/>
              </w:rPr>
            </w:pPr>
            <w:r w:rsidRPr="00DC5E4A">
              <w:rPr>
                <w:sz w:val="22"/>
                <w:szCs w:val="22"/>
              </w:rPr>
              <w:t>МУЗ «Город</w:t>
            </w:r>
            <w:r w:rsidR="00EA2F1C" w:rsidRPr="00DC5E4A">
              <w:rPr>
                <w:sz w:val="22"/>
                <w:szCs w:val="22"/>
              </w:rPr>
              <w:t>ская клиническая больница №3 г</w:t>
            </w:r>
            <w:proofErr w:type="gramStart"/>
            <w:r w:rsidR="00EA2F1C" w:rsidRPr="00DC5E4A">
              <w:rPr>
                <w:sz w:val="22"/>
                <w:szCs w:val="22"/>
              </w:rPr>
              <w:t>.</w:t>
            </w:r>
            <w:r w:rsidRPr="00DC5E4A">
              <w:rPr>
                <w:sz w:val="22"/>
                <w:szCs w:val="22"/>
              </w:rPr>
              <w:t>И</w:t>
            </w:r>
            <w:proofErr w:type="gramEnd"/>
            <w:r w:rsidRPr="00DC5E4A">
              <w:rPr>
                <w:sz w:val="22"/>
                <w:szCs w:val="22"/>
              </w:rPr>
              <w:t>ванова»</w:t>
            </w:r>
          </w:p>
        </w:tc>
      </w:tr>
      <w:tr w:rsidR="00DE7381" w:rsidRPr="00DC5E4A">
        <w:tblPrEx>
          <w:tblCellMar>
            <w:top w:w="0" w:type="dxa"/>
            <w:bottom w:w="0" w:type="dxa"/>
          </w:tblCellMar>
        </w:tblPrEx>
        <w:tc>
          <w:tcPr>
            <w:tcW w:w="4140" w:type="dxa"/>
          </w:tcPr>
          <w:p w:rsidR="00DE7381" w:rsidRPr="00DC5E4A" w:rsidRDefault="00DE7381" w:rsidP="00DE7381">
            <w:pPr>
              <w:tabs>
                <w:tab w:val="left" w:pos="2590"/>
              </w:tabs>
              <w:rPr>
                <w:b/>
                <w:sz w:val="22"/>
                <w:szCs w:val="22"/>
              </w:rPr>
            </w:pPr>
            <w:r w:rsidRPr="00DC5E4A">
              <w:rPr>
                <w:sz w:val="22"/>
                <w:szCs w:val="22"/>
              </w:rPr>
              <w:t>Адрес</w:t>
            </w:r>
            <w:r w:rsidR="00F77024" w:rsidRPr="00DC5E4A">
              <w:rPr>
                <w:sz w:val="22"/>
                <w:szCs w:val="22"/>
              </w:rPr>
              <w:t xml:space="preserve"> заказчика</w:t>
            </w:r>
          </w:p>
        </w:tc>
        <w:tc>
          <w:tcPr>
            <w:tcW w:w="6300" w:type="dxa"/>
          </w:tcPr>
          <w:p w:rsidR="00DE7381" w:rsidRPr="00DC5E4A" w:rsidRDefault="00DE7381" w:rsidP="00DE7381">
            <w:pPr>
              <w:tabs>
                <w:tab w:val="left" w:pos="2590"/>
              </w:tabs>
              <w:rPr>
                <w:sz w:val="22"/>
                <w:szCs w:val="22"/>
              </w:rPr>
            </w:pPr>
            <w:smartTag w:uri="urn:schemas-microsoft-com:office:smarttags" w:element="metricconverter">
              <w:smartTagPr>
                <w:attr w:name="ProductID" w:val="153008 г"/>
              </w:smartTagPr>
              <w:r w:rsidRPr="00DC5E4A">
                <w:rPr>
                  <w:sz w:val="22"/>
                  <w:szCs w:val="22"/>
                </w:rPr>
                <w:t>153008 г</w:t>
              </w:r>
            </w:smartTag>
            <w:r w:rsidRPr="00DC5E4A">
              <w:rPr>
                <w:sz w:val="22"/>
                <w:szCs w:val="22"/>
              </w:rPr>
              <w:t>. Иваново ул. Постышева, д.57/3</w:t>
            </w:r>
          </w:p>
        </w:tc>
      </w:tr>
      <w:tr w:rsidR="00DE7381" w:rsidRPr="00DC5E4A">
        <w:tblPrEx>
          <w:tblCellMar>
            <w:top w:w="0" w:type="dxa"/>
            <w:bottom w:w="0" w:type="dxa"/>
          </w:tblCellMar>
        </w:tblPrEx>
        <w:tc>
          <w:tcPr>
            <w:tcW w:w="4140" w:type="dxa"/>
          </w:tcPr>
          <w:p w:rsidR="00DE7381" w:rsidRPr="00DC5E4A" w:rsidRDefault="00DE7381" w:rsidP="00DE7381">
            <w:pPr>
              <w:tabs>
                <w:tab w:val="left" w:pos="2590"/>
              </w:tabs>
              <w:rPr>
                <w:sz w:val="22"/>
                <w:szCs w:val="22"/>
              </w:rPr>
            </w:pPr>
            <w:r w:rsidRPr="00DC5E4A">
              <w:rPr>
                <w:sz w:val="22"/>
                <w:szCs w:val="22"/>
              </w:rPr>
              <w:t>Адрес электронной почты</w:t>
            </w:r>
            <w:r w:rsidR="00F77024" w:rsidRPr="00DC5E4A">
              <w:rPr>
                <w:sz w:val="22"/>
                <w:szCs w:val="22"/>
              </w:rPr>
              <w:t xml:space="preserve"> заказчика</w:t>
            </w:r>
          </w:p>
        </w:tc>
        <w:tc>
          <w:tcPr>
            <w:tcW w:w="6300" w:type="dxa"/>
          </w:tcPr>
          <w:p w:rsidR="00DE7381" w:rsidRPr="00DC5E4A" w:rsidRDefault="00A41EAE" w:rsidP="00DE7381">
            <w:pPr>
              <w:tabs>
                <w:tab w:val="left" w:pos="2590"/>
              </w:tabs>
              <w:rPr>
                <w:sz w:val="22"/>
                <w:szCs w:val="22"/>
              </w:rPr>
            </w:pPr>
            <w:r w:rsidRPr="00DC5E4A">
              <w:rPr>
                <w:sz w:val="22"/>
                <w:szCs w:val="22"/>
                <w:lang w:val="en-US"/>
              </w:rPr>
              <w:t>gkb3ivanovo@mail.ru</w:t>
            </w:r>
          </w:p>
        </w:tc>
      </w:tr>
      <w:tr w:rsidR="00DE7381" w:rsidRPr="00DC5E4A">
        <w:tblPrEx>
          <w:tblCellMar>
            <w:top w:w="0" w:type="dxa"/>
            <w:bottom w:w="0" w:type="dxa"/>
          </w:tblCellMar>
        </w:tblPrEx>
        <w:tc>
          <w:tcPr>
            <w:tcW w:w="4140" w:type="dxa"/>
          </w:tcPr>
          <w:p w:rsidR="00DE7381" w:rsidRPr="00DC5E4A" w:rsidRDefault="00DE7381" w:rsidP="00DE7381">
            <w:pPr>
              <w:tabs>
                <w:tab w:val="left" w:pos="2590"/>
              </w:tabs>
              <w:rPr>
                <w:sz w:val="22"/>
                <w:szCs w:val="22"/>
              </w:rPr>
            </w:pPr>
            <w:r w:rsidRPr="00DC5E4A">
              <w:rPr>
                <w:sz w:val="22"/>
                <w:szCs w:val="22"/>
              </w:rPr>
              <w:t>Номер контактного телефона</w:t>
            </w:r>
            <w:r w:rsidR="00F77024" w:rsidRPr="00DC5E4A">
              <w:rPr>
                <w:sz w:val="22"/>
                <w:szCs w:val="22"/>
              </w:rPr>
              <w:t xml:space="preserve"> заказчика</w:t>
            </w:r>
          </w:p>
        </w:tc>
        <w:tc>
          <w:tcPr>
            <w:tcW w:w="6300" w:type="dxa"/>
          </w:tcPr>
          <w:p w:rsidR="00DE7381" w:rsidRPr="00DC5E4A" w:rsidRDefault="00F77024" w:rsidP="00DE7381">
            <w:pPr>
              <w:tabs>
                <w:tab w:val="left" w:pos="2590"/>
              </w:tabs>
              <w:rPr>
                <w:sz w:val="22"/>
                <w:szCs w:val="22"/>
              </w:rPr>
            </w:pPr>
            <w:r w:rsidRPr="00DC5E4A">
              <w:rPr>
                <w:sz w:val="22"/>
                <w:szCs w:val="22"/>
              </w:rPr>
              <w:t xml:space="preserve">(4932) </w:t>
            </w:r>
            <w:r w:rsidR="004E1E4F" w:rsidRPr="00DC5E4A">
              <w:rPr>
                <w:sz w:val="22"/>
                <w:szCs w:val="22"/>
              </w:rPr>
              <w:t>32-63-28</w:t>
            </w:r>
          </w:p>
        </w:tc>
      </w:tr>
      <w:tr w:rsidR="00DE7381" w:rsidRPr="00DC5E4A">
        <w:tblPrEx>
          <w:tblCellMar>
            <w:top w:w="0" w:type="dxa"/>
            <w:bottom w:w="0" w:type="dxa"/>
          </w:tblCellMar>
        </w:tblPrEx>
        <w:tc>
          <w:tcPr>
            <w:tcW w:w="4140" w:type="dxa"/>
          </w:tcPr>
          <w:p w:rsidR="00DE7381" w:rsidRPr="00DC5E4A" w:rsidRDefault="00DE7381" w:rsidP="00DE7381">
            <w:pPr>
              <w:tabs>
                <w:tab w:val="left" w:pos="2590"/>
              </w:tabs>
              <w:rPr>
                <w:sz w:val="22"/>
                <w:szCs w:val="22"/>
              </w:rPr>
            </w:pPr>
            <w:r w:rsidRPr="00DC5E4A">
              <w:rPr>
                <w:sz w:val="22"/>
                <w:szCs w:val="22"/>
              </w:rPr>
              <w:t>Место подачи котировочных заявок</w:t>
            </w:r>
          </w:p>
        </w:tc>
        <w:tc>
          <w:tcPr>
            <w:tcW w:w="6300" w:type="dxa"/>
          </w:tcPr>
          <w:p w:rsidR="00165728" w:rsidRPr="00DC5E4A" w:rsidRDefault="00A41EAE" w:rsidP="00DE7381">
            <w:pPr>
              <w:tabs>
                <w:tab w:val="left" w:pos="2590"/>
              </w:tabs>
              <w:rPr>
                <w:sz w:val="22"/>
                <w:szCs w:val="22"/>
              </w:rPr>
            </w:pPr>
            <w:r w:rsidRPr="00DC5E4A">
              <w:rPr>
                <w:sz w:val="22"/>
                <w:szCs w:val="22"/>
              </w:rPr>
              <w:t xml:space="preserve">г. Иваново, пл. Революции, д.6, каб. </w:t>
            </w:r>
            <w:r w:rsidR="00DC5E4A">
              <w:rPr>
                <w:sz w:val="22"/>
                <w:szCs w:val="22"/>
              </w:rPr>
              <w:t>1208</w:t>
            </w:r>
            <w:r w:rsidR="003D6915" w:rsidRPr="00DC5E4A">
              <w:rPr>
                <w:sz w:val="22"/>
                <w:szCs w:val="22"/>
              </w:rPr>
              <w:t xml:space="preserve">, </w:t>
            </w:r>
          </w:p>
          <w:p w:rsidR="00DE7381" w:rsidRPr="00DC5E4A" w:rsidRDefault="003D6915" w:rsidP="00DE7381">
            <w:pPr>
              <w:tabs>
                <w:tab w:val="left" w:pos="2590"/>
              </w:tabs>
              <w:rPr>
                <w:sz w:val="22"/>
                <w:szCs w:val="22"/>
              </w:rPr>
            </w:pPr>
            <w:r w:rsidRPr="00DC5E4A">
              <w:rPr>
                <w:sz w:val="22"/>
                <w:szCs w:val="22"/>
              </w:rPr>
              <w:t>Администрация города Иванова</w:t>
            </w:r>
          </w:p>
        </w:tc>
      </w:tr>
      <w:tr w:rsidR="00DE7381" w:rsidRPr="00DC5E4A">
        <w:tblPrEx>
          <w:tblCellMar>
            <w:top w:w="0" w:type="dxa"/>
            <w:bottom w:w="0" w:type="dxa"/>
          </w:tblCellMar>
        </w:tblPrEx>
        <w:tc>
          <w:tcPr>
            <w:tcW w:w="4140" w:type="dxa"/>
          </w:tcPr>
          <w:p w:rsidR="00DE7381" w:rsidRPr="00DC5E4A" w:rsidRDefault="00DE7381" w:rsidP="00DE7381">
            <w:pPr>
              <w:tabs>
                <w:tab w:val="left" w:pos="2590"/>
              </w:tabs>
              <w:rPr>
                <w:sz w:val="22"/>
                <w:szCs w:val="22"/>
              </w:rPr>
            </w:pPr>
            <w:r w:rsidRPr="00DC5E4A">
              <w:rPr>
                <w:sz w:val="22"/>
                <w:szCs w:val="22"/>
              </w:rPr>
              <w:t>Дата и время окончания срока подачи котировочных заявок</w:t>
            </w:r>
          </w:p>
        </w:tc>
        <w:tc>
          <w:tcPr>
            <w:tcW w:w="6300" w:type="dxa"/>
            <w:vAlign w:val="center"/>
          </w:tcPr>
          <w:p w:rsidR="00DE7381" w:rsidRPr="00DC5E4A" w:rsidRDefault="001E6ED1" w:rsidP="009339B6">
            <w:pPr>
              <w:tabs>
                <w:tab w:val="left" w:pos="2590"/>
              </w:tabs>
              <w:rPr>
                <w:b/>
                <w:sz w:val="22"/>
                <w:szCs w:val="22"/>
              </w:rPr>
            </w:pPr>
            <w:r>
              <w:rPr>
                <w:b/>
                <w:sz w:val="22"/>
                <w:szCs w:val="22"/>
              </w:rPr>
              <w:t>17.11.2011  до  09:00</w:t>
            </w:r>
          </w:p>
        </w:tc>
      </w:tr>
    </w:tbl>
    <w:p w:rsidR="00DE7381" w:rsidRPr="00DC5E4A" w:rsidRDefault="00DE7381" w:rsidP="00DE7381">
      <w:pPr>
        <w:pStyle w:val="a4"/>
        <w:tabs>
          <w:tab w:val="left" w:pos="2590"/>
        </w:tabs>
        <w:rPr>
          <w:sz w:val="22"/>
          <w:szCs w:val="22"/>
        </w:rPr>
      </w:pPr>
    </w:p>
    <w:tbl>
      <w:tblPr>
        <w:tblW w:w="1044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40"/>
        <w:gridCol w:w="1392"/>
        <w:gridCol w:w="5448"/>
        <w:gridCol w:w="991"/>
        <w:gridCol w:w="1169"/>
      </w:tblGrid>
      <w:tr w:rsidR="00DE7381" w:rsidRPr="00DC5E4A">
        <w:trPr>
          <w:trHeight w:val="1491"/>
        </w:trPr>
        <w:tc>
          <w:tcPr>
            <w:tcW w:w="1440" w:type="dxa"/>
          </w:tcPr>
          <w:p w:rsidR="006E028A" w:rsidRPr="00DC5E4A" w:rsidRDefault="006E028A" w:rsidP="00BC46B4">
            <w:pPr>
              <w:pStyle w:val="a4"/>
              <w:tabs>
                <w:tab w:val="left" w:pos="2590"/>
              </w:tabs>
              <w:jc w:val="center"/>
              <w:rPr>
                <w:sz w:val="20"/>
              </w:rPr>
            </w:pPr>
          </w:p>
          <w:p w:rsidR="00DE7381" w:rsidRPr="00DC5E4A" w:rsidRDefault="00DE7381" w:rsidP="00BC46B4">
            <w:pPr>
              <w:pStyle w:val="a4"/>
              <w:tabs>
                <w:tab w:val="left" w:pos="2590"/>
              </w:tabs>
              <w:jc w:val="center"/>
              <w:rPr>
                <w:sz w:val="20"/>
              </w:rPr>
            </w:pPr>
            <w:r w:rsidRPr="00DC5E4A">
              <w:rPr>
                <w:sz w:val="20"/>
              </w:rPr>
              <w:t>Наименован</w:t>
            </w:r>
            <w:r w:rsidR="006E028A" w:rsidRPr="00DC5E4A">
              <w:rPr>
                <w:sz w:val="20"/>
              </w:rPr>
              <w:t>ие поставляемого</w:t>
            </w:r>
            <w:r w:rsidRPr="00DC5E4A">
              <w:rPr>
                <w:sz w:val="20"/>
              </w:rPr>
              <w:t xml:space="preserve"> товар</w:t>
            </w:r>
            <w:r w:rsidR="006E028A" w:rsidRPr="00DC5E4A">
              <w:rPr>
                <w:sz w:val="20"/>
              </w:rPr>
              <w:t>а</w:t>
            </w:r>
          </w:p>
        </w:tc>
        <w:tc>
          <w:tcPr>
            <w:tcW w:w="6840" w:type="dxa"/>
            <w:gridSpan w:val="2"/>
            <w:vAlign w:val="center"/>
          </w:tcPr>
          <w:p w:rsidR="00DE7381" w:rsidRPr="00DC5E4A" w:rsidRDefault="00DE7381" w:rsidP="00BC46B4">
            <w:pPr>
              <w:pStyle w:val="a4"/>
              <w:tabs>
                <w:tab w:val="left" w:pos="2590"/>
              </w:tabs>
              <w:rPr>
                <w:sz w:val="20"/>
              </w:rPr>
            </w:pPr>
          </w:p>
          <w:p w:rsidR="00DE7381" w:rsidRPr="00DC5E4A" w:rsidRDefault="00DE7381" w:rsidP="00BC46B4">
            <w:pPr>
              <w:pStyle w:val="a4"/>
              <w:tabs>
                <w:tab w:val="left" w:pos="2590"/>
              </w:tabs>
              <w:jc w:val="center"/>
              <w:rPr>
                <w:sz w:val="20"/>
              </w:rPr>
            </w:pPr>
            <w:r w:rsidRPr="00DC5E4A">
              <w:rPr>
                <w:sz w:val="20"/>
              </w:rPr>
              <w:t>Характеристики</w:t>
            </w:r>
          </w:p>
          <w:p w:rsidR="00DE7381" w:rsidRPr="00DC5E4A" w:rsidRDefault="006E028A" w:rsidP="00BC46B4">
            <w:pPr>
              <w:pStyle w:val="a4"/>
              <w:tabs>
                <w:tab w:val="left" w:pos="2590"/>
              </w:tabs>
              <w:jc w:val="center"/>
              <w:rPr>
                <w:b/>
                <w:sz w:val="20"/>
              </w:rPr>
            </w:pPr>
            <w:r w:rsidRPr="00DC5E4A">
              <w:rPr>
                <w:sz w:val="20"/>
              </w:rPr>
              <w:t>поставляемого</w:t>
            </w:r>
            <w:r w:rsidR="00DE7381" w:rsidRPr="00DC5E4A">
              <w:rPr>
                <w:sz w:val="20"/>
              </w:rPr>
              <w:t xml:space="preserve"> товар</w:t>
            </w:r>
            <w:r w:rsidRPr="00DC5E4A">
              <w:rPr>
                <w:sz w:val="20"/>
              </w:rPr>
              <w:t>а</w:t>
            </w:r>
          </w:p>
        </w:tc>
        <w:tc>
          <w:tcPr>
            <w:tcW w:w="991" w:type="dxa"/>
            <w:vAlign w:val="center"/>
          </w:tcPr>
          <w:p w:rsidR="00DE7381" w:rsidRPr="00DC5E4A" w:rsidRDefault="00DE7381" w:rsidP="00BC46B4">
            <w:pPr>
              <w:pStyle w:val="a4"/>
              <w:tabs>
                <w:tab w:val="left" w:pos="2590"/>
              </w:tabs>
              <w:jc w:val="center"/>
              <w:rPr>
                <w:bCs/>
                <w:sz w:val="20"/>
              </w:rPr>
            </w:pPr>
            <w:r w:rsidRPr="00DC5E4A">
              <w:rPr>
                <w:bCs/>
                <w:sz w:val="20"/>
              </w:rPr>
              <w:t>Единица измерения</w:t>
            </w:r>
          </w:p>
        </w:tc>
        <w:tc>
          <w:tcPr>
            <w:tcW w:w="1169" w:type="dxa"/>
          </w:tcPr>
          <w:p w:rsidR="00DE7381" w:rsidRPr="00DC5E4A" w:rsidRDefault="00DE7381" w:rsidP="00BC46B4">
            <w:pPr>
              <w:pStyle w:val="a4"/>
              <w:tabs>
                <w:tab w:val="left" w:pos="2590"/>
              </w:tabs>
              <w:rPr>
                <w:sz w:val="20"/>
              </w:rPr>
            </w:pPr>
          </w:p>
          <w:p w:rsidR="00DE7381" w:rsidRPr="00DC5E4A" w:rsidRDefault="006E028A" w:rsidP="00BC46B4">
            <w:pPr>
              <w:pStyle w:val="a4"/>
              <w:tabs>
                <w:tab w:val="left" w:pos="2590"/>
              </w:tabs>
              <w:jc w:val="center"/>
              <w:rPr>
                <w:sz w:val="20"/>
              </w:rPr>
            </w:pPr>
            <w:r w:rsidRPr="00DC5E4A">
              <w:rPr>
                <w:sz w:val="20"/>
              </w:rPr>
              <w:t xml:space="preserve">Количество </w:t>
            </w:r>
            <w:proofErr w:type="gramStart"/>
            <w:r w:rsidRPr="00DC5E4A">
              <w:rPr>
                <w:sz w:val="20"/>
              </w:rPr>
              <w:t>поставляемого</w:t>
            </w:r>
            <w:proofErr w:type="gramEnd"/>
          </w:p>
          <w:p w:rsidR="00DE7381" w:rsidRPr="00DC5E4A" w:rsidRDefault="00DE7381" w:rsidP="00BC46B4">
            <w:pPr>
              <w:pStyle w:val="a4"/>
              <w:tabs>
                <w:tab w:val="left" w:pos="2590"/>
              </w:tabs>
              <w:jc w:val="center"/>
              <w:rPr>
                <w:b/>
                <w:sz w:val="20"/>
              </w:rPr>
            </w:pPr>
            <w:r w:rsidRPr="00DC5E4A">
              <w:rPr>
                <w:sz w:val="20"/>
              </w:rPr>
              <w:t xml:space="preserve"> товар</w:t>
            </w:r>
            <w:r w:rsidR="006E028A" w:rsidRPr="00DC5E4A">
              <w:rPr>
                <w:sz w:val="20"/>
              </w:rPr>
              <w:t>а</w:t>
            </w:r>
          </w:p>
        </w:tc>
      </w:tr>
      <w:tr w:rsidR="00372058" w:rsidRPr="00DC5E4A">
        <w:trPr>
          <w:trHeight w:val="1689"/>
        </w:trPr>
        <w:tc>
          <w:tcPr>
            <w:tcW w:w="1440" w:type="dxa"/>
            <w:vMerge w:val="restart"/>
          </w:tcPr>
          <w:p w:rsidR="00F77024" w:rsidRPr="00DC5E4A" w:rsidRDefault="00F77024" w:rsidP="00BC46B4">
            <w:pPr>
              <w:tabs>
                <w:tab w:val="left" w:pos="2590"/>
              </w:tabs>
              <w:rPr>
                <w:b/>
                <w:sz w:val="20"/>
                <w:szCs w:val="20"/>
              </w:rPr>
            </w:pPr>
          </w:p>
          <w:p w:rsidR="00F77024" w:rsidRPr="00DC5E4A" w:rsidRDefault="00372058" w:rsidP="00BC46B4">
            <w:pPr>
              <w:tabs>
                <w:tab w:val="left" w:pos="2590"/>
              </w:tabs>
              <w:rPr>
                <w:b/>
                <w:sz w:val="20"/>
                <w:szCs w:val="20"/>
              </w:rPr>
            </w:pPr>
            <w:r w:rsidRPr="00DC5E4A">
              <w:rPr>
                <w:b/>
                <w:sz w:val="20"/>
                <w:szCs w:val="20"/>
              </w:rPr>
              <w:t>Поставка</w:t>
            </w:r>
            <w:r w:rsidR="000D418F" w:rsidRPr="00DC5E4A">
              <w:rPr>
                <w:b/>
                <w:sz w:val="20"/>
                <w:szCs w:val="20"/>
              </w:rPr>
              <w:t xml:space="preserve"> медикаментов (</w:t>
            </w:r>
            <w:proofErr w:type="spellStart"/>
            <w:r w:rsidR="000D418F" w:rsidRPr="00DC5E4A">
              <w:rPr>
                <w:b/>
                <w:sz w:val="20"/>
                <w:szCs w:val="20"/>
              </w:rPr>
              <w:t>нитропреараты</w:t>
            </w:r>
            <w:proofErr w:type="spellEnd"/>
            <w:r w:rsidR="000D418F" w:rsidRPr="00DC5E4A">
              <w:rPr>
                <w:b/>
                <w:sz w:val="20"/>
                <w:szCs w:val="20"/>
              </w:rPr>
              <w:t xml:space="preserve"> и </w:t>
            </w:r>
            <w:proofErr w:type="gramStart"/>
            <w:r w:rsidR="000D418F" w:rsidRPr="00DC5E4A">
              <w:rPr>
                <w:b/>
                <w:sz w:val="20"/>
                <w:szCs w:val="20"/>
              </w:rPr>
              <w:t>сердечно-сосудистые</w:t>
            </w:r>
            <w:proofErr w:type="gramEnd"/>
            <w:r w:rsidR="000D418F" w:rsidRPr="00DC5E4A">
              <w:rPr>
                <w:b/>
                <w:sz w:val="20"/>
                <w:szCs w:val="20"/>
              </w:rPr>
              <w:t xml:space="preserve"> средства прочие)</w:t>
            </w:r>
            <w:r w:rsidRPr="00DC5E4A">
              <w:rPr>
                <w:b/>
                <w:sz w:val="20"/>
                <w:szCs w:val="20"/>
              </w:rPr>
              <w:t xml:space="preserve"> </w:t>
            </w:r>
          </w:p>
          <w:p w:rsidR="001E7B5C" w:rsidRPr="00DC5E4A" w:rsidRDefault="001E7B5C" w:rsidP="00BC46B4">
            <w:pPr>
              <w:tabs>
                <w:tab w:val="left" w:pos="2590"/>
              </w:tabs>
              <w:rPr>
                <w:b/>
                <w:color w:val="FF0000"/>
                <w:sz w:val="20"/>
                <w:szCs w:val="20"/>
              </w:rPr>
            </w:pPr>
          </w:p>
          <w:p w:rsidR="00071540" w:rsidRPr="00DC5E4A" w:rsidRDefault="00071540" w:rsidP="00BC46B4">
            <w:pPr>
              <w:tabs>
                <w:tab w:val="left" w:pos="2590"/>
              </w:tabs>
              <w:rPr>
                <w:b/>
                <w:color w:val="000000"/>
                <w:sz w:val="20"/>
                <w:szCs w:val="20"/>
              </w:rPr>
            </w:pPr>
            <w:r w:rsidRPr="00DC5E4A">
              <w:rPr>
                <w:b/>
                <w:color w:val="000000"/>
                <w:sz w:val="20"/>
                <w:szCs w:val="20"/>
              </w:rPr>
              <w:t>КОД ОКДП:</w:t>
            </w:r>
          </w:p>
          <w:p w:rsidR="00071540" w:rsidRPr="00DC5E4A" w:rsidRDefault="000D418F" w:rsidP="00BC46B4">
            <w:pPr>
              <w:tabs>
                <w:tab w:val="left" w:pos="2590"/>
              </w:tabs>
              <w:rPr>
                <w:b/>
                <w:sz w:val="20"/>
                <w:szCs w:val="20"/>
              </w:rPr>
            </w:pPr>
            <w:r w:rsidRPr="00DC5E4A">
              <w:rPr>
                <w:b/>
                <w:color w:val="000000"/>
                <w:sz w:val="20"/>
                <w:szCs w:val="20"/>
              </w:rPr>
              <w:t>2423242</w:t>
            </w:r>
          </w:p>
        </w:tc>
        <w:tc>
          <w:tcPr>
            <w:tcW w:w="1392" w:type="dxa"/>
          </w:tcPr>
          <w:p w:rsidR="00066218" w:rsidRPr="00DC5E4A" w:rsidRDefault="00372058" w:rsidP="00BC46B4">
            <w:pPr>
              <w:tabs>
                <w:tab w:val="left" w:pos="2590"/>
              </w:tabs>
              <w:rPr>
                <w:sz w:val="20"/>
                <w:szCs w:val="20"/>
              </w:rPr>
            </w:pPr>
            <w:r w:rsidRPr="00DC5E4A">
              <w:rPr>
                <w:sz w:val="20"/>
                <w:szCs w:val="20"/>
              </w:rPr>
              <w:t>Требования к качеству товаров</w:t>
            </w:r>
          </w:p>
          <w:p w:rsidR="00066218" w:rsidRPr="00DC5E4A" w:rsidRDefault="00066218" w:rsidP="00066218">
            <w:pPr>
              <w:rPr>
                <w:sz w:val="20"/>
                <w:szCs w:val="20"/>
              </w:rPr>
            </w:pPr>
          </w:p>
          <w:p w:rsidR="00066218" w:rsidRPr="00DC5E4A" w:rsidRDefault="00066218" w:rsidP="00066218">
            <w:pPr>
              <w:rPr>
                <w:sz w:val="20"/>
                <w:szCs w:val="20"/>
              </w:rPr>
            </w:pPr>
          </w:p>
          <w:p w:rsidR="00372058" w:rsidRPr="00DC5E4A" w:rsidRDefault="00372058" w:rsidP="00066218">
            <w:pPr>
              <w:rPr>
                <w:sz w:val="20"/>
                <w:szCs w:val="20"/>
              </w:rPr>
            </w:pPr>
          </w:p>
        </w:tc>
        <w:tc>
          <w:tcPr>
            <w:tcW w:w="5448" w:type="dxa"/>
          </w:tcPr>
          <w:p w:rsidR="00372058" w:rsidRPr="00DC5E4A" w:rsidRDefault="00071540" w:rsidP="00066218">
            <w:pPr>
              <w:rPr>
                <w:sz w:val="20"/>
                <w:szCs w:val="20"/>
              </w:rPr>
            </w:pPr>
            <w:r w:rsidRPr="00DC5E4A">
              <w:rPr>
                <w:sz w:val="20"/>
                <w:szCs w:val="20"/>
              </w:rPr>
              <w:t xml:space="preserve">Качество должно подтверждаться сертификатами качества и иными документами в соответствии с действующим законодательством. В случае поставки импортных препаратов сертификат качества должен быть оформлен на русском языке. Поставщик  поставляет продукцию, прошедшую сертификацию </w:t>
            </w:r>
            <w:proofErr w:type="gramStart"/>
            <w:r w:rsidRPr="00DC5E4A">
              <w:rPr>
                <w:sz w:val="20"/>
                <w:szCs w:val="20"/>
              </w:rPr>
              <w:t>согласно</w:t>
            </w:r>
            <w:proofErr w:type="gramEnd"/>
            <w:r w:rsidRPr="00DC5E4A">
              <w:rPr>
                <w:sz w:val="20"/>
                <w:szCs w:val="20"/>
              </w:rPr>
              <w:t xml:space="preserve"> действующего законодательства, в части поставки лекарственных средств</w:t>
            </w:r>
          </w:p>
        </w:tc>
        <w:tc>
          <w:tcPr>
            <w:tcW w:w="991" w:type="dxa"/>
            <w:shd w:val="clear" w:color="auto" w:fill="auto"/>
          </w:tcPr>
          <w:p w:rsidR="00372058" w:rsidRPr="00DC5E4A" w:rsidRDefault="00372058" w:rsidP="00BC46B4">
            <w:pPr>
              <w:pStyle w:val="a4"/>
              <w:tabs>
                <w:tab w:val="left" w:pos="2590"/>
              </w:tabs>
              <w:jc w:val="center"/>
              <w:rPr>
                <w:sz w:val="20"/>
              </w:rPr>
            </w:pPr>
          </w:p>
          <w:p w:rsidR="00372058" w:rsidRPr="00DC5E4A" w:rsidRDefault="00372058" w:rsidP="00BC46B4">
            <w:pPr>
              <w:pStyle w:val="a4"/>
              <w:tabs>
                <w:tab w:val="left" w:pos="2590"/>
              </w:tabs>
              <w:rPr>
                <w:sz w:val="20"/>
              </w:rPr>
            </w:pPr>
          </w:p>
          <w:p w:rsidR="00372058" w:rsidRPr="00DC5E4A" w:rsidRDefault="00372058" w:rsidP="002B2923">
            <w:pPr>
              <w:pStyle w:val="a4"/>
              <w:tabs>
                <w:tab w:val="left" w:pos="2590"/>
              </w:tabs>
              <w:rPr>
                <w:sz w:val="20"/>
              </w:rPr>
            </w:pPr>
          </w:p>
        </w:tc>
        <w:tc>
          <w:tcPr>
            <w:tcW w:w="1169" w:type="dxa"/>
            <w:shd w:val="clear" w:color="auto" w:fill="auto"/>
          </w:tcPr>
          <w:p w:rsidR="00372058" w:rsidRPr="00DC5E4A" w:rsidRDefault="00372058" w:rsidP="00BC46B4">
            <w:pPr>
              <w:ind w:right="-160"/>
              <w:jc w:val="center"/>
              <w:rPr>
                <w:sz w:val="20"/>
                <w:szCs w:val="20"/>
              </w:rPr>
            </w:pPr>
          </w:p>
          <w:p w:rsidR="00066218" w:rsidRPr="00DC5E4A" w:rsidRDefault="00066218" w:rsidP="00066218">
            <w:pPr>
              <w:rPr>
                <w:sz w:val="20"/>
                <w:szCs w:val="20"/>
              </w:rPr>
            </w:pPr>
          </w:p>
          <w:p w:rsidR="00372058" w:rsidRPr="00DC5E4A" w:rsidRDefault="00372058" w:rsidP="002B2923">
            <w:pPr>
              <w:rPr>
                <w:sz w:val="20"/>
                <w:szCs w:val="20"/>
              </w:rPr>
            </w:pPr>
          </w:p>
        </w:tc>
      </w:tr>
      <w:tr w:rsidR="000D418F" w:rsidRPr="00DC5E4A">
        <w:trPr>
          <w:trHeight w:val="35"/>
        </w:trPr>
        <w:tc>
          <w:tcPr>
            <w:tcW w:w="1440" w:type="dxa"/>
            <w:vMerge/>
          </w:tcPr>
          <w:p w:rsidR="000D418F" w:rsidRPr="00DC5E4A" w:rsidRDefault="000D418F" w:rsidP="00BC46B4">
            <w:pPr>
              <w:tabs>
                <w:tab w:val="left" w:pos="2590"/>
              </w:tabs>
              <w:rPr>
                <w:sz w:val="20"/>
                <w:szCs w:val="20"/>
              </w:rPr>
            </w:pPr>
          </w:p>
        </w:tc>
        <w:tc>
          <w:tcPr>
            <w:tcW w:w="1392" w:type="dxa"/>
            <w:vMerge w:val="restart"/>
          </w:tcPr>
          <w:p w:rsidR="000D418F" w:rsidRPr="00DC5E4A" w:rsidRDefault="000D418F" w:rsidP="00BC46B4">
            <w:pPr>
              <w:tabs>
                <w:tab w:val="left" w:pos="2590"/>
              </w:tabs>
              <w:rPr>
                <w:sz w:val="20"/>
                <w:szCs w:val="20"/>
              </w:rPr>
            </w:pPr>
          </w:p>
        </w:tc>
        <w:tc>
          <w:tcPr>
            <w:tcW w:w="5448" w:type="dxa"/>
          </w:tcPr>
          <w:p w:rsidR="000D418F" w:rsidRPr="00DC5E4A" w:rsidRDefault="000D418F" w:rsidP="00D50483">
            <w:pPr>
              <w:jc w:val="both"/>
              <w:rPr>
                <w:sz w:val="20"/>
                <w:szCs w:val="20"/>
              </w:rPr>
            </w:pPr>
            <w:r w:rsidRPr="00DC5E4A">
              <w:rPr>
                <w:sz w:val="20"/>
                <w:szCs w:val="20"/>
              </w:rPr>
              <w:t xml:space="preserve">МНН: </w:t>
            </w:r>
            <w:proofErr w:type="spellStart"/>
            <w:r w:rsidRPr="00DC5E4A">
              <w:rPr>
                <w:sz w:val="20"/>
                <w:szCs w:val="20"/>
              </w:rPr>
              <w:t>Изосорбита</w:t>
            </w:r>
            <w:proofErr w:type="spellEnd"/>
            <w:r w:rsidRPr="00DC5E4A">
              <w:rPr>
                <w:sz w:val="20"/>
                <w:szCs w:val="20"/>
              </w:rPr>
              <w:t xml:space="preserve"> </w:t>
            </w:r>
            <w:proofErr w:type="spellStart"/>
            <w:r w:rsidRPr="00DC5E4A">
              <w:rPr>
                <w:sz w:val="20"/>
                <w:szCs w:val="20"/>
              </w:rPr>
              <w:t>динитрат</w:t>
            </w:r>
            <w:proofErr w:type="spellEnd"/>
            <w:r w:rsidRPr="00DC5E4A">
              <w:rPr>
                <w:sz w:val="20"/>
                <w:szCs w:val="20"/>
              </w:rPr>
              <w:t xml:space="preserve">  раствор для инфузий 0,1%, ампулы 10 мл №10</w:t>
            </w:r>
          </w:p>
        </w:tc>
        <w:tc>
          <w:tcPr>
            <w:tcW w:w="991" w:type="dxa"/>
            <w:shd w:val="clear" w:color="auto" w:fill="auto"/>
          </w:tcPr>
          <w:p w:rsidR="000D418F" w:rsidRPr="00DC5E4A" w:rsidRDefault="000D418F" w:rsidP="00BC46B4">
            <w:pPr>
              <w:pStyle w:val="a4"/>
              <w:tabs>
                <w:tab w:val="left" w:pos="2590"/>
              </w:tabs>
              <w:jc w:val="center"/>
              <w:rPr>
                <w:sz w:val="20"/>
              </w:rPr>
            </w:pPr>
            <w:proofErr w:type="spellStart"/>
            <w:r w:rsidRPr="00DC5E4A">
              <w:rPr>
                <w:sz w:val="20"/>
              </w:rPr>
              <w:t>Уп</w:t>
            </w:r>
            <w:proofErr w:type="spellEnd"/>
            <w:r w:rsidRPr="00DC5E4A">
              <w:rPr>
                <w:sz w:val="20"/>
              </w:rPr>
              <w:t>.</w:t>
            </w:r>
          </w:p>
        </w:tc>
        <w:tc>
          <w:tcPr>
            <w:tcW w:w="1169" w:type="dxa"/>
            <w:shd w:val="clear" w:color="auto" w:fill="auto"/>
          </w:tcPr>
          <w:p w:rsidR="000D418F" w:rsidRPr="00DC5E4A" w:rsidRDefault="000D418F" w:rsidP="00BC46B4">
            <w:pPr>
              <w:ind w:right="-160"/>
              <w:jc w:val="center"/>
              <w:rPr>
                <w:sz w:val="20"/>
                <w:szCs w:val="20"/>
              </w:rPr>
            </w:pPr>
            <w:r w:rsidRPr="00DC5E4A">
              <w:rPr>
                <w:sz w:val="20"/>
                <w:szCs w:val="20"/>
              </w:rPr>
              <w:t>60</w:t>
            </w:r>
          </w:p>
        </w:tc>
      </w:tr>
      <w:tr w:rsidR="000D418F" w:rsidRPr="00DC5E4A">
        <w:trPr>
          <w:trHeight w:val="35"/>
        </w:trPr>
        <w:tc>
          <w:tcPr>
            <w:tcW w:w="1440" w:type="dxa"/>
            <w:vMerge/>
          </w:tcPr>
          <w:p w:rsidR="000D418F" w:rsidRPr="00DC5E4A" w:rsidRDefault="000D418F" w:rsidP="00BC46B4">
            <w:pPr>
              <w:tabs>
                <w:tab w:val="left" w:pos="2590"/>
              </w:tabs>
              <w:rPr>
                <w:sz w:val="20"/>
                <w:szCs w:val="20"/>
              </w:rPr>
            </w:pPr>
          </w:p>
        </w:tc>
        <w:tc>
          <w:tcPr>
            <w:tcW w:w="1392" w:type="dxa"/>
            <w:vMerge/>
          </w:tcPr>
          <w:p w:rsidR="000D418F" w:rsidRPr="00DC5E4A" w:rsidRDefault="000D418F" w:rsidP="00BC46B4">
            <w:pPr>
              <w:tabs>
                <w:tab w:val="left" w:pos="2590"/>
              </w:tabs>
              <w:rPr>
                <w:sz w:val="20"/>
                <w:szCs w:val="20"/>
              </w:rPr>
            </w:pPr>
          </w:p>
        </w:tc>
        <w:tc>
          <w:tcPr>
            <w:tcW w:w="5448" w:type="dxa"/>
          </w:tcPr>
          <w:p w:rsidR="000D418F" w:rsidRPr="00DC5E4A" w:rsidRDefault="000D418F" w:rsidP="00D50483">
            <w:pPr>
              <w:jc w:val="both"/>
              <w:rPr>
                <w:sz w:val="20"/>
                <w:szCs w:val="20"/>
              </w:rPr>
            </w:pPr>
            <w:r w:rsidRPr="00DC5E4A">
              <w:rPr>
                <w:sz w:val="20"/>
                <w:szCs w:val="20"/>
              </w:rPr>
              <w:t xml:space="preserve">МНН: </w:t>
            </w:r>
            <w:proofErr w:type="spellStart"/>
            <w:r w:rsidRPr="00DC5E4A">
              <w:rPr>
                <w:sz w:val="20"/>
                <w:szCs w:val="20"/>
              </w:rPr>
              <w:t>Изосорбита</w:t>
            </w:r>
            <w:proofErr w:type="spellEnd"/>
            <w:r w:rsidRPr="00DC5E4A">
              <w:rPr>
                <w:sz w:val="20"/>
                <w:szCs w:val="20"/>
              </w:rPr>
              <w:t xml:space="preserve"> </w:t>
            </w:r>
            <w:proofErr w:type="spellStart"/>
            <w:r w:rsidRPr="00DC5E4A">
              <w:rPr>
                <w:sz w:val="20"/>
                <w:szCs w:val="20"/>
              </w:rPr>
              <w:t>динитрат</w:t>
            </w:r>
            <w:proofErr w:type="spellEnd"/>
            <w:r w:rsidR="004470F7" w:rsidRPr="00DC5E4A">
              <w:rPr>
                <w:sz w:val="20"/>
                <w:szCs w:val="20"/>
              </w:rPr>
              <w:t xml:space="preserve"> </w:t>
            </w:r>
            <w:proofErr w:type="spellStart"/>
            <w:r w:rsidR="004470F7" w:rsidRPr="00DC5E4A">
              <w:rPr>
                <w:sz w:val="20"/>
                <w:szCs w:val="20"/>
              </w:rPr>
              <w:t>ретард</w:t>
            </w:r>
            <w:proofErr w:type="spellEnd"/>
            <w:r w:rsidRPr="00DC5E4A">
              <w:rPr>
                <w:sz w:val="20"/>
                <w:szCs w:val="20"/>
              </w:rPr>
              <w:t>,  таблетки 40 мг №50</w:t>
            </w:r>
          </w:p>
        </w:tc>
        <w:tc>
          <w:tcPr>
            <w:tcW w:w="991" w:type="dxa"/>
            <w:shd w:val="clear" w:color="auto" w:fill="auto"/>
          </w:tcPr>
          <w:p w:rsidR="000D418F" w:rsidRPr="00DC5E4A" w:rsidRDefault="000D418F" w:rsidP="00BC46B4">
            <w:pPr>
              <w:pStyle w:val="a4"/>
              <w:tabs>
                <w:tab w:val="left" w:pos="2590"/>
              </w:tabs>
              <w:jc w:val="center"/>
              <w:rPr>
                <w:sz w:val="20"/>
              </w:rPr>
            </w:pPr>
            <w:proofErr w:type="spellStart"/>
            <w:r w:rsidRPr="00DC5E4A">
              <w:rPr>
                <w:sz w:val="20"/>
              </w:rPr>
              <w:t>Уп</w:t>
            </w:r>
            <w:proofErr w:type="spellEnd"/>
            <w:r w:rsidRPr="00DC5E4A">
              <w:rPr>
                <w:sz w:val="20"/>
              </w:rPr>
              <w:t>.</w:t>
            </w:r>
          </w:p>
        </w:tc>
        <w:tc>
          <w:tcPr>
            <w:tcW w:w="1169" w:type="dxa"/>
            <w:shd w:val="clear" w:color="auto" w:fill="auto"/>
          </w:tcPr>
          <w:p w:rsidR="000D418F" w:rsidRPr="00DC5E4A" w:rsidRDefault="000D418F" w:rsidP="00BC46B4">
            <w:pPr>
              <w:ind w:right="-160"/>
              <w:jc w:val="center"/>
              <w:rPr>
                <w:sz w:val="20"/>
                <w:szCs w:val="20"/>
              </w:rPr>
            </w:pPr>
            <w:r w:rsidRPr="00DC5E4A">
              <w:rPr>
                <w:sz w:val="20"/>
                <w:szCs w:val="20"/>
              </w:rPr>
              <w:t>192</w:t>
            </w:r>
          </w:p>
        </w:tc>
      </w:tr>
      <w:tr w:rsidR="000D418F" w:rsidRPr="00DC5E4A">
        <w:trPr>
          <w:trHeight w:val="35"/>
        </w:trPr>
        <w:tc>
          <w:tcPr>
            <w:tcW w:w="1440" w:type="dxa"/>
            <w:vMerge/>
          </w:tcPr>
          <w:p w:rsidR="000D418F" w:rsidRPr="00DC5E4A" w:rsidRDefault="000D418F" w:rsidP="00BC46B4">
            <w:pPr>
              <w:tabs>
                <w:tab w:val="left" w:pos="2590"/>
              </w:tabs>
              <w:rPr>
                <w:sz w:val="20"/>
                <w:szCs w:val="20"/>
              </w:rPr>
            </w:pPr>
          </w:p>
        </w:tc>
        <w:tc>
          <w:tcPr>
            <w:tcW w:w="1392" w:type="dxa"/>
            <w:vMerge/>
          </w:tcPr>
          <w:p w:rsidR="000D418F" w:rsidRPr="00DC5E4A" w:rsidRDefault="000D418F" w:rsidP="00BC46B4">
            <w:pPr>
              <w:tabs>
                <w:tab w:val="left" w:pos="2590"/>
              </w:tabs>
              <w:rPr>
                <w:sz w:val="20"/>
                <w:szCs w:val="20"/>
              </w:rPr>
            </w:pPr>
          </w:p>
        </w:tc>
        <w:tc>
          <w:tcPr>
            <w:tcW w:w="5448" w:type="dxa"/>
          </w:tcPr>
          <w:p w:rsidR="000D418F" w:rsidRPr="00DC5E4A" w:rsidRDefault="000D418F" w:rsidP="00D50483">
            <w:pPr>
              <w:jc w:val="both"/>
              <w:rPr>
                <w:sz w:val="20"/>
                <w:szCs w:val="20"/>
              </w:rPr>
            </w:pPr>
            <w:r w:rsidRPr="00DC5E4A">
              <w:rPr>
                <w:sz w:val="20"/>
                <w:szCs w:val="20"/>
              </w:rPr>
              <w:t xml:space="preserve">МНН: </w:t>
            </w:r>
            <w:proofErr w:type="spellStart"/>
            <w:r w:rsidRPr="00DC5E4A">
              <w:rPr>
                <w:sz w:val="20"/>
                <w:szCs w:val="20"/>
              </w:rPr>
              <w:t>Изосорбита</w:t>
            </w:r>
            <w:proofErr w:type="spellEnd"/>
            <w:r w:rsidRPr="00DC5E4A">
              <w:rPr>
                <w:sz w:val="20"/>
                <w:szCs w:val="20"/>
              </w:rPr>
              <w:t xml:space="preserve"> </w:t>
            </w:r>
            <w:proofErr w:type="spellStart"/>
            <w:r w:rsidRPr="00DC5E4A">
              <w:rPr>
                <w:sz w:val="20"/>
                <w:szCs w:val="20"/>
              </w:rPr>
              <w:t>динитрат</w:t>
            </w:r>
            <w:proofErr w:type="spellEnd"/>
            <w:r w:rsidR="004470F7" w:rsidRPr="00DC5E4A">
              <w:rPr>
                <w:sz w:val="20"/>
                <w:szCs w:val="20"/>
              </w:rPr>
              <w:t xml:space="preserve"> </w:t>
            </w:r>
            <w:proofErr w:type="spellStart"/>
            <w:r w:rsidR="004470F7" w:rsidRPr="00DC5E4A">
              <w:rPr>
                <w:sz w:val="20"/>
                <w:szCs w:val="20"/>
              </w:rPr>
              <w:t>ретард</w:t>
            </w:r>
            <w:proofErr w:type="spellEnd"/>
            <w:r w:rsidRPr="00DC5E4A">
              <w:rPr>
                <w:sz w:val="20"/>
                <w:szCs w:val="20"/>
              </w:rPr>
              <w:t>, таблетки 60 мг №50</w:t>
            </w:r>
          </w:p>
        </w:tc>
        <w:tc>
          <w:tcPr>
            <w:tcW w:w="991" w:type="dxa"/>
            <w:shd w:val="clear" w:color="auto" w:fill="auto"/>
          </w:tcPr>
          <w:p w:rsidR="000D418F" w:rsidRPr="00DC5E4A" w:rsidRDefault="000D418F" w:rsidP="00BC46B4">
            <w:pPr>
              <w:pStyle w:val="a4"/>
              <w:tabs>
                <w:tab w:val="left" w:pos="2590"/>
              </w:tabs>
              <w:jc w:val="center"/>
              <w:rPr>
                <w:sz w:val="20"/>
              </w:rPr>
            </w:pPr>
            <w:proofErr w:type="spellStart"/>
            <w:r w:rsidRPr="00DC5E4A">
              <w:rPr>
                <w:sz w:val="20"/>
              </w:rPr>
              <w:t>Уп</w:t>
            </w:r>
            <w:proofErr w:type="spellEnd"/>
            <w:r w:rsidRPr="00DC5E4A">
              <w:rPr>
                <w:sz w:val="20"/>
              </w:rPr>
              <w:t>.</w:t>
            </w:r>
          </w:p>
        </w:tc>
        <w:tc>
          <w:tcPr>
            <w:tcW w:w="1169" w:type="dxa"/>
            <w:shd w:val="clear" w:color="auto" w:fill="auto"/>
          </w:tcPr>
          <w:p w:rsidR="000D418F" w:rsidRPr="00DC5E4A" w:rsidRDefault="000D418F" w:rsidP="00BC46B4">
            <w:pPr>
              <w:ind w:right="-160"/>
              <w:jc w:val="center"/>
              <w:rPr>
                <w:sz w:val="20"/>
                <w:szCs w:val="20"/>
              </w:rPr>
            </w:pPr>
            <w:r w:rsidRPr="00DC5E4A">
              <w:rPr>
                <w:sz w:val="20"/>
                <w:szCs w:val="20"/>
              </w:rPr>
              <w:t>60</w:t>
            </w:r>
          </w:p>
        </w:tc>
      </w:tr>
      <w:tr w:rsidR="000D418F" w:rsidRPr="00DC5E4A">
        <w:trPr>
          <w:trHeight w:val="35"/>
        </w:trPr>
        <w:tc>
          <w:tcPr>
            <w:tcW w:w="1440" w:type="dxa"/>
            <w:vMerge/>
          </w:tcPr>
          <w:p w:rsidR="000D418F" w:rsidRPr="00DC5E4A" w:rsidRDefault="000D418F" w:rsidP="00BC46B4">
            <w:pPr>
              <w:tabs>
                <w:tab w:val="left" w:pos="2590"/>
              </w:tabs>
              <w:rPr>
                <w:sz w:val="20"/>
                <w:szCs w:val="20"/>
              </w:rPr>
            </w:pPr>
          </w:p>
        </w:tc>
        <w:tc>
          <w:tcPr>
            <w:tcW w:w="1392" w:type="dxa"/>
            <w:vMerge/>
          </w:tcPr>
          <w:p w:rsidR="000D418F" w:rsidRPr="00DC5E4A" w:rsidRDefault="000D418F" w:rsidP="00BC46B4">
            <w:pPr>
              <w:tabs>
                <w:tab w:val="left" w:pos="2590"/>
              </w:tabs>
              <w:rPr>
                <w:sz w:val="20"/>
                <w:szCs w:val="20"/>
              </w:rPr>
            </w:pPr>
          </w:p>
        </w:tc>
        <w:tc>
          <w:tcPr>
            <w:tcW w:w="5448" w:type="dxa"/>
          </w:tcPr>
          <w:p w:rsidR="000D418F" w:rsidRPr="00DC5E4A" w:rsidRDefault="000D418F" w:rsidP="00D50483">
            <w:pPr>
              <w:jc w:val="both"/>
              <w:rPr>
                <w:sz w:val="20"/>
                <w:szCs w:val="20"/>
              </w:rPr>
            </w:pPr>
            <w:r w:rsidRPr="00DC5E4A">
              <w:rPr>
                <w:sz w:val="20"/>
                <w:szCs w:val="20"/>
              </w:rPr>
              <w:t xml:space="preserve">МНН: Нитроглицерин, таблетки </w:t>
            </w:r>
            <w:r w:rsidR="002F2BFD" w:rsidRPr="00DC5E4A">
              <w:rPr>
                <w:sz w:val="20"/>
                <w:szCs w:val="20"/>
              </w:rPr>
              <w:t>0,</w:t>
            </w:r>
            <w:r w:rsidRPr="00DC5E4A">
              <w:rPr>
                <w:sz w:val="20"/>
                <w:szCs w:val="20"/>
              </w:rPr>
              <w:t>5 мг №40</w:t>
            </w:r>
          </w:p>
        </w:tc>
        <w:tc>
          <w:tcPr>
            <w:tcW w:w="991" w:type="dxa"/>
            <w:shd w:val="clear" w:color="auto" w:fill="auto"/>
          </w:tcPr>
          <w:p w:rsidR="000D418F" w:rsidRPr="00DC5E4A" w:rsidRDefault="000D418F" w:rsidP="00BC46B4">
            <w:pPr>
              <w:pStyle w:val="a4"/>
              <w:tabs>
                <w:tab w:val="left" w:pos="2590"/>
              </w:tabs>
              <w:jc w:val="center"/>
              <w:rPr>
                <w:sz w:val="20"/>
              </w:rPr>
            </w:pPr>
            <w:proofErr w:type="spellStart"/>
            <w:r w:rsidRPr="00DC5E4A">
              <w:rPr>
                <w:sz w:val="20"/>
              </w:rPr>
              <w:t>Уп</w:t>
            </w:r>
            <w:proofErr w:type="spellEnd"/>
            <w:r w:rsidRPr="00DC5E4A">
              <w:rPr>
                <w:sz w:val="20"/>
              </w:rPr>
              <w:t>.</w:t>
            </w:r>
          </w:p>
        </w:tc>
        <w:tc>
          <w:tcPr>
            <w:tcW w:w="1169" w:type="dxa"/>
            <w:shd w:val="clear" w:color="auto" w:fill="auto"/>
          </w:tcPr>
          <w:p w:rsidR="000D418F" w:rsidRPr="00DC5E4A" w:rsidRDefault="00382F05" w:rsidP="00BC46B4">
            <w:pPr>
              <w:ind w:right="-160"/>
              <w:jc w:val="center"/>
              <w:rPr>
                <w:sz w:val="20"/>
                <w:szCs w:val="20"/>
              </w:rPr>
            </w:pPr>
            <w:r w:rsidRPr="00DC5E4A">
              <w:rPr>
                <w:sz w:val="20"/>
                <w:szCs w:val="20"/>
              </w:rPr>
              <w:t>160</w:t>
            </w:r>
          </w:p>
        </w:tc>
      </w:tr>
      <w:tr w:rsidR="000D418F" w:rsidRPr="00DC5E4A">
        <w:trPr>
          <w:trHeight w:val="35"/>
        </w:trPr>
        <w:tc>
          <w:tcPr>
            <w:tcW w:w="1440" w:type="dxa"/>
            <w:vMerge/>
          </w:tcPr>
          <w:p w:rsidR="000D418F" w:rsidRPr="00DC5E4A" w:rsidRDefault="000D418F" w:rsidP="00BC46B4">
            <w:pPr>
              <w:tabs>
                <w:tab w:val="left" w:pos="2590"/>
              </w:tabs>
              <w:rPr>
                <w:sz w:val="20"/>
                <w:szCs w:val="20"/>
              </w:rPr>
            </w:pPr>
          </w:p>
        </w:tc>
        <w:tc>
          <w:tcPr>
            <w:tcW w:w="1392" w:type="dxa"/>
            <w:vMerge/>
          </w:tcPr>
          <w:p w:rsidR="000D418F" w:rsidRPr="00DC5E4A" w:rsidRDefault="000D418F" w:rsidP="00BC46B4">
            <w:pPr>
              <w:tabs>
                <w:tab w:val="left" w:pos="2590"/>
              </w:tabs>
              <w:rPr>
                <w:sz w:val="20"/>
                <w:szCs w:val="20"/>
              </w:rPr>
            </w:pPr>
          </w:p>
        </w:tc>
        <w:tc>
          <w:tcPr>
            <w:tcW w:w="5448" w:type="dxa"/>
          </w:tcPr>
          <w:p w:rsidR="000D418F" w:rsidRPr="00DC5E4A" w:rsidRDefault="000D418F" w:rsidP="00D50483">
            <w:pPr>
              <w:jc w:val="both"/>
              <w:rPr>
                <w:sz w:val="20"/>
                <w:szCs w:val="20"/>
              </w:rPr>
            </w:pPr>
            <w:r w:rsidRPr="00DC5E4A">
              <w:rPr>
                <w:sz w:val="20"/>
                <w:szCs w:val="20"/>
              </w:rPr>
              <w:t>МНН: Нитроглицерин 0,1%, ампулы 10мл №10</w:t>
            </w:r>
          </w:p>
        </w:tc>
        <w:tc>
          <w:tcPr>
            <w:tcW w:w="991" w:type="dxa"/>
            <w:shd w:val="clear" w:color="auto" w:fill="auto"/>
          </w:tcPr>
          <w:p w:rsidR="000D418F" w:rsidRPr="00DC5E4A" w:rsidRDefault="000D418F" w:rsidP="00BC46B4">
            <w:pPr>
              <w:pStyle w:val="a4"/>
              <w:tabs>
                <w:tab w:val="left" w:pos="2590"/>
              </w:tabs>
              <w:jc w:val="center"/>
              <w:rPr>
                <w:sz w:val="20"/>
              </w:rPr>
            </w:pPr>
            <w:proofErr w:type="spellStart"/>
            <w:r w:rsidRPr="00DC5E4A">
              <w:rPr>
                <w:sz w:val="20"/>
              </w:rPr>
              <w:t>Уп</w:t>
            </w:r>
            <w:proofErr w:type="spellEnd"/>
            <w:r w:rsidRPr="00DC5E4A">
              <w:rPr>
                <w:sz w:val="20"/>
              </w:rPr>
              <w:t>.</w:t>
            </w:r>
          </w:p>
        </w:tc>
        <w:tc>
          <w:tcPr>
            <w:tcW w:w="1169" w:type="dxa"/>
            <w:shd w:val="clear" w:color="auto" w:fill="auto"/>
          </w:tcPr>
          <w:p w:rsidR="000D418F" w:rsidRPr="00DC5E4A" w:rsidRDefault="000D418F" w:rsidP="00BC46B4">
            <w:pPr>
              <w:ind w:right="-160"/>
              <w:jc w:val="center"/>
              <w:rPr>
                <w:sz w:val="20"/>
                <w:szCs w:val="20"/>
              </w:rPr>
            </w:pPr>
            <w:r w:rsidRPr="00DC5E4A">
              <w:rPr>
                <w:sz w:val="20"/>
                <w:szCs w:val="20"/>
              </w:rPr>
              <w:t>150</w:t>
            </w:r>
          </w:p>
        </w:tc>
      </w:tr>
      <w:tr w:rsidR="000D418F" w:rsidRPr="00DC5E4A">
        <w:trPr>
          <w:trHeight w:val="35"/>
        </w:trPr>
        <w:tc>
          <w:tcPr>
            <w:tcW w:w="1440" w:type="dxa"/>
            <w:vMerge/>
          </w:tcPr>
          <w:p w:rsidR="000D418F" w:rsidRPr="00DC5E4A" w:rsidRDefault="000D418F" w:rsidP="00BC46B4">
            <w:pPr>
              <w:tabs>
                <w:tab w:val="left" w:pos="2590"/>
              </w:tabs>
              <w:rPr>
                <w:sz w:val="20"/>
                <w:szCs w:val="20"/>
              </w:rPr>
            </w:pPr>
          </w:p>
        </w:tc>
        <w:tc>
          <w:tcPr>
            <w:tcW w:w="1392" w:type="dxa"/>
            <w:vMerge/>
          </w:tcPr>
          <w:p w:rsidR="000D418F" w:rsidRPr="00DC5E4A" w:rsidRDefault="000D418F" w:rsidP="00BC46B4">
            <w:pPr>
              <w:tabs>
                <w:tab w:val="left" w:pos="2590"/>
              </w:tabs>
              <w:rPr>
                <w:sz w:val="20"/>
                <w:szCs w:val="20"/>
              </w:rPr>
            </w:pPr>
          </w:p>
        </w:tc>
        <w:tc>
          <w:tcPr>
            <w:tcW w:w="5448" w:type="dxa"/>
          </w:tcPr>
          <w:p w:rsidR="000D418F" w:rsidRPr="00DC5E4A" w:rsidRDefault="000D418F" w:rsidP="00D50483">
            <w:pPr>
              <w:jc w:val="both"/>
              <w:rPr>
                <w:sz w:val="20"/>
                <w:szCs w:val="20"/>
              </w:rPr>
            </w:pPr>
            <w:r w:rsidRPr="00DC5E4A">
              <w:rPr>
                <w:sz w:val="20"/>
                <w:szCs w:val="20"/>
              </w:rPr>
              <w:t xml:space="preserve">МНН: Нитроглицерин, аэрозоль </w:t>
            </w:r>
            <w:smartTag w:uri="urn:schemas-microsoft-com:office:smarttags" w:element="metricconverter">
              <w:smartTagPr>
                <w:attr w:name="ProductID" w:val="10 г"/>
              </w:smartTagPr>
              <w:r w:rsidRPr="00DC5E4A">
                <w:rPr>
                  <w:sz w:val="20"/>
                  <w:szCs w:val="20"/>
                </w:rPr>
                <w:t>10 г</w:t>
              </w:r>
            </w:smartTag>
            <w:r w:rsidRPr="00DC5E4A">
              <w:rPr>
                <w:sz w:val="20"/>
                <w:szCs w:val="20"/>
              </w:rPr>
              <w:t xml:space="preserve"> флаконы</w:t>
            </w:r>
          </w:p>
        </w:tc>
        <w:tc>
          <w:tcPr>
            <w:tcW w:w="991" w:type="dxa"/>
            <w:shd w:val="clear" w:color="auto" w:fill="auto"/>
          </w:tcPr>
          <w:p w:rsidR="000D418F" w:rsidRPr="00DC5E4A" w:rsidRDefault="000D418F" w:rsidP="00BC46B4">
            <w:pPr>
              <w:pStyle w:val="a4"/>
              <w:tabs>
                <w:tab w:val="left" w:pos="2590"/>
              </w:tabs>
              <w:jc w:val="center"/>
              <w:rPr>
                <w:sz w:val="20"/>
              </w:rPr>
            </w:pPr>
            <w:proofErr w:type="spellStart"/>
            <w:r w:rsidRPr="00DC5E4A">
              <w:rPr>
                <w:sz w:val="20"/>
              </w:rPr>
              <w:t>Фл</w:t>
            </w:r>
            <w:proofErr w:type="spellEnd"/>
            <w:r w:rsidRPr="00DC5E4A">
              <w:rPr>
                <w:sz w:val="20"/>
              </w:rPr>
              <w:t>.</w:t>
            </w:r>
          </w:p>
        </w:tc>
        <w:tc>
          <w:tcPr>
            <w:tcW w:w="1169" w:type="dxa"/>
            <w:shd w:val="clear" w:color="auto" w:fill="auto"/>
          </w:tcPr>
          <w:p w:rsidR="000D418F" w:rsidRPr="00DC5E4A" w:rsidRDefault="000D418F" w:rsidP="00BC46B4">
            <w:pPr>
              <w:ind w:right="-160"/>
              <w:jc w:val="center"/>
              <w:rPr>
                <w:sz w:val="20"/>
                <w:szCs w:val="20"/>
              </w:rPr>
            </w:pPr>
            <w:r w:rsidRPr="00DC5E4A">
              <w:rPr>
                <w:sz w:val="20"/>
                <w:szCs w:val="20"/>
              </w:rPr>
              <w:t>30</w:t>
            </w:r>
          </w:p>
        </w:tc>
      </w:tr>
      <w:tr w:rsidR="000D418F" w:rsidRPr="00DC5E4A">
        <w:trPr>
          <w:trHeight w:val="35"/>
        </w:trPr>
        <w:tc>
          <w:tcPr>
            <w:tcW w:w="1440" w:type="dxa"/>
            <w:vMerge/>
          </w:tcPr>
          <w:p w:rsidR="000D418F" w:rsidRPr="00DC5E4A" w:rsidRDefault="000D418F" w:rsidP="00BC46B4">
            <w:pPr>
              <w:tabs>
                <w:tab w:val="left" w:pos="2590"/>
              </w:tabs>
              <w:rPr>
                <w:sz w:val="20"/>
                <w:szCs w:val="20"/>
              </w:rPr>
            </w:pPr>
          </w:p>
        </w:tc>
        <w:tc>
          <w:tcPr>
            <w:tcW w:w="1392" w:type="dxa"/>
            <w:vMerge/>
          </w:tcPr>
          <w:p w:rsidR="000D418F" w:rsidRPr="00DC5E4A" w:rsidRDefault="000D418F" w:rsidP="00BC46B4">
            <w:pPr>
              <w:tabs>
                <w:tab w:val="left" w:pos="2590"/>
              </w:tabs>
              <w:rPr>
                <w:sz w:val="20"/>
                <w:szCs w:val="20"/>
              </w:rPr>
            </w:pPr>
          </w:p>
        </w:tc>
        <w:tc>
          <w:tcPr>
            <w:tcW w:w="5448" w:type="dxa"/>
          </w:tcPr>
          <w:p w:rsidR="000D418F" w:rsidRPr="00DC5E4A" w:rsidRDefault="000D418F" w:rsidP="00D50483">
            <w:pPr>
              <w:jc w:val="both"/>
              <w:rPr>
                <w:sz w:val="20"/>
                <w:szCs w:val="20"/>
              </w:rPr>
            </w:pPr>
            <w:r w:rsidRPr="00DC5E4A">
              <w:rPr>
                <w:sz w:val="20"/>
                <w:szCs w:val="20"/>
              </w:rPr>
              <w:t xml:space="preserve">МНН: </w:t>
            </w:r>
            <w:proofErr w:type="spellStart"/>
            <w:r w:rsidRPr="00DC5E4A">
              <w:rPr>
                <w:sz w:val="20"/>
                <w:szCs w:val="20"/>
              </w:rPr>
              <w:t>Изосорбида</w:t>
            </w:r>
            <w:proofErr w:type="spellEnd"/>
            <w:r w:rsidRPr="00DC5E4A">
              <w:rPr>
                <w:sz w:val="20"/>
                <w:szCs w:val="20"/>
              </w:rPr>
              <w:t xml:space="preserve"> </w:t>
            </w:r>
            <w:proofErr w:type="spellStart"/>
            <w:r w:rsidRPr="00DC5E4A">
              <w:rPr>
                <w:sz w:val="20"/>
                <w:szCs w:val="20"/>
              </w:rPr>
              <w:t>динитрат</w:t>
            </w:r>
            <w:proofErr w:type="spellEnd"/>
            <w:r w:rsidRPr="00DC5E4A">
              <w:rPr>
                <w:sz w:val="20"/>
                <w:szCs w:val="20"/>
              </w:rPr>
              <w:t xml:space="preserve">, таблетки </w:t>
            </w:r>
            <w:r w:rsidR="00382F05" w:rsidRPr="00DC5E4A">
              <w:rPr>
                <w:sz w:val="20"/>
                <w:szCs w:val="20"/>
              </w:rPr>
              <w:t>10 мг</w:t>
            </w:r>
            <w:r w:rsidRPr="00DC5E4A">
              <w:rPr>
                <w:sz w:val="20"/>
                <w:szCs w:val="20"/>
              </w:rPr>
              <w:t xml:space="preserve"> №50</w:t>
            </w:r>
          </w:p>
        </w:tc>
        <w:tc>
          <w:tcPr>
            <w:tcW w:w="991" w:type="dxa"/>
            <w:shd w:val="clear" w:color="auto" w:fill="auto"/>
          </w:tcPr>
          <w:p w:rsidR="000D418F" w:rsidRPr="00DC5E4A" w:rsidRDefault="000D418F" w:rsidP="00BC46B4">
            <w:pPr>
              <w:pStyle w:val="a4"/>
              <w:tabs>
                <w:tab w:val="left" w:pos="2590"/>
              </w:tabs>
              <w:jc w:val="center"/>
              <w:rPr>
                <w:sz w:val="20"/>
              </w:rPr>
            </w:pPr>
            <w:proofErr w:type="spellStart"/>
            <w:r w:rsidRPr="00DC5E4A">
              <w:rPr>
                <w:sz w:val="20"/>
              </w:rPr>
              <w:t>Уп</w:t>
            </w:r>
            <w:proofErr w:type="spellEnd"/>
            <w:r w:rsidRPr="00DC5E4A">
              <w:rPr>
                <w:sz w:val="20"/>
              </w:rPr>
              <w:t>.</w:t>
            </w:r>
          </w:p>
        </w:tc>
        <w:tc>
          <w:tcPr>
            <w:tcW w:w="1169" w:type="dxa"/>
            <w:shd w:val="clear" w:color="auto" w:fill="auto"/>
          </w:tcPr>
          <w:p w:rsidR="000D418F" w:rsidRPr="00DC5E4A" w:rsidRDefault="000D418F" w:rsidP="00BC46B4">
            <w:pPr>
              <w:ind w:right="-160"/>
              <w:jc w:val="center"/>
              <w:rPr>
                <w:sz w:val="20"/>
                <w:szCs w:val="20"/>
              </w:rPr>
            </w:pPr>
            <w:r w:rsidRPr="00DC5E4A">
              <w:rPr>
                <w:sz w:val="20"/>
                <w:szCs w:val="20"/>
              </w:rPr>
              <w:t>120</w:t>
            </w:r>
          </w:p>
        </w:tc>
      </w:tr>
      <w:tr w:rsidR="000D418F" w:rsidRPr="00DC5E4A">
        <w:trPr>
          <w:trHeight w:val="35"/>
        </w:trPr>
        <w:tc>
          <w:tcPr>
            <w:tcW w:w="1440" w:type="dxa"/>
            <w:vMerge/>
          </w:tcPr>
          <w:p w:rsidR="000D418F" w:rsidRPr="00DC5E4A" w:rsidRDefault="000D418F" w:rsidP="00BC46B4">
            <w:pPr>
              <w:tabs>
                <w:tab w:val="left" w:pos="2590"/>
              </w:tabs>
              <w:rPr>
                <w:sz w:val="20"/>
                <w:szCs w:val="20"/>
              </w:rPr>
            </w:pPr>
          </w:p>
        </w:tc>
        <w:tc>
          <w:tcPr>
            <w:tcW w:w="1392" w:type="dxa"/>
            <w:vMerge/>
          </w:tcPr>
          <w:p w:rsidR="000D418F" w:rsidRPr="00DC5E4A" w:rsidRDefault="000D418F" w:rsidP="00BC46B4">
            <w:pPr>
              <w:tabs>
                <w:tab w:val="left" w:pos="2590"/>
              </w:tabs>
              <w:rPr>
                <w:sz w:val="20"/>
                <w:szCs w:val="20"/>
              </w:rPr>
            </w:pPr>
          </w:p>
        </w:tc>
        <w:tc>
          <w:tcPr>
            <w:tcW w:w="5448" w:type="dxa"/>
          </w:tcPr>
          <w:p w:rsidR="000D418F" w:rsidRPr="00DC5E4A" w:rsidRDefault="000D418F" w:rsidP="00D50483">
            <w:pPr>
              <w:jc w:val="both"/>
              <w:rPr>
                <w:sz w:val="20"/>
                <w:szCs w:val="20"/>
              </w:rPr>
            </w:pPr>
            <w:r w:rsidRPr="00DC5E4A">
              <w:rPr>
                <w:sz w:val="20"/>
                <w:szCs w:val="20"/>
              </w:rPr>
              <w:t xml:space="preserve">МНН: </w:t>
            </w:r>
            <w:proofErr w:type="spellStart"/>
            <w:r w:rsidRPr="00DC5E4A">
              <w:rPr>
                <w:sz w:val="20"/>
                <w:szCs w:val="20"/>
              </w:rPr>
              <w:t>Изосорбида</w:t>
            </w:r>
            <w:proofErr w:type="spellEnd"/>
            <w:r w:rsidRPr="00DC5E4A">
              <w:rPr>
                <w:sz w:val="20"/>
                <w:szCs w:val="20"/>
              </w:rPr>
              <w:t xml:space="preserve"> </w:t>
            </w:r>
            <w:proofErr w:type="spellStart"/>
            <w:r w:rsidRPr="00DC5E4A">
              <w:rPr>
                <w:sz w:val="20"/>
                <w:szCs w:val="20"/>
              </w:rPr>
              <w:t>мононитрат</w:t>
            </w:r>
            <w:proofErr w:type="spellEnd"/>
            <w:r w:rsidRPr="00DC5E4A">
              <w:rPr>
                <w:sz w:val="20"/>
                <w:szCs w:val="20"/>
              </w:rPr>
              <w:t>, таблетки 40 мг №30</w:t>
            </w:r>
          </w:p>
        </w:tc>
        <w:tc>
          <w:tcPr>
            <w:tcW w:w="991" w:type="dxa"/>
            <w:shd w:val="clear" w:color="auto" w:fill="auto"/>
          </w:tcPr>
          <w:p w:rsidR="000D418F" w:rsidRPr="00DC5E4A" w:rsidRDefault="000D418F" w:rsidP="00BC46B4">
            <w:pPr>
              <w:pStyle w:val="a4"/>
              <w:tabs>
                <w:tab w:val="left" w:pos="2590"/>
              </w:tabs>
              <w:jc w:val="center"/>
              <w:rPr>
                <w:sz w:val="20"/>
              </w:rPr>
            </w:pPr>
            <w:proofErr w:type="spellStart"/>
            <w:r w:rsidRPr="00DC5E4A">
              <w:rPr>
                <w:sz w:val="20"/>
              </w:rPr>
              <w:t>Уп</w:t>
            </w:r>
            <w:proofErr w:type="spellEnd"/>
            <w:r w:rsidRPr="00DC5E4A">
              <w:rPr>
                <w:sz w:val="20"/>
              </w:rPr>
              <w:t>.</w:t>
            </w:r>
          </w:p>
        </w:tc>
        <w:tc>
          <w:tcPr>
            <w:tcW w:w="1169" w:type="dxa"/>
            <w:shd w:val="clear" w:color="auto" w:fill="auto"/>
          </w:tcPr>
          <w:p w:rsidR="000D418F" w:rsidRPr="00DC5E4A" w:rsidRDefault="000D418F" w:rsidP="00BC46B4">
            <w:pPr>
              <w:ind w:right="-160"/>
              <w:jc w:val="center"/>
              <w:rPr>
                <w:sz w:val="20"/>
                <w:szCs w:val="20"/>
              </w:rPr>
            </w:pPr>
            <w:r w:rsidRPr="00DC5E4A">
              <w:rPr>
                <w:sz w:val="20"/>
                <w:szCs w:val="20"/>
              </w:rPr>
              <w:t>150</w:t>
            </w:r>
          </w:p>
        </w:tc>
      </w:tr>
      <w:tr w:rsidR="000D418F" w:rsidRPr="00DC5E4A">
        <w:trPr>
          <w:trHeight w:val="35"/>
        </w:trPr>
        <w:tc>
          <w:tcPr>
            <w:tcW w:w="1440" w:type="dxa"/>
            <w:vMerge/>
          </w:tcPr>
          <w:p w:rsidR="000D418F" w:rsidRPr="00DC5E4A" w:rsidRDefault="000D418F" w:rsidP="00BC46B4">
            <w:pPr>
              <w:tabs>
                <w:tab w:val="left" w:pos="2590"/>
              </w:tabs>
              <w:rPr>
                <w:sz w:val="20"/>
                <w:szCs w:val="20"/>
              </w:rPr>
            </w:pPr>
          </w:p>
        </w:tc>
        <w:tc>
          <w:tcPr>
            <w:tcW w:w="1392" w:type="dxa"/>
            <w:vMerge/>
          </w:tcPr>
          <w:p w:rsidR="000D418F" w:rsidRPr="00DC5E4A" w:rsidRDefault="000D418F" w:rsidP="00BC46B4">
            <w:pPr>
              <w:tabs>
                <w:tab w:val="left" w:pos="2590"/>
              </w:tabs>
              <w:rPr>
                <w:sz w:val="20"/>
                <w:szCs w:val="20"/>
              </w:rPr>
            </w:pPr>
          </w:p>
        </w:tc>
        <w:tc>
          <w:tcPr>
            <w:tcW w:w="5448" w:type="dxa"/>
          </w:tcPr>
          <w:p w:rsidR="000D418F" w:rsidRPr="00DC5E4A" w:rsidRDefault="000D418F" w:rsidP="00336CE1">
            <w:pPr>
              <w:jc w:val="both"/>
              <w:rPr>
                <w:sz w:val="20"/>
                <w:szCs w:val="20"/>
              </w:rPr>
            </w:pPr>
            <w:r w:rsidRPr="00DC5E4A">
              <w:rPr>
                <w:sz w:val="20"/>
                <w:szCs w:val="20"/>
              </w:rPr>
              <w:t xml:space="preserve">МНН: </w:t>
            </w:r>
            <w:proofErr w:type="spellStart"/>
            <w:r w:rsidRPr="00DC5E4A">
              <w:rPr>
                <w:sz w:val="20"/>
                <w:szCs w:val="20"/>
              </w:rPr>
              <w:t>И</w:t>
            </w:r>
            <w:r w:rsidR="00336CE1" w:rsidRPr="00DC5E4A">
              <w:rPr>
                <w:sz w:val="20"/>
                <w:szCs w:val="20"/>
              </w:rPr>
              <w:t>зосорбида</w:t>
            </w:r>
            <w:proofErr w:type="spellEnd"/>
            <w:r w:rsidR="00336CE1" w:rsidRPr="00DC5E4A">
              <w:rPr>
                <w:sz w:val="20"/>
                <w:szCs w:val="20"/>
              </w:rPr>
              <w:t xml:space="preserve"> </w:t>
            </w:r>
            <w:proofErr w:type="spellStart"/>
            <w:r w:rsidR="00336CE1" w:rsidRPr="00DC5E4A">
              <w:rPr>
                <w:sz w:val="20"/>
                <w:szCs w:val="20"/>
              </w:rPr>
              <w:t>мононитрат</w:t>
            </w:r>
            <w:proofErr w:type="spellEnd"/>
            <w:r w:rsidR="00336CE1" w:rsidRPr="00DC5E4A">
              <w:rPr>
                <w:sz w:val="20"/>
                <w:szCs w:val="20"/>
              </w:rPr>
              <w:t>, таблетки 6</w:t>
            </w:r>
            <w:r w:rsidRPr="00DC5E4A">
              <w:rPr>
                <w:sz w:val="20"/>
                <w:szCs w:val="20"/>
              </w:rPr>
              <w:t>0 мг №30</w:t>
            </w:r>
          </w:p>
        </w:tc>
        <w:tc>
          <w:tcPr>
            <w:tcW w:w="991" w:type="dxa"/>
            <w:shd w:val="clear" w:color="auto" w:fill="auto"/>
          </w:tcPr>
          <w:p w:rsidR="000D418F" w:rsidRPr="00DC5E4A" w:rsidRDefault="000D418F" w:rsidP="00336CE1">
            <w:pPr>
              <w:pStyle w:val="a4"/>
              <w:tabs>
                <w:tab w:val="left" w:pos="2590"/>
              </w:tabs>
              <w:jc w:val="center"/>
              <w:rPr>
                <w:sz w:val="20"/>
              </w:rPr>
            </w:pPr>
            <w:proofErr w:type="spellStart"/>
            <w:r w:rsidRPr="00DC5E4A">
              <w:rPr>
                <w:sz w:val="20"/>
              </w:rPr>
              <w:t>Уп</w:t>
            </w:r>
            <w:proofErr w:type="spellEnd"/>
            <w:r w:rsidRPr="00DC5E4A">
              <w:rPr>
                <w:sz w:val="20"/>
              </w:rPr>
              <w:t>.</w:t>
            </w:r>
          </w:p>
        </w:tc>
        <w:tc>
          <w:tcPr>
            <w:tcW w:w="1169" w:type="dxa"/>
            <w:shd w:val="clear" w:color="auto" w:fill="auto"/>
          </w:tcPr>
          <w:p w:rsidR="000D418F" w:rsidRPr="00DC5E4A" w:rsidRDefault="00336CE1" w:rsidP="00336CE1">
            <w:pPr>
              <w:ind w:right="-160"/>
              <w:jc w:val="center"/>
              <w:rPr>
                <w:sz w:val="20"/>
                <w:szCs w:val="20"/>
              </w:rPr>
            </w:pPr>
            <w:r w:rsidRPr="00DC5E4A">
              <w:rPr>
                <w:sz w:val="20"/>
                <w:szCs w:val="20"/>
              </w:rPr>
              <w:t>30</w:t>
            </w:r>
          </w:p>
        </w:tc>
      </w:tr>
      <w:tr w:rsidR="000D418F" w:rsidRPr="00DC5E4A">
        <w:trPr>
          <w:trHeight w:val="35"/>
        </w:trPr>
        <w:tc>
          <w:tcPr>
            <w:tcW w:w="1440" w:type="dxa"/>
            <w:vMerge/>
          </w:tcPr>
          <w:p w:rsidR="000D418F" w:rsidRPr="00DC5E4A" w:rsidRDefault="000D418F" w:rsidP="00BC46B4">
            <w:pPr>
              <w:tabs>
                <w:tab w:val="left" w:pos="2590"/>
              </w:tabs>
              <w:rPr>
                <w:sz w:val="20"/>
                <w:szCs w:val="20"/>
              </w:rPr>
            </w:pPr>
          </w:p>
        </w:tc>
        <w:tc>
          <w:tcPr>
            <w:tcW w:w="1392" w:type="dxa"/>
            <w:vMerge/>
          </w:tcPr>
          <w:p w:rsidR="000D418F" w:rsidRPr="00DC5E4A" w:rsidRDefault="000D418F" w:rsidP="00BC46B4">
            <w:pPr>
              <w:tabs>
                <w:tab w:val="left" w:pos="2590"/>
              </w:tabs>
              <w:rPr>
                <w:sz w:val="20"/>
                <w:szCs w:val="20"/>
              </w:rPr>
            </w:pPr>
          </w:p>
        </w:tc>
        <w:tc>
          <w:tcPr>
            <w:tcW w:w="5448" w:type="dxa"/>
          </w:tcPr>
          <w:p w:rsidR="000D418F" w:rsidRPr="00DC5E4A" w:rsidRDefault="00336CE1" w:rsidP="00D50483">
            <w:pPr>
              <w:jc w:val="both"/>
              <w:rPr>
                <w:sz w:val="20"/>
                <w:szCs w:val="20"/>
              </w:rPr>
            </w:pPr>
            <w:r w:rsidRPr="00DC5E4A">
              <w:rPr>
                <w:sz w:val="20"/>
                <w:szCs w:val="20"/>
              </w:rPr>
              <w:t xml:space="preserve">МНН: </w:t>
            </w:r>
            <w:proofErr w:type="spellStart"/>
            <w:r w:rsidRPr="00DC5E4A">
              <w:rPr>
                <w:sz w:val="20"/>
                <w:szCs w:val="20"/>
              </w:rPr>
              <w:t>Триметазидин</w:t>
            </w:r>
            <w:proofErr w:type="spellEnd"/>
            <w:r w:rsidRPr="00DC5E4A">
              <w:rPr>
                <w:sz w:val="20"/>
                <w:szCs w:val="20"/>
              </w:rPr>
              <w:t xml:space="preserve">, </w:t>
            </w:r>
            <w:r w:rsidR="00382F05" w:rsidRPr="00DC5E4A">
              <w:rPr>
                <w:sz w:val="20"/>
                <w:szCs w:val="20"/>
              </w:rPr>
              <w:t>таблетки покрытые оболочкой с модифицированным высвобождением</w:t>
            </w:r>
            <w:r w:rsidRPr="00DC5E4A">
              <w:rPr>
                <w:sz w:val="20"/>
                <w:szCs w:val="20"/>
              </w:rPr>
              <w:t xml:space="preserve"> 35 мг №60</w:t>
            </w:r>
          </w:p>
        </w:tc>
        <w:tc>
          <w:tcPr>
            <w:tcW w:w="991" w:type="dxa"/>
            <w:shd w:val="clear" w:color="auto" w:fill="auto"/>
          </w:tcPr>
          <w:p w:rsidR="000D418F" w:rsidRPr="00DC5E4A" w:rsidRDefault="00336CE1" w:rsidP="00BC46B4">
            <w:pPr>
              <w:pStyle w:val="a4"/>
              <w:tabs>
                <w:tab w:val="left" w:pos="2590"/>
              </w:tabs>
              <w:jc w:val="center"/>
              <w:rPr>
                <w:sz w:val="20"/>
              </w:rPr>
            </w:pPr>
            <w:proofErr w:type="spellStart"/>
            <w:r w:rsidRPr="00DC5E4A">
              <w:rPr>
                <w:sz w:val="20"/>
              </w:rPr>
              <w:t>Уп</w:t>
            </w:r>
            <w:proofErr w:type="spellEnd"/>
            <w:r w:rsidRPr="00DC5E4A">
              <w:rPr>
                <w:sz w:val="20"/>
              </w:rPr>
              <w:t>.</w:t>
            </w:r>
          </w:p>
        </w:tc>
        <w:tc>
          <w:tcPr>
            <w:tcW w:w="1169" w:type="dxa"/>
            <w:shd w:val="clear" w:color="auto" w:fill="auto"/>
          </w:tcPr>
          <w:p w:rsidR="000D418F" w:rsidRPr="00DC5E4A" w:rsidRDefault="00336CE1" w:rsidP="00BC46B4">
            <w:pPr>
              <w:ind w:right="-160"/>
              <w:jc w:val="center"/>
              <w:rPr>
                <w:sz w:val="20"/>
                <w:szCs w:val="20"/>
              </w:rPr>
            </w:pPr>
            <w:r w:rsidRPr="00DC5E4A">
              <w:rPr>
                <w:sz w:val="20"/>
                <w:szCs w:val="20"/>
              </w:rPr>
              <w:t>150</w:t>
            </w:r>
          </w:p>
        </w:tc>
      </w:tr>
      <w:tr w:rsidR="000D418F" w:rsidRPr="00DC5E4A">
        <w:trPr>
          <w:trHeight w:val="144"/>
        </w:trPr>
        <w:tc>
          <w:tcPr>
            <w:tcW w:w="1440" w:type="dxa"/>
            <w:vMerge/>
          </w:tcPr>
          <w:p w:rsidR="000D418F" w:rsidRPr="00DC5E4A" w:rsidRDefault="000D418F" w:rsidP="00BC46B4">
            <w:pPr>
              <w:tabs>
                <w:tab w:val="left" w:pos="2590"/>
              </w:tabs>
              <w:rPr>
                <w:sz w:val="20"/>
                <w:szCs w:val="20"/>
              </w:rPr>
            </w:pPr>
          </w:p>
        </w:tc>
        <w:tc>
          <w:tcPr>
            <w:tcW w:w="1392" w:type="dxa"/>
          </w:tcPr>
          <w:p w:rsidR="000D418F" w:rsidRPr="00DC5E4A" w:rsidRDefault="000D418F" w:rsidP="00BC46B4">
            <w:pPr>
              <w:tabs>
                <w:tab w:val="left" w:pos="2590"/>
              </w:tabs>
              <w:rPr>
                <w:sz w:val="20"/>
                <w:szCs w:val="20"/>
              </w:rPr>
            </w:pPr>
            <w:r w:rsidRPr="00DC5E4A">
              <w:rPr>
                <w:sz w:val="20"/>
                <w:szCs w:val="20"/>
              </w:rPr>
              <w:t>Требования к безопасности товаров</w:t>
            </w:r>
          </w:p>
        </w:tc>
        <w:tc>
          <w:tcPr>
            <w:tcW w:w="5448" w:type="dxa"/>
          </w:tcPr>
          <w:p w:rsidR="000D418F" w:rsidRPr="00DC5E4A" w:rsidRDefault="000D418F" w:rsidP="00EC6F0E">
            <w:pPr>
              <w:rPr>
                <w:sz w:val="20"/>
                <w:szCs w:val="20"/>
              </w:rPr>
            </w:pPr>
            <w:r w:rsidRPr="00DC5E4A">
              <w:rPr>
                <w:sz w:val="20"/>
                <w:szCs w:val="20"/>
              </w:rPr>
              <w:t>Соответствие требованиям нормативных документов. Наличие соответствующих сертификатов и других документов, подтверждающих качество товара.</w:t>
            </w:r>
          </w:p>
        </w:tc>
        <w:tc>
          <w:tcPr>
            <w:tcW w:w="991" w:type="dxa"/>
            <w:shd w:val="clear" w:color="auto" w:fill="auto"/>
          </w:tcPr>
          <w:p w:rsidR="000D418F" w:rsidRPr="00DC5E4A" w:rsidRDefault="000D418F" w:rsidP="00BC46B4">
            <w:pPr>
              <w:pStyle w:val="a4"/>
              <w:tabs>
                <w:tab w:val="left" w:pos="2590"/>
              </w:tabs>
              <w:rPr>
                <w:sz w:val="20"/>
              </w:rPr>
            </w:pPr>
          </w:p>
        </w:tc>
        <w:tc>
          <w:tcPr>
            <w:tcW w:w="1169" w:type="dxa"/>
            <w:shd w:val="clear" w:color="auto" w:fill="auto"/>
          </w:tcPr>
          <w:p w:rsidR="000D418F" w:rsidRPr="00DC5E4A" w:rsidRDefault="000D418F" w:rsidP="00BC46B4">
            <w:pPr>
              <w:pStyle w:val="a4"/>
              <w:tabs>
                <w:tab w:val="left" w:pos="2590"/>
              </w:tabs>
              <w:rPr>
                <w:sz w:val="20"/>
              </w:rPr>
            </w:pPr>
          </w:p>
        </w:tc>
      </w:tr>
      <w:tr w:rsidR="000D418F" w:rsidRPr="00DC5E4A">
        <w:trPr>
          <w:trHeight w:val="2243"/>
        </w:trPr>
        <w:tc>
          <w:tcPr>
            <w:tcW w:w="1440" w:type="dxa"/>
            <w:vMerge/>
          </w:tcPr>
          <w:p w:rsidR="000D418F" w:rsidRPr="00DC5E4A" w:rsidRDefault="000D418F" w:rsidP="00BC46B4">
            <w:pPr>
              <w:tabs>
                <w:tab w:val="left" w:pos="2590"/>
              </w:tabs>
              <w:rPr>
                <w:sz w:val="20"/>
                <w:szCs w:val="20"/>
              </w:rPr>
            </w:pPr>
          </w:p>
        </w:tc>
        <w:tc>
          <w:tcPr>
            <w:tcW w:w="1392" w:type="dxa"/>
          </w:tcPr>
          <w:p w:rsidR="000D418F" w:rsidRPr="00DC5E4A" w:rsidRDefault="000D418F" w:rsidP="00BC46B4">
            <w:pPr>
              <w:tabs>
                <w:tab w:val="left" w:pos="2590"/>
              </w:tabs>
              <w:rPr>
                <w:sz w:val="20"/>
                <w:szCs w:val="20"/>
              </w:rPr>
            </w:pPr>
            <w:r w:rsidRPr="00DC5E4A">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5448" w:type="dxa"/>
          </w:tcPr>
          <w:p w:rsidR="000D418F" w:rsidRPr="00DC5E4A" w:rsidRDefault="000D418F" w:rsidP="0093178F">
            <w:pPr>
              <w:rPr>
                <w:sz w:val="20"/>
                <w:szCs w:val="20"/>
              </w:rPr>
            </w:pPr>
            <w:r w:rsidRPr="00DC5E4A">
              <w:rPr>
                <w:sz w:val="20"/>
                <w:szCs w:val="20"/>
              </w:rPr>
              <w:t xml:space="preserve">Форма выпуска препарата должна соответствовать требуемой, </w:t>
            </w:r>
            <w:r w:rsidRPr="00DC5E4A">
              <w:rPr>
                <w:snapToGrid w:val="0"/>
                <w:sz w:val="20"/>
                <w:szCs w:val="20"/>
              </w:rPr>
              <w:t>либо быть в иной упаковке при соблюдении общего количества.</w:t>
            </w:r>
          </w:p>
          <w:p w:rsidR="000D418F" w:rsidRPr="00DC5E4A" w:rsidRDefault="000D418F" w:rsidP="0093178F">
            <w:pPr>
              <w:rPr>
                <w:sz w:val="20"/>
                <w:szCs w:val="20"/>
              </w:rPr>
            </w:pPr>
            <w:r w:rsidRPr="00DC5E4A">
              <w:rPr>
                <w:sz w:val="20"/>
                <w:szCs w:val="20"/>
              </w:rPr>
              <w:t>Товар должен соответствовать требованиям качества (отсутствие брака,  фальсификаций, нарушений в упаковке).</w:t>
            </w:r>
          </w:p>
          <w:p w:rsidR="000D418F" w:rsidRPr="00DC5E4A" w:rsidRDefault="000D418F" w:rsidP="0093178F">
            <w:pPr>
              <w:rPr>
                <w:sz w:val="20"/>
                <w:szCs w:val="20"/>
              </w:rPr>
            </w:pPr>
            <w:r w:rsidRPr="00DC5E4A">
              <w:rPr>
                <w:sz w:val="20"/>
                <w:szCs w:val="20"/>
              </w:rPr>
              <w:t>Разгрузка и доставка товара в аптеку МУЗ «Городская клиническая больница №3                     г. Иванова» осуществляется за счет средств Поставщика.</w:t>
            </w:r>
          </w:p>
          <w:p w:rsidR="000D418F" w:rsidRPr="00DC5E4A" w:rsidRDefault="000D418F" w:rsidP="0093178F">
            <w:pPr>
              <w:rPr>
                <w:sz w:val="20"/>
                <w:szCs w:val="20"/>
              </w:rPr>
            </w:pPr>
            <w:r w:rsidRPr="00DC5E4A">
              <w:rPr>
                <w:sz w:val="20"/>
                <w:szCs w:val="20"/>
              </w:rPr>
              <w:t>Маркировка на упаковке должна быть четкой и выполнена несмываемой краской. Упаковка должна обеспечивать сохранность свойств товара при транспортировке и на весь срок годности и соответствовать действующим стандартам. Срок годности поставляемого товара должен быть не менее 60% от основного срока годности, указанного на упаковке.</w:t>
            </w:r>
          </w:p>
        </w:tc>
        <w:tc>
          <w:tcPr>
            <w:tcW w:w="991" w:type="dxa"/>
            <w:shd w:val="clear" w:color="auto" w:fill="auto"/>
          </w:tcPr>
          <w:p w:rsidR="000D418F" w:rsidRPr="00DC5E4A" w:rsidRDefault="000D418F" w:rsidP="00BC46B4">
            <w:pPr>
              <w:pStyle w:val="a4"/>
              <w:tabs>
                <w:tab w:val="left" w:pos="2590"/>
              </w:tabs>
              <w:rPr>
                <w:sz w:val="20"/>
              </w:rPr>
            </w:pPr>
          </w:p>
        </w:tc>
        <w:tc>
          <w:tcPr>
            <w:tcW w:w="1169" w:type="dxa"/>
            <w:shd w:val="clear" w:color="auto" w:fill="auto"/>
          </w:tcPr>
          <w:p w:rsidR="000D418F" w:rsidRPr="00DC5E4A" w:rsidRDefault="000D418F" w:rsidP="00BC46B4">
            <w:pPr>
              <w:pStyle w:val="a4"/>
              <w:tabs>
                <w:tab w:val="left" w:pos="2590"/>
              </w:tabs>
              <w:rPr>
                <w:sz w:val="20"/>
              </w:rPr>
            </w:pPr>
          </w:p>
        </w:tc>
      </w:tr>
    </w:tbl>
    <w:p w:rsidR="002B2923" w:rsidRPr="00DC5E4A" w:rsidRDefault="002B2923" w:rsidP="00DE7381">
      <w:pPr>
        <w:pStyle w:val="a4"/>
        <w:tabs>
          <w:tab w:val="left" w:pos="2590"/>
        </w:tabs>
        <w:rPr>
          <w:sz w:val="20"/>
        </w:rPr>
      </w:pPr>
    </w:p>
    <w:p w:rsidR="00DE7381" w:rsidRPr="00DC5E4A" w:rsidRDefault="002B2923" w:rsidP="00DE7381">
      <w:pPr>
        <w:pStyle w:val="a4"/>
        <w:tabs>
          <w:tab w:val="left" w:pos="2590"/>
        </w:tabs>
        <w:rPr>
          <w:sz w:val="20"/>
        </w:rPr>
      </w:pPr>
      <w:r w:rsidRPr="00DC5E4A">
        <w:rPr>
          <w:sz w:val="20"/>
        </w:rPr>
        <w:br w:type="page"/>
      </w:r>
    </w:p>
    <w:tbl>
      <w:tblPr>
        <w:tblW w:w="10530" w:type="dxa"/>
        <w:tblInd w:w="-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420"/>
        <w:gridCol w:w="7110"/>
      </w:tblGrid>
      <w:tr w:rsidR="004470F7" w:rsidRPr="00DC5E4A">
        <w:tblPrEx>
          <w:tblCellMar>
            <w:top w:w="0" w:type="dxa"/>
            <w:bottom w:w="0" w:type="dxa"/>
          </w:tblCellMar>
        </w:tblPrEx>
        <w:tc>
          <w:tcPr>
            <w:tcW w:w="3420" w:type="dxa"/>
          </w:tcPr>
          <w:p w:rsidR="004470F7" w:rsidRPr="00DC5E4A" w:rsidRDefault="004470F7" w:rsidP="00066218">
            <w:pPr>
              <w:tabs>
                <w:tab w:val="left" w:pos="2590"/>
              </w:tabs>
              <w:rPr>
                <w:sz w:val="20"/>
                <w:szCs w:val="20"/>
              </w:rPr>
            </w:pPr>
            <w:r w:rsidRPr="00DC5E4A">
              <w:rPr>
                <w:sz w:val="20"/>
                <w:szCs w:val="20"/>
              </w:rPr>
              <w:t xml:space="preserve">Требования к участникам размещения заказа </w:t>
            </w:r>
          </w:p>
        </w:tc>
        <w:tc>
          <w:tcPr>
            <w:tcW w:w="7110" w:type="dxa"/>
          </w:tcPr>
          <w:p w:rsidR="004470F7" w:rsidRPr="00DC5E4A" w:rsidRDefault="004470F7" w:rsidP="004470F7">
            <w:pPr>
              <w:pStyle w:val="a4"/>
              <w:tabs>
                <w:tab w:val="left" w:pos="2590"/>
              </w:tabs>
              <w:rPr>
                <w:sz w:val="20"/>
              </w:rPr>
            </w:pPr>
            <w:r w:rsidRPr="00DC5E4A">
              <w:rPr>
                <w:sz w:val="20"/>
              </w:rPr>
              <w:t>1. Отсутствие в реестре недобросовестных поставщиков сведений об участнике размещения заказа</w:t>
            </w:r>
          </w:p>
          <w:p w:rsidR="004470F7" w:rsidRPr="00DC5E4A" w:rsidRDefault="004470F7" w:rsidP="004470F7">
            <w:pPr>
              <w:pStyle w:val="a4"/>
              <w:tabs>
                <w:tab w:val="left" w:pos="2590"/>
              </w:tabs>
              <w:rPr>
                <w:sz w:val="20"/>
              </w:rPr>
            </w:pPr>
            <w:r w:rsidRPr="00DC5E4A">
              <w:rPr>
                <w:sz w:val="20"/>
              </w:rPr>
              <w:t xml:space="preserve">2. </w:t>
            </w:r>
            <w:r w:rsidRPr="00DC5E4A">
              <w:rPr>
                <w:b/>
                <w:sz w:val="20"/>
              </w:rPr>
              <w:t>Участниками размещения заказа могут выступать только субъекты малого предпринимательства</w:t>
            </w:r>
          </w:p>
        </w:tc>
      </w:tr>
      <w:tr w:rsidR="004470F7" w:rsidRPr="00DC5E4A">
        <w:tblPrEx>
          <w:tblCellMar>
            <w:top w:w="0" w:type="dxa"/>
            <w:bottom w:w="0" w:type="dxa"/>
          </w:tblCellMar>
        </w:tblPrEx>
        <w:tc>
          <w:tcPr>
            <w:tcW w:w="3420" w:type="dxa"/>
          </w:tcPr>
          <w:p w:rsidR="004470F7" w:rsidRPr="00DC5E4A" w:rsidRDefault="004470F7" w:rsidP="00066218">
            <w:pPr>
              <w:tabs>
                <w:tab w:val="left" w:pos="2590"/>
              </w:tabs>
              <w:rPr>
                <w:sz w:val="20"/>
                <w:szCs w:val="20"/>
              </w:rPr>
            </w:pPr>
            <w:r w:rsidRPr="00DC5E4A">
              <w:rPr>
                <w:sz w:val="20"/>
                <w:szCs w:val="20"/>
              </w:rPr>
              <w:t>Источник финансирования заказа</w:t>
            </w:r>
          </w:p>
        </w:tc>
        <w:tc>
          <w:tcPr>
            <w:tcW w:w="7110" w:type="dxa"/>
          </w:tcPr>
          <w:p w:rsidR="004470F7" w:rsidRPr="00DC5E4A" w:rsidRDefault="004470F7" w:rsidP="004470F7">
            <w:pPr>
              <w:pStyle w:val="a4"/>
              <w:tabs>
                <w:tab w:val="left" w:pos="2590"/>
              </w:tabs>
              <w:rPr>
                <w:color w:val="FF0000"/>
                <w:sz w:val="20"/>
              </w:rPr>
            </w:pPr>
            <w:r w:rsidRPr="00DC5E4A">
              <w:rPr>
                <w:sz w:val="20"/>
              </w:rPr>
              <w:t>Доходы от предпринимательской и иной приносящей доход деятельности в рамках региональной программы модернизации здравоохранения</w:t>
            </w:r>
          </w:p>
        </w:tc>
      </w:tr>
      <w:tr w:rsidR="00372058" w:rsidRPr="00DC5E4A">
        <w:tblPrEx>
          <w:tblCellMar>
            <w:top w:w="0" w:type="dxa"/>
            <w:bottom w:w="0" w:type="dxa"/>
          </w:tblCellMar>
        </w:tblPrEx>
        <w:tc>
          <w:tcPr>
            <w:tcW w:w="3420" w:type="dxa"/>
          </w:tcPr>
          <w:p w:rsidR="00372058" w:rsidRPr="00DC5E4A" w:rsidRDefault="00372058" w:rsidP="00066218">
            <w:pPr>
              <w:tabs>
                <w:tab w:val="left" w:pos="2590"/>
              </w:tabs>
              <w:rPr>
                <w:sz w:val="20"/>
                <w:szCs w:val="20"/>
              </w:rPr>
            </w:pPr>
            <w:r w:rsidRPr="00DC5E4A">
              <w:rPr>
                <w:sz w:val="20"/>
                <w:szCs w:val="20"/>
              </w:rPr>
              <w:t>Максимальная цена контракта, руб.</w:t>
            </w:r>
          </w:p>
        </w:tc>
        <w:tc>
          <w:tcPr>
            <w:tcW w:w="7110" w:type="dxa"/>
          </w:tcPr>
          <w:p w:rsidR="00372058" w:rsidRPr="00DC5E4A" w:rsidRDefault="00382F05" w:rsidP="0083292D">
            <w:pPr>
              <w:rPr>
                <w:sz w:val="20"/>
                <w:szCs w:val="20"/>
              </w:rPr>
            </w:pPr>
            <w:r w:rsidRPr="00DC5E4A">
              <w:rPr>
                <w:sz w:val="20"/>
                <w:szCs w:val="20"/>
              </w:rPr>
              <w:t xml:space="preserve">347 793,66 </w:t>
            </w:r>
            <w:r w:rsidR="0083292D" w:rsidRPr="00DC5E4A">
              <w:rPr>
                <w:sz w:val="20"/>
                <w:szCs w:val="20"/>
              </w:rPr>
              <w:t>руб.</w:t>
            </w:r>
          </w:p>
        </w:tc>
      </w:tr>
      <w:tr w:rsidR="00372058" w:rsidRPr="00DC5E4A">
        <w:tblPrEx>
          <w:tblCellMar>
            <w:top w:w="0" w:type="dxa"/>
            <w:bottom w:w="0" w:type="dxa"/>
          </w:tblCellMar>
        </w:tblPrEx>
        <w:tc>
          <w:tcPr>
            <w:tcW w:w="3420" w:type="dxa"/>
          </w:tcPr>
          <w:p w:rsidR="00372058" w:rsidRPr="00DC5E4A" w:rsidRDefault="00372058" w:rsidP="00066218">
            <w:pPr>
              <w:tabs>
                <w:tab w:val="left" w:pos="2590"/>
              </w:tabs>
              <w:rPr>
                <w:sz w:val="20"/>
                <w:szCs w:val="20"/>
              </w:rPr>
            </w:pPr>
            <w:r w:rsidRPr="00DC5E4A">
              <w:rPr>
                <w:sz w:val="20"/>
                <w:szCs w:val="20"/>
              </w:rPr>
              <w:t xml:space="preserve">Сведения </w:t>
            </w:r>
            <w:proofErr w:type="gramStart"/>
            <w:r w:rsidRPr="00DC5E4A">
              <w:rPr>
                <w:sz w:val="20"/>
                <w:szCs w:val="20"/>
              </w:rPr>
              <w:t>о</w:t>
            </w:r>
            <w:proofErr w:type="gramEnd"/>
            <w:r w:rsidRPr="00DC5E4A">
              <w:rPr>
                <w:sz w:val="20"/>
                <w:szCs w:val="20"/>
              </w:rPr>
              <w:t xml:space="preserve"> включенных (не включенных) в цену товаров</w:t>
            </w:r>
          </w:p>
        </w:tc>
        <w:tc>
          <w:tcPr>
            <w:tcW w:w="7110" w:type="dxa"/>
          </w:tcPr>
          <w:p w:rsidR="00372058" w:rsidRPr="00DC5E4A" w:rsidRDefault="00D4238A" w:rsidP="00066218">
            <w:pPr>
              <w:jc w:val="both"/>
              <w:rPr>
                <w:sz w:val="20"/>
                <w:szCs w:val="20"/>
              </w:rPr>
            </w:pPr>
            <w:r w:rsidRPr="00DC5E4A">
              <w:rPr>
                <w:sz w:val="20"/>
                <w:szCs w:val="20"/>
              </w:rPr>
              <w:t>Цена включает в себя</w:t>
            </w:r>
            <w:r w:rsidR="00372058" w:rsidRPr="00DC5E4A">
              <w:rPr>
                <w:sz w:val="20"/>
                <w:szCs w:val="20"/>
              </w:rPr>
              <w:t xml:space="preserve"> все расходы, связанные с исполнением муниципального контракта, в том числе стоимость товара, доставки товара до склада </w:t>
            </w:r>
            <w:r w:rsidRPr="00DC5E4A">
              <w:rPr>
                <w:sz w:val="20"/>
                <w:szCs w:val="20"/>
              </w:rPr>
              <w:t>з</w:t>
            </w:r>
            <w:r w:rsidR="00372058" w:rsidRPr="00DC5E4A">
              <w:rPr>
                <w:sz w:val="20"/>
                <w:szCs w:val="20"/>
              </w:rPr>
              <w:t>аказчика, расходы по сертификации, налоги с учетом НДС, сборы и другие обязательные платежи</w:t>
            </w:r>
          </w:p>
        </w:tc>
      </w:tr>
      <w:tr w:rsidR="00372058" w:rsidRPr="00DC5E4A">
        <w:tblPrEx>
          <w:tblCellMar>
            <w:top w:w="0" w:type="dxa"/>
            <w:bottom w:w="0" w:type="dxa"/>
          </w:tblCellMar>
        </w:tblPrEx>
        <w:tc>
          <w:tcPr>
            <w:tcW w:w="3420" w:type="dxa"/>
          </w:tcPr>
          <w:p w:rsidR="00372058" w:rsidRPr="00DC5E4A" w:rsidRDefault="00372058" w:rsidP="00066218">
            <w:pPr>
              <w:tabs>
                <w:tab w:val="left" w:pos="2590"/>
              </w:tabs>
              <w:rPr>
                <w:sz w:val="20"/>
                <w:szCs w:val="20"/>
              </w:rPr>
            </w:pPr>
            <w:r w:rsidRPr="00DC5E4A">
              <w:rPr>
                <w:sz w:val="20"/>
                <w:szCs w:val="20"/>
              </w:rPr>
              <w:t>Место доставки товаров</w:t>
            </w:r>
          </w:p>
        </w:tc>
        <w:tc>
          <w:tcPr>
            <w:tcW w:w="7110" w:type="dxa"/>
          </w:tcPr>
          <w:p w:rsidR="00372058" w:rsidRPr="00DC5E4A" w:rsidRDefault="00372058" w:rsidP="00066218">
            <w:pPr>
              <w:pStyle w:val="a4"/>
              <w:tabs>
                <w:tab w:val="left" w:pos="2590"/>
              </w:tabs>
              <w:rPr>
                <w:sz w:val="20"/>
              </w:rPr>
            </w:pPr>
            <w:r w:rsidRPr="00DC5E4A">
              <w:rPr>
                <w:sz w:val="20"/>
              </w:rPr>
              <w:t xml:space="preserve"> г. Иваново, ул. Постышева, д.57/3 аптека МУЗ «Городская клиническая больница №3 г</w:t>
            </w:r>
            <w:proofErr w:type="gramStart"/>
            <w:r w:rsidRPr="00DC5E4A">
              <w:rPr>
                <w:sz w:val="20"/>
              </w:rPr>
              <w:t>.И</w:t>
            </w:r>
            <w:proofErr w:type="gramEnd"/>
            <w:r w:rsidRPr="00DC5E4A">
              <w:rPr>
                <w:sz w:val="20"/>
              </w:rPr>
              <w:t>ванова», расположенная в здании стационара.</w:t>
            </w:r>
          </w:p>
        </w:tc>
      </w:tr>
      <w:tr w:rsidR="00071540" w:rsidRPr="00DC5E4A">
        <w:tblPrEx>
          <w:tblCellMar>
            <w:top w:w="0" w:type="dxa"/>
            <w:bottom w:w="0" w:type="dxa"/>
          </w:tblCellMar>
        </w:tblPrEx>
        <w:trPr>
          <w:trHeight w:val="443"/>
        </w:trPr>
        <w:tc>
          <w:tcPr>
            <w:tcW w:w="3420" w:type="dxa"/>
          </w:tcPr>
          <w:p w:rsidR="00071540" w:rsidRPr="00DC5E4A" w:rsidRDefault="00071540" w:rsidP="00066218">
            <w:pPr>
              <w:tabs>
                <w:tab w:val="left" w:pos="2590"/>
              </w:tabs>
              <w:rPr>
                <w:bCs/>
                <w:sz w:val="20"/>
                <w:szCs w:val="20"/>
              </w:rPr>
            </w:pPr>
            <w:r w:rsidRPr="00DC5E4A">
              <w:rPr>
                <w:sz w:val="20"/>
                <w:szCs w:val="20"/>
              </w:rPr>
              <w:t>Срок поставок товаров</w:t>
            </w:r>
          </w:p>
        </w:tc>
        <w:tc>
          <w:tcPr>
            <w:tcW w:w="7110" w:type="dxa"/>
          </w:tcPr>
          <w:p w:rsidR="00071540" w:rsidRPr="00DC5E4A" w:rsidRDefault="0093178F" w:rsidP="0093178F">
            <w:pPr>
              <w:tabs>
                <w:tab w:val="left" w:pos="2590"/>
              </w:tabs>
              <w:rPr>
                <w:sz w:val="20"/>
                <w:szCs w:val="20"/>
              </w:rPr>
            </w:pPr>
            <w:r w:rsidRPr="00DC5E4A">
              <w:rPr>
                <w:sz w:val="20"/>
                <w:szCs w:val="20"/>
              </w:rPr>
              <w:t xml:space="preserve">Товар должен быть поставлен в течение </w:t>
            </w:r>
            <w:r w:rsidR="0083292D" w:rsidRPr="00DC5E4A">
              <w:rPr>
                <w:sz w:val="20"/>
                <w:szCs w:val="20"/>
              </w:rPr>
              <w:t>5</w:t>
            </w:r>
            <w:r w:rsidRPr="00DC5E4A">
              <w:rPr>
                <w:sz w:val="20"/>
                <w:szCs w:val="20"/>
              </w:rPr>
              <w:t xml:space="preserve"> (</w:t>
            </w:r>
            <w:r w:rsidR="0083292D" w:rsidRPr="00DC5E4A">
              <w:rPr>
                <w:sz w:val="20"/>
                <w:szCs w:val="20"/>
              </w:rPr>
              <w:t>пяти</w:t>
            </w:r>
            <w:r w:rsidRPr="00DC5E4A">
              <w:rPr>
                <w:sz w:val="20"/>
                <w:szCs w:val="20"/>
              </w:rPr>
              <w:t>) рабочих дней с момента заключения муниципального контракта</w:t>
            </w:r>
          </w:p>
        </w:tc>
      </w:tr>
      <w:tr w:rsidR="00B053F1" w:rsidRPr="00DC5E4A">
        <w:tblPrEx>
          <w:tblCellMar>
            <w:top w:w="0" w:type="dxa"/>
            <w:bottom w:w="0" w:type="dxa"/>
          </w:tblCellMar>
        </w:tblPrEx>
        <w:tc>
          <w:tcPr>
            <w:tcW w:w="3420" w:type="dxa"/>
          </w:tcPr>
          <w:p w:rsidR="00B053F1" w:rsidRPr="00DC5E4A" w:rsidRDefault="00B053F1" w:rsidP="00066218">
            <w:pPr>
              <w:tabs>
                <w:tab w:val="left" w:pos="2590"/>
              </w:tabs>
              <w:rPr>
                <w:bCs/>
                <w:sz w:val="20"/>
                <w:szCs w:val="20"/>
              </w:rPr>
            </w:pPr>
            <w:r w:rsidRPr="00DC5E4A">
              <w:rPr>
                <w:sz w:val="20"/>
                <w:szCs w:val="20"/>
              </w:rPr>
              <w:t>Срок и условия оплаты поставок товаров</w:t>
            </w:r>
            <w:r w:rsidRPr="00DC5E4A">
              <w:rPr>
                <w:bCs/>
                <w:sz w:val="20"/>
                <w:szCs w:val="20"/>
              </w:rPr>
              <w:t xml:space="preserve"> </w:t>
            </w:r>
          </w:p>
        </w:tc>
        <w:tc>
          <w:tcPr>
            <w:tcW w:w="7110" w:type="dxa"/>
          </w:tcPr>
          <w:p w:rsidR="00B053F1" w:rsidRPr="00DC5E4A" w:rsidRDefault="00B053F1" w:rsidP="00066218">
            <w:pPr>
              <w:jc w:val="both"/>
              <w:rPr>
                <w:sz w:val="20"/>
                <w:szCs w:val="20"/>
              </w:rPr>
            </w:pPr>
            <w:r w:rsidRPr="00DC5E4A">
              <w:rPr>
                <w:sz w:val="20"/>
                <w:szCs w:val="20"/>
              </w:rPr>
              <w:t xml:space="preserve">Оплата производится по безналичному расчету путем перечисления денежных средств на расчетный счет поставщика после поставки </w:t>
            </w:r>
            <w:r w:rsidR="0009006E" w:rsidRPr="00DC5E4A">
              <w:rPr>
                <w:sz w:val="20"/>
                <w:szCs w:val="20"/>
              </w:rPr>
              <w:t>товара</w:t>
            </w:r>
            <w:r w:rsidRPr="00DC5E4A">
              <w:rPr>
                <w:sz w:val="20"/>
                <w:szCs w:val="20"/>
              </w:rPr>
              <w:t xml:space="preserve"> на основании счетов поставщика, товарно-транспортной накладной до 31.12.2011.</w:t>
            </w:r>
          </w:p>
        </w:tc>
      </w:tr>
      <w:tr w:rsidR="00B053F1" w:rsidRPr="00DC5E4A">
        <w:tblPrEx>
          <w:tblCellMar>
            <w:top w:w="0" w:type="dxa"/>
            <w:bottom w:w="0" w:type="dxa"/>
          </w:tblCellMar>
        </w:tblPrEx>
        <w:tc>
          <w:tcPr>
            <w:tcW w:w="3420" w:type="dxa"/>
          </w:tcPr>
          <w:p w:rsidR="00B053F1" w:rsidRPr="00DC5E4A" w:rsidRDefault="00B053F1" w:rsidP="00066218">
            <w:pPr>
              <w:tabs>
                <w:tab w:val="left" w:pos="2590"/>
              </w:tabs>
              <w:rPr>
                <w:sz w:val="20"/>
                <w:szCs w:val="20"/>
              </w:rPr>
            </w:pPr>
            <w:r w:rsidRPr="00DC5E4A">
              <w:rPr>
                <w:sz w:val="20"/>
                <w:szCs w:val="20"/>
              </w:rPr>
              <w:t>Срок подписания победителем контракта</w:t>
            </w:r>
          </w:p>
        </w:tc>
        <w:tc>
          <w:tcPr>
            <w:tcW w:w="7110" w:type="dxa"/>
            <w:vAlign w:val="center"/>
          </w:tcPr>
          <w:p w:rsidR="00B053F1" w:rsidRPr="00DC5E4A" w:rsidRDefault="00B053F1" w:rsidP="00E04D7A">
            <w:pPr>
              <w:tabs>
                <w:tab w:val="left" w:pos="2590"/>
              </w:tabs>
              <w:jc w:val="both"/>
              <w:rPr>
                <w:bCs/>
                <w:sz w:val="20"/>
                <w:szCs w:val="20"/>
              </w:rPr>
            </w:pPr>
            <w:r w:rsidRPr="00DC5E4A">
              <w:rPr>
                <w:bCs/>
                <w:sz w:val="20"/>
                <w:szCs w:val="20"/>
              </w:rPr>
              <w:t>Не позднее чем через 10 (десять) дней со дня подписания протокола рассмотрения и оценки котировочных заявок</w:t>
            </w:r>
          </w:p>
        </w:tc>
      </w:tr>
    </w:tbl>
    <w:p w:rsidR="003D6915" w:rsidRPr="00DC5E4A" w:rsidRDefault="008C4A54" w:rsidP="003D6915">
      <w:pPr>
        <w:pStyle w:val="aa"/>
        <w:ind w:firstLine="900"/>
        <w:jc w:val="both"/>
        <w:rPr>
          <w:sz w:val="20"/>
        </w:rPr>
      </w:pPr>
      <w:r w:rsidRPr="00DC5E4A">
        <w:rPr>
          <w:sz w:val="20"/>
        </w:rPr>
        <w:tab/>
      </w:r>
      <w:bookmarkStart w:id="0" w:name="_GoBack"/>
      <w:bookmarkEnd w:id="0"/>
    </w:p>
    <w:p w:rsidR="00E04D7A" w:rsidRPr="00DC5E4A" w:rsidRDefault="00E04D7A" w:rsidP="003D6915">
      <w:pPr>
        <w:pStyle w:val="aa"/>
        <w:ind w:firstLine="900"/>
        <w:jc w:val="both"/>
        <w:rPr>
          <w:sz w:val="20"/>
        </w:rPr>
      </w:pPr>
    </w:p>
    <w:p w:rsidR="00DC5E4A" w:rsidRPr="00DC5E4A" w:rsidRDefault="00DC5E4A" w:rsidP="00DC5E4A">
      <w:pPr>
        <w:jc w:val="center"/>
        <w:rPr>
          <w:b/>
          <w:sz w:val="20"/>
          <w:szCs w:val="20"/>
        </w:rPr>
      </w:pPr>
      <w:r w:rsidRPr="00DC5E4A">
        <w:rPr>
          <w:b/>
          <w:sz w:val="20"/>
          <w:szCs w:val="20"/>
        </w:rPr>
        <w:t>Участниками настоящего запроса котировок могут являться только</w:t>
      </w:r>
    </w:p>
    <w:p w:rsidR="00DC5E4A" w:rsidRPr="00DC5E4A" w:rsidRDefault="00DC5E4A" w:rsidP="00DC5E4A">
      <w:pPr>
        <w:jc w:val="center"/>
        <w:rPr>
          <w:b/>
          <w:sz w:val="20"/>
          <w:szCs w:val="20"/>
        </w:rPr>
      </w:pPr>
      <w:r w:rsidRPr="00DC5E4A">
        <w:rPr>
          <w:b/>
          <w:sz w:val="20"/>
          <w:szCs w:val="20"/>
        </w:rPr>
        <w:t>субъекты малого предпринимательства.</w:t>
      </w:r>
    </w:p>
    <w:p w:rsidR="00DC5E4A" w:rsidRPr="00DC5E4A" w:rsidRDefault="00DC5E4A" w:rsidP="00DC5E4A">
      <w:pPr>
        <w:ind w:firstLine="720"/>
        <w:jc w:val="both"/>
        <w:rPr>
          <w:sz w:val="20"/>
          <w:szCs w:val="20"/>
        </w:rPr>
      </w:pPr>
      <w:proofErr w:type="gramStart"/>
      <w:r w:rsidRPr="00DC5E4A">
        <w:rPr>
          <w:sz w:val="20"/>
          <w:szCs w:val="20"/>
        </w:rPr>
        <w:t>Участники Запроса котировок должны соответствовать требованиям, установленным ст. 4 Федерального закона от 24 июля 2007 г.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DC5E4A">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DC5E4A" w:rsidRPr="00DC5E4A" w:rsidRDefault="00DC5E4A" w:rsidP="00DC5E4A">
      <w:pPr>
        <w:ind w:firstLine="720"/>
        <w:jc w:val="both"/>
        <w:rPr>
          <w:sz w:val="20"/>
          <w:szCs w:val="20"/>
        </w:rPr>
      </w:pPr>
      <w:proofErr w:type="gramStart"/>
      <w:r w:rsidRPr="00DC5E4A">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DC5E4A">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DC5E4A" w:rsidRPr="00DC5E4A" w:rsidRDefault="00DC5E4A" w:rsidP="00DC5E4A">
      <w:pPr>
        <w:ind w:firstLine="720"/>
        <w:jc w:val="both"/>
        <w:rPr>
          <w:sz w:val="20"/>
          <w:szCs w:val="20"/>
        </w:rPr>
      </w:pPr>
      <w:r w:rsidRPr="00DC5E4A">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p>
    <w:p w:rsidR="00DC5E4A" w:rsidRPr="00DC5E4A" w:rsidRDefault="00DC5E4A" w:rsidP="00DC5E4A">
      <w:pPr>
        <w:ind w:firstLine="720"/>
        <w:jc w:val="both"/>
        <w:rPr>
          <w:sz w:val="20"/>
          <w:szCs w:val="20"/>
        </w:rPr>
      </w:pPr>
      <w:r w:rsidRPr="00DC5E4A">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DC5E4A" w:rsidRPr="00DC5E4A" w:rsidRDefault="00DC5E4A" w:rsidP="00DC5E4A">
      <w:pPr>
        <w:pStyle w:val="ConsPlusNormal"/>
        <w:widowControl/>
        <w:jc w:val="both"/>
        <w:rPr>
          <w:rFonts w:ascii="Times New Roman" w:hAnsi="Times New Roman" w:cs="Times New Roman"/>
        </w:rPr>
      </w:pPr>
      <w:r w:rsidRPr="00DC5E4A">
        <w:rPr>
          <w:rFonts w:ascii="Times New Roman" w:hAnsi="Times New Roman" w:cs="Times New Roman"/>
        </w:rPr>
        <w:t xml:space="preserve">Постановлением Правительства РФ от 22.07.2008 № 556 установлены предельные значения выручки в размере 60,0 млн. рублей для </w:t>
      </w:r>
      <w:proofErr w:type="spellStart"/>
      <w:r w:rsidRPr="00DC5E4A">
        <w:rPr>
          <w:rFonts w:ascii="Times New Roman" w:hAnsi="Times New Roman" w:cs="Times New Roman"/>
        </w:rPr>
        <w:t>микропредприятий</w:t>
      </w:r>
      <w:proofErr w:type="spellEnd"/>
      <w:r w:rsidRPr="00DC5E4A">
        <w:rPr>
          <w:rFonts w:ascii="Times New Roman" w:hAnsi="Times New Roman" w:cs="Times New Roman"/>
        </w:rPr>
        <w:t xml:space="preserve"> и 400,0 </w:t>
      </w:r>
      <w:proofErr w:type="spellStart"/>
      <w:r w:rsidRPr="00DC5E4A">
        <w:rPr>
          <w:rFonts w:ascii="Times New Roman" w:hAnsi="Times New Roman" w:cs="Times New Roman"/>
        </w:rPr>
        <w:t>млн</w:t>
      </w:r>
      <w:proofErr w:type="gramStart"/>
      <w:r w:rsidRPr="00DC5E4A">
        <w:rPr>
          <w:rFonts w:ascii="Times New Roman" w:hAnsi="Times New Roman" w:cs="Times New Roman"/>
        </w:rPr>
        <w:t>.р</w:t>
      </w:r>
      <w:proofErr w:type="gramEnd"/>
      <w:r w:rsidRPr="00DC5E4A">
        <w:rPr>
          <w:rFonts w:ascii="Times New Roman" w:hAnsi="Times New Roman" w:cs="Times New Roman"/>
        </w:rPr>
        <w:t>ублей</w:t>
      </w:r>
      <w:proofErr w:type="spellEnd"/>
      <w:r w:rsidRPr="00DC5E4A">
        <w:rPr>
          <w:rFonts w:ascii="Times New Roman" w:hAnsi="Times New Roman" w:cs="Times New Roman"/>
        </w:rPr>
        <w:t xml:space="preserve"> для малых предприятий. </w:t>
      </w:r>
    </w:p>
    <w:p w:rsidR="00DC5E4A" w:rsidRPr="00DC5E4A" w:rsidRDefault="00DC5E4A" w:rsidP="00DC5E4A">
      <w:pPr>
        <w:pStyle w:val="20"/>
        <w:widowControl w:val="0"/>
        <w:tabs>
          <w:tab w:val="num" w:pos="1260"/>
        </w:tabs>
        <w:adjustRightInd w:val="0"/>
        <w:spacing w:after="0" w:line="240" w:lineRule="auto"/>
        <w:ind w:left="0" w:firstLine="720"/>
        <w:jc w:val="both"/>
        <w:textAlignment w:val="baseline"/>
        <w:rPr>
          <w:sz w:val="20"/>
          <w:szCs w:val="20"/>
        </w:rPr>
      </w:pPr>
      <w:r w:rsidRPr="00DC5E4A">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DC5E4A" w:rsidRPr="00DC5E4A" w:rsidRDefault="00DC5E4A" w:rsidP="00DC5E4A">
      <w:pPr>
        <w:ind w:firstLine="720"/>
        <w:jc w:val="both"/>
        <w:rPr>
          <w:sz w:val="20"/>
          <w:szCs w:val="20"/>
        </w:rPr>
      </w:pPr>
      <w:r w:rsidRPr="00DC5E4A">
        <w:rPr>
          <w:sz w:val="20"/>
          <w:szCs w:val="20"/>
        </w:rPr>
        <w:t>В случае</w:t>
      </w:r>
      <w:proofErr w:type="gramStart"/>
      <w:r w:rsidRPr="00DC5E4A">
        <w:rPr>
          <w:sz w:val="20"/>
          <w:szCs w:val="20"/>
        </w:rPr>
        <w:t>,</w:t>
      </w:r>
      <w:proofErr w:type="gramEnd"/>
      <w:r w:rsidRPr="00DC5E4A">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DC5E4A" w:rsidRPr="00DC5E4A" w:rsidRDefault="00DC5E4A" w:rsidP="00DC5E4A">
      <w:pPr>
        <w:pStyle w:val="aa"/>
        <w:ind w:firstLine="720"/>
        <w:jc w:val="both"/>
        <w:rPr>
          <w:b w:val="0"/>
          <w:sz w:val="20"/>
        </w:rPr>
      </w:pPr>
      <w:r w:rsidRPr="00DC5E4A">
        <w:rPr>
          <w:b w:val="0"/>
          <w:sz w:val="20"/>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DC5E4A" w:rsidRPr="00DC5E4A" w:rsidRDefault="00DC5E4A" w:rsidP="00DC5E4A">
      <w:pPr>
        <w:pStyle w:val="aa"/>
        <w:ind w:firstLine="720"/>
        <w:jc w:val="both"/>
        <w:rPr>
          <w:b w:val="0"/>
          <w:sz w:val="20"/>
        </w:rPr>
      </w:pPr>
      <w:r w:rsidRPr="00DC5E4A">
        <w:rPr>
          <w:b w:val="0"/>
          <w:sz w:val="20"/>
        </w:rPr>
        <w:lastRenderedPageBreak/>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DC5E4A" w:rsidRPr="00DC5E4A" w:rsidRDefault="00DC5E4A" w:rsidP="00DC5E4A">
      <w:pPr>
        <w:autoSpaceDE w:val="0"/>
        <w:autoSpaceDN w:val="0"/>
        <w:adjustRightInd w:val="0"/>
        <w:ind w:firstLine="720"/>
        <w:jc w:val="both"/>
        <w:outlineLvl w:val="1"/>
        <w:rPr>
          <w:b/>
          <w:bCs/>
          <w:sz w:val="20"/>
          <w:szCs w:val="20"/>
        </w:rPr>
      </w:pPr>
      <w:r w:rsidRPr="00DC5E4A">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C5E4A">
        <w:rPr>
          <w:b/>
          <w:bCs/>
          <w:sz w:val="20"/>
          <w:szCs w:val="20"/>
        </w:rPr>
        <w:t xml:space="preserve"> </w:t>
      </w:r>
      <w:r w:rsidRPr="00DC5E4A">
        <w:rPr>
          <w:sz w:val="20"/>
          <w:szCs w:val="20"/>
        </w:rPr>
        <w:t>(ч. 1 ст. 8 ФЗ № 94).</w:t>
      </w:r>
    </w:p>
    <w:p w:rsidR="00DC5E4A" w:rsidRPr="00DC5E4A" w:rsidRDefault="00DC5E4A" w:rsidP="00DC5E4A">
      <w:pPr>
        <w:ind w:firstLine="720"/>
        <w:jc w:val="both"/>
        <w:rPr>
          <w:sz w:val="20"/>
          <w:szCs w:val="20"/>
        </w:rPr>
      </w:pPr>
      <w:r w:rsidRPr="00DC5E4A">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DC5E4A" w:rsidRPr="00DC5E4A" w:rsidRDefault="00DC5E4A" w:rsidP="00DC5E4A">
      <w:pPr>
        <w:pStyle w:val="aa"/>
        <w:ind w:firstLine="720"/>
        <w:jc w:val="both"/>
        <w:rPr>
          <w:b w:val="0"/>
          <w:sz w:val="20"/>
        </w:rPr>
      </w:pPr>
      <w:r w:rsidRPr="00DC5E4A">
        <w:rPr>
          <w:b w:val="0"/>
          <w:sz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DC5E4A" w:rsidRPr="00DC5E4A" w:rsidRDefault="00DC5E4A" w:rsidP="00DC5E4A">
      <w:pPr>
        <w:pStyle w:val="aa"/>
        <w:ind w:firstLine="720"/>
        <w:jc w:val="both"/>
        <w:rPr>
          <w:b w:val="0"/>
          <w:sz w:val="20"/>
        </w:rPr>
      </w:pPr>
      <w:r w:rsidRPr="00DC5E4A">
        <w:rPr>
          <w:b w:val="0"/>
          <w:sz w:val="20"/>
        </w:rPr>
        <w:t>Участник размещения заказа вправе подать только одну котировочную заявку, внесение изменений в которую не допускается.</w:t>
      </w:r>
    </w:p>
    <w:p w:rsidR="00DC5E4A" w:rsidRPr="00DC5E4A" w:rsidRDefault="00DC5E4A" w:rsidP="00DC5E4A">
      <w:pPr>
        <w:pStyle w:val="aa"/>
        <w:ind w:firstLine="720"/>
        <w:jc w:val="both"/>
        <w:rPr>
          <w:b w:val="0"/>
          <w:sz w:val="20"/>
        </w:rPr>
      </w:pPr>
      <w:r w:rsidRPr="00DC5E4A">
        <w:rPr>
          <w:b w:val="0"/>
          <w:sz w:val="20"/>
        </w:rPr>
        <w:t xml:space="preserve">  </w:t>
      </w:r>
    </w:p>
    <w:p w:rsidR="00DC5E4A" w:rsidRPr="00DC5E4A" w:rsidRDefault="00DC5E4A" w:rsidP="00DC5E4A">
      <w:pPr>
        <w:pStyle w:val="aa"/>
        <w:ind w:firstLine="720"/>
        <w:jc w:val="both"/>
        <w:rPr>
          <w:b w:val="0"/>
          <w:sz w:val="20"/>
        </w:rPr>
      </w:pPr>
      <w:r w:rsidRPr="00DC5E4A">
        <w:rPr>
          <w:b w:val="0"/>
          <w:sz w:val="20"/>
        </w:rPr>
        <w:t>Котировочная заявка должна быть составлена по прилагаемой форме и в соответствии с требованиями статьи 44 ФЗ № 94:</w:t>
      </w:r>
    </w:p>
    <w:p w:rsidR="00DC5E4A" w:rsidRPr="00DC5E4A" w:rsidRDefault="00DC5E4A" w:rsidP="00DC5E4A">
      <w:pPr>
        <w:pStyle w:val="ConsPlusNonformat"/>
        <w:widowControl/>
        <w:ind w:firstLine="720"/>
        <w:jc w:val="right"/>
        <w:rPr>
          <w:rFonts w:ascii="Times New Roman" w:hAnsi="Times New Roman" w:cs="Times New Roman"/>
        </w:rPr>
      </w:pPr>
    </w:p>
    <w:p w:rsidR="00DC5E4A" w:rsidRPr="00DC5E4A" w:rsidRDefault="00DC5E4A" w:rsidP="00DC5E4A">
      <w:pPr>
        <w:pStyle w:val="ConsPlusNonformat"/>
        <w:widowControl/>
        <w:rPr>
          <w:rFonts w:ascii="Times New Roman" w:hAnsi="Times New Roman" w:cs="Times New Roman"/>
          <w:sz w:val="24"/>
          <w:szCs w:val="24"/>
        </w:rPr>
      </w:pPr>
      <w:r w:rsidRPr="00DC5E4A">
        <w:rPr>
          <w:rFonts w:ascii="Times New Roman" w:hAnsi="Times New Roman" w:cs="Times New Roman"/>
        </w:rPr>
        <w:br w:type="page"/>
      </w:r>
    </w:p>
    <w:p w:rsidR="00DC5E4A" w:rsidRPr="00DC5E4A" w:rsidRDefault="00DC5E4A" w:rsidP="00DC5E4A">
      <w:pPr>
        <w:pStyle w:val="ConsPlusNonformat"/>
        <w:widowControl/>
        <w:ind w:left="4860"/>
        <w:rPr>
          <w:rFonts w:ascii="Times New Roman" w:hAnsi="Times New Roman" w:cs="Times New Roman"/>
        </w:rPr>
      </w:pPr>
      <w:r w:rsidRPr="00DC5E4A">
        <w:rPr>
          <w:rFonts w:ascii="Times New Roman" w:hAnsi="Times New Roman" w:cs="Times New Roman"/>
        </w:rPr>
        <w:t>№ _____________</w:t>
      </w:r>
    </w:p>
    <w:p w:rsidR="001E6ED1" w:rsidRDefault="001E6ED1" w:rsidP="00DC5E4A">
      <w:pPr>
        <w:pStyle w:val="ConsPlusNonformat"/>
        <w:widowControl/>
        <w:ind w:left="4860"/>
        <w:rPr>
          <w:rFonts w:ascii="Times New Roman" w:hAnsi="Times New Roman" w:cs="Times New Roman"/>
        </w:rPr>
      </w:pPr>
      <w:r>
        <w:rPr>
          <w:rFonts w:ascii="Times New Roman" w:hAnsi="Times New Roman" w:cs="Times New Roman"/>
        </w:rPr>
        <w:t xml:space="preserve">Приложение к извещению о </w:t>
      </w:r>
      <w:r w:rsidR="00DC5E4A" w:rsidRPr="00DC5E4A">
        <w:rPr>
          <w:rFonts w:ascii="Times New Roman" w:hAnsi="Times New Roman" w:cs="Times New Roman"/>
        </w:rPr>
        <w:t xml:space="preserve"> проведении запроса котировок</w:t>
      </w:r>
      <w:r>
        <w:rPr>
          <w:rFonts w:ascii="Times New Roman" w:hAnsi="Times New Roman" w:cs="Times New Roman"/>
        </w:rPr>
        <w:t xml:space="preserve"> </w:t>
      </w:r>
      <w:r w:rsidR="00DC5E4A" w:rsidRPr="00DC5E4A">
        <w:rPr>
          <w:rFonts w:ascii="Times New Roman" w:hAnsi="Times New Roman" w:cs="Times New Roman"/>
        </w:rPr>
        <w:t xml:space="preserve">от </w:t>
      </w:r>
      <w:r>
        <w:rPr>
          <w:rFonts w:ascii="Times New Roman" w:hAnsi="Times New Roman" w:cs="Times New Roman"/>
        </w:rPr>
        <w:t xml:space="preserve"> 07.11.</w:t>
      </w:r>
      <w:r w:rsidR="00DC5E4A" w:rsidRPr="00DC5E4A">
        <w:rPr>
          <w:rFonts w:ascii="Times New Roman" w:hAnsi="Times New Roman" w:cs="Times New Roman"/>
        </w:rPr>
        <w:t xml:space="preserve">2011 </w:t>
      </w:r>
    </w:p>
    <w:p w:rsidR="00DC5E4A" w:rsidRPr="00DC5E4A" w:rsidRDefault="00DC5E4A" w:rsidP="00DC5E4A">
      <w:pPr>
        <w:pStyle w:val="ConsPlusNonformat"/>
        <w:widowControl/>
        <w:ind w:left="4860"/>
        <w:rPr>
          <w:rFonts w:ascii="Times New Roman" w:hAnsi="Times New Roman" w:cs="Times New Roman"/>
        </w:rPr>
      </w:pPr>
      <w:r w:rsidRPr="00DC5E4A">
        <w:rPr>
          <w:rFonts w:ascii="Times New Roman" w:hAnsi="Times New Roman" w:cs="Times New Roman"/>
        </w:rPr>
        <w:t xml:space="preserve">Регистрационный № </w:t>
      </w:r>
      <w:r w:rsidR="001E6ED1">
        <w:rPr>
          <w:rFonts w:ascii="Times New Roman" w:hAnsi="Times New Roman" w:cs="Times New Roman"/>
          <w:u w:val="single"/>
        </w:rPr>
        <w:t>1077</w:t>
      </w:r>
    </w:p>
    <w:p w:rsidR="00DC5E4A" w:rsidRPr="00DC5E4A" w:rsidRDefault="00DC5E4A" w:rsidP="00DC5E4A">
      <w:pPr>
        <w:pStyle w:val="ConsPlusNonformat"/>
        <w:widowControl/>
        <w:jc w:val="center"/>
        <w:rPr>
          <w:rFonts w:ascii="Times New Roman" w:hAnsi="Times New Roman" w:cs="Times New Roman"/>
          <w:sz w:val="22"/>
          <w:szCs w:val="22"/>
        </w:rPr>
      </w:pPr>
    </w:p>
    <w:p w:rsidR="00DC5E4A" w:rsidRPr="00DC5E4A" w:rsidRDefault="00DC5E4A" w:rsidP="00DC5E4A">
      <w:pPr>
        <w:pStyle w:val="ConsPlusNonformat"/>
        <w:widowControl/>
        <w:jc w:val="center"/>
        <w:rPr>
          <w:rFonts w:ascii="Times New Roman" w:hAnsi="Times New Roman" w:cs="Times New Roman"/>
          <w:sz w:val="22"/>
          <w:szCs w:val="22"/>
        </w:rPr>
      </w:pPr>
      <w:r w:rsidRPr="00DC5E4A">
        <w:rPr>
          <w:rFonts w:ascii="Times New Roman" w:hAnsi="Times New Roman" w:cs="Times New Roman"/>
          <w:sz w:val="22"/>
          <w:szCs w:val="22"/>
        </w:rPr>
        <w:t>КОТИРОВОЧНАЯ ЗАЯВКА</w:t>
      </w:r>
    </w:p>
    <w:p w:rsidR="00DC5E4A" w:rsidRPr="00DC5E4A" w:rsidRDefault="00DC5E4A" w:rsidP="00DC5E4A">
      <w:pPr>
        <w:pStyle w:val="ConsPlusNonformat"/>
        <w:widowControl/>
        <w:ind w:left="4248" w:firstLine="708"/>
        <w:jc w:val="right"/>
        <w:rPr>
          <w:rFonts w:ascii="Times New Roman" w:hAnsi="Times New Roman" w:cs="Times New Roman"/>
          <w:sz w:val="22"/>
          <w:szCs w:val="22"/>
        </w:rPr>
      </w:pPr>
      <w:r w:rsidRPr="00DC5E4A">
        <w:rPr>
          <w:rFonts w:ascii="Times New Roman" w:hAnsi="Times New Roman" w:cs="Times New Roman"/>
          <w:sz w:val="22"/>
          <w:szCs w:val="22"/>
        </w:rPr>
        <w:t>Дата: «__» _________ 2011 г.</w:t>
      </w:r>
    </w:p>
    <w:p w:rsidR="00DC5E4A" w:rsidRPr="00DC5E4A" w:rsidRDefault="00DC5E4A" w:rsidP="00DC5E4A">
      <w:pPr>
        <w:pStyle w:val="ConsPlusNonformat"/>
        <w:widowControl/>
        <w:ind w:left="-360" w:firstLine="708"/>
        <w:jc w:val="center"/>
        <w:rPr>
          <w:rFonts w:ascii="Times New Roman" w:hAnsi="Times New Roman" w:cs="Times New Roman"/>
          <w:sz w:val="22"/>
          <w:szCs w:val="22"/>
        </w:rPr>
      </w:pPr>
      <w:r w:rsidRPr="00DC5E4A">
        <w:rPr>
          <w:rFonts w:ascii="Times New Roman" w:hAnsi="Times New Roman" w:cs="Times New Roman"/>
          <w:sz w:val="22"/>
          <w:szCs w:val="22"/>
        </w:rPr>
        <w:t>Сведения об участнике размещения заказа:</w:t>
      </w:r>
    </w:p>
    <w:tbl>
      <w:tblPr>
        <w:tblW w:w="10620" w:type="dxa"/>
        <w:tblInd w:w="-830" w:type="dxa"/>
        <w:tblLayout w:type="fixed"/>
        <w:tblCellMar>
          <w:left w:w="70" w:type="dxa"/>
          <w:right w:w="70" w:type="dxa"/>
        </w:tblCellMar>
        <w:tblLook w:val="04A0" w:firstRow="1" w:lastRow="0" w:firstColumn="1" w:lastColumn="0" w:noHBand="0" w:noVBand="1"/>
      </w:tblPr>
      <w:tblGrid>
        <w:gridCol w:w="360"/>
        <w:gridCol w:w="2700"/>
        <w:gridCol w:w="270"/>
        <w:gridCol w:w="1350"/>
        <w:gridCol w:w="900"/>
        <w:gridCol w:w="1080"/>
        <w:gridCol w:w="1440"/>
        <w:gridCol w:w="1440"/>
        <w:gridCol w:w="1080"/>
      </w:tblGrid>
      <w:tr w:rsidR="00DC5E4A" w:rsidRPr="00DC5E4A" w:rsidTr="00DC5E4A">
        <w:trPr>
          <w:trHeight w:val="767"/>
        </w:trPr>
        <w:tc>
          <w:tcPr>
            <w:tcW w:w="5580" w:type="dxa"/>
            <w:gridSpan w:val="5"/>
            <w:tcBorders>
              <w:top w:val="single" w:sz="6" w:space="0" w:color="auto"/>
              <w:left w:val="single" w:sz="6" w:space="0" w:color="auto"/>
              <w:bottom w:val="single" w:sz="6" w:space="0" w:color="auto"/>
              <w:right w:val="single" w:sz="6" w:space="0" w:color="auto"/>
            </w:tcBorders>
            <w:hideMark/>
          </w:tcPr>
          <w:p w:rsidR="00DC5E4A" w:rsidRPr="00DC5E4A" w:rsidRDefault="00DC5E4A">
            <w:pPr>
              <w:pStyle w:val="ConsPlusNormal"/>
              <w:widowControl/>
              <w:ind w:firstLine="0"/>
              <w:rPr>
                <w:rFonts w:ascii="Times New Roman" w:hAnsi="Times New Roman" w:cs="Times New Roman"/>
              </w:rPr>
            </w:pPr>
            <w:r w:rsidRPr="00DC5E4A">
              <w:rPr>
                <w:rFonts w:ascii="Times New Roman" w:hAnsi="Times New Roman" w:cs="Times New Roman"/>
              </w:rPr>
              <w:t xml:space="preserve">1. Наименование участника размещения заказа </w:t>
            </w:r>
          </w:p>
          <w:p w:rsidR="00DC5E4A" w:rsidRPr="00DC5E4A" w:rsidRDefault="00DC5E4A">
            <w:pPr>
              <w:pStyle w:val="ConsPlusNormal"/>
              <w:widowControl/>
              <w:ind w:firstLine="0"/>
              <w:rPr>
                <w:rFonts w:ascii="Times New Roman" w:hAnsi="Times New Roman" w:cs="Times New Roman"/>
              </w:rPr>
            </w:pPr>
            <w:r w:rsidRPr="00DC5E4A">
              <w:rPr>
                <w:rFonts w:ascii="Times New Roman" w:hAnsi="Times New Roman" w:cs="Times New Roman"/>
                <w:i/>
                <w:iCs/>
              </w:rPr>
              <w:t>(для юридического лица),</w:t>
            </w:r>
            <w:r w:rsidRPr="00DC5E4A">
              <w:rPr>
                <w:rFonts w:ascii="Times New Roman" w:hAnsi="Times New Roman" w:cs="Times New Roman"/>
              </w:rPr>
              <w:t xml:space="preserve"> фамилия, имя, отчество </w:t>
            </w:r>
            <w:r w:rsidRPr="00DC5E4A">
              <w:rPr>
                <w:rFonts w:ascii="Times New Roman" w:hAnsi="Times New Roman" w:cs="Times New Roman"/>
                <w:i/>
                <w:iCs/>
              </w:rPr>
              <w:t>(для физического лица)</w:t>
            </w:r>
            <w:r w:rsidRPr="00DC5E4A">
              <w:rPr>
                <w:rFonts w:ascii="Times New Roman" w:hAnsi="Times New Roman" w:cs="Times New Roman"/>
              </w:rPr>
              <w:t xml:space="preserve"> </w:t>
            </w:r>
          </w:p>
          <w:p w:rsidR="00DC5E4A" w:rsidRPr="00DC5E4A" w:rsidRDefault="00DC5E4A">
            <w:pPr>
              <w:pStyle w:val="ConsPlusNormal"/>
              <w:widowControl/>
              <w:ind w:firstLine="0"/>
              <w:rPr>
                <w:rFonts w:ascii="Times New Roman" w:hAnsi="Times New Roman" w:cs="Times New Roman"/>
                <w:i/>
              </w:rPr>
            </w:pPr>
            <w:r w:rsidRPr="00DC5E4A">
              <w:rPr>
                <w:rFonts w:ascii="Times New Roman" w:hAnsi="Times New Roman" w:cs="Times New Roman"/>
              </w:rPr>
              <w:t>(</w:t>
            </w:r>
            <w:r w:rsidRPr="00DC5E4A">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r>
      <w:tr w:rsidR="00DC5E4A" w:rsidRPr="00DC5E4A" w:rsidTr="00DC5E4A">
        <w:trPr>
          <w:cantSplit/>
          <w:trHeight w:val="657"/>
        </w:trPr>
        <w:tc>
          <w:tcPr>
            <w:tcW w:w="5580" w:type="dxa"/>
            <w:gridSpan w:val="5"/>
            <w:tcBorders>
              <w:top w:val="single" w:sz="6" w:space="0" w:color="auto"/>
              <w:left w:val="single" w:sz="6" w:space="0" w:color="auto"/>
              <w:bottom w:val="single" w:sz="6" w:space="0" w:color="auto"/>
              <w:right w:val="single" w:sz="6" w:space="0" w:color="auto"/>
            </w:tcBorders>
            <w:hideMark/>
          </w:tcPr>
          <w:p w:rsidR="00DC5E4A" w:rsidRPr="00DC5E4A" w:rsidRDefault="00DC5E4A">
            <w:pPr>
              <w:pStyle w:val="ConsPlusNormal"/>
              <w:widowControl/>
              <w:ind w:firstLine="0"/>
              <w:rPr>
                <w:rFonts w:ascii="Times New Roman" w:hAnsi="Times New Roman" w:cs="Times New Roman"/>
              </w:rPr>
            </w:pPr>
            <w:r w:rsidRPr="00DC5E4A">
              <w:rPr>
                <w:rFonts w:ascii="Times New Roman" w:hAnsi="Times New Roman" w:cs="Times New Roman"/>
              </w:rPr>
              <w:t xml:space="preserve">2. Место нахождения </w:t>
            </w:r>
            <w:r w:rsidRPr="00DC5E4A">
              <w:rPr>
                <w:rFonts w:ascii="Times New Roman" w:hAnsi="Times New Roman" w:cs="Times New Roman"/>
                <w:i/>
                <w:iCs/>
              </w:rPr>
              <w:t>(для юридического лица),</w:t>
            </w:r>
            <w:r w:rsidRPr="00DC5E4A">
              <w:rPr>
                <w:rFonts w:ascii="Times New Roman" w:hAnsi="Times New Roman" w:cs="Times New Roman"/>
              </w:rPr>
              <w:t xml:space="preserve"> место жительства </w:t>
            </w:r>
            <w:r w:rsidRPr="00DC5E4A">
              <w:rPr>
                <w:rFonts w:ascii="Times New Roman" w:hAnsi="Times New Roman" w:cs="Times New Roman"/>
                <w:i/>
                <w:iCs/>
              </w:rPr>
              <w:t>(для физического лица)</w:t>
            </w:r>
            <w:r w:rsidRPr="00DC5E4A">
              <w:rPr>
                <w:rFonts w:ascii="Times New Roman" w:hAnsi="Times New Roman" w:cs="Times New Roman"/>
              </w:rPr>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r>
      <w:tr w:rsidR="00DC5E4A" w:rsidRPr="00DC5E4A" w:rsidTr="00DC5E4A">
        <w:trPr>
          <w:trHeight w:val="483"/>
        </w:trPr>
        <w:tc>
          <w:tcPr>
            <w:tcW w:w="5580" w:type="dxa"/>
            <w:gridSpan w:val="5"/>
            <w:tcBorders>
              <w:top w:val="single" w:sz="6" w:space="0" w:color="auto"/>
              <w:left w:val="single" w:sz="6" w:space="0" w:color="auto"/>
              <w:bottom w:val="nil"/>
              <w:right w:val="single" w:sz="4" w:space="0" w:color="auto"/>
            </w:tcBorders>
            <w:hideMark/>
          </w:tcPr>
          <w:p w:rsidR="00DC5E4A" w:rsidRPr="00DC5E4A" w:rsidRDefault="00DC5E4A">
            <w:pPr>
              <w:pStyle w:val="ConsPlusNormal"/>
              <w:widowControl/>
              <w:ind w:firstLine="0"/>
              <w:rPr>
                <w:rFonts w:ascii="Times New Roman" w:hAnsi="Times New Roman" w:cs="Times New Roman"/>
              </w:rPr>
            </w:pPr>
            <w:r w:rsidRPr="00DC5E4A">
              <w:rPr>
                <w:rFonts w:ascii="Times New Roman" w:hAnsi="Times New Roman" w:cs="Times New Roman"/>
              </w:rPr>
              <w:t>3. Банковские реквизиты участника размещения заказа:</w:t>
            </w:r>
          </w:p>
          <w:p w:rsidR="00DC5E4A" w:rsidRPr="00DC5E4A" w:rsidRDefault="00DC5E4A">
            <w:pPr>
              <w:pStyle w:val="ConsPlusNormal"/>
              <w:ind w:firstLine="0"/>
              <w:rPr>
                <w:rFonts w:ascii="Times New Roman" w:hAnsi="Times New Roman" w:cs="Times New Roman"/>
              </w:rPr>
            </w:pPr>
            <w:r w:rsidRPr="00DC5E4A">
              <w:rPr>
                <w:rStyle w:val="ac"/>
                <w:rFonts w:ascii="Times New Roman" w:hAnsi="Times New Roman" w:cs="Times New Roman"/>
              </w:rPr>
              <w:t>3.1. Наименование и местоположение обслуживающего банка</w:t>
            </w:r>
          </w:p>
        </w:tc>
        <w:tc>
          <w:tcPr>
            <w:tcW w:w="5040" w:type="dxa"/>
            <w:gridSpan w:val="4"/>
            <w:tcBorders>
              <w:top w:val="single" w:sz="4" w:space="0" w:color="auto"/>
              <w:left w:val="single" w:sz="4" w:space="0" w:color="auto"/>
              <w:bottom w:val="nil"/>
              <w:right w:val="single" w:sz="4" w:space="0" w:color="auto"/>
            </w:tcBorders>
          </w:tcPr>
          <w:p w:rsidR="00DC5E4A" w:rsidRPr="00DC5E4A" w:rsidRDefault="00DC5E4A">
            <w:pPr>
              <w:pStyle w:val="ConsPlusNormal"/>
              <w:widowControl/>
              <w:ind w:firstLine="0"/>
              <w:rPr>
                <w:rFonts w:ascii="Times New Roman" w:hAnsi="Times New Roman" w:cs="Times New Roman"/>
                <w:sz w:val="22"/>
                <w:szCs w:val="22"/>
              </w:rPr>
            </w:pPr>
          </w:p>
        </w:tc>
      </w:tr>
      <w:tr w:rsidR="00DC5E4A" w:rsidRPr="00DC5E4A" w:rsidTr="00DC5E4A">
        <w:trPr>
          <w:trHeight w:val="174"/>
        </w:trPr>
        <w:tc>
          <w:tcPr>
            <w:tcW w:w="5580" w:type="dxa"/>
            <w:gridSpan w:val="5"/>
            <w:tcBorders>
              <w:top w:val="single" w:sz="6" w:space="0" w:color="auto"/>
              <w:left w:val="single" w:sz="6" w:space="0" w:color="auto"/>
              <w:bottom w:val="single" w:sz="6" w:space="0" w:color="auto"/>
              <w:right w:val="single" w:sz="4" w:space="0" w:color="auto"/>
            </w:tcBorders>
            <w:hideMark/>
          </w:tcPr>
          <w:p w:rsidR="00DC5E4A" w:rsidRPr="00DC5E4A" w:rsidRDefault="00DC5E4A">
            <w:pPr>
              <w:pStyle w:val="ConsPlusNormal"/>
              <w:widowControl/>
              <w:ind w:firstLine="0"/>
              <w:rPr>
                <w:rFonts w:ascii="Times New Roman" w:hAnsi="Times New Roman" w:cs="Times New Roman"/>
              </w:rPr>
            </w:pPr>
            <w:r w:rsidRPr="00DC5E4A">
              <w:rPr>
                <w:rFonts w:ascii="Times New Roman" w:hAnsi="Times New Roman" w:cs="Times New Roman"/>
              </w:rPr>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tcPr>
          <w:p w:rsidR="00DC5E4A" w:rsidRPr="00DC5E4A" w:rsidRDefault="00DC5E4A">
            <w:pPr>
              <w:pStyle w:val="ConsPlusNormal"/>
              <w:widowControl/>
              <w:ind w:firstLine="0"/>
              <w:rPr>
                <w:rFonts w:ascii="Times New Roman" w:hAnsi="Times New Roman" w:cs="Times New Roman"/>
                <w:sz w:val="22"/>
                <w:szCs w:val="22"/>
              </w:rPr>
            </w:pPr>
          </w:p>
        </w:tc>
      </w:tr>
      <w:tr w:rsidR="00DC5E4A" w:rsidRPr="00DC5E4A" w:rsidTr="00DC5E4A">
        <w:trPr>
          <w:trHeight w:val="267"/>
        </w:trPr>
        <w:tc>
          <w:tcPr>
            <w:tcW w:w="5580" w:type="dxa"/>
            <w:gridSpan w:val="5"/>
            <w:tcBorders>
              <w:top w:val="single" w:sz="6" w:space="0" w:color="auto"/>
              <w:left w:val="single" w:sz="6" w:space="0" w:color="auto"/>
              <w:bottom w:val="single" w:sz="6" w:space="0" w:color="auto"/>
              <w:right w:val="single" w:sz="4" w:space="0" w:color="auto"/>
            </w:tcBorders>
            <w:hideMark/>
          </w:tcPr>
          <w:p w:rsidR="00DC5E4A" w:rsidRPr="00DC5E4A" w:rsidRDefault="00DC5E4A">
            <w:pPr>
              <w:pStyle w:val="ConsPlusNormal"/>
              <w:widowControl/>
              <w:ind w:firstLine="0"/>
              <w:rPr>
                <w:rFonts w:ascii="Times New Roman" w:hAnsi="Times New Roman" w:cs="Times New Roman"/>
              </w:rPr>
            </w:pPr>
            <w:r w:rsidRPr="00DC5E4A">
              <w:rPr>
                <w:rStyle w:val="ac"/>
                <w:rFonts w:ascii="Times New Roman" w:hAnsi="Times New Roman" w:cs="Times New Roman"/>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tcPr>
          <w:p w:rsidR="00DC5E4A" w:rsidRPr="00DC5E4A" w:rsidRDefault="00DC5E4A">
            <w:pPr>
              <w:pStyle w:val="ConsPlusNormal"/>
              <w:widowControl/>
              <w:ind w:firstLine="0"/>
              <w:rPr>
                <w:rFonts w:ascii="Times New Roman" w:hAnsi="Times New Roman" w:cs="Times New Roman"/>
                <w:sz w:val="22"/>
                <w:szCs w:val="22"/>
              </w:rPr>
            </w:pPr>
          </w:p>
        </w:tc>
      </w:tr>
      <w:tr w:rsidR="00DC5E4A" w:rsidRPr="00DC5E4A" w:rsidTr="00DC5E4A">
        <w:trPr>
          <w:trHeight w:val="154"/>
        </w:trPr>
        <w:tc>
          <w:tcPr>
            <w:tcW w:w="5580" w:type="dxa"/>
            <w:gridSpan w:val="5"/>
            <w:tcBorders>
              <w:top w:val="single" w:sz="6" w:space="0" w:color="auto"/>
              <w:left w:val="single" w:sz="6" w:space="0" w:color="auto"/>
              <w:bottom w:val="single" w:sz="6" w:space="0" w:color="auto"/>
              <w:right w:val="single" w:sz="4" w:space="0" w:color="auto"/>
            </w:tcBorders>
            <w:hideMark/>
          </w:tcPr>
          <w:p w:rsidR="00DC5E4A" w:rsidRPr="00DC5E4A" w:rsidRDefault="00DC5E4A">
            <w:pPr>
              <w:pStyle w:val="ConsPlusNormal"/>
              <w:widowControl/>
              <w:ind w:firstLine="0"/>
              <w:rPr>
                <w:rFonts w:ascii="Times New Roman" w:hAnsi="Times New Roman" w:cs="Times New Roman"/>
              </w:rPr>
            </w:pPr>
            <w:r w:rsidRPr="00DC5E4A">
              <w:rPr>
                <w:rFonts w:ascii="Times New Roman" w:hAnsi="Times New Roman" w:cs="Times New Roman"/>
              </w:rPr>
              <w:t>3.4. Код БИК</w:t>
            </w:r>
          </w:p>
        </w:tc>
        <w:tc>
          <w:tcPr>
            <w:tcW w:w="5040" w:type="dxa"/>
            <w:gridSpan w:val="4"/>
            <w:tcBorders>
              <w:top w:val="single" w:sz="4" w:space="0" w:color="auto"/>
              <w:left w:val="single" w:sz="4" w:space="0" w:color="auto"/>
              <w:bottom w:val="single" w:sz="4" w:space="0" w:color="auto"/>
              <w:right w:val="single" w:sz="4" w:space="0" w:color="auto"/>
            </w:tcBorders>
          </w:tcPr>
          <w:p w:rsidR="00DC5E4A" w:rsidRPr="00DC5E4A" w:rsidRDefault="00DC5E4A">
            <w:pPr>
              <w:pStyle w:val="ConsPlusNormal"/>
              <w:widowControl/>
              <w:ind w:firstLine="0"/>
              <w:rPr>
                <w:rFonts w:ascii="Times New Roman" w:hAnsi="Times New Roman" w:cs="Times New Roman"/>
                <w:sz w:val="22"/>
                <w:szCs w:val="22"/>
              </w:rPr>
            </w:pPr>
          </w:p>
        </w:tc>
      </w:tr>
      <w:tr w:rsidR="00DC5E4A" w:rsidRPr="00DC5E4A" w:rsidTr="00DC5E4A">
        <w:trPr>
          <w:trHeight w:val="247"/>
        </w:trPr>
        <w:tc>
          <w:tcPr>
            <w:tcW w:w="5580" w:type="dxa"/>
            <w:gridSpan w:val="5"/>
            <w:tcBorders>
              <w:top w:val="single" w:sz="6" w:space="0" w:color="auto"/>
              <w:left w:val="single" w:sz="6" w:space="0" w:color="auto"/>
              <w:bottom w:val="single" w:sz="4" w:space="0" w:color="auto"/>
              <w:right w:val="single" w:sz="6" w:space="0" w:color="auto"/>
            </w:tcBorders>
            <w:hideMark/>
          </w:tcPr>
          <w:p w:rsidR="00DC5E4A" w:rsidRPr="00DC5E4A" w:rsidRDefault="00DC5E4A">
            <w:pPr>
              <w:pStyle w:val="ConsPlusNormal"/>
              <w:widowControl/>
              <w:ind w:firstLine="0"/>
              <w:rPr>
                <w:rFonts w:ascii="Times New Roman" w:hAnsi="Times New Roman" w:cs="Times New Roman"/>
              </w:rPr>
            </w:pPr>
            <w:r w:rsidRPr="00DC5E4A">
              <w:rPr>
                <w:rFonts w:ascii="Times New Roman" w:hAnsi="Times New Roman" w:cs="Times New Roman"/>
              </w:rPr>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r>
      <w:tr w:rsidR="00DC5E4A" w:rsidRPr="00DC5E4A" w:rsidTr="00DC5E4A">
        <w:trPr>
          <w:trHeight w:val="247"/>
        </w:trPr>
        <w:tc>
          <w:tcPr>
            <w:tcW w:w="5580" w:type="dxa"/>
            <w:gridSpan w:val="5"/>
            <w:tcBorders>
              <w:top w:val="single" w:sz="6" w:space="0" w:color="auto"/>
              <w:left w:val="single" w:sz="6" w:space="0" w:color="auto"/>
              <w:bottom w:val="single" w:sz="4" w:space="0" w:color="auto"/>
              <w:right w:val="single" w:sz="6" w:space="0" w:color="auto"/>
            </w:tcBorders>
            <w:hideMark/>
          </w:tcPr>
          <w:p w:rsidR="00DC5E4A" w:rsidRPr="00DC5E4A" w:rsidRDefault="00DC5E4A">
            <w:pPr>
              <w:pStyle w:val="ConsPlusNormal"/>
              <w:widowControl/>
              <w:ind w:firstLine="0"/>
              <w:rPr>
                <w:rFonts w:ascii="Times New Roman" w:hAnsi="Times New Roman" w:cs="Times New Roman"/>
              </w:rPr>
            </w:pPr>
            <w:r w:rsidRPr="00DC5E4A">
              <w:rPr>
                <w:rFonts w:ascii="Times New Roman" w:hAnsi="Times New Roman" w:cs="Times New Roman"/>
              </w:rPr>
              <w:t>5. КПП</w:t>
            </w:r>
          </w:p>
        </w:tc>
        <w:tc>
          <w:tcPr>
            <w:tcW w:w="5040" w:type="dxa"/>
            <w:gridSpan w:val="4"/>
            <w:tcBorders>
              <w:top w:val="single" w:sz="4" w:space="0" w:color="auto"/>
              <w:left w:val="single" w:sz="6" w:space="0" w:color="auto"/>
              <w:bottom w:val="single" w:sz="4"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r>
      <w:tr w:rsidR="00DC5E4A" w:rsidRPr="00DC5E4A" w:rsidTr="00DC5E4A">
        <w:trPr>
          <w:trHeight w:val="360"/>
        </w:trPr>
        <w:tc>
          <w:tcPr>
            <w:tcW w:w="10620" w:type="dxa"/>
            <w:gridSpan w:val="9"/>
            <w:tcBorders>
              <w:top w:val="single" w:sz="4" w:space="0" w:color="auto"/>
              <w:left w:val="nil"/>
              <w:bottom w:val="single" w:sz="4" w:space="0" w:color="auto"/>
              <w:right w:val="nil"/>
            </w:tcBorders>
            <w:hideMark/>
          </w:tcPr>
          <w:p w:rsidR="00DC5E4A" w:rsidRPr="00DC5E4A" w:rsidRDefault="00DC5E4A">
            <w:pPr>
              <w:pStyle w:val="ConsPlusNormal"/>
              <w:widowControl/>
              <w:ind w:firstLine="0"/>
              <w:jc w:val="center"/>
              <w:rPr>
                <w:rFonts w:ascii="Times New Roman" w:hAnsi="Times New Roman" w:cs="Times New Roman"/>
                <w:sz w:val="22"/>
                <w:szCs w:val="22"/>
              </w:rPr>
            </w:pPr>
            <w:r w:rsidRPr="00DC5E4A">
              <w:rPr>
                <w:rFonts w:ascii="Times New Roman" w:hAnsi="Times New Roman" w:cs="Times New Roman"/>
                <w:sz w:val="22"/>
                <w:szCs w:val="22"/>
              </w:rPr>
              <w:t>Предложение участника размещения заказа.</w:t>
            </w:r>
          </w:p>
        </w:tc>
      </w:tr>
      <w:tr w:rsidR="00DC5E4A" w:rsidRPr="00DC5E4A" w:rsidTr="00DC5E4A">
        <w:trPr>
          <w:trHeight w:val="960"/>
        </w:trPr>
        <w:tc>
          <w:tcPr>
            <w:tcW w:w="360" w:type="dxa"/>
            <w:tcBorders>
              <w:top w:val="single" w:sz="4" w:space="0" w:color="auto"/>
              <w:left w:val="single" w:sz="6" w:space="0" w:color="auto"/>
              <w:bottom w:val="single" w:sz="6" w:space="0" w:color="auto"/>
              <w:right w:val="single" w:sz="6" w:space="0" w:color="auto"/>
            </w:tcBorders>
            <w:vAlign w:val="center"/>
            <w:hideMark/>
          </w:tcPr>
          <w:p w:rsidR="00DC5E4A" w:rsidRPr="00DC5E4A" w:rsidRDefault="00DC5E4A">
            <w:pPr>
              <w:pStyle w:val="ConsPlusNormal"/>
              <w:widowControl/>
              <w:ind w:firstLine="0"/>
              <w:jc w:val="center"/>
              <w:rPr>
                <w:rFonts w:ascii="Times New Roman" w:hAnsi="Times New Roman" w:cs="Times New Roman"/>
              </w:rPr>
            </w:pPr>
            <w:r w:rsidRPr="00DC5E4A">
              <w:rPr>
                <w:rFonts w:ascii="Times New Roman" w:hAnsi="Times New Roman" w:cs="Times New Roman"/>
              </w:rPr>
              <w:t xml:space="preserve">N </w:t>
            </w:r>
            <w:r w:rsidRPr="00DC5E4A">
              <w:rPr>
                <w:rFonts w:ascii="Times New Roman" w:hAnsi="Times New Roman" w:cs="Times New Roman"/>
              </w:rPr>
              <w:br/>
            </w:r>
            <w:proofErr w:type="gramStart"/>
            <w:r w:rsidRPr="00DC5E4A">
              <w:rPr>
                <w:rFonts w:ascii="Times New Roman" w:hAnsi="Times New Roman" w:cs="Times New Roman"/>
              </w:rPr>
              <w:t>п</w:t>
            </w:r>
            <w:proofErr w:type="gramEnd"/>
            <w:r w:rsidRPr="00DC5E4A">
              <w:rPr>
                <w:rFonts w:ascii="Times New Roman" w:hAnsi="Times New Roman" w:cs="Times New Roman"/>
              </w:rPr>
              <w:t>/п</w:t>
            </w:r>
          </w:p>
        </w:tc>
        <w:tc>
          <w:tcPr>
            <w:tcW w:w="2700" w:type="dxa"/>
            <w:tcBorders>
              <w:top w:val="single" w:sz="4" w:space="0" w:color="auto"/>
              <w:left w:val="single" w:sz="6" w:space="0" w:color="auto"/>
              <w:bottom w:val="single" w:sz="6" w:space="0" w:color="auto"/>
              <w:right w:val="single" w:sz="6" w:space="0" w:color="auto"/>
            </w:tcBorders>
            <w:vAlign w:val="center"/>
            <w:hideMark/>
          </w:tcPr>
          <w:p w:rsidR="00DC5E4A" w:rsidRPr="00DC5E4A" w:rsidRDefault="00DC5E4A">
            <w:pPr>
              <w:pStyle w:val="ConsPlusNormal"/>
              <w:widowControl/>
              <w:ind w:firstLine="0"/>
              <w:jc w:val="center"/>
              <w:rPr>
                <w:rFonts w:ascii="Times New Roman" w:hAnsi="Times New Roman" w:cs="Times New Roman"/>
              </w:rPr>
            </w:pPr>
            <w:r w:rsidRPr="00DC5E4A">
              <w:rPr>
                <w:rFonts w:ascii="Times New Roman" w:hAnsi="Times New Roman" w:cs="Times New Roman"/>
              </w:rPr>
              <w:t>Наименование поставляемых товаров (рекомендуется указание марки / модели и производителя)</w:t>
            </w:r>
          </w:p>
        </w:tc>
        <w:tc>
          <w:tcPr>
            <w:tcW w:w="1620" w:type="dxa"/>
            <w:gridSpan w:val="2"/>
            <w:tcBorders>
              <w:top w:val="single" w:sz="4" w:space="0" w:color="auto"/>
              <w:left w:val="single" w:sz="6" w:space="0" w:color="auto"/>
              <w:bottom w:val="single" w:sz="6" w:space="0" w:color="auto"/>
              <w:right w:val="single" w:sz="6" w:space="0" w:color="auto"/>
            </w:tcBorders>
            <w:vAlign w:val="center"/>
            <w:hideMark/>
          </w:tcPr>
          <w:p w:rsidR="00DC5E4A" w:rsidRPr="00DC5E4A" w:rsidRDefault="00DC5E4A">
            <w:pPr>
              <w:pStyle w:val="ConsPlusNormal"/>
              <w:widowControl/>
              <w:ind w:left="110" w:hanging="110"/>
              <w:jc w:val="center"/>
              <w:rPr>
                <w:rFonts w:ascii="Times New Roman" w:hAnsi="Times New Roman" w:cs="Times New Roman"/>
              </w:rPr>
            </w:pPr>
            <w:r w:rsidRPr="00DC5E4A">
              <w:rPr>
                <w:rFonts w:ascii="Times New Roman" w:hAnsi="Times New Roman" w:cs="Times New Roman"/>
              </w:rPr>
              <w:t>Характеристики</w:t>
            </w:r>
            <w:r w:rsidRPr="00DC5E4A">
              <w:rPr>
                <w:rFonts w:ascii="Times New Roman" w:hAnsi="Times New Roman" w:cs="Times New Roman"/>
              </w:rPr>
              <w:br/>
              <w:t xml:space="preserve">поставляемых </w:t>
            </w:r>
            <w:r w:rsidRPr="00DC5E4A">
              <w:rPr>
                <w:rFonts w:ascii="Times New Roman" w:hAnsi="Times New Roman" w:cs="Times New Roman"/>
              </w:rPr>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hideMark/>
          </w:tcPr>
          <w:p w:rsidR="00DC5E4A" w:rsidRPr="00DC5E4A" w:rsidRDefault="00DC5E4A">
            <w:pPr>
              <w:pStyle w:val="ConsPlusNormal"/>
              <w:widowControl/>
              <w:ind w:firstLine="0"/>
              <w:jc w:val="center"/>
              <w:rPr>
                <w:rFonts w:ascii="Times New Roman" w:hAnsi="Times New Roman" w:cs="Times New Roman"/>
              </w:rPr>
            </w:pPr>
            <w:r w:rsidRPr="00DC5E4A">
              <w:rPr>
                <w:rFonts w:ascii="Times New Roman" w:hAnsi="Times New Roman" w:cs="Times New Roman"/>
              </w:rPr>
              <w:t xml:space="preserve">Единица </w:t>
            </w:r>
            <w:r w:rsidRPr="00DC5E4A">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hideMark/>
          </w:tcPr>
          <w:p w:rsidR="00DC5E4A" w:rsidRPr="00DC5E4A" w:rsidRDefault="00DC5E4A">
            <w:pPr>
              <w:pStyle w:val="ConsPlusNormal"/>
              <w:widowControl/>
              <w:ind w:firstLine="0"/>
              <w:jc w:val="center"/>
              <w:rPr>
                <w:rFonts w:ascii="Times New Roman" w:hAnsi="Times New Roman" w:cs="Times New Roman"/>
              </w:rPr>
            </w:pPr>
            <w:r w:rsidRPr="00DC5E4A">
              <w:rPr>
                <w:rFonts w:ascii="Times New Roman" w:hAnsi="Times New Roman" w:cs="Times New Roman"/>
              </w:rPr>
              <w:t xml:space="preserve">Количество  </w:t>
            </w:r>
            <w:r w:rsidRPr="00DC5E4A">
              <w:rPr>
                <w:rFonts w:ascii="Times New Roman" w:hAnsi="Times New Roman" w:cs="Times New Roman"/>
              </w:rPr>
              <w:br/>
              <w:t xml:space="preserve">поставляемых </w:t>
            </w:r>
            <w:r w:rsidRPr="00DC5E4A">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hideMark/>
          </w:tcPr>
          <w:p w:rsidR="00DC5E4A" w:rsidRPr="00DC5E4A" w:rsidRDefault="00DC5E4A">
            <w:pPr>
              <w:pStyle w:val="ConsPlusNormal"/>
              <w:widowControl/>
              <w:ind w:firstLine="0"/>
              <w:jc w:val="center"/>
              <w:rPr>
                <w:rFonts w:ascii="Times New Roman" w:hAnsi="Times New Roman" w:cs="Times New Roman"/>
              </w:rPr>
            </w:pPr>
            <w:r w:rsidRPr="00DC5E4A">
              <w:rPr>
                <w:rFonts w:ascii="Times New Roman" w:hAnsi="Times New Roman" w:cs="Times New Roman"/>
              </w:rPr>
              <w:t xml:space="preserve">Цена   </w:t>
            </w:r>
            <w:r w:rsidRPr="00DC5E4A">
              <w:rPr>
                <w:rFonts w:ascii="Times New Roman" w:hAnsi="Times New Roman" w:cs="Times New Roman"/>
              </w:rPr>
              <w:br/>
              <w:t xml:space="preserve">единицы  </w:t>
            </w:r>
            <w:r w:rsidRPr="00DC5E4A">
              <w:rPr>
                <w:rFonts w:ascii="Times New Roman" w:hAnsi="Times New Roman" w:cs="Times New Roman"/>
              </w:rPr>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hideMark/>
          </w:tcPr>
          <w:p w:rsidR="00DC5E4A" w:rsidRPr="00DC5E4A" w:rsidRDefault="00DC5E4A">
            <w:pPr>
              <w:pStyle w:val="ConsPlusNormal"/>
              <w:widowControl/>
              <w:ind w:firstLine="0"/>
              <w:jc w:val="center"/>
              <w:rPr>
                <w:rFonts w:ascii="Times New Roman" w:hAnsi="Times New Roman" w:cs="Times New Roman"/>
              </w:rPr>
            </w:pPr>
            <w:r w:rsidRPr="00DC5E4A">
              <w:rPr>
                <w:rFonts w:ascii="Times New Roman" w:hAnsi="Times New Roman" w:cs="Times New Roman"/>
              </w:rPr>
              <w:t>Сумма</w:t>
            </w:r>
            <w:r w:rsidRPr="00DC5E4A">
              <w:rPr>
                <w:rFonts w:ascii="Times New Roman" w:hAnsi="Times New Roman" w:cs="Times New Roman"/>
              </w:rPr>
              <w:br/>
              <w:t>руб.</w:t>
            </w:r>
          </w:p>
        </w:tc>
      </w:tr>
      <w:tr w:rsidR="00DC5E4A" w:rsidRPr="00DC5E4A" w:rsidTr="00DC5E4A">
        <w:trPr>
          <w:trHeight w:val="240"/>
        </w:trPr>
        <w:tc>
          <w:tcPr>
            <w:tcW w:w="360" w:type="dxa"/>
            <w:tcBorders>
              <w:top w:val="single" w:sz="6" w:space="0" w:color="auto"/>
              <w:left w:val="single" w:sz="6" w:space="0" w:color="auto"/>
              <w:bottom w:val="single" w:sz="6" w:space="0" w:color="auto"/>
              <w:right w:val="single" w:sz="6" w:space="0" w:color="auto"/>
            </w:tcBorders>
            <w:hideMark/>
          </w:tcPr>
          <w:p w:rsidR="00DC5E4A" w:rsidRPr="00DC5E4A" w:rsidRDefault="00DC5E4A">
            <w:pPr>
              <w:pStyle w:val="ConsPlusNormal"/>
              <w:widowControl/>
              <w:ind w:firstLine="0"/>
              <w:rPr>
                <w:rFonts w:ascii="Times New Roman" w:hAnsi="Times New Roman" w:cs="Times New Roman"/>
                <w:sz w:val="22"/>
                <w:szCs w:val="22"/>
              </w:rPr>
            </w:pPr>
            <w:r w:rsidRPr="00DC5E4A">
              <w:rPr>
                <w:rFonts w:ascii="Times New Roman" w:hAnsi="Times New Roman" w:cs="Times New Roman"/>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r>
      <w:tr w:rsidR="00DC5E4A" w:rsidRPr="00DC5E4A" w:rsidTr="00DC5E4A">
        <w:trPr>
          <w:trHeight w:val="240"/>
        </w:trPr>
        <w:tc>
          <w:tcPr>
            <w:tcW w:w="360" w:type="dxa"/>
            <w:tcBorders>
              <w:top w:val="single" w:sz="6" w:space="0" w:color="auto"/>
              <w:left w:val="single" w:sz="6" w:space="0" w:color="auto"/>
              <w:bottom w:val="single" w:sz="6" w:space="0" w:color="auto"/>
              <w:right w:val="single" w:sz="6" w:space="0" w:color="auto"/>
            </w:tcBorders>
            <w:hideMark/>
          </w:tcPr>
          <w:p w:rsidR="00DC5E4A" w:rsidRPr="00DC5E4A" w:rsidRDefault="00DC5E4A">
            <w:pPr>
              <w:pStyle w:val="ConsPlusNormal"/>
              <w:widowControl/>
              <w:ind w:firstLine="0"/>
              <w:rPr>
                <w:rFonts w:ascii="Times New Roman" w:hAnsi="Times New Roman" w:cs="Times New Roman"/>
                <w:sz w:val="22"/>
                <w:szCs w:val="22"/>
              </w:rPr>
            </w:pPr>
            <w:r w:rsidRPr="00DC5E4A">
              <w:rPr>
                <w:rFonts w:ascii="Times New Roman" w:hAnsi="Times New Roman" w:cs="Times New Roman"/>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r>
      <w:tr w:rsidR="00DC5E4A" w:rsidRPr="00DC5E4A" w:rsidTr="00DC5E4A">
        <w:trPr>
          <w:trHeight w:val="240"/>
        </w:trPr>
        <w:tc>
          <w:tcPr>
            <w:tcW w:w="360" w:type="dxa"/>
            <w:tcBorders>
              <w:top w:val="single" w:sz="6" w:space="0" w:color="auto"/>
              <w:left w:val="single" w:sz="6" w:space="0" w:color="auto"/>
              <w:bottom w:val="single" w:sz="6" w:space="0" w:color="auto"/>
              <w:right w:val="single" w:sz="6" w:space="0" w:color="auto"/>
            </w:tcBorders>
            <w:hideMark/>
          </w:tcPr>
          <w:p w:rsidR="00DC5E4A" w:rsidRPr="00DC5E4A" w:rsidRDefault="00DC5E4A">
            <w:pPr>
              <w:pStyle w:val="ConsPlusNormal"/>
              <w:widowControl/>
              <w:ind w:firstLine="0"/>
              <w:rPr>
                <w:rFonts w:ascii="Times New Roman" w:hAnsi="Times New Roman" w:cs="Times New Roman"/>
                <w:sz w:val="22"/>
                <w:szCs w:val="22"/>
              </w:rPr>
            </w:pPr>
            <w:r w:rsidRPr="00DC5E4A">
              <w:rPr>
                <w:rFonts w:ascii="Times New Roman" w:hAnsi="Times New Roman" w:cs="Times New Roman"/>
                <w:sz w:val="22"/>
                <w:szCs w:val="22"/>
              </w:rPr>
              <w:t>...</w:t>
            </w:r>
          </w:p>
        </w:tc>
        <w:tc>
          <w:tcPr>
            <w:tcW w:w="270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r>
      <w:tr w:rsidR="00DC5E4A" w:rsidRPr="00DC5E4A" w:rsidTr="00DC5E4A">
        <w:trPr>
          <w:trHeight w:val="240"/>
        </w:trPr>
        <w:tc>
          <w:tcPr>
            <w:tcW w:w="36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hideMark/>
          </w:tcPr>
          <w:p w:rsidR="00DC5E4A" w:rsidRPr="00DC5E4A" w:rsidRDefault="00DC5E4A">
            <w:pPr>
              <w:pStyle w:val="ConsPlusNormal"/>
              <w:widowControl/>
              <w:ind w:firstLine="0"/>
              <w:rPr>
                <w:rFonts w:ascii="Times New Roman" w:hAnsi="Times New Roman" w:cs="Times New Roman"/>
                <w:sz w:val="22"/>
                <w:szCs w:val="22"/>
              </w:rPr>
            </w:pPr>
            <w:r w:rsidRPr="00DC5E4A">
              <w:rPr>
                <w:rFonts w:ascii="Times New Roman" w:hAnsi="Times New Roman" w:cs="Times New Roman"/>
                <w:sz w:val="22"/>
                <w:szCs w:val="22"/>
              </w:rPr>
              <w:t xml:space="preserve">ИТОГО       </w:t>
            </w:r>
          </w:p>
        </w:tc>
        <w:tc>
          <w:tcPr>
            <w:tcW w:w="1620" w:type="dxa"/>
            <w:gridSpan w:val="2"/>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DC5E4A" w:rsidRPr="00DC5E4A" w:rsidRDefault="00DC5E4A">
            <w:pPr>
              <w:pStyle w:val="ConsPlusNormal"/>
              <w:widowControl/>
              <w:ind w:firstLine="0"/>
              <w:rPr>
                <w:rFonts w:ascii="Times New Roman" w:hAnsi="Times New Roman" w:cs="Times New Roman"/>
                <w:sz w:val="22"/>
                <w:szCs w:val="22"/>
              </w:rPr>
            </w:pPr>
          </w:p>
        </w:tc>
      </w:tr>
      <w:tr w:rsidR="00DC5E4A" w:rsidRPr="00DC5E4A" w:rsidTr="00DC5E4A">
        <w:trPr>
          <w:trHeight w:val="240"/>
        </w:trPr>
        <w:tc>
          <w:tcPr>
            <w:tcW w:w="3330" w:type="dxa"/>
            <w:gridSpan w:val="3"/>
            <w:tcBorders>
              <w:top w:val="single" w:sz="6" w:space="0" w:color="auto"/>
              <w:left w:val="single" w:sz="6" w:space="0" w:color="auto"/>
              <w:bottom w:val="single" w:sz="6" w:space="0" w:color="auto"/>
              <w:right w:val="single" w:sz="6" w:space="0" w:color="auto"/>
            </w:tcBorders>
            <w:hideMark/>
          </w:tcPr>
          <w:p w:rsidR="00DC5E4A" w:rsidRPr="00DC5E4A" w:rsidRDefault="00DC5E4A">
            <w:pPr>
              <w:pStyle w:val="ConsPlusNormal"/>
              <w:widowControl/>
              <w:ind w:firstLine="0"/>
              <w:rPr>
                <w:rFonts w:ascii="Times New Roman" w:hAnsi="Times New Roman" w:cs="Times New Roman"/>
                <w:b/>
              </w:rPr>
            </w:pPr>
            <w:r w:rsidRPr="00DC5E4A">
              <w:rPr>
                <w:rFonts w:ascii="Times New Roman" w:hAnsi="Times New Roman" w:cs="Times New Roman"/>
                <w:b/>
                <w:sz w:val="22"/>
                <w:szCs w:val="22"/>
              </w:rPr>
              <w:t>Сведения о включенных или не включенных в цену контракта расходах</w:t>
            </w:r>
            <w:r w:rsidRPr="00DC5E4A">
              <w:rPr>
                <w:rFonts w:ascii="Times New Roman" w:hAnsi="Times New Roman" w:cs="Times New Roman"/>
                <w:sz w:val="22"/>
                <w:szCs w:val="22"/>
              </w:rPr>
              <w:t xml:space="preserve"> </w:t>
            </w:r>
          </w:p>
        </w:tc>
        <w:tc>
          <w:tcPr>
            <w:tcW w:w="7290" w:type="dxa"/>
            <w:gridSpan w:val="6"/>
            <w:tcBorders>
              <w:top w:val="single" w:sz="6" w:space="0" w:color="auto"/>
              <w:left w:val="single" w:sz="6" w:space="0" w:color="auto"/>
              <w:bottom w:val="single" w:sz="6" w:space="0" w:color="auto"/>
              <w:right w:val="single" w:sz="6" w:space="0" w:color="auto"/>
            </w:tcBorders>
          </w:tcPr>
          <w:p w:rsidR="00DC5E4A" w:rsidRPr="00DC28F0" w:rsidRDefault="00DC28F0" w:rsidP="00DC28F0">
            <w:pPr>
              <w:pStyle w:val="ConsPlusNormal"/>
              <w:widowControl/>
              <w:ind w:firstLine="0"/>
              <w:rPr>
                <w:rFonts w:ascii="Times New Roman" w:hAnsi="Times New Roman" w:cs="Times New Roman"/>
              </w:rPr>
            </w:pPr>
            <w:r w:rsidRPr="00DC5E4A">
              <w:rPr>
                <w:rFonts w:ascii="Times New Roman" w:hAnsi="Times New Roman" w:cs="Times New Roman"/>
              </w:rPr>
              <w:t>Цена включает в себя все расходы, связанные с исполнением муниципального контракта, в том числе стоимость товара, доставки товара до склада заказчика, расходы по сертификации, налоги, сборы и другие обязательные платежи</w:t>
            </w:r>
          </w:p>
        </w:tc>
      </w:tr>
    </w:tbl>
    <w:p w:rsidR="00DC5E4A" w:rsidRPr="00DC5E4A" w:rsidRDefault="00DC5E4A" w:rsidP="00DC5E4A">
      <w:pPr>
        <w:pStyle w:val="ConsPlusNormal"/>
        <w:widowControl/>
        <w:ind w:firstLine="0"/>
        <w:jc w:val="both"/>
        <w:rPr>
          <w:rFonts w:ascii="Times New Roman" w:hAnsi="Times New Roman" w:cs="Times New Roman"/>
          <w:sz w:val="22"/>
          <w:szCs w:val="22"/>
        </w:rPr>
      </w:pPr>
    </w:p>
    <w:p w:rsidR="00DC5E4A" w:rsidRPr="00DC5E4A" w:rsidRDefault="00DC5E4A" w:rsidP="00DC5E4A">
      <w:pPr>
        <w:pStyle w:val="ConsPlusNormal"/>
        <w:widowControl/>
        <w:ind w:firstLine="0"/>
        <w:jc w:val="both"/>
        <w:rPr>
          <w:rFonts w:ascii="Times New Roman" w:hAnsi="Times New Roman" w:cs="Times New Roman"/>
          <w:sz w:val="24"/>
          <w:szCs w:val="24"/>
        </w:rPr>
      </w:pPr>
      <w:r w:rsidRPr="00DC5E4A">
        <w:rPr>
          <w:rFonts w:ascii="Times New Roman" w:hAnsi="Times New Roman" w:cs="Times New Roman"/>
          <w:sz w:val="24"/>
          <w:szCs w:val="24"/>
        </w:rPr>
        <w:t xml:space="preserve">Цена муниципального контракта _____________________________________________руб., </w:t>
      </w:r>
    </w:p>
    <w:p w:rsidR="00DC5E4A" w:rsidRPr="00DC5E4A" w:rsidRDefault="00DC5E4A" w:rsidP="00DC5E4A">
      <w:pPr>
        <w:pStyle w:val="ConsPlusNormal"/>
        <w:widowControl/>
        <w:ind w:firstLine="0"/>
        <w:rPr>
          <w:rFonts w:ascii="Times New Roman" w:hAnsi="Times New Roman" w:cs="Times New Roman"/>
          <w:sz w:val="16"/>
          <w:szCs w:val="16"/>
        </w:rPr>
      </w:pPr>
      <w:r w:rsidRPr="00DC5E4A">
        <w:rPr>
          <w:rFonts w:ascii="Times New Roman" w:hAnsi="Times New Roman" w:cs="Times New Roman"/>
          <w:sz w:val="16"/>
          <w:szCs w:val="16"/>
        </w:rPr>
        <w:t xml:space="preserve">                                                                                                                                      (сумма прописью)</w:t>
      </w:r>
    </w:p>
    <w:p w:rsidR="00DC5E4A" w:rsidRPr="00DC5E4A" w:rsidRDefault="00DC5E4A" w:rsidP="00DC5E4A">
      <w:pPr>
        <w:pStyle w:val="ConsPlusNormal"/>
        <w:widowControl/>
        <w:ind w:firstLine="0"/>
        <w:jc w:val="both"/>
        <w:rPr>
          <w:rFonts w:ascii="Times New Roman" w:hAnsi="Times New Roman" w:cs="Times New Roman"/>
          <w:sz w:val="16"/>
          <w:szCs w:val="16"/>
        </w:rPr>
      </w:pPr>
    </w:p>
    <w:p w:rsidR="00DC5E4A" w:rsidRPr="00DC5E4A" w:rsidRDefault="00DC5E4A" w:rsidP="00DC5E4A">
      <w:pPr>
        <w:pStyle w:val="ConsPlusNormal"/>
        <w:widowControl/>
        <w:ind w:firstLine="0"/>
        <w:jc w:val="both"/>
        <w:rPr>
          <w:rFonts w:ascii="Times New Roman" w:hAnsi="Times New Roman" w:cs="Times New Roman"/>
          <w:sz w:val="24"/>
          <w:szCs w:val="24"/>
        </w:rPr>
      </w:pPr>
      <w:r w:rsidRPr="00DC5E4A">
        <w:rPr>
          <w:rFonts w:ascii="Times New Roman" w:hAnsi="Times New Roman" w:cs="Times New Roman"/>
          <w:sz w:val="24"/>
          <w:szCs w:val="24"/>
        </w:rPr>
        <w:t xml:space="preserve">в </w:t>
      </w:r>
      <w:proofErr w:type="spellStart"/>
      <w:r w:rsidRPr="00DC5E4A">
        <w:rPr>
          <w:rFonts w:ascii="Times New Roman" w:hAnsi="Times New Roman" w:cs="Times New Roman"/>
          <w:sz w:val="24"/>
          <w:szCs w:val="24"/>
        </w:rPr>
        <w:t>т.ч</w:t>
      </w:r>
      <w:proofErr w:type="spellEnd"/>
      <w:r w:rsidRPr="00DC5E4A">
        <w:rPr>
          <w:rFonts w:ascii="Times New Roman" w:hAnsi="Times New Roman" w:cs="Times New Roman"/>
          <w:sz w:val="24"/>
          <w:szCs w:val="24"/>
        </w:rPr>
        <w:t>. НДС___________________.</w:t>
      </w:r>
    </w:p>
    <w:p w:rsidR="00DC5E4A" w:rsidRPr="00DC5E4A" w:rsidRDefault="00DC5E4A" w:rsidP="00DC5E4A">
      <w:pPr>
        <w:jc w:val="both"/>
        <w:rPr>
          <w:b/>
        </w:rPr>
      </w:pPr>
    </w:p>
    <w:p w:rsidR="00DC5E4A" w:rsidRPr="00DC5E4A" w:rsidRDefault="00DC5E4A" w:rsidP="00DC5E4A">
      <w:pPr>
        <w:jc w:val="both"/>
        <w:rPr>
          <w:sz w:val="20"/>
          <w:szCs w:val="20"/>
        </w:rPr>
      </w:pPr>
      <w:r w:rsidRPr="00DC5E4A">
        <w:rPr>
          <w:b/>
          <w:sz w:val="20"/>
          <w:szCs w:val="20"/>
        </w:rPr>
        <w:t>Примечание</w:t>
      </w:r>
      <w:r w:rsidRPr="00DC5E4A">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DC5E4A" w:rsidRPr="00DC5E4A" w:rsidRDefault="00DC5E4A" w:rsidP="00DC5E4A">
      <w:pPr>
        <w:autoSpaceDE w:val="0"/>
        <w:autoSpaceDN w:val="0"/>
        <w:adjustRightInd w:val="0"/>
        <w:jc w:val="both"/>
        <w:rPr>
          <w:sz w:val="22"/>
          <w:szCs w:val="22"/>
        </w:rPr>
      </w:pPr>
      <w:r w:rsidRPr="00DC5E4A">
        <w:rPr>
          <w:sz w:val="22"/>
          <w:szCs w:val="22"/>
        </w:rPr>
        <w:t>________________________________________________________, согласн</w:t>
      </w:r>
      <w:proofErr w:type="gramStart"/>
      <w:r w:rsidRPr="00DC5E4A">
        <w:rPr>
          <w:sz w:val="22"/>
          <w:szCs w:val="22"/>
        </w:rPr>
        <w:t>о(</w:t>
      </w:r>
      <w:proofErr w:type="spellStart"/>
      <w:proofErr w:type="gramEnd"/>
      <w:r w:rsidRPr="00DC5E4A">
        <w:rPr>
          <w:sz w:val="22"/>
          <w:szCs w:val="22"/>
        </w:rPr>
        <w:t>ен</w:t>
      </w:r>
      <w:proofErr w:type="spellEnd"/>
      <w:r w:rsidRPr="00DC5E4A">
        <w:rPr>
          <w:sz w:val="22"/>
          <w:szCs w:val="22"/>
        </w:rPr>
        <w:t xml:space="preserve">) исполнить условия </w:t>
      </w:r>
    </w:p>
    <w:p w:rsidR="00DC5E4A" w:rsidRPr="00DC5E4A" w:rsidRDefault="00DC5E4A" w:rsidP="00DC5E4A">
      <w:pPr>
        <w:autoSpaceDE w:val="0"/>
        <w:autoSpaceDN w:val="0"/>
        <w:adjustRightInd w:val="0"/>
        <w:jc w:val="both"/>
        <w:rPr>
          <w:sz w:val="22"/>
          <w:szCs w:val="22"/>
          <w:vertAlign w:val="superscript"/>
        </w:rPr>
      </w:pPr>
      <w:r w:rsidRPr="00DC5E4A">
        <w:rPr>
          <w:sz w:val="22"/>
          <w:szCs w:val="22"/>
          <w:vertAlign w:val="superscript"/>
        </w:rPr>
        <w:t xml:space="preserve">                                              (Наименование участника размещения заказа)</w:t>
      </w:r>
    </w:p>
    <w:p w:rsidR="00DC5E4A" w:rsidRPr="00DC5E4A" w:rsidRDefault="00DC5E4A" w:rsidP="00DC5E4A">
      <w:pPr>
        <w:autoSpaceDE w:val="0"/>
        <w:autoSpaceDN w:val="0"/>
        <w:adjustRightInd w:val="0"/>
        <w:jc w:val="both"/>
        <w:rPr>
          <w:sz w:val="22"/>
          <w:szCs w:val="22"/>
        </w:rPr>
      </w:pPr>
      <w:r w:rsidRPr="00DC5E4A">
        <w:rPr>
          <w:sz w:val="22"/>
          <w:szCs w:val="22"/>
        </w:rPr>
        <w:t xml:space="preserve">муниципального контракта, </w:t>
      </w:r>
      <w:proofErr w:type="gramStart"/>
      <w:r w:rsidRPr="00DC5E4A">
        <w:rPr>
          <w:sz w:val="22"/>
          <w:szCs w:val="22"/>
        </w:rPr>
        <w:t>указанные</w:t>
      </w:r>
      <w:proofErr w:type="gramEnd"/>
      <w:r w:rsidRPr="00DC5E4A">
        <w:rPr>
          <w:sz w:val="22"/>
          <w:szCs w:val="22"/>
        </w:rPr>
        <w:t xml:space="preserve"> в извещении о проведении запроса котировок № </w:t>
      </w:r>
      <w:r w:rsidR="001E6ED1">
        <w:rPr>
          <w:sz w:val="22"/>
          <w:szCs w:val="22"/>
          <w:u w:val="single"/>
        </w:rPr>
        <w:t>1077</w:t>
      </w:r>
      <w:r w:rsidRPr="00DC5E4A">
        <w:rPr>
          <w:sz w:val="22"/>
          <w:szCs w:val="22"/>
        </w:rPr>
        <w:t xml:space="preserve"> от </w:t>
      </w:r>
      <w:r w:rsidR="001E6ED1">
        <w:rPr>
          <w:sz w:val="22"/>
          <w:szCs w:val="22"/>
        </w:rPr>
        <w:t>07.11.</w:t>
      </w:r>
      <w:r w:rsidRPr="00DC5E4A">
        <w:rPr>
          <w:sz w:val="22"/>
          <w:szCs w:val="22"/>
        </w:rPr>
        <w:t>2011, с учетом предлагаемых характеристик поставляемого товара и цены контракта, указанного в настоящей котировочной заявке.</w:t>
      </w:r>
    </w:p>
    <w:p w:rsidR="00DC5E4A" w:rsidRPr="00DC5E4A" w:rsidRDefault="00DC5E4A" w:rsidP="00DC5E4A">
      <w:pPr>
        <w:jc w:val="both"/>
        <w:rPr>
          <w:vertAlign w:val="superscript"/>
        </w:rPr>
      </w:pPr>
      <w:r w:rsidRPr="00DC5E4A">
        <w:t xml:space="preserve">______________________________________________________ является субъектом малого </w:t>
      </w:r>
      <w:r w:rsidRPr="00DC5E4A">
        <w:rPr>
          <w:vertAlign w:val="superscript"/>
        </w:rPr>
        <w:t xml:space="preserve"> </w:t>
      </w:r>
    </w:p>
    <w:p w:rsidR="00DC5E4A" w:rsidRPr="00DC5E4A" w:rsidRDefault="00DC5E4A" w:rsidP="00DC5E4A">
      <w:pPr>
        <w:jc w:val="both"/>
      </w:pPr>
      <w:r w:rsidRPr="00DC5E4A">
        <w:rPr>
          <w:vertAlign w:val="superscript"/>
        </w:rPr>
        <w:t xml:space="preserve">                                                             (Наименование участника размещения заказа)</w:t>
      </w:r>
    </w:p>
    <w:p w:rsidR="00DC5E4A" w:rsidRPr="00DC5E4A" w:rsidRDefault="00DC5E4A" w:rsidP="00DC5E4A">
      <w:pPr>
        <w:autoSpaceDE w:val="0"/>
        <w:autoSpaceDN w:val="0"/>
        <w:adjustRightInd w:val="0"/>
        <w:jc w:val="both"/>
        <w:rPr>
          <w:sz w:val="22"/>
          <w:szCs w:val="22"/>
        </w:rPr>
      </w:pPr>
      <w:r w:rsidRPr="00DC5E4A">
        <w:rPr>
          <w:sz w:val="22"/>
          <w:szCs w:val="22"/>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DC5E4A" w:rsidRPr="00DC5E4A" w:rsidRDefault="00DC5E4A" w:rsidP="00DC5E4A">
      <w:pPr>
        <w:autoSpaceDE w:val="0"/>
        <w:autoSpaceDN w:val="0"/>
        <w:adjustRightInd w:val="0"/>
        <w:jc w:val="both"/>
        <w:rPr>
          <w:sz w:val="22"/>
          <w:szCs w:val="22"/>
        </w:rPr>
      </w:pPr>
    </w:p>
    <w:p w:rsidR="00DC5E4A" w:rsidRPr="00DC5E4A" w:rsidRDefault="00DC5E4A" w:rsidP="00DC5E4A">
      <w:pPr>
        <w:autoSpaceDE w:val="0"/>
        <w:autoSpaceDN w:val="0"/>
        <w:adjustRightInd w:val="0"/>
        <w:jc w:val="both"/>
        <w:rPr>
          <w:sz w:val="22"/>
          <w:szCs w:val="22"/>
        </w:rPr>
      </w:pPr>
      <w:r w:rsidRPr="00DC5E4A">
        <w:rPr>
          <w:sz w:val="22"/>
          <w:szCs w:val="22"/>
        </w:rPr>
        <w:t>Руководитель организации ____________ _____________</w:t>
      </w:r>
    </w:p>
    <w:p w:rsidR="00DC5E4A" w:rsidRPr="00DC5E4A" w:rsidRDefault="00DC5E4A" w:rsidP="00DC5E4A">
      <w:pPr>
        <w:autoSpaceDE w:val="0"/>
        <w:autoSpaceDN w:val="0"/>
        <w:adjustRightInd w:val="0"/>
        <w:jc w:val="both"/>
        <w:rPr>
          <w:sz w:val="16"/>
          <w:szCs w:val="16"/>
        </w:rPr>
      </w:pPr>
      <w:r w:rsidRPr="00DC5E4A">
        <w:rPr>
          <w:sz w:val="22"/>
          <w:szCs w:val="22"/>
        </w:rPr>
        <w:t xml:space="preserve">                           </w:t>
      </w:r>
      <w:r w:rsidRPr="00DC5E4A">
        <w:rPr>
          <w:sz w:val="22"/>
          <w:szCs w:val="22"/>
        </w:rPr>
        <w:tab/>
      </w:r>
      <w:r w:rsidRPr="00DC5E4A">
        <w:rPr>
          <w:sz w:val="22"/>
          <w:szCs w:val="22"/>
        </w:rPr>
        <w:tab/>
      </w:r>
      <w:r w:rsidRPr="00DC5E4A">
        <w:rPr>
          <w:sz w:val="16"/>
          <w:szCs w:val="16"/>
        </w:rPr>
        <w:t xml:space="preserve">  (подпись) </w:t>
      </w:r>
      <w:r w:rsidRPr="00DC5E4A">
        <w:rPr>
          <w:sz w:val="16"/>
          <w:szCs w:val="16"/>
        </w:rPr>
        <w:tab/>
        <w:t xml:space="preserve">   (Ф.И.О.)</w:t>
      </w:r>
    </w:p>
    <w:p w:rsidR="00DC5E4A" w:rsidRPr="00DC5E4A" w:rsidRDefault="00DC5E4A" w:rsidP="00DC5E4A">
      <w:pPr>
        <w:autoSpaceDE w:val="0"/>
        <w:autoSpaceDN w:val="0"/>
        <w:adjustRightInd w:val="0"/>
        <w:rPr>
          <w:sz w:val="22"/>
          <w:szCs w:val="22"/>
        </w:rPr>
      </w:pPr>
      <w:r w:rsidRPr="00DC5E4A">
        <w:rPr>
          <w:sz w:val="22"/>
          <w:szCs w:val="22"/>
        </w:rPr>
        <w:t>М.П.</w:t>
      </w:r>
    </w:p>
    <w:p w:rsidR="00DC5E4A" w:rsidRPr="00DC5E4A" w:rsidRDefault="00DC5E4A" w:rsidP="00DC5E4A">
      <w:pPr>
        <w:jc w:val="both"/>
      </w:pPr>
    </w:p>
    <w:p w:rsidR="00E04D7A" w:rsidRPr="00DC5E4A" w:rsidRDefault="00E04D7A" w:rsidP="003D6915">
      <w:pPr>
        <w:pStyle w:val="aa"/>
        <w:ind w:firstLine="900"/>
        <w:jc w:val="both"/>
        <w:rPr>
          <w:b w:val="0"/>
          <w:sz w:val="22"/>
          <w:szCs w:val="22"/>
        </w:rPr>
      </w:pPr>
    </w:p>
    <w:p w:rsidR="00E04D7A" w:rsidRPr="00DC5E4A" w:rsidRDefault="004470F7" w:rsidP="004470F7">
      <w:pPr>
        <w:pStyle w:val="ConsPlusNonformat"/>
        <w:widowControl/>
        <w:rPr>
          <w:rFonts w:ascii="Times New Roman" w:hAnsi="Times New Roman" w:cs="Times New Roman"/>
          <w:sz w:val="22"/>
          <w:szCs w:val="22"/>
        </w:rPr>
      </w:pPr>
      <w:r w:rsidRPr="00DC5E4A">
        <w:rPr>
          <w:rFonts w:ascii="Times New Roman" w:hAnsi="Times New Roman" w:cs="Times New Roman"/>
        </w:rPr>
        <w:br w:type="page"/>
      </w:r>
    </w:p>
    <w:p w:rsidR="006021FD" w:rsidRPr="00DC5E4A" w:rsidRDefault="006021FD" w:rsidP="004470F7">
      <w:pPr>
        <w:pStyle w:val="ConsTitle"/>
        <w:widowControl/>
        <w:ind w:right="0"/>
        <w:jc w:val="right"/>
        <w:rPr>
          <w:rFonts w:ascii="Times New Roman" w:hAnsi="Times New Roman"/>
          <w:b w:val="0"/>
        </w:rPr>
      </w:pPr>
      <w:r w:rsidRPr="00DC5E4A">
        <w:rPr>
          <w:rFonts w:ascii="Times New Roman" w:hAnsi="Times New Roman"/>
          <w:sz w:val="24"/>
          <w:szCs w:val="24"/>
        </w:rPr>
        <w:t>Проект</w:t>
      </w:r>
    </w:p>
    <w:p w:rsidR="0093178F" w:rsidRPr="00DC5E4A" w:rsidRDefault="0093178F" w:rsidP="0093178F">
      <w:pPr>
        <w:jc w:val="center"/>
        <w:rPr>
          <w:b/>
          <w:snapToGrid w:val="0"/>
        </w:rPr>
      </w:pPr>
      <w:r w:rsidRPr="00DC5E4A">
        <w:rPr>
          <w:b/>
          <w:snapToGrid w:val="0"/>
        </w:rPr>
        <w:t>МУНИЦИПАЛЬНЫЙ КОНТРАКТ № ____</w:t>
      </w:r>
    </w:p>
    <w:p w:rsidR="0093178F" w:rsidRPr="00DC5E4A" w:rsidRDefault="0093178F" w:rsidP="0093178F">
      <w:pPr>
        <w:autoSpaceDE w:val="0"/>
        <w:autoSpaceDN w:val="0"/>
        <w:adjustRightInd w:val="0"/>
        <w:jc w:val="center"/>
        <w:rPr>
          <w:b/>
          <w:bCs/>
        </w:rPr>
      </w:pPr>
      <w:r w:rsidRPr="00DC5E4A">
        <w:rPr>
          <w:b/>
          <w:bCs/>
        </w:rPr>
        <w:t>на закупку лекарственных средств</w:t>
      </w:r>
    </w:p>
    <w:p w:rsidR="0093178F" w:rsidRPr="00DC5E4A" w:rsidRDefault="0093178F" w:rsidP="0093178F">
      <w:pPr>
        <w:autoSpaceDE w:val="0"/>
        <w:autoSpaceDN w:val="0"/>
        <w:adjustRightInd w:val="0"/>
        <w:jc w:val="both"/>
      </w:pPr>
    </w:p>
    <w:p w:rsidR="0093178F" w:rsidRPr="00DC5E4A" w:rsidRDefault="0093178F" w:rsidP="0093178F">
      <w:pPr>
        <w:autoSpaceDE w:val="0"/>
        <w:autoSpaceDN w:val="0"/>
        <w:adjustRightInd w:val="0"/>
        <w:jc w:val="both"/>
      </w:pPr>
      <w:r w:rsidRPr="00DC5E4A">
        <w:t>город Иваново «__»___________ 20__ г.</w:t>
      </w:r>
      <w:r w:rsidRPr="00DC5E4A">
        <w:br/>
      </w:r>
    </w:p>
    <w:p w:rsidR="0093178F" w:rsidRPr="00DC5E4A" w:rsidRDefault="0093178F" w:rsidP="0093178F">
      <w:pPr>
        <w:autoSpaceDE w:val="0"/>
        <w:autoSpaceDN w:val="0"/>
        <w:adjustRightInd w:val="0"/>
        <w:ind w:firstLine="540"/>
        <w:jc w:val="both"/>
      </w:pPr>
      <w:r w:rsidRPr="00DC5E4A">
        <w:rPr>
          <w:b/>
        </w:rPr>
        <w:t>Муниципальное учреждение здравоохранения «Городская клиническая больница №3 г. Иванова</w:t>
      </w:r>
      <w:r w:rsidRPr="00DC5E4A">
        <w:t xml:space="preserve">, именуемое в дальнейшем </w:t>
      </w:r>
      <w:r w:rsidRPr="00DC5E4A">
        <w:rPr>
          <w:b/>
        </w:rPr>
        <w:t>«Заказчик»</w:t>
      </w:r>
      <w:r w:rsidRPr="00DC5E4A">
        <w:t xml:space="preserve">, в лице главного врача Андреева А.Г.,  действующего на основании Устава, с одной стороны, и ______________________________________________________, именуемый в дальнейшем </w:t>
      </w:r>
      <w:r w:rsidRPr="00DC5E4A">
        <w:rPr>
          <w:b/>
        </w:rPr>
        <w:t>«Поставщик»</w:t>
      </w:r>
      <w:r w:rsidRPr="00DC5E4A">
        <w:t>, в лице _________________________________, действующего на основании ______________, с другой стороны, руководствуясь протоколом _____________________  № ___ от «___» ___________ 20__ г., заключили настоящий Контракт о нижеследующем:</w:t>
      </w:r>
    </w:p>
    <w:p w:rsidR="0093178F" w:rsidRPr="00DC5E4A" w:rsidRDefault="0093178F" w:rsidP="0093178F">
      <w:pPr>
        <w:autoSpaceDE w:val="0"/>
        <w:autoSpaceDN w:val="0"/>
        <w:adjustRightInd w:val="0"/>
        <w:jc w:val="center"/>
        <w:rPr>
          <w:b/>
        </w:rPr>
      </w:pPr>
    </w:p>
    <w:p w:rsidR="0093178F" w:rsidRPr="00DC5E4A" w:rsidRDefault="0093178F" w:rsidP="0093178F">
      <w:pPr>
        <w:autoSpaceDE w:val="0"/>
        <w:autoSpaceDN w:val="0"/>
        <w:adjustRightInd w:val="0"/>
        <w:jc w:val="center"/>
        <w:rPr>
          <w:b/>
          <w:bCs/>
        </w:rPr>
      </w:pPr>
      <w:r w:rsidRPr="00DC5E4A">
        <w:rPr>
          <w:b/>
        </w:rPr>
        <w:t>1. Предмет Контракта</w:t>
      </w:r>
    </w:p>
    <w:p w:rsidR="0093178F" w:rsidRPr="00DC5E4A" w:rsidRDefault="0083292D" w:rsidP="0083292D">
      <w:pPr>
        <w:tabs>
          <w:tab w:val="left" w:pos="2590"/>
        </w:tabs>
        <w:jc w:val="both"/>
        <w:rPr>
          <w:b/>
          <w:sz w:val="20"/>
          <w:szCs w:val="20"/>
        </w:rPr>
      </w:pPr>
      <w:r w:rsidRPr="00DC5E4A">
        <w:t xml:space="preserve">         </w:t>
      </w:r>
      <w:r w:rsidR="0093178F" w:rsidRPr="00DC5E4A">
        <w:t xml:space="preserve">1.1. По настоящему Контракту Поставщик выполняет перед Заказчиком обязательство по поставке </w:t>
      </w:r>
      <w:r w:rsidR="00336CE1" w:rsidRPr="00DC5E4A">
        <w:rPr>
          <w:b/>
        </w:rPr>
        <w:t xml:space="preserve">медикаментов </w:t>
      </w:r>
      <w:r w:rsidR="00336CE1" w:rsidRPr="00DC5E4A">
        <w:t>(</w:t>
      </w:r>
      <w:proofErr w:type="spellStart"/>
      <w:r w:rsidR="00336CE1" w:rsidRPr="00DC5E4A">
        <w:rPr>
          <w:b/>
        </w:rPr>
        <w:t>нитропрепараты</w:t>
      </w:r>
      <w:proofErr w:type="spellEnd"/>
      <w:r w:rsidR="00336CE1" w:rsidRPr="00DC5E4A">
        <w:rPr>
          <w:b/>
        </w:rPr>
        <w:t xml:space="preserve"> и </w:t>
      </w:r>
      <w:proofErr w:type="gramStart"/>
      <w:r w:rsidR="00336CE1" w:rsidRPr="00DC5E4A">
        <w:rPr>
          <w:b/>
        </w:rPr>
        <w:t>сердечно-сосудистые</w:t>
      </w:r>
      <w:proofErr w:type="gramEnd"/>
      <w:r w:rsidR="00336CE1" w:rsidRPr="00DC5E4A">
        <w:rPr>
          <w:b/>
        </w:rPr>
        <w:t xml:space="preserve"> средства прочие)</w:t>
      </w:r>
      <w:r w:rsidRPr="00DC5E4A">
        <w:rPr>
          <w:b/>
          <w:sz w:val="20"/>
          <w:szCs w:val="20"/>
        </w:rPr>
        <w:t xml:space="preserve"> </w:t>
      </w:r>
      <w:r w:rsidR="0093178F" w:rsidRPr="00DC5E4A">
        <w:t xml:space="preserve"> (далее – «Товар»), а Заказчик оплачивает поставленный Товар на условиях настоящего Контракта. </w:t>
      </w:r>
    </w:p>
    <w:p w:rsidR="0093178F" w:rsidRPr="00DC5E4A" w:rsidRDefault="0093178F" w:rsidP="0093178F">
      <w:pPr>
        <w:autoSpaceDE w:val="0"/>
        <w:autoSpaceDN w:val="0"/>
        <w:adjustRightInd w:val="0"/>
        <w:ind w:firstLine="540"/>
        <w:jc w:val="both"/>
      </w:pPr>
      <w:r w:rsidRPr="00DC5E4A">
        <w:t>Лекарственные средства поставляются согласно Спецификации (приложение № 1 к Контракту).</w:t>
      </w:r>
    </w:p>
    <w:p w:rsidR="0093178F" w:rsidRPr="00DC5E4A" w:rsidRDefault="0093178F" w:rsidP="0093178F">
      <w:pPr>
        <w:autoSpaceDE w:val="0"/>
        <w:autoSpaceDN w:val="0"/>
        <w:adjustRightInd w:val="0"/>
        <w:jc w:val="center"/>
        <w:rPr>
          <w:b/>
          <w:bCs/>
        </w:rPr>
      </w:pPr>
      <w:r w:rsidRPr="00DC5E4A">
        <w:rPr>
          <w:b/>
        </w:rPr>
        <w:t>2. Качество товара</w:t>
      </w:r>
    </w:p>
    <w:p w:rsidR="0093178F" w:rsidRPr="00DC5E4A" w:rsidRDefault="0093178F" w:rsidP="0093178F">
      <w:pPr>
        <w:autoSpaceDE w:val="0"/>
        <w:autoSpaceDN w:val="0"/>
        <w:adjustRightInd w:val="0"/>
        <w:ind w:firstLine="540"/>
        <w:jc w:val="both"/>
      </w:pPr>
      <w:r w:rsidRPr="00DC5E4A">
        <w:t>2.1. Качество Товара, поставляемого по настоящему Контракту, должно подтверждаться сертификатами качества и иными документами в соответствии с действующим законодательством.</w:t>
      </w:r>
    </w:p>
    <w:p w:rsidR="0093178F" w:rsidRPr="00DC5E4A" w:rsidRDefault="0093178F" w:rsidP="0093178F">
      <w:pPr>
        <w:autoSpaceDE w:val="0"/>
        <w:autoSpaceDN w:val="0"/>
        <w:adjustRightInd w:val="0"/>
        <w:ind w:firstLine="540"/>
        <w:jc w:val="both"/>
      </w:pPr>
      <w:r w:rsidRPr="00DC5E4A">
        <w:t>2.2. В случае поставки импортных препаратов сертификат качества должен быть оформлен на русском языке.</w:t>
      </w:r>
    </w:p>
    <w:p w:rsidR="0093178F" w:rsidRPr="00DC5E4A" w:rsidRDefault="0093178F" w:rsidP="0093178F">
      <w:pPr>
        <w:autoSpaceDE w:val="0"/>
        <w:autoSpaceDN w:val="0"/>
        <w:adjustRightInd w:val="0"/>
        <w:ind w:firstLine="540"/>
        <w:jc w:val="both"/>
      </w:pPr>
      <w:r w:rsidRPr="00DC5E4A">
        <w:t>2.3. Срок годности поставляемого товара должен быть не менее 60% от основного срока годности, указанного на упаковке.</w:t>
      </w:r>
    </w:p>
    <w:p w:rsidR="0093178F" w:rsidRPr="00DC5E4A" w:rsidRDefault="0093178F" w:rsidP="0093178F">
      <w:pPr>
        <w:autoSpaceDE w:val="0"/>
        <w:autoSpaceDN w:val="0"/>
        <w:adjustRightInd w:val="0"/>
        <w:ind w:firstLine="540"/>
        <w:jc w:val="both"/>
      </w:pPr>
      <w:r w:rsidRPr="00DC5E4A">
        <w:t>2.4. Поставщик гарантирует качество и надежность поставляемого Товара.</w:t>
      </w:r>
    </w:p>
    <w:p w:rsidR="0093178F" w:rsidRPr="00DC5E4A" w:rsidRDefault="0093178F" w:rsidP="0093178F">
      <w:pPr>
        <w:autoSpaceDE w:val="0"/>
        <w:autoSpaceDN w:val="0"/>
        <w:adjustRightInd w:val="0"/>
        <w:ind w:firstLine="540"/>
        <w:jc w:val="both"/>
      </w:pPr>
      <w:r w:rsidRPr="00DC5E4A">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накладной.</w:t>
      </w:r>
    </w:p>
    <w:p w:rsidR="0093178F" w:rsidRPr="00DC5E4A" w:rsidRDefault="0093178F" w:rsidP="0093178F">
      <w:pPr>
        <w:autoSpaceDE w:val="0"/>
        <w:autoSpaceDN w:val="0"/>
        <w:adjustRightInd w:val="0"/>
        <w:ind w:firstLine="540"/>
        <w:jc w:val="both"/>
      </w:pPr>
      <w:r w:rsidRPr="00DC5E4A">
        <w:t>2.6.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w:t>
      </w:r>
    </w:p>
    <w:p w:rsidR="0093178F" w:rsidRPr="00DC5E4A" w:rsidRDefault="0093178F" w:rsidP="0093178F">
      <w:pPr>
        <w:autoSpaceDE w:val="0"/>
        <w:autoSpaceDN w:val="0"/>
        <w:adjustRightInd w:val="0"/>
        <w:ind w:firstLine="540"/>
        <w:jc w:val="both"/>
      </w:pPr>
      <w:r w:rsidRPr="00DC5E4A">
        <w:t>2.7.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93178F" w:rsidRPr="00DC5E4A" w:rsidRDefault="0093178F" w:rsidP="0093178F">
      <w:pPr>
        <w:autoSpaceDE w:val="0"/>
        <w:autoSpaceDN w:val="0"/>
        <w:adjustRightInd w:val="0"/>
        <w:ind w:firstLine="540"/>
        <w:jc w:val="both"/>
      </w:pPr>
      <w:r w:rsidRPr="00DC5E4A">
        <w:t xml:space="preserve">Срок для ответа Поставщика на претензию устанавливается в 5 рабочих дней с момента получения Поставщиком или его представителем письменной претензии от Заказчика или его представителей. </w:t>
      </w:r>
    </w:p>
    <w:p w:rsidR="0093178F" w:rsidRPr="00DC5E4A" w:rsidRDefault="0093178F" w:rsidP="0093178F">
      <w:pPr>
        <w:autoSpaceDE w:val="0"/>
        <w:autoSpaceDN w:val="0"/>
        <w:adjustRightInd w:val="0"/>
        <w:ind w:firstLine="540"/>
        <w:jc w:val="both"/>
      </w:pPr>
      <w:r w:rsidRPr="00DC5E4A">
        <w:t>2.8. Маркировка на упаковке должна быть четкой и выполнена несмываемой краской.</w:t>
      </w:r>
    </w:p>
    <w:p w:rsidR="0093178F" w:rsidRPr="00DC5E4A" w:rsidRDefault="0093178F" w:rsidP="0093178F">
      <w:pPr>
        <w:autoSpaceDE w:val="0"/>
        <w:autoSpaceDN w:val="0"/>
        <w:adjustRightInd w:val="0"/>
        <w:ind w:firstLine="540"/>
        <w:jc w:val="both"/>
      </w:pPr>
      <w:r w:rsidRPr="00DC5E4A">
        <w:t>2.9. В случае поставки импортных товаров маркировка индивидуальной упаковки и инструкция должны быть оформлены на русском языке.</w:t>
      </w:r>
    </w:p>
    <w:p w:rsidR="0093178F" w:rsidRPr="00DC5E4A" w:rsidRDefault="0093178F" w:rsidP="0093178F">
      <w:pPr>
        <w:autoSpaceDE w:val="0"/>
        <w:autoSpaceDN w:val="0"/>
        <w:adjustRightInd w:val="0"/>
        <w:jc w:val="center"/>
        <w:rPr>
          <w:b/>
          <w:bCs/>
        </w:rPr>
      </w:pPr>
    </w:p>
    <w:p w:rsidR="0093178F" w:rsidRPr="00DC5E4A" w:rsidRDefault="0093178F" w:rsidP="0093178F">
      <w:pPr>
        <w:autoSpaceDE w:val="0"/>
        <w:autoSpaceDN w:val="0"/>
        <w:adjustRightInd w:val="0"/>
        <w:jc w:val="center"/>
        <w:rPr>
          <w:b/>
          <w:bCs/>
        </w:rPr>
      </w:pPr>
      <w:r w:rsidRPr="00DC5E4A">
        <w:rPr>
          <w:b/>
          <w:bCs/>
        </w:rPr>
        <w:t>3. Сроки и порядок поставки</w:t>
      </w:r>
    </w:p>
    <w:p w:rsidR="0093178F" w:rsidRPr="00DC5E4A" w:rsidRDefault="0093178F" w:rsidP="0093178F">
      <w:pPr>
        <w:tabs>
          <w:tab w:val="left" w:pos="2590"/>
        </w:tabs>
        <w:jc w:val="both"/>
        <w:rPr>
          <w:sz w:val="20"/>
          <w:szCs w:val="20"/>
        </w:rPr>
      </w:pPr>
      <w:r w:rsidRPr="00DC5E4A">
        <w:rPr>
          <w:szCs w:val="20"/>
        </w:rPr>
        <w:t xml:space="preserve">         3.1. Товар должен быть поставлен в течение </w:t>
      </w:r>
      <w:r w:rsidR="0083292D" w:rsidRPr="00DC5E4A">
        <w:rPr>
          <w:szCs w:val="20"/>
        </w:rPr>
        <w:t>5</w:t>
      </w:r>
      <w:r w:rsidRPr="00DC5E4A">
        <w:rPr>
          <w:szCs w:val="20"/>
        </w:rPr>
        <w:t xml:space="preserve"> (</w:t>
      </w:r>
      <w:r w:rsidR="0083292D" w:rsidRPr="00DC5E4A">
        <w:rPr>
          <w:szCs w:val="20"/>
        </w:rPr>
        <w:t>пяти</w:t>
      </w:r>
      <w:r w:rsidRPr="00DC5E4A">
        <w:rPr>
          <w:szCs w:val="20"/>
        </w:rPr>
        <w:t>) рабочих дней с момента заключения муниципального контракта.</w:t>
      </w:r>
    </w:p>
    <w:p w:rsidR="0093178F" w:rsidRPr="00DC5E4A" w:rsidRDefault="0093178F" w:rsidP="0093178F">
      <w:pPr>
        <w:autoSpaceDE w:val="0"/>
        <w:autoSpaceDN w:val="0"/>
        <w:adjustRightInd w:val="0"/>
        <w:ind w:firstLine="567"/>
        <w:jc w:val="both"/>
      </w:pPr>
      <w:r w:rsidRPr="00DC5E4A">
        <w:t>3.2 Товар поставляется в таре и упаковке, соответствующей действующим стандартам и техническим условиям.</w:t>
      </w:r>
    </w:p>
    <w:p w:rsidR="0093178F" w:rsidRPr="00DC5E4A" w:rsidRDefault="0093178F" w:rsidP="0093178F">
      <w:pPr>
        <w:autoSpaceDE w:val="0"/>
        <w:autoSpaceDN w:val="0"/>
        <w:adjustRightInd w:val="0"/>
        <w:ind w:firstLine="540"/>
        <w:jc w:val="both"/>
      </w:pPr>
      <w:r w:rsidRPr="00DC5E4A">
        <w:t>3.3. Поставщик, допустивший недопоставку Товара, обязан восполнить недопоставленное количество Товара в течение 5 (пяти) рабочих дней с момента получения претензии Заказчика.</w:t>
      </w:r>
    </w:p>
    <w:p w:rsidR="0093178F" w:rsidRPr="00DC5E4A" w:rsidRDefault="0093178F" w:rsidP="0093178F">
      <w:pPr>
        <w:autoSpaceDE w:val="0"/>
        <w:autoSpaceDN w:val="0"/>
        <w:adjustRightInd w:val="0"/>
        <w:ind w:firstLine="540"/>
        <w:jc w:val="both"/>
      </w:pPr>
      <w:r w:rsidRPr="00DC5E4A">
        <w:t>3.4. Товар передается по накладной, в которой указывается наименование Товара, ассортимент, количество мест и товарных единиц, стоимость Товара.</w:t>
      </w:r>
    </w:p>
    <w:p w:rsidR="0093178F" w:rsidRPr="00DC5E4A" w:rsidRDefault="0093178F" w:rsidP="0093178F">
      <w:pPr>
        <w:autoSpaceDE w:val="0"/>
        <w:autoSpaceDN w:val="0"/>
        <w:adjustRightInd w:val="0"/>
        <w:ind w:firstLine="540"/>
        <w:jc w:val="both"/>
      </w:pPr>
      <w:r w:rsidRPr="00DC5E4A">
        <w:lastRenderedPageBreak/>
        <w:t>3.5.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93178F" w:rsidRPr="00DC5E4A" w:rsidRDefault="0093178F" w:rsidP="0093178F">
      <w:pPr>
        <w:autoSpaceDE w:val="0"/>
        <w:autoSpaceDN w:val="0"/>
        <w:adjustRightInd w:val="0"/>
        <w:jc w:val="center"/>
        <w:rPr>
          <w:b/>
        </w:rPr>
      </w:pPr>
    </w:p>
    <w:p w:rsidR="0093178F" w:rsidRPr="00DC5E4A" w:rsidRDefault="0093178F" w:rsidP="0093178F">
      <w:pPr>
        <w:autoSpaceDE w:val="0"/>
        <w:autoSpaceDN w:val="0"/>
        <w:adjustRightInd w:val="0"/>
        <w:jc w:val="center"/>
        <w:rPr>
          <w:b/>
          <w:bCs/>
        </w:rPr>
      </w:pPr>
      <w:r w:rsidRPr="00DC5E4A">
        <w:rPr>
          <w:b/>
        </w:rPr>
        <w:t>4. Цена и порядок расчетов</w:t>
      </w:r>
    </w:p>
    <w:p w:rsidR="0093178F" w:rsidRPr="00DC5E4A" w:rsidRDefault="0093178F" w:rsidP="0093178F">
      <w:pPr>
        <w:autoSpaceDE w:val="0"/>
        <w:autoSpaceDN w:val="0"/>
        <w:adjustRightInd w:val="0"/>
        <w:ind w:firstLine="540"/>
        <w:jc w:val="both"/>
      </w:pPr>
      <w:r w:rsidRPr="00DC5E4A">
        <w:t>4.1. Цена контракта составляет: _________________________________________ рублей, в т.ч. НДС______.</w:t>
      </w:r>
    </w:p>
    <w:p w:rsidR="0093178F" w:rsidRPr="00DC5E4A" w:rsidRDefault="0093178F" w:rsidP="0093178F">
      <w:pPr>
        <w:autoSpaceDE w:val="0"/>
        <w:autoSpaceDN w:val="0"/>
        <w:adjustRightInd w:val="0"/>
        <w:ind w:firstLine="540"/>
        <w:jc w:val="both"/>
      </w:pPr>
      <w:r w:rsidRPr="00DC5E4A">
        <w:t>Цена включает в себя: все расходы, связанные с исполнением муниципального контракта, в том числе  стоимость товара, стоимости доставки товара до склада заказчика, расходы по сертификации, налоги, сборы и другие обязательные платежи.</w:t>
      </w:r>
    </w:p>
    <w:p w:rsidR="0093178F" w:rsidRPr="00DC5E4A" w:rsidRDefault="0093178F" w:rsidP="0093178F">
      <w:pPr>
        <w:ind w:firstLine="540"/>
        <w:jc w:val="both"/>
      </w:pPr>
      <w:r w:rsidRPr="00DC5E4A">
        <w:t xml:space="preserve">4.2. Цена является твердой и не может изменяться в ходе его исполнения за исключением случая предусмотренного п. 4.3. </w:t>
      </w:r>
    </w:p>
    <w:p w:rsidR="0093178F" w:rsidRPr="00DC5E4A" w:rsidRDefault="0093178F" w:rsidP="0093178F">
      <w:pPr>
        <w:widowControl w:val="0"/>
        <w:autoSpaceDE w:val="0"/>
        <w:autoSpaceDN w:val="0"/>
        <w:adjustRightInd w:val="0"/>
        <w:ind w:firstLine="540"/>
        <w:jc w:val="both"/>
      </w:pPr>
      <w:r w:rsidRPr="00DC5E4A">
        <w:t>4.3.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w:t>
      </w:r>
    </w:p>
    <w:p w:rsidR="0093178F" w:rsidRPr="00DC5E4A" w:rsidRDefault="0093178F" w:rsidP="0093178F">
      <w:pPr>
        <w:autoSpaceDE w:val="0"/>
        <w:autoSpaceDN w:val="0"/>
        <w:adjustRightInd w:val="0"/>
        <w:ind w:firstLine="540"/>
        <w:jc w:val="both"/>
      </w:pPr>
      <w:r w:rsidRPr="00DC5E4A">
        <w:t>4.4. Оплата продукции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 товарно – транспортной накладной по 31.12.2011 г.</w:t>
      </w:r>
    </w:p>
    <w:p w:rsidR="004470F7" w:rsidRPr="00DC5E4A" w:rsidRDefault="0093178F" w:rsidP="0093178F">
      <w:pPr>
        <w:tabs>
          <w:tab w:val="left" w:pos="0"/>
        </w:tabs>
        <w:jc w:val="both"/>
      </w:pPr>
      <w:r w:rsidRPr="00DC5E4A">
        <w:t xml:space="preserve">         4.5.Оплата производится за счет </w:t>
      </w:r>
      <w:r w:rsidR="004470F7" w:rsidRPr="00DC5E4A">
        <w:t>доходов от предпринимательской и иной приносящей доход деятельности в рамках региональной программы модернизации здравоохранения</w:t>
      </w:r>
      <w:r w:rsidRPr="00DC5E4A">
        <w:t xml:space="preserve">        </w:t>
      </w:r>
    </w:p>
    <w:p w:rsidR="0093178F" w:rsidRPr="00DC5E4A" w:rsidRDefault="004470F7" w:rsidP="0093178F">
      <w:pPr>
        <w:tabs>
          <w:tab w:val="left" w:pos="0"/>
        </w:tabs>
        <w:jc w:val="both"/>
      </w:pPr>
      <w:r w:rsidRPr="00DC5E4A">
        <w:t xml:space="preserve">        </w:t>
      </w:r>
      <w:r w:rsidR="0093178F" w:rsidRPr="00DC5E4A">
        <w:t xml:space="preserve"> 4.6. Валютой платежа является российский рубль.</w:t>
      </w:r>
    </w:p>
    <w:p w:rsidR="0093178F" w:rsidRPr="00DC5E4A" w:rsidRDefault="0093178F" w:rsidP="0093178F">
      <w:pPr>
        <w:autoSpaceDE w:val="0"/>
        <w:autoSpaceDN w:val="0"/>
        <w:adjustRightInd w:val="0"/>
        <w:ind w:firstLine="540"/>
        <w:jc w:val="both"/>
      </w:pPr>
      <w:r w:rsidRPr="00DC5E4A">
        <w:t>4.7. Все расчеты с Поставщиком производит Заказчик.</w:t>
      </w:r>
    </w:p>
    <w:p w:rsidR="0093178F" w:rsidRPr="00DC5E4A" w:rsidRDefault="0093178F" w:rsidP="0093178F">
      <w:pPr>
        <w:ind w:left="360"/>
        <w:jc w:val="center"/>
        <w:rPr>
          <w:b/>
        </w:rPr>
      </w:pPr>
    </w:p>
    <w:p w:rsidR="0093178F" w:rsidRPr="00DC5E4A" w:rsidRDefault="0093178F" w:rsidP="0093178F">
      <w:pPr>
        <w:ind w:left="360"/>
        <w:jc w:val="center"/>
        <w:rPr>
          <w:b/>
        </w:rPr>
      </w:pPr>
      <w:r w:rsidRPr="00DC5E4A">
        <w:rPr>
          <w:b/>
        </w:rPr>
        <w:t>5</w:t>
      </w:r>
      <w:r w:rsidRPr="00DC5E4A">
        <w:t>.</w:t>
      </w:r>
      <w:r w:rsidRPr="00DC5E4A">
        <w:rPr>
          <w:b/>
        </w:rPr>
        <w:t xml:space="preserve"> Права и обязанности Поставщика</w:t>
      </w:r>
    </w:p>
    <w:p w:rsidR="0093178F" w:rsidRPr="00DC5E4A" w:rsidRDefault="0093178F" w:rsidP="0093178F">
      <w:pPr>
        <w:ind w:firstLine="540"/>
        <w:jc w:val="both"/>
      </w:pPr>
      <w:r w:rsidRPr="00DC5E4A">
        <w:t>5.1. Осуществить поставку необходимых лекарственных сре</w:t>
      </w:r>
      <w:proofErr w:type="gramStart"/>
      <w:r w:rsidRPr="00DC5E4A">
        <w:t>дств в ср</w:t>
      </w:r>
      <w:proofErr w:type="gramEnd"/>
      <w:r w:rsidRPr="00DC5E4A">
        <w:t xml:space="preserve">оки, оговоренные в заявке Заказчика. Поставлять продукцию, прошедшую сертификацию в соответствии с  действующим законодательством, в части поставки лекарственных средств. </w:t>
      </w:r>
    </w:p>
    <w:p w:rsidR="0093178F" w:rsidRPr="00DC5E4A" w:rsidRDefault="0093178F" w:rsidP="0093178F">
      <w:pPr>
        <w:tabs>
          <w:tab w:val="left" w:pos="709"/>
        </w:tabs>
        <w:ind w:firstLine="540"/>
        <w:jc w:val="both"/>
      </w:pPr>
      <w:r w:rsidRPr="00DC5E4A">
        <w:t>5.2. Осуществить доставку и разгрузку в месте нахождения Заказчика поставленного Товара, предварительно согласовав свои действия с уполномоченным представителем Заказчика.</w:t>
      </w:r>
    </w:p>
    <w:p w:rsidR="0093178F" w:rsidRPr="00DC5E4A" w:rsidRDefault="0093178F" w:rsidP="0093178F">
      <w:pPr>
        <w:tabs>
          <w:tab w:val="left" w:pos="709"/>
        </w:tabs>
        <w:ind w:firstLine="540"/>
        <w:jc w:val="both"/>
      </w:pPr>
      <w:r w:rsidRPr="00DC5E4A">
        <w:t>5.3. Обеспечить сохранность поставляемого Товара до момента его передачи Заказчику. Факт передачи Товара подтверждается подписью уполномоченного представителя Заказчика в товарно – транспортной накладной.</w:t>
      </w:r>
    </w:p>
    <w:p w:rsidR="0093178F" w:rsidRPr="00DC5E4A" w:rsidRDefault="0093178F" w:rsidP="0093178F">
      <w:pPr>
        <w:tabs>
          <w:tab w:val="left" w:pos="709"/>
        </w:tabs>
        <w:ind w:firstLine="540"/>
        <w:jc w:val="both"/>
      </w:pPr>
      <w:r w:rsidRPr="00DC5E4A">
        <w:t>5.4. Не изменять в одностороннем порядке сроки поставки товара.</w:t>
      </w:r>
    </w:p>
    <w:p w:rsidR="0093178F" w:rsidRPr="00DC5E4A" w:rsidRDefault="0093178F" w:rsidP="0093178F">
      <w:pPr>
        <w:tabs>
          <w:tab w:val="left" w:pos="709"/>
        </w:tabs>
        <w:ind w:firstLine="540"/>
        <w:jc w:val="both"/>
      </w:pPr>
      <w:r w:rsidRPr="00DC5E4A">
        <w:t>5.5. Выполнить в полном объеме все свои обязательства, предусмотренные в настоящем Контракте.</w:t>
      </w:r>
    </w:p>
    <w:p w:rsidR="0093178F" w:rsidRPr="00DC5E4A" w:rsidRDefault="0093178F" w:rsidP="0093178F">
      <w:pPr>
        <w:numPr>
          <w:ilvl w:val="0"/>
          <w:numId w:val="2"/>
        </w:numPr>
        <w:jc w:val="center"/>
        <w:rPr>
          <w:b/>
        </w:rPr>
      </w:pPr>
      <w:r w:rsidRPr="00DC5E4A">
        <w:rPr>
          <w:b/>
        </w:rPr>
        <w:t>Права и обязанности Заказчика</w:t>
      </w:r>
    </w:p>
    <w:p w:rsidR="0093178F" w:rsidRPr="00DC5E4A" w:rsidRDefault="0093178F" w:rsidP="0093178F">
      <w:pPr>
        <w:widowControl w:val="0"/>
        <w:autoSpaceDE w:val="0"/>
        <w:autoSpaceDN w:val="0"/>
        <w:adjustRightInd w:val="0"/>
        <w:ind w:firstLine="540"/>
        <w:jc w:val="both"/>
      </w:pPr>
      <w:r w:rsidRPr="00DC5E4A">
        <w:t xml:space="preserve">6.1. Осуществление </w:t>
      </w:r>
      <w:proofErr w:type="gramStart"/>
      <w:r w:rsidRPr="00DC5E4A">
        <w:t>контроля за</w:t>
      </w:r>
      <w:proofErr w:type="gramEnd"/>
      <w:r w:rsidRPr="00DC5E4A">
        <w:t xml:space="preserve"> выполнением Поставщиком условий Контакта на весь период поставки Товара, его ассортиментом и сроками поставки. Данный контроль осуществляется Заказчиком. </w:t>
      </w:r>
    </w:p>
    <w:p w:rsidR="0093178F" w:rsidRPr="00DC5E4A" w:rsidRDefault="0093178F" w:rsidP="0093178F">
      <w:pPr>
        <w:widowControl w:val="0"/>
        <w:autoSpaceDE w:val="0"/>
        <w:autoSpaceDN w:val="0"/>
        <w:adjustRightInd w:val="0"/>
        <w:ind w:firstLine="540"/>
        <w:jc w:val="both"/>
      </w:pPr>
      <w:r w:rsidRPr="00DC5E4A">
        <w:t xml:space="preserve">6.2. Заказчик  имеет право в течение всего времени действия настоящего Контракта осуществлять </w:t>
      </w:r>
      <w:proofErr w:type="gramStart"/>
      <w:r w:rsidRPr="00DC5E4A">
        <w:t>контроль за</w:t>
      </w:r>
      <w:proofErr w:type="gramEnd"/>
      <w:r w:rsidRPr="00DC5E4A">
        <w:t xml:space="preserve"> предоставлением Поставщиком сертификатов соответствия на Товар, а также соответствие поставленного Товара заявкам на предоставление Товара. </w:t>
      </w:r>
    </w:p>
    <w:p w:rsidR="0093178F" w:rsidRPr="00DC5E4A" w:rsidRDefault="0093178F" w:rsidP="0093178F">
      <w:pPr>
        <w:widowControl w:val="0"/>
        <w:autoSpaceDE w:val="0"/>
        <w:autoSpaceDN w:val="0"/>
        <w:adjustRightInd w:val="0"/>
        <w:jc w:val="both"/>
      </w:pPr>
      <w:r w:rsidRPr="00DC5E4A">
        <w:t xml:space="preserve">При обнаружении  нарушения Поставщиком графика поставок Товара, а также других условий Контракта, в том числе условий о сроках годности поставляемого Товара, составляется Акт, который подписывается представителями сторон, а в случае неявки представителя Поставщика, наделенного соответствующими полномочиями, Акт составляется и подписывается Заказчиком в одностороннем порядке. </w:t>
      </w:r>
    </w:p>
    <w:p w:rsidR="0093178F" w:rsidRPr="00DC5E4A" w:rsidRDefault="0093178F" w:rsidP="0093178F">
      <w:pPr>
        <w:widowControl w:val="0"/>
        <w:autoSpaceDE w:val="0"/>
        <w:autoSpaceDN w:val="0"/>
        <w:adjustRightInd w:val="0"/>
        <w:jc w:val="both"/>
      </w:pPr>
      <w:r w:rsidRPr="00DC5E4A">
        <w:t>При выявлении указанных нарушений Заказчик вправе по своему усмотрению и в одностороннем порядке:</w:t>
      </w:r>
    </w:p>
    <w:p w:rsidR="0093178F" w:rsidRPr="00DC5E4A" w:rsidRDefault="0093178F" w:rsidP="0093178F">
      <w:pPr>
        <w:widowControl w:val="0"/>
        <w:autoSpaceDE w:val="0"/>
        <w:autoSpaceDN w:val="0"/>
        <w:adjustRightInd w:val="0"/>
        <w:jc w:val="both"/>
      </w:pPr>
      <w:r w:rsidRPr="00DC5E4A">
        <w:t>- приостановить производство платежей, причитающихся Поставщику по настоящему Контракту, до устранения данных нарушений Поставщиком, направив последнему письменное уведомление с предписанием об устранении выявленных нарушений в установленный Заказчиком срок. В случае нарушения указных сроков Поставщик уплачивает пени, установленные пунктом 7.1 настоящего Контракта.</w:t>
      </w:r>
    </w:p>
    <w:p w:rsidR="0093178F" w:rsidRPr="00DC5E4A" w:rsidRDefault="0093178F" w:rsidP="0093178F">
      <w:pPr>
        <w:tabs>
          <w:tab w:val="left" w:pos="709"/>
        </w:tabs>
        <w:ind w:firstLine="540"/>
        <w:jc w:val="both"/>
      </w:pPr>
      <w:r w:rsidRPr="00DC5E4A">
        <w:t>6.3. Заказчик обязан произвести оплату поставленных Поставщиком Товаров в порядке, предусмотренном в разделе 4 настоящего Контракта.</w:t>
      </w:r>
    </w:p>
    <w:p w:rsidR="0093178F" w:rsidRPr="00DC5E4A" w:rsidRDefault="0093178F" w:rsidP="0093178F">
      <w:pPr>
        <w:autoSpaceDE w:val="0"/>
        <w:autoSpaceDN w:val="0"/>
        <w:adjustRightInd w:val="0"/>
        <w:jc w:val="center"/>
        <w:rPr>
          <w:b/>
        </w:rPr>
      </w:pPr>
    </w:p>
    <w:p w:rsidR="0093178F" w:rsidRPr="00DC5E4A" w:rsidRDefault="0093178F" w:rsidP="0093178F">
      <w:pPr>
        <w:autoSpaceDE w:val="0"/>
        <w:autoSpaceDN w:val="0"/>
        <w:adjustRightInd w:val="0"/>
        <w:jc w:val="center"/>
        <w:rPr>
          <w:b/>
        </w:rPr>
      </w:pPr>
    </w:p>
    <w:p w:rsidR="0093178F" w:rsidRPr="00DC5E4A" w:rsidRDefault="0093178F" w:rsidP="0093178F">
      <w:pPr>
        <w:autoSpaceDE w:val="0"/>
        <w:autoSpaceDN w:val="0"/>
        <w:adjustRightInd w:val="0"/>
        <w:jc w:val="center"/>
        <w:rPr>
          <w:b/>
        </w:rPr>
      </w:pPr>
    </w:p>
    <w:p w:rsidR="0093178F" w:rsidRPr="00DC5E4A" w:rsidRDefault="0093178F" w:rsidP="0093178F">
      <w:pPr>
        <w:autoSpaceDE w:val="0"/>
        <w:autoSpaceDN w:val="0"/>
        <w:adjustRightInd w:val="0"/>
        <w:jc w:val="center"/>
        <w:rPr>
          <w:b/>
          <w:bCs/>
        </w:rPr>
      </w:pPr>
      <w:r w:rsidRPr="00DC5E4A">
        <w:rPr>
          <w:b/>
        </w:rPr>
        <w:t>7. Ответственность сторон</w:t>
      </w:r>
    </w:p>
    <w:p w:rsidR="0093178F" w:rsidRPr="00DC5E4A" w:rsidRDefault="0093178F" w:rsidP="0093178F">
      <w:pPr>
        <w:autoSpaceDE w:val="0"/>
        <w:autoSpaceDN w:val="0"/>
        <w:adjustRightInd w:val="0"/>
        <w:ind w:firstLine="540"/>
        <w:jc w:val="both"/>
      </w:pPr>
      <w:r w:rsidRPr="00DC5E4A">
        <w:t xml:space="preserve">7.1. В случае нарушения сроков поставки Товара Поставщик обязуется по требованию Заказчика уплатить неустойку </w:t>
      </w:r>
      <w:r w:rsidRPr="00DC5E4A">
        <w:rPr>
          <w:color w:val="000000"/>
          <w:spacing w:val="-2"/>
        </w:rPr>
        <w:t xml:space="preserve">в размере </w:t>
      </w:r>
      <w:r w:rsidRPr="00DC5E4A">
        <w:t>одной шестнадцатой действующей на день уплаты неустойка ставки рефинансирования Центрального банка РФ. Неустойка начисляется за каждый просрочки исполнения обязательства по контракту, начиная со дня, следующего после дня истечения установленного контрактом срока поставки.</w:t>
      </w:r>
    </w:p>
    <w:p w:rsidR="0093178F" w:rsidRPr="00DC5E4A" w:rsidRDefault="0093178F" w:rsidP="0093178F">
      <w:pPr>
        <w:autoSpaceDE w:val="0"/>
        <w:autoSpaceDN w:val="0"/>
        <w:adjustRightInd w:val="0"/>
        <w:ind w:firstLine="540"/>
        <w:jc w:val="both"/>
      </w:pPr>
      <w:r w:rsidRPr="00DC5E4A">
        <w:t xml:space="preserve">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sidRPr="00DC5E4A">
        <w:t>на</w:t>
      </w:r>
      <w:proofErr w:type="gramEnd"/>
      <w:r w:rsidRPr="00DC5E4A">
        <w:t xml:space="preserve"> качественный. В случае если в назначенный Заказчиком срок Поставщик не произведет требуемую замену Товара, Поставщик оплачивает пени </w:t>
      </w:r>
      <w:r w:rsidRPr="00DC5E4A">
        <w:rPr>
          <w:color w:val="000000"/>
          <w:spacing w:val="-2"/>
        </w:rPr>
        <w:t xml:space="preserve">в размере </w:t>
      </w:r>
      <w:r w:rsidRPr="00DC5E4A">
        <w:t>одной шестнадцатой действующей на день уплаты ставки рефинансирования Центрального банка РФ.</w:t>
      </w:r>
    </w:p>
    <w:p w:rsidR="0093178F" w:rsidRPr="00DC5E4A" w:rsidRDefault="0093178F" w:rsidP="0093178F">
      <w:pPr>
        <w:autoSpaceDE w:val="0"/>
        <w:autoSpaceDN w:val="0"/>
        <w:adjustRightInd w:val="0"/>
        <w:ind w:firstLine="540"/>
        <w:jc w:val="both"/>
      </w:pPr>
      <w:r w:rsidRPr="00DC5E4A">
        <w:t xml:space="preserve">7.2. При причинении убытков Заказчику Поставщик возмещает убытки в виде реального ущерба и упущенной выгоды. </w:t>
      </w:r>
    </w:p>
    <w:p w:rsidR="0093178F" w:rsidRPr="00DC5E4A" w:rsidRDefault="0093178F" w:rsidP="0093178F">
      <w:pPr>
        <w:tabs>
          <w:tab w:val="left" w:pos="0"/>
        </w:tabs>
        <w:ind w:firstLine="540"/>
        <w:jc w:val="both"/>
      </w:pPr>
      <w:r w:rsidRPr="00DC5E4A">
        <w:tab/>
        <w:t>7.3. Заказчик несет ответственность в соответствии с действующим законодательством РФ при наличии вины.</w:t>
      </w:r>
    </w:p>
    <w:p w:rsidR="0093178F" w:rsidRPr="00DC5E4A" w:rsidRDefault="0093178F" w:rsidP="0093178F">
      <w:pPr>
        <w:autoSpaceDE w:val="0"/>
        <w:autoSpaceDN w:val="0"/>
        <w:adjustRightInd w:val="0"/>
        <w:jc w:val="center"/>
        <w:rPr>
          <w:b/>
          <w:bCs/>
        </w:rPr>
      </w:pPr>
    </w:p>
    <w:p w:rsidR="0093178F" w:rsidRPr="00DC5E4A" w:rsidRDefault="0093178F" w:rsidP="0093178F">
      <w:pPr>
        <w:autoSpaceDE w:val="0"/>
        <w:autoSpaceDN w:val="0"/>
        <w:adjustRightInd w:val="0"/>
        <w:jc w:val="center"/>
        <w:rPr>
          <w:b/>
          <w:bCs/>
          <w:sz w:val="20"/>
          <w:szCs w:val="20"/>
        </w:rPr>
      </w:pPr>
      <w:r w:rsidRPr="00DC5E4A">
        <w:rPr>
          <w:b/>
          <w:bCs/>
        </w:rPr>
        <w:t>8. Порядок разрешения споров</w:t>
      </w:r>
    </w:p>
    <w:p w:rsidR="0093178F" w:rsidRPr="00DC5E4A" w:rsidRDefault="0093178F" w:rsidP="0093178F">
      <w:pPr>
        <w:ind w:firstLine="708"/>
        <w:jc w:val="both"/>
      </w:pPr>
      <w:r w:rsidRPr="00DC5E4A">
        <w:t>8.1.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w:t>
      </w:r>
    </w:p>
    <w:p w:rsidR="0093178F" w:rsidRPr="00DC5E4A" w:rsidRDefault="0093178F" w:rsidP="0093178F">
      <w:pPr>
        <w:ind w:firstLine="708"/>
        <w:jc w:val="both"/>
      </w:pPr>
      <w:r w:rsidRPr="00DC5E4A">
        <w:t>8.2. В случае нарушения любой из сторон условий настоящего Контракта, другая сторона вправе предъявить претензию к виновной стороне.</w:t>
      </w:r>
    </w:p>
    <w:p w:rsidR="0093178F" w:rsidRPr="00DC5E4A" w:rsidRDefault="0093178F" w:rsidP="0093178F">
      <w:pPr>
        <w:jc w:val="both"/>
      </w:pPr>
      <w:r w:rsidRPr="00DC5E4A">
        <w:tab/>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10 рабочих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93178F" w:rsidRPr="00DC5E4A" w:rsidRDefault="0093178F" w:rsidP="0093178F">
      <w:pPr>
        <w:ind w:firstLine="708"/>
        <w:jc w:val="both"/>
      </w:pPr>
      <w:r w:rsidRPr="00DC5E4A">
        <w:t>8.3.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93178F" w:rsidRPr="00DC5E4A" w:rsidRDefault="0093178F" w:rsidP="0093178F">
      <w:pPr>
        <w:numPr>
          <w:ilvl w:val="12"/>
          <w:numId w:val="0"/>
        </w:numPr>
        <w:jc w:val="center"/>
        <w:rPr>
          <w:b/>
        </w:rPr>
      </w:pPr>
      <w:r w:rsidRPr="00DC5E4A">
        <w:rPr>
          <w:b/>
        </w:rPr>
        <w:t>9. Форс-мажор</w:t>
      </w:r>
    </w:p>
    <w:p w:rsidR="0093178F" w:rsidRPr="00DC5E4A" w:rsidRDefault="0093178F" w:rsidP="0093178F">
      <w:pPr>
        <w:ind w:firstLine="708"/>
        <w:jc w:val="both"/>
      </w:pPr>
      <w:r w:rsidRPr="00DC5E4A">
        <w:t xml:space="preserve">9.1.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93178F" w:rsidRPr="00DC5E4A" w:rsidRDefault="0093178F" w:rsidP="0093178F">
      <w:pPr>
        <w:widowControl w:val="0"/>
        <w:autoSpaceDE w:val="0"/>
        <w:autoSpaceDN w:val="0"/>
        <w:adjustRightInd w:val="0"/>
        <w:ind w:firstLine="708"/>
        <w:jc w:val="both"/>
      </w:pPr>
      <w:r w:rsidRPr="00DC5E4A">
        <w:t xml:space="preserve">9.2.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w:t>
      </w:r>
      <w:proofErr w:type="spellStart"/>
      <w:r w:rsidRPr="00DC5E4A">
        <w:t>Неуведомление</w:t>
      </w:r>
      <w:proofErr w:type="spellEnd"/>
      <w:r w:rsidRPr="00DC5E4A">
        <w:t xml:space="preserve">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93178F" w:rsidRPr="00DC5E4A" w:rsidRDefault="0093178F" w:rsidP="0093178F">
      <w:pPr>
        <w:autoSpaceDE w:val="0"/>
        <w:autoSpaceDN w:val="0"/>
        <w:adjustRightInd w:val="0"/>
        <w:jc w:val="center"/>
        <w:rPr>
          <w:b/>
        </w:rPr>
      </w:pPr>
    </w:p>
    <w:p w:rsidR="0093178F" w:rsidRPr="00DC5E4A" w:rsidRDefault="0093178F" w:rsidP="0093178F">
      <w:pPr>
        <w:autoSpaceDE w:val="0"/>
        <w:autoSpaceDN w:val="0"/>
        <w:adjustRightInd w:val="0"/>
        <w:jc w:val="center"/>
        <w:rPr>
          <w:b/>
          <w:bCs/>
        </w:rPr>
      </w:pPr>
      <w:r w:rsidRPr="00DC5E4A">
        <w:rPr>
          <w:b/>
        </w:rPr>
        <w:t>10. Заключительные положения</w:t>
      </w:r>
    </w:p>
    <w:p w:rsidR="0093178F" w:rsidRPr="00DC5E4A" w:rsidRDefault="0093178F" w:rsidP="0093178F">
      <w:pPr>
        <w:autoSpaceDE w:val="0"/>
        <w:autoSpaceDN w:val="0"/>
        <w:adjustRightInd w:val="0"/>
        <w:ind w:firstLine="708"/>
        <w:jc w:val="both"/>
      </w:pPr>
      <w:r w:rsidRPr="00DC5E4A">
        <w:t>10.1. Во всем остальном, что не предусмотрено настоящим Контрактом, стороны руководствуются действующим законодательством Российской Федерации.</w:t>
      </w:r>
    </w:p>
    <w:p w:rsidR="0093178F" w:rsidRPr="00DC5E4A" w:rsidRDefault="0093178F" w:rsidP="0093178F">
      <w:pPr>
        <w:autoSpaceDE w:val="0"/>
        <w:autoSpaceDN w:val="0"/>
        <w:adjustRightInd w:val="0"/>
        <w:ind w:firstLine="708"/>
        <w:jc w:val="both"/>
      </w:pPr>
      <w:r w:rsidRPr="00DC5E4A">
        <w:t>10.2. Любые изменения и дополнения к настоящему Контракту действительны при условии, если они совершены в письменной форме и подписаны надлежаще уполномоченными на то представителями сторон.</w:t>
      </w:r>
    </w:p>
    <w:p w:rsidR="0093178F" w:rsidRPr="00DC5E4A" w:rsidRDefault="0093178F" w:rsidP="0093178F">
      <w:pPr>
        <w:autoSpaceDE w:val="0"/>
        <w:autoSpaceDN w:val="0"/>
        <w:adjustRightInd w:val="0"/>
        <w:ind w:firstLine="708"/>
        <w:jc w:val="both"/>
      </w:pPr>
      <w:r w:rsidRPr="00DC5E4A">
        <w:t>10.3. Настоящий Контра</w:t>
      </w:r>
      <w:proofErr w:type="gramStart"/>
      <w:r w:rsidRPr="00DC5E4A">
        <w:t>кт вст</w:t>
      </w:r>
      <w:proofErr w:type="gramEnd"/>
      <w:r w:rsidRPr="00DC5E4A">
        <w:t xml:space="preserve">упает в силу с момента его подписания сторонами и действует по 31.12.2011 г. </w:t>
      </w:r>
    </w:p>
    <w:p w:rsidR="0093178F" w:rsidRPr="00DC5E4A" w:rsidRDefault="0093178F" w:rsidP="0093178F">
      <w:pPr>
        <w:autoSpaceDE w:val="0"/>
        <w:autoSpaceDN w:val="0"/>
        <w:adjustRightInd w:val="0"/>
        <w:ind w:firstLine="708"/>
        <w:jc w:val="both"/>
      </w:pPr>
      <w:r w:rsidRPr="00DC5E4A">
        <w:t xml:space="preserve">10.4. </w:t>
      </w:r>
      <w:proofErr w:type="gramStart"/>
      <w:r w:rsidRPr="00DC5E4A">
        <w:t>Контракт</w:t>
      </w:r>
      <w:proofErr w:type="gramEnd"/>
      <w:r w:rsidRPr="00DC5E4A">
        <w:t xml:space="preserve"> может быть расторгнут исключительно по соглашению сторон или решению суда по основаниям, предусмотренным гражданским законодательством</w:t>
      </w:r>
    </w:p>
    <w:p w:rsidR="0093178F" w:rsidRPr="00DC5E4A" w:rsidRDefault="0093178F" w:rsidP="0093178F">
      <w:pPr>
        <w:autoSpaceDE w:val="0"/>
        <w:autoSpaceDN w:val="0"/>
        <w:adjustRightInd w:val="0"/>
        <w:ind w:firstLine="708"/>
        <w:jc w:val="both"/>
      </w:pPr>
      <w:r w:rsidRPr="00DC5E4A">
        <w:lastRenderedPageBreak/>
        <w:t>10.5. Настоящий Контракт составлен в двух экземплярах, имеющих одинаковую юридическую силу, по одному экземпляру для каждой из сторон.</w:t>
      </w:r>
    </w:p>
    <w:p w:rsidR="0093178F" w:rsidRPr="00DC5E4A" w:rsidRDefault="0093178F" w:rsidP="0093178F">
      <w:pPr>
        <w:autoSpaceDE w:val="0"/>
        <w:autoSpaceDN w:val="0"/>
        <w:adjustRightInd w:val="0"/>
        <w:jc w:val="both"/>
      </w:pPr>
    </w:p>
    <w:p w:rsidR="0093178F" w:rsidRPr="00DC5E4A" w:rsidRDefault="0093178F" w:rsidP="0093178F">
      <w:pPr>
        <w:autoSpaceDE w:val="0"/>
        <w:autoSpaceDN w:val="0"/>
        <w:adjustRightInd w:val="0"/>
        <w:jc w:val="center"/>
        <w:rPr>
          <w:b/>
          <w:bCs/>
        </w:rPr>
      </w:pPr>
      <w:r w:rsidRPr="00DC5E4A">
        <w:rPr>
          <w:b/>
          <w:bCs/>
        </w:rPr>
        <w:t>11. Юридические адреса и реквизиты сторон</w:t>
      </w:r>
    </w:p>
    <w:p w:rsidR="0093178F" w:rsidRPr="00DC5E4A" w:rsidRDefault="0093178F" w:rsidP="0093178F">
      <w:pPr>
        <w:tabs>
          <w:tab w:val="left" w:pos="0"/>
        </w:tabs>
        <w:jc w:val="both"/>
        <w:rPr>
          <w:b/>
        </w:rPr>
      </w:pPr>
    </w:p>
    <w:p w:rsidR="0093178F" w:rsidRPr="00DC5E4A" w:rsidRDefault="0093178F" w:rsidP="0093178F">
      <w:pPr>
        <w:tabs>
          <w:tab w:val="left" w:pos="0"/>
        </w:tabs>
        <w:jc w:val="both"/>
        <w:rPr>
          <w:b/>
        </w:rPr>
      </w:pPr>
      <w:r w:rsidRPr="00DC5E4A">
        <w:rPr>
          <w:b/>
        </w:rPr>
        <w:t xml:space="preserve">Заказчик: МУЗ «Городская клиническая больница №3 г. Иванова» </w:t>
      </w:r>
    </w:p>
    <w:p w:rsidR="0093178F" w:rsidRPr="00DC5E4A" w:rsidRDefault="0093178F" w:rsidP="0093178F">
      <w:pPr>
        <w:tabs>
          <w:tab w:val="left" w:pos="0"/>
        </w:tabs>
        <w:jc w:val="both"/>
      </w:pPr>
      <w:r w:rsidRPr="00DC5E4A">
        <w:t>Адрес: 153008,  г. Иваново, ул. Постышева, д. 57/3</w:t>
      </w:r>
    </w:p>
    <w:p w:rsidR="0093178F" w:rsidRPr="00DC5E4A" w:rsidRDefault="0093178F" w:rsidP="0093178F">
      <w:pPr>
        <w:tabs>
          <w:tab w:val="left" w:pos="0"/>
        </w:tabs>
        <w:jc w:val="both"/>
      </w:pPr>
      <w:r w:rsidRPr="00DC5E4A">
        <w:t>Тел./факс: /4932/ 30-08-08</w:t>
      </w:r>
    </w:p>
    <w:p w:rsidR="0093178F" w:rsidRPr="00DC5E4A" w:rsidRDefault="0093178F" w:rsidP="0093178F">
      <w:pPr>
        <w:rPr>
          <w:b/>
          <w:i/>
        </w:rPr>
      </w:pPr>
      <w:r w:rsidRPr="00DC5E4A">
        <w:t>Реквизиты:</w:t>
      </w:r>
      <w:r w:rsidRPr="00DC5E4A">
        <w:rPr>
          <w:b/>
          <w:i/>
        </w:rPr>
        <w:t xml:space="preserve"> </w:t>
      </w:r>
      <w:r w:rsidRPr="00DC5E4A">
        <w:t>БИК 042406001  ИНН 3728023930  КПП 370201001</w:t>
      </w:r>
    </w:p>
    <w:p w:rsidR="0093178F" w:rsidRPr="00DC5E4A" w:rsidRDefault="0093178F" w:rsidP="0093178F">
      <w:proofErr w:type="gramStart"/>
      <w:r w:rsidRPr="00DC5E4A">
        <w:t>Р</w:t>
      </w:r>
      <w:proofErr w:type="gramEnd"/>
      <w:r w:rsidRPr="00DC5E4A">
        <w:t>\с</w:t>
      </w:r>
      <w:r w:rsidRPr="00DC5E4A">
        <w:rPr>
          <w:b/>
          <w:i/>
        </w:rPr>
        <w:t xml:space="preserve"> </w:t>
      </w:r>
      <w:r w:rsidRPr="00DC5E4A">
        <w:t xml:space="preserve">40703810800003000002 ГРКЦ ГУ Банка России по Ивановской области  г. Иваново  </w:t>
      </w:r>
    </w:p>
    <w:p w:rsidR="0093178F" w:rsidRPr="00DC5E4A" w:rsidRDefault="0093178F" w:rsidP="0093178F">
      <w:pPr>
        <w:tabs>
          <w:tab w:val="left" w:pos="0"/>
        </w:tabs>
        <w:jc w:val="both"/>
      </w:pPr>
    </w:p>
    <w:p w:rsidR="0093178F" w:rsidRPr="00DC5E4A" w:rsidRDefault="0093178F" w:rsidP="0093178F">
      <w:pPr>
        <w:tabs>
          <w:tab w:val="left" w:pos="0"/>
        </w:tabs>
        <w:jc w:val="both"/>
        <w:rPr>
          <w:b/>
        </w:rPr>
      </w:pPr>
      <w:r w:rsidRPr="00DC5E4A">
        <w:rPr>
          <w:b/>
        </w:rPr>
        <w:t>Главный врач ___________ /Андреев А.Г./</w:t>
      </w:r>
    </w:p>
    <w:p w:rsidR="0093178F" w:rsidRPr="00DC5E4A" w:rsidRDefault="0093178F" w:rsidP="0093178F">
      <w:pPr>
        <w:tabs>
          <w:tab w:val="left" w:pos="0"/>
        </w:tabs>
        <w:jc w:val="both"/>
        <w:rPr>
          <w:b/>
        </w:rPr>
      </w:pPr>
    </w:p>
    <w:p w:rsidR="0093178F" w:rsidRPr="00DC5E4A" w:rsidRDefault="0093178F" w:rsidP="0093178F">
      <w:pPr>
        <w:tabs>
          <w:tab w:val="left" w:pos="0"/>
        </w:tabs>
        <w:jc w:val="both"/>
        <w:rPr>
          <w:b/>
        </w:rPr>
      </w:pPr>
      <w:r w:rsidRPr="00DC5E4A">
        <w:rPr>
          <w:b/>
        </w:rPr>
        <w:t xml:space="preserve">                            М.П.</w:t>
      </w:r>
    </w:p>
    <w:p w:rsidR="0093178F" w:rsidRPr="00DC5E4A" w:rsidRDefault="0093178F" w:rsidP="0093178F">
      <w:pPr>
        <w:tabs>
          <w:tab w:val="left" w:pos="0"/>
        </w:tabs>
        <w:jc w:val="both"/>
      </w:pPr>
    </w:p>
    <w:p w:rsidR="0093178F" w:rsidRPr="00DC5E4A" w:rsidRDefault="0093178F" w:rsidP="0093178F">
      <w:pPr>
        <w:tabs>
          <w:tab w:val="left" w:pos="0"/>
        </w:tabs>
        <w:jc w:val="both"/>
      </w:pPr>
    </w:p>
    <w:p w:rsidR="0093178F" w:rsidRPr="00DC5E4A" w:rsidRDefault="0093178F" w:rsidP="0093178F">
      <w:pPr>
        <w:tabs>
          <w:tab w:val="left" w:pos="0"/>
        </w:tabs>
        <w:jc w:val="both"/>
      </w:pPr>
    </w:p>
    <w:p w:rsidR="0093178F" w:rsidRPr="00DC5E4A" w:rsidRDefault="0093178F" w:rsidP="0093178F">
      <w:pPr>
        <w:tabs>
          <w:tab w:val="left" w:pos="0"/>
        </w:tabs>
        <w:jc w:val="both"/>
        <w:rPr>
          <w:b/>
        </w:rPr>
      </w:pPr>
      <w:r w:rsidRPr="00DC5E4A">
        <w:rPr>
          <w:b/>
        </w:rPr>
        <w:t>Поставщик: _________________________________________</w:t>
      </w:r>
    </w:p>
    <w:p w:rsidR="0093178F" w:rsidRPr="00DC5E4A" w:rsidRDefault="0093178F" w:rsidP="0093178F">
      <w:pPr>
        <w:jc w:val="both"/>
      </w:pPr>
      <w:r w:rsidRPr="00DC5E4A">
        <w:t>Адрес: _______________________________________________</w:t>
      </w:r>
    </w:p>
    <w:p w:rsidR="0093178F" w:rsidRPr="00DC5E4A" w:rsidRDefault="0093178F" w:rsidP="0093178F">
      <w:pPr>
        <w:jc w:val="both"/>
      </w:pPr>
      <w:r w:rsidRPr="00DC5E4A">
        <w:t>Реквизиты: ___________________________________________</w:t>
      </w:r>
    </w:p>
    <w:p w:rsidR="0093178F" w:rsidRPr="00DC5E4A" w:rsidRDefault="0093178F" w:rsidP="0093178F">
      <w:pPr>
        <w:jc w:val="both"/>
      </w:pPr>
      <w:r w:rsidRPr="00DC5E4A">
        <w:t>_____________________________________________________</w:t>
      </w:r>
    </w:p>
    <w:p w:rsidR="0093178F" w:rsidRPr="00DC5E4A" w:rsidRDefault="0093178F" w:rsidP="0093178F">
      <w:pPr>
        <w:jc w:val="both"/>
      </w:pPr>
      <w:r w:rsidRPr="00DC5E4A">
        <w:t>_____________________________________________________</w:t>
      </w:r>
    </w:p>
    <w:p w:rsidR="0093178F" w:rsidRPr="00DC5E4A" w:rsidRDefault="0093178F" w:rsidP="0093178F">
      <w:pPr>
        <w:jc w:val="both"/>
      </w:pPr>
    </w:p>
    <w:p w:rsidR="0093178F" w:rsidRPr="00DC5E4A" w:rsidRDefault="0093178F" w:rsidP="0093178F">
      <w:pPr>
        <w:jc w:val="both"/>
      </w:pPr>
      <w:r w:rsidRPr="00DC5E4A">
        <w:t>_____________________________ / ______________/</w:t>
      </w:r>
    </w:p>
    <w:p w:rsidR="0093178F" w:rsidRPr="00DC5E4A" w:rsidRDefault="0093178F" w:rsidP="0093178F">
      <w:pPr>
        <w:jc w:val="both"/>
        <w:rPr>
          <w:b/>
        </w:rPr>
      </w:pPr>
      <w:r w:rsidRPr="00DC5E4A">
        <w:t xml:space="preserve">                                                                  </w:t>
      </w:r>
      <w:r w:rsidRPr="00DC5E4A">
        <w:rPr>
          <w:b/>
        </w:rPr>
        <w:t xml:space="preserve">  М.П.</w:t>
      </w:r>
    </w:p>
    <w:p w:rsidR="0093178F" w:rsidRPr="00DC5E4A" w:rsidRDefault="0093178F" w:rsidP="0093178F">
      <w:pPr>
        <w:jc w:val="both"/>
        <w:rPr>
          <w:b/>
        </w:rPr>
      </w:pPr>
    </w:p>
    <w:p w:rsidR="0093178F" w:rsidRPr="00DC5E4A" w:rsidRDefault="0093178F" w:rsidP="0093178F">
      <w:pPr>
        <w:jc w:val="both"/>
        <w:rPr>
          <w:b/>
        </w:rPr>
      </w:pPr>
    </w:p>
    <w:p w:rsidR="0093178F" w:rsidRPr="00DC5E4A" w:rsidRDefault="0093178F" w:rsidP="0093178F">
      <w:pPr>
        <w:jc w:val="both"/>
        <w:rPr>
          <w:b/>
        </w:rPr>
      </w:pPr>
    </w:p>
    <w:p w:rsidR="0093178F" w:rsidRPr="00DC5E4A" w:rsidRDefault="0093178F" w:rsidP="0093178F">
      <w:pPr>
        <w:jc w:val="both"/>
        <w:rPr>
          <w:b/>
        </w:rPr>
      </w:pPr>
    </w:p>
    <w:p w:rsidR="0093178F" w:rsidRPr="00DC5E4A" w:rsidRDefault="0093178F" w:rsidP="0093178F">
      <w:pPr>
        <w:jc w:val="both"/>
        <w:rPr>
          <w:b/>
        </w:rPr>
      </w:pPr>
    </w:p>
    <w:p w:rsidR="0093178F" w:rsidRPr="00DC5E4A" w:rsidRDefault="0093178F" w:rsidP="0093178F">
      <w:pPr>
        <w:jc w:val="right"/>
        <w:rPr>
          <w:b/>
        </w:rPr>
      </w:pPr>
      <w:r w:rsidRPr="00DC5E4A">
        <w:rPr>
          <w:b/>
        </w:rPr>
        <w:br w:type="page"/>
      </w:r>
      <w:r w:rsidRPr="00DC5E4A">
        <w:rPr>
          <w:b/>
        </w:rPr>
        <w:lastRenderedPageBreak/>
        <w:t>Приложение №1</w:t>
      </w:r>
    </w:p>
    <w:p w:rsidR="0093178F" w:rsidRPr="00DC5E4A" w:rsidRDefault="0093178F" w:rsidP="0093178F">
      <w:pPr>
        <w:jc w:val="right"/>
        <w:rPr>
          <w:b/>
        </w:rPr>
      </w:pPr>
      <w:r w:rsidRPr="00DC5E4A">
        <w:rPr>
          <w:b/>
        </w:rPr>
        <w:t>к муниципальному контракту № ___</w:t>
      </w:r>
    </w:p>
    <w:p w:rsidR="0093178F" w:rsidRPr="00DC5E4A" w:rsidRDefault="0093178F" w:rsidP="0093178F">
      <w:pPr>
        <w:jc w:val="right"/>
        <w:rPr>
          <w:b/>
        </w:rPr>
      </w:pPr>
      <w:r w:rsidRPr="00DC5E4A">
        <w:rPr>
          <w:b/>
        </w:rPr>
        <w:t xml:space="preserve">от «___» _________ 20__г.   </w:t>
      </w:r>
    </w:p>
    <w:p w:rsidR="0093178F" w:rsidRPr="00DC5E4A" w:rsidRDefault="0093178F" w:rsidP="0093178F">
      <w:pPr>
        <w:jc w:val="right"/>
      </w:pPr>
    </w:p>
    <w:p w:rsidR="0093178F" w:rsidRPr="00DC5E4A" w:rsidRDefault="0093178F" w:rsidP="0093178F">
      <w:pPr>
        <w:jc w:val="center"/>
      </w:pPr>
    </w:p>
    <w:p w:rsidR="0093178F" w:rsidRPr="00DC5E4A" w:rsidRDefault="0093178F" w:rsidP="0093178F">
      <w:pPr>
        <w:keepNext/>
        <w:jc w:val="center"/>
        <w:outlineLvl w:val="1"/>
        <w:rPr>
          <w:b/>
        </w:rPr>
      </w:pPr>
      <w:r w:rsidRPr="00DC5E4A">
        <w:rPr>
          <w:b/>
        </w:rPr>
        <w:t>СПЕЦИФИКАЦИЯ</w:t>
      </w:r>
    </w:p>
    <w:p w:rsidR="0093178F" w:rsidRPr="00DC5E4A" w:rsidRDefault="0093178F" w:rsidP="0093178F">
      <w:pPr>
        <w:jc w:val="center"/>
      </w:pPr>
      <w:r w:rsidRPr="00DC5E4A">
        <w:t>поставки товаров по муниципальному контракту</w:t>
      </w:r>
    </w:p>
    <w:p w:rsidR="0093178F" w:rsidRPr="00DC5E4A" w:rsidRDefault="0093178F" w:rsidP="0093178F">
      <w:pPr>
        <w:jc w:val="center"/>
      </w:pPr>
      <w:r w:rsidRPr="00DC5E4A">
        <w:t>от «___» ____________ 20__г.</w:t>
      </w:r>
    </w:p>
    <w:p w:rsidR="0093178F" w:rsidRPr="00DC5E4A" w:rsidRDefault="0093178F" w:rsidP="0093178F">
      <w:pPr>
        <w:jc w:val="cente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609"/>
        <w:gridCol w:w="1935"/>
        <w:gridCol w:w="710"/>
        <w:gridCol w:w="1247"/>
        <w:gridCol w:w="1339"/>
        <w:gridCol w:w="1489"/>
      </w:tblGrid>
      <w:tr w:rsidR="0093178F" w:rsidRPr="00DC5E4A">
        <w:trPr>
          <w:trHeight w:val="2516"/>
        </w:trPr>
        <w:tc>
          <w:tcPr>
            <w:tcW w:w="526" w:type="dxa"/>
            <w:tcBorders>
              <w:top w:val="single" w:sz="4" w:space="0" w:color="auto"/>
              <w:left w:val="single" w:sz="4" w:space="0" w:color="auto"/>
              <w:bottom w:val="single" w:sz="4" w:space="0" w:color="auto"/>
              <w:right w:val="single" w:sz="4" w:space="0" w:color="auto"/>
            </w:tcBorders>
          </w:tcPr>
          <w:p w:rsidR="0093178F" w:rsidRPr="00DC5E4A" w:rsidRDefault="0093178F" w:rsidP="009E13E1">
            <w:pPr>
              <w:jc w:val="center"/>
            </w:pPr>
            <w:r w:rsidRPr="00DC5E4A">
              <w:t xml:space="preserve">№ </w:t>
            </w:r>
            <w:proofErr w:type="gramStart"/>
            <w:r w:rsidRPr="00DC5E4A">
              <w:t>п</w:t>
            </w:r>
            <w:proofErr w:type="gramEnd"/>
            <w:r w:rsidRPr="00DC5E4A">
              <w:t>/п</w:t>
            </w:r>
          </w:p>
        </w:tc>
        <w:tc>
          <w:tcPr>
            <w:tcW w:w="2609" w:type="dxa"/>
            <w:tcBorders>
              <w:top w:val="single" w:sz="4" w:space="0" w:color="auto"/>
              <w:left w:val="single" w:sz="4" w:space="0" w:color="auto"/>
              <w:bottom w:val="single" w:sz="4" w:space="0" w:color="auto"/>
              <w:right w:val="single" w:sz="4" w:space="0" w:color="auto"/>
            </w:tcBorders>
          </w:tcPr>
          <w:p w:rsidR="0093178F" w:rsidRPr="00DC5E4A" w:rsidRDefault="0093178F" w:rsidP="009E13E1">
            <w:pPr>
              <w:jc w:val="center"/>
            </w:pPr>
            <w:r w:rsidRPr="00DC5E4A">
              <w:t>Наименование поставляемых товаров</w:t>
            </w:r>
          </w:p>
        </w:tc>
        <w:tc>
          <w:tcPr>
            <w:tcW w:w="1935" w:type="dxa"/>
            <w:tcBorders>
              <w:top w:val="single" w:sz="4" w:space="0" w:color="auto"/>
              <w:left w:val="single" w:sz="4" w:space="0" w:color="auto"/>
              <w:bottom w:val="single" w:sz="4" w:space="0" w:color="auto"/>
              <w:right w:val="single" w:sz="4" w:space="0" w:color="auto"/>
            </w:tcBorders>
          </w:tcPr>
          <w:p w:rsidR="0093178F" w:rsidRPr="00DC5E4A" w:rsidRDefault="0093178F" w:rsidP="009E13E1">
            <w:pPr>
              <w:jc w:val="center"/>
            </w:pPr>
            <w:r w:rsidRPr="00DC5E4A">
              <w:t>Производитель</w:t>
            </w:r>
          </w:p>
        </w:tc>
        <w:tc>
          <w:tcPr>
            <w:tcW w:w="710" w:type="dxa"/>
            <w:tcBorders>
              <w:top w:val="single" w:sz="4" w:space="0" w:color="auto"/>
              <w:left w:val="single" w:sz="4" w:space="0" w:color="auto"/>
              <w:bottom w:val="single" w:sz="4" w:space="0" w:color="auto"/>
              <w:right w:val="single" w:sz="4" w:space="0" w:color="auto"/>
            </w:tcBorders>
          </w:tcPr>
          <w:p w:rsidR="0093178F" w:rsidRPr="00DC5E4A" w:rsidRDefault="0093178F" w:rsidP="009E13E1">
            <w:pPr>
              <w:jc w:val="center"/>
            </w:pPr>
            <w:r w:rsidRPr="00DC5E4A">
              <w:t>Ед. изм.</w:t>
            </w:r>
          </w:p>
        </w:tc>
        <w:tc>
          <w:tcPr>
            <w:tcW w:w="1247" w:type="dxa"/>
            <w:tcBorders>
              <w:top w:val="single" w:sz="4" w:space="0" w:color="auto"/>
              <w:left w:val="single" w:sz="4" w:space="0" w:color="auto"/>
              <w:bottom w:val="single" w:sz="4" w:space="0" w:color="auto"/>
              <w:right w:val="single" w:sz="4" w:space="0" w:color="auto"/>
            </w:tcBorders>
          </w:tcPr>
          <w:p w:rsidR="0093178F" w:rsidRPr="00DC5E4A" w:rsidRDefault="0093178F" w:rsidP="009E13E1">
            <w:pPr>
              <w:jc w:val="center"/>
            </w:pPr>
            <w:r w:rsidRPr="00DC5E4A">
              <w:t>Количество поставляемых товаров,</w:t>
            </w:r>
          </w:p>
          <w:p w:rsidR="0093178F" w:rsidRPr="00DC5E4A" w:rsidRDefault="0093178F" w:rsidP="009E13E1">
            <w:pPr>
              <w:jc w:val="center"/>
            </w:pPr>
            <w:r w:rsidRPr="00DC5E4A">
              <w:t>ед.</w:t>
            </w:r>
          </w:p>
        </w:tc>
        <w:tc>
          <w:tcPr>
            <w:tcW w:w="1339" w:type="dxa"/>
            <w:tcBorders>
              <w:top w:val="single" w:sz="4" w:space="0" w:color="auto"/>
              <w:left w:val="single" w:sz="4" w:space="0" w:color="auto"/>
              <w:bottom w:val="single" w:sz="4" w:space="0" w:color="auto"/>
              <w:right w:val="single" w:sz="4" w:space="0" w:color="auto"/>
            </w:tcBorders>
          </w:tcPr>
          <w:p w:rsidR="0093178F" w:rsidRPr="00DC5E4A" w:rsidRDefault="0093178F" w:rsidP="009E13E1">
            <w:pPr>
              <w:jc w:val="center"/>
            </w:pPr>
            <w:r w:rsidRPr="00DC5E4A">
              <w:t xml:space="preserve">Цена за единицу продукции </w:t>
            </w:r>
          </w:p>
          <w:p w:rsidR="0093178F" w:rsidRPr="00DC5E4A" w:rsidRDefault="0093178F" w:rsidP="009E13E1">
            <w:pPr>
              <w:jc w:val="center"/>
            </w:pPr>
            <w:r w:rsidRPr="00DC5E4A">
              <w:t>в руб.</w:t>
            </w:r>
          </w:p>
        </w:tc>
        <w:tc>
          <w:tcPr>
            <w:tcW w:w="1489" w:type="dxa"/>
            <w:tcBorders>
              <w:top w:val="single" w:sz="4" w:space="0" w:color="auto"/>
              <w:left w:val="single" w:sz="4" w:space="0" w:color="auto"/>
              <w:bottom w:val="single" w:sz="4" w:space="0" w:color="auto"/>
              <w:right w:val="single" w:sz="4" w:space="0" w:color="auto"/>
            </w:tcBorders>
          </w:tcPr>
          <w:p w:rsidR="0093178F" w:rsidRPr="00DC5E4A" w:rsidRDefault="0093178F" w:rsidP="009E13E1">
            <w:pPr>
              <w:jc w:val="center"/>
            </w:pPr>
            <w:r w:rsidRPr="00DC5E4A">
              <w:t>Сумма, руб.</w:t>
            </w:r>
          </w:p>
        </w:tc>
      </w:tr>
      <w:tr w:rsidR="00382F05" w:rsidRPr="00DC5E4A">
        <w:trPr>
          <w:trHeight w:val="58"/>
        </w:trPr>
        <w:tc>
          <w:tcPr>
            <w:tcW w:w="526" w:type="dxa"/>
            <w:tcBorders>
              <w:top w:val="single" w:sz="4" w:space="0" w:color="auto"/>
              <w:left w:val="single" w:sz="4" w:space="0" w:color="auto"/>
              <w:right w:val="single" w:sz="4" w:space="0" w:color="auto"/>
            </w:tcBorders>
            <w:shd w:val="clear" w:color="auto" w:fill="auto"/>
          </w:tcPr>
          <w:p w:rsidR="00382F05" w:rsidRPr="00DC5E4A" w:rsidRDefault="00382F05" w:rsidP="009E13E1">
            <w:pPr>
              <w:jc w:val="center"/>
            </w:pPr>
            <w:r w:rsidRPr="00DC5E4A">
              <w:t>1</w:t>
            </w:r>
          </w:p>
        </w:tc>
        <w:tc>
          <w:tcPr>
            <w:tcW w:w="2609" w:type="dxa"/>
            <w:tcBorders>
              <w:top w:val="single" w:sz="4" w:space="0" w:color="auto"/>
              <w:left w:val="single" w:sz="4" w:space="0" w:color="auto"/>
              <w:bottom w:val="single" w:sz="4" w:space="0" w:color="auto"/>
              <w:right w:val="single" w:sz="4" w:space="0" w:color="auto"/>
            </w:tcBorders>
          </w:tcPr>
          <w:p w:rsidR="00382F05" w:rsidRPr="00DC5E4A" w:rsidRDefault="00382F05" w:rsidP="00F83739">
            <w:pPr>
              <w:jc w:val="both"/>
              <w:rPr>
                <w:sz w:val="20"/>
                <w:szCs w:val="20"/>
              </w:rPr>
            </w:pPr>
          </w:p>
        </w:tc>
        <w:tc>
          <w:tcPr>
            <w:tcW w:w="1935" w:type="dxa"/>
            <w:tcBorders>
              <w:top w:val="single" w:sz="4" w:space="0" w:color="auto"/>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710" w:type="dxa"/>
            <w:tcBorders>
              <w:top w:val="single" w:sz="4" w:space="0" w:color="auto"/>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1247" w:type="dxa"/>
            <w:tcBorders>
              <w:top w:val="single" w:sz="4" w:space="0" w:color="auto"/>
              <w:left w:val="single" w:sz="4" w:space="0" w:color="auto"/>
              <w:right w:val="single" w:sz="4" w:space="0" w:color="auto"/>
            </w:tcBorders>
            <w:shd w:val="clear" w:color="auto" w:fill="auto"/>
          </w:tcPr>
          <w:p w:rsidR="00382F05" w:rsidRPr="00DC5E4A" w:rsidRDefault="00382F05" w:rsidP="00F83739">
            <w:pPr>
              <w:ind w:right="-160"/>
              <w:jc w:val="center"/>
              <w:rPr>
                <w:sz w:val="20"/>
                <w:szCs w:val="20"/>
              </w:rPr>
            </w:pPr>
          </w:p>
        </w:tc>
        <w:tc>
          <w:tcPr>
            <w:tcW w:w="1339" w:type="dxa"/>
            <w:tcBorders>
              <w:top w:val="single" w:sz="4" w:space="0" w:color="auto"/>
              <w:left w:val="single" w:sz="4" w:space="0" w:color="auto"/>
              <w:right w:val="single" w:sz="4" w:space="0" w:color="auto"/>
            </w:tcBorders>
            <w:shd w:val="clear" w:color="auto" w:fill="auto"/>
          </w:tcPr>
          <w:p w:rsidR="00382F05" w:rsidRPr="00DC5E4A" w:rsidRDefault="00382F05" w:rsidP="009E13E1">
            <w:pPr>
              <w:jc w:val="center"/>
            </w:pPr>
          </w:p>
        </w:tc>
        <w:tc>
          <w:tcPr>
            <w:tcW w:w="1489" w:type="dxa"/>
            <w:tcBorders>
              <w:top w:val="single" w:sz="4" w:space="0" w:color="auto"/>
              <w:left w:val="single" w:sz="4" w:space="0" w:color="auto"/>
              <w:right w:val="single" w:sz="4" w:space="0" w:color="auto"/>
            </w:tcBorders>
            <w:shd w:val="clear" w:color="auto" w:fill="auto"/>
          </w:tcPr>
          <w:p w:rsidR="00382F05" w:rsidRPr="00DC5E4A" w:rsidRDefault="00382F05" w:rsidP="009E13E1">
            <w:pPr>
              <w:jc w:val="center"/>
            </w:pPr>
          </w:p>
        </w:tc>
      </w:tr>
      <w:tr w:rsidR="00382F05" w:rsidRPr="00DC5E4A">
        <w:trPr>
          <w:trHeight w:val="58"/>
        </w:trPr>
        <w:tc>
          <w:tcPr>
            <w:tcW w:w="526" w:type="dxa"/>
            <w:tcBorders>
              <w:left w:val="single" w:sz="4" w:space="0" w:color="auto"/>
              <w:right w:val="single" w:sz="4" w:space="0" w:color="auto"/>
            </w:tcBorders>
            <w:shd w:val="clear" w:color="auto" w:fill="auto"/>
          </w:tcPr>
          <w:p w:rsidR="00382F05" w:rsidRPr="00DC5E4A" w:rsidRDefault="00382F05" w:rsidP="009E13E1">
            <w:pPr>
              <w:jc w:val="center"/>
            </w:pPr>
            <w:r w:rsidRPr="00DC5E4A">
              <w:t>2</w:t>
            </w:r>
          </w:p>
        </w:tc>
        <w:tc>
          <w:tcPr>
            <w:tcW w:w="2609" w:type="dxa"/>
            <w:tcBorders>
              <w:top w:val="single" w:sz="4" w:space="0" w:color="auto"/>
              <w:left w:val="single" w:sz="4" w:space="0" w:color="auto"/>
              <w:bottom w:val="single" w:sz="4" w:space="0" w:color="auto"/>
              <w:right w:val="single" w:sz="4" w:space="0" w:color="auto"/>
            </w:tcBorders>
          </w:tcPr>
          <w:p w:rsidR="00382F05" w:rsidRPr="00DC5E4A" w:rsidRDefault="00382F05" w:rsidP="00F83739">
            <w:pPr>
              <w:jc w:val="both"/>
              <w:rPr>
                <w:sz w:val="20"/>
                <w:szCs w:val="20"/>
              </w:rPr>
            </w:pPr>
          </w:p>
        </w:tc>
        <w:tc>
          <w:tcPr>
            <w:tcW w:w="1935"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710"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1247" w:type="dxa"/>
            <w:tcBorders>
              <w:left w:val="single" w:sz="4" w:space="0" w:color="auto"/>
              <w:right w:val="single" w:sz="4" w:space="0" w:color="auto"/>
            </w:tcBorders>
            <w:shd w:val="clear" w:color="auto" w:fill="auto"/>
          </w:tcPr>
          <w:p w:rsidR="00382F05" w:rsidRPr="00DC5E4A" w:rsidRDefault="00382F05" w:rsidP="00F83739">
            <w:pPr>
              <w:ind w:right="-160"/>
              <w:jc w:val="center"/>
              <w:rPr>
                <w:sz w:val="20"/>
                <w:szCs w:val="20"/>
              </w:rPr>
            </w:pPr>
          </w:p>
        </w:tc>
        <w:tc>
          <w:tcPr>
            <w:tcW w:w="1339" w:type="dxa"/>
            <w:tcBorders>
              <w:left w:val="single" w:sz="4" w:space="0" w:color="auto"/>
              <w:right w:val="single" w:sz="4" w:space="0" w:color="auto"/>
            </w:tcBorders>
            <w:shd w:val="clear" w:color="auto" w:fill="auto"/>
          </w:tcPr>
          <w:p w:rsidR="00382F05" w:rsidRPr="00DC5E4A" w:rsidRDefault="00382F05" w:rsidP="009E13E1">
            <w:pPr>
              <w:jc w:val="center"/>
            </w:pPr>
          </w:p>
        </w:tc>
        <w:tc>
          <w:tcPr>
            <w:tcW w:w="1489" w:type="dxa"/>
            <w:tcBorders>
              <w:left w:val="single" w:sz="4" w:space="0" w:color="auto"/>
              <w:right w:val="single" w:sz="4" w:space="0" w:color="auto"/>
            </w:tcBorders>
            <w:shd w:val="clear" w:color="auto" w:fill="auto"/>
          </w:tcPr>
          <w:p w:rsidR="00382F05" w:rsidRPr="00DC5E4A" w:rsidRDefault="00382F05" w:rsidP="009E13E1">
            <w:pPr>
              <w:jc w:val="center"/>
            </w:pPr>
          </w:p>
        </w:tc>
      </w:tr>
      <w:tr w:rsidR="00382F05" w:rsidRPr="00DC5E4A">
        <w:trPr>
          <w:trHeight w:val="58"/>
        </w:trPr>
        <w:tc>
          <w:tcPr>
            <w:tcW w:w="526" w:type="dxa"/>
            <w:tcBorders>
              <w:left w:val="single" w:sz="4" w:space="0" w:color="auto"/>
              <w:right w:val="single" w:sz="4" w:space="0" w:color="auto"/>
            </w:tcBorders>
            <w:shd w:val="clear" w:color="auto" w:fill="auto"/>
          </w:tcPr>
          <w:p w:rsidR="00382F05" w:rsidRPr="00DC5E4A" w:rsidRDefault="00382F05" w:rsidP="009E13E1">
            <w:pPr>
              <w:jc w:val="center"/>
            </w:pPr>
            <w:r w:rsidRPr="00DC5E4A">
              <w:t>3</w:t>
            </w:r>
          </w:p>
        </w:tc>
        <w:tc>
          <w:tcPr>
            <w:tcW w:w="2609" w:type="dxa"/>
            <w:tcBorders>
              <w:top w:val="single" w:sz="4" w:space="0" w:color="auto"/>
              <w:left w:val="single" w:sz="4" w:space="0" w:color="auto"/>
              <w:bottom w:val="single" w:sz="4" w:space="0" w:color="auto"/>
              <w:right w:val="single" w:sz="4" w:space="0" w:color="auto"/>
            </w:tcBorders>
          </w:tcPr>
          <w:p w:rsidR="00382F05" w:rsidRPr="00DC5E4A" w:rsidRDefault="00382F05" w:rsidP="00F83739">
            <w:pPr>
              <w:jc w:val="both"/>
              <w:rPr>
                <w:sz w:val="20"/>
                <w:szCs w:val="20"/>
              </w:rPr>
            </w:pPr>
          </w:p>
        </w:tc>
        <w:tc>
          <w:tcPr>
            <w:tcW w:w="1935"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710"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1247" w:type="dxa"/>
            <w:tcBorders>
              <w:left w:val="single" w:sz="4" w:space="0" w:color="auto"/>
              <w:right w:val="single" w:sz="4" w:space="0" w:color="auto"/>
            </w:tcBorders>
            <w:shd w:val="clear" w:color="auto" w:fill="auto"/>
          </w:tcPr>
          <w:p w:rsidR="00382F05" w:rsidRPr="00DC5E4A" w:rsidRDefault="00382F05" w:rsidP="00F83739">
            <w:pPr>
              <w:ind w:right="-160"/>
              <w:jc w:val="center"/>
              <w:rPr>
                <w:sz w:val="20"/>
                <w:szCs w:val="20"/>
              </w:rPr>
            </w:pPr>
          </w:p>
        </w:tc>
        <w:tc>
          <w:tcPr>
            <w:tcW w:w="1339" w:type="dxa"/>
            <w:tcBorders>
              <w:left w:val="single" w:sz="4" w:space="0" w:color="auto"/>
              <w:right w:val="single" w:sz="4" w:space="0" w:color="auto"/>
            </w:tcBorders>
            <w:shd w:val="clear" w:color="auto" w:fill="auto"/>
          </w:tcPr>
          <w:p w:rsidR="00382F05" w:rsidRPr="00DC5E4A" w:rsidRDefault="00382F05" w:rsidP="009E13E1">
            <w:pPr>
              <w:jc w:val="center"/>
            </w:pPr>
          </w:p>
        </w:tc>
        <w:tc>
          <w:tcPr>
            <w:tcW w:w="1489" w:type="dxa"/>
            <w:tcBorders>
              <w:left w:val="single" w:sz="4" w:space="0" w:color="auto"/>
              <w:right w:val="single" w:sz="4" w:space="0" w:color="auto"/>
            </w:tcBorders>
            <w:shd w:val="clear" w:color="auto" w:fill="auto"/>
          </w:tcPr>
          <w:p w:rsidR="00382F05" w:rsidRPr="00DC5E4A" w:rsidRDefault="00382F05" w:rsidP="009E13E1">
            <w:pPr>
              <w:jc w:val="center"/>
            </w:pPr>
          </w:p>
        </w:tc>
      </w:tr>
      <w:tr w:rsidR="00382F05" w:rsidRPr="00DC5E4A">
        <w:trPr>
          <w:trHeight w:val="58"/>
        </w:trPr>
        <w:tc>
          <w:tcPr>
            <w:tcW w:w="526" w:type="dxa"/>
            <w:tcBorders>
              <w:left w:val="single" w:sz="4" w:space="0" w:color="auto"/>
              <w:right w:val="single" w:sz="4" w:space="0" w:color="auto"/>
            </w:tcBorders>
            <w:shd w:val="clear" w:color="auto" w:fill="auto"/>
          </w:tcPr>
          <w:p w:rsidR="00382F05" w:rsidRPr="00DC5E4A" w:rsidRDefault="00382F05" w:rsidP="009E13E1">
            <w:pPr>
              <w:jc w:val="center"/>
            </w:pPr>
            <w:r w:rsidRPr="00DC5E4A">
              <w:t>4</w:t>
            </w:r>
          </w:p>
        </w:tc>
        <w:tc>
          <w:tcPr>
            <w:tcW w:w="2609" w:type="dxa"/>
            <w:tcBorders>
              <w:top w:val="single" w:sz="4" w:space="0" w:color="auto"/>
              <w:left w:val="single" w:sz="4" w:space="0" w:color="auto"/>
              <w:bottom w:val="single" w:sz="4" w:space="0" w:color="auto"/>
              <w:right w:val="single" w:sz="4" w:space="0" w:color="auto"/>
            </w:tcBorders>
          </w:tcPr>
          <w:p w:rsidR="00382F05" w:rsidRPr="00DC5E4A" w:rsidRDefault="00382F05" w:rsidP="00F83739">
            <w:pPr>
              <w:jc w:val="both"/>
              <w:rPr>
                <w:sz w:val="20"/>
                <w:szCs w:val="20"/>
              </w:rPr>
            </w:pPr>
          </w:p>
        </w:tc>
        <w:tc>
          <w:tcPr>
            <w:tcW w:w="1935"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710"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1247" w:type="dxa"/>
            <w:tcBorders>
              <w:left w:val="single" w:sz="4" w:space="0" w:color="auto"/>
              <w:right w:val="single" w:sz="4" w:space="0" w:color="auto"/>
            </w:tcBorders>
            <w:shd w:val="clear" w:color="auto" w:fill="auto"/>
          </w:tcPr>
          <w:p w:rsidR="00382F05" w:rsidRPr="00DC5E4A" w:rsidRDefault="00382F05" w:rsidP="00F83739">
            <w:pPr>
              <w:ind w:right="-160"/>
              <w:jc w:val="center"/>
              <w:rPr>
                <w:sz w:val="20"/>
                <w:szCs w:val="20"/>
              </w:rPr>
            </w:pPr>
          </w:p>
        </w:tc>
        <w:tc>
          <w:tcPr>
            <w:tcW w:w="1339" w:type="dxa"/>
            <w:tcBorders>
              <w:left w:val="single" w:sz="4" w:space="0" w:color="auto"/>
              <w:right w:val="single" w:sz="4" w:space="0" w:color="auto"/>
            </w:tcBorders>
            <w:shd w:val="clear" w:color="auto" w:fill="auto"/>
          </w:tcPr>
          <w:p w:rsidR="00382F05" w:rsidRPr="00DC5E4A" w:rsidRDefault="00382F05" w:rsidP="009E13E1">
            <w:pPr>
              <w:jc w:val="center"/>
            </w:pPr>
          </w:p>
        </w:tc>
        <w:tc>
          <w:tcPr>
            <w:tcW w:w="1489" w:type="dxa"/>
            <w:tcBorders>
              <w:left w:val="single" w:sz="4" w:space="0" w:color="auto"/>
              <w:right w:val="single" w:sz="4" w:space="0" w:color="auto"/>
            </w:tcBorders>
            <w:shd w:val="clear" w:color="auto" w:fill="auto"/>
          </w:tcPr>
          <w:p w:rsidR="00382F05" w:rsidRPr="00DC5E4A" w:rsidRDefault="00382F05" w:rsidP="009E13E1">
            <w:pPr>
              <w:jc w:val="center"/>
            </w:pPr>
          </w:p>
        </w:tc>
      </w:tr>
      <w:tr w:rsidR="00382F05" w:rsidRPr="00DC5E4A">
        <w:trPr>
          <w:trHeight w:val="58"/>
        </w:trPr>
        <w:tc>
          <w:tcPr>
            <w:tcW w:w="526" w:type="dxa"/>
            <w:tcBorders>
              <w:left w:val="single" w:sz="4" w:space="0" w:color="auto"/>
              <w:right w:val="single" w:sz="4" w:space="0" w:color="auto"/>
            </w:tcBorders>
            <w:shd w:val="clear" w:color="auto" w:fill="auto"/>
          </w:tcPr>
          <w:p w:rsidR="00382F05" w:rsidRPr="00DC5E4A" w:rsidRDefault="00382F05" w:rsidP="009E13E1">
            <w:pPr>
              <w:jc w:val="center"/>
            </w:pPr>
            <w:r w:rsidRPr="00DC5E4A">
              <w:t>5</w:t>
            </w:r>
          </w:p>
        </w:tc>
        <w:tc>
          <w:tcPr>
            <w:tcW w:w="2609" w:type="dxa"/>
            <w:tcBorders>
              <w:top w:val="single" w:sz="4" w:space="0" w:color="auto"/>
              <w:left w:val="single" w:sz="4" w:space="0" w:color="auto"/>
              <w:bottom w:val="single" w:sz="4" w:space="0" w:color="auto"/>
              <w:right w:val="single" w:sz="4" w:space="0" w:color="auto"/>
            </w:tcBorders>
          </w:tcPr>
          <w:p w:rsidR="00382F05" w:rsidRPr="00DC5E4A" w:rsidRDefault="00382F05" w:rsidP="00F83739">
            <w:pPr>
              <w:jc w:val="both"/>
              <w:rPr>
                <w:sz w:val="20"/>
                <w:szCs w:val="20"/>
              </w:rPr>
            </w:pPr>
          </w:p>
        </w:tc>
        <w:tc>
          <w:tcPr>
            <w:tcW w:w="1935"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710"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1247" w:type="dxa"/>
            <w:tcBorders>
              <w:left w:val="single" w:sz="4" w:space="0" w:color="auto"/>
              <w:right w:val="single" w:sz="4" w:space="0" w:color="auto"/>
            </w:tcBorders>
            <w:shd w:val="clear" w:color="auto" w:fill="auto"/>
          </w:tcPr>
          <w:p w:rsidR="00382F05" w:rsidRPr="00DC5E4A" w:rsidRDefault="00382F05" w:rsidP="00F83739">
            <w:pPr>
              <w:ind w:right="-160"/>
              <w:jc w:val="center"/>
              <w:rPr>
                <w:sz w:val="20"/>
                <w:szCs w:val="20"/>
              </w:rPr>
            </w:pPr>
          </w:p>
        </w:tc>
        <w:tc>
          <w:tcPr>
            <w:tcW w:w="1339" w:type="dxa"/>
            <w:tcBorders>
              <w:left w:val="single" w:sz="4" w:space="0" w:color="auto"/>
              <w:right w:val="single" w:sz="4" w:space="0" w:color="auto"/>
            </w:tcBorders>
            <w:shd w:val="clear" w:color="auto" w:fill="auto"/>
          </w:tcPr>
          <w:p w:rsidR="00382F05" w:rsidRPr="00DC5E4A" w:rsidRDefault="00382F05" w:rsidP="009E13E1">
            <w:pPr>
              <w:jc w:val="center"/>
            </w:pPr>
          </w:p>
        </w:tc>
        <w:tc>
          <w:tcPr>
            <w:tcW w:w="1489" w:type="dxa"/>
            <w:tcBorders>
              <w:left w:val="single" w:sz="4" w:space="0" w:color="auto"/>
              <w:right w:val="single" w:sz="4" w:space="0" w:color="auto"/>
            </w:tcBorders>
            <w:shd w:val="clear" w:color="auto" w:fill="auto"/>
          </w:tcPr>
          <w:p w:rsidR="00382F05" w:rsidRPr="00DC5E4A" w:rsidRDefault="00382F05" w:rsidP="009E13E1">
            <w:pPr>
              <w:jc w:val="center"/>
            </w:pPr>
          </w:p>
        </w:tc>
      </w:tr>
      <w:tr w:rsidR="00382F05" w:rsidRPr="00DC5E4A">
        <w:trPr>
          <w:trHeight w:val="58"/>
        </w:trPr>
        <w:tc>
          <w:tcPr>
            <w:tcW w:w="526" w:type="dxa"/>
            <w:tcBorders>
              <w:left w:val="single" w:sz="4" w:space="0" w:color="auto"/>
              <w:right w:val="single" w:sz="4" w:space="0" w:color="auto"/>
            </w:tcBorders>
            <w:shd w:val="clear" w:color="auto" w:fill="auto"/>
          </w:tcPr>
          <w:p w:rsidR="00382F05" w:rsidRPr="00DC5E4A" w:rsidRDefault="00382F05" w:rsidP="009E13E1">
            <w:pPr>
              <w:jc w:val="center"/>
            </w:pPr>
            <w:r w:rsidRPr="00DC5E4A">
              <w:t>6</w:t>
            </w:r>
          </w:p>
        </w:tc>
        <w:tc>
          <w:tcPr>
            <w:tcW w:w="2609" w:type="dxa"/>
            <w:tcBorders>
              <w:top w:val="single" w:sz="4" w:space="0" w:color="auto"/>
              <w:left w:val="single" w:sz="4" w:space="0" w:color="auto"/>
              <w:bottom w:val="single" w:sz="4" w:space="0" w:color="auto"/>
              <w:right w:val="single" w:sz="4" w:space="0" w:color="auto"/>
            </w:tcBorders>
          </w:tcPr>
          <w:p w:rsidR="00382F05" w:rsidRPr="00DC5E4A" w:rsidRDefault="00382F05" w:rsidP="00F83739">
            <w:pPr>
              <w:jc w:val="both"/>
              <w:rPr>
                <w:sz w:val="20"/>
                <w:szCs w:val="20"/>
              </w:rPr>
            </w:pPr>
          </w:p>
        </w:tc>
        <w:tc>
          <w:tcPr>
            <w:tcW w:w="1935"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710"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1247" w:type="dxa"/>
            <w:tcBorders>
              <w:left w:val="single" w:sz="4" w:space="0" w:color="auto"/>
              <w:right w:val="single" w:sz="4" w:space="0" w:color="auto"/>
            </w:tcBorders>
            <w:shd w:val="clear" w:color="auto" w:fill="auto"/>
          </w:tcPr>
          <w:p w:rsidR="00382F05" w:rsidRPr="00DC5E4A" w:rsidRDefault="00382F05" w:rsidP="00F83739">
            <w:pPr>
              <w:ind w:right="-160"/>
              <w:jc w:val="center"/>
              <w:rPr>
                <w:sz w:val="20"/>
                <w:szCs w:val="20"/>
              </w:rPr>
            </w:pPr>
          </w:p>
        </w:tc>
        <w:tc>
          <w:tcPr>
            <w:tcW w:w="1339" w:type="dxa"/>
            <w:tcBorders>
              <w:left w:val="single" w:sz="4" w:space="0" w:color="auto"/>
              <w:right w:val="single" w:sz="4" w:space="0" w:color="auto"/>
            </w:tcBorders>
            <w:shd w:val="clear" w:color="auto" w:fill="auto"/>
          </w:tcPr>
          <w:p w:rsidR="00382F05" w:rsidRPr="00DC5E4A" w:rsidRDefault="00382F05" w:rsidP="009E13E1">
            <w:pPr>
              <w:jc w:val="center"/>
            </w:pPr>
          </w:p>
        </w:tc>
        <w:tc>
          <w:tcPr>
            <w:tcW w:w="1489" w:type="dxa"/>
            <w:tcBorders>
              <w:left w:val="single" w:sz="4" w:space="0" w:color="auto"/>
              <w:right w:val="single" w:sz="4" w:space="0" w:color="auto"/>
            </w:tcBorders>
            <w:shd w:val="clear" w:color="auto" w:fill="auto"/>
          </w:tcPr>
          <w:p w:rsidR="00382F05" w:rsidRPr="00DC5E4A" w:rsidRDefault="00382F05" w:rsidP="009E13E1">
            <w:pPr>
              <w:jc w:val="center"/>
            </w:pPr>
          </w:p>
        </w:tc>
      </w:tr>
      <w:tr w:rsidR="00382F05" w:rsidRPr="00DC5E4A">
        <w:trPr>
          <w:trHeight w:val="58"/>
        </w:trPr>
        <w:tc>
          <w:tcPr>
            <w:tcW w:w="526" w:type="dxa"/>
            <w:tcBorders>
              <w:left w:val="single" w:sz="4" w:space="0" w:color="auto"/>
              <w:right w:val="single" w:sz="4" w:space="0" w:color="auto"/>
            </w:tcBorders>
            <w:shd w:val="clear" w:color="auto" w:fill="auto"/>
          </w:tcPr>
          <w:p w:rsidR="00382F05" w:rsidRPr="00DC5E4A" w:rsidRDefault="00382F05" w:rsidP="009E13E1">
            <w:pPr>
              <w:jc w:val="center"/>
            </w:pPr>
            <w:r w:rsidRPr="00DC5E4A">
              <w:t>7</w:t>
            </w:r>
          </w:p>
        </w:tc>
        <w:tc>
          <w:tcPr>
            <w:tcW w:w="2609" w:type="dxa"/>
            <w:tcBorders>
              <w:top w:val="single" w:sz="4" w:space="0" w:color="auto"/>
              <w:left w:val="single" w:sz="4" w:space="0" w:color="auto"/>
              <w:bottom w:val="single" w:sz="4" w:space="0" w:color="auto"/>
              <w:right w:val="single" w:sz="4" w:space="0" w:color="auto"/>
            </w:tcBorders>
          </w:tcPr>
          <w:p w:rsidR="00382F05" w:rsidRPr="00DC5E4A" w:rsidRDefault="00382F05" w:rsidP="00F83739">
            <w:pPr>
              <w:jc w:val="both"/>
              <w:rPr>
                <w:sz w:val="20"/>
                <w:szCs w:val="20"/>
              </w:rPr>
            </w:pPr>
          </w:p>
        </w:tc>
        <w:tc>
          <w:tcPr>
            <w:tcW w:w="1935"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710"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1247" w:type="dxa"/>
            <w:tcBorders>
              <w:left w:val="single" w:sz="4" w:space="0" w:color="auto"/>
              <w:right w:val="single" w:sz="4" w:space="0" w:color="auto"/>
            </w:tcBorders>
            <w:shd w:val="clear" w:color="auto" w:fill="auto"/>
          </w:tcPr>
          <w:p w:rsidR="00382F05" w:rsidRPr="00DC5E4A" w:rsidRDefault="00382F05" w:rsidP="00F83739">
            <w:pPr>
              <w:ind w:right="-160"/>
              <w:jc w:val="center"/>
              <w:rPr>
                <w:sz w:val="20"/>
                <w:szCs w:val="20"/>
              </w:rPr>
            </w:pPr>
          </w:p>
        </w:tc>
        <w:tc>
          <w:tcPr>
            <w:tcW w:w="1339" w:type="dxa"/>
            <w:tcBorders>
              <w:left w:val="single" w:sz="4" w:space="0" w:color="auto"/>
              <w:right w:val="single" w:sz="4" w:space="0" w:color="auto"/>
            </w:tcBorders>
            <w:shd w:val="clear" w:color="auto" w:fill="auto"/>
          </w:tcPr>
          <w:p w:rsidR="00382F05" w:rsidRPr="00DC5E4A" w:rsidRDefault="00382F05" w:rsidP="009E13E1">
            <w:pPr>
              <w:jc w:val="center"/>
            </w:pPr>
          </w:p>
        </w:tc>
        <w:tc>
          <w:tcPr>
            <w:tcW w:w="1489" w:type="dxa"/>
            <w:tcBorders>
              <w:left w:val="single" w:sz="4" w:space="0" w:color="auto"/>
              <w:right w:val="single" w:sz="4" w:space="0" w:color="auto"/>
            </w:tcBorders>
            <w:shd w:val="clear" w:color="auto" w:fill="auto"/>
          </w:tcPr>
          <w:p w:rsidR="00382F05" w:rsidRPr="00DC5E4A" w:rsidRDefault="00382F05" w:rsidP="009E13E1">
            <w:pPr>
              <w:jc w:val="center"/>
            </w:pPr>
          </w:p>
        </w:tc>
      </w:tr>
      <w:tr w:rsidR="00382F05" w:rsidRPr="00DC5E4A">
        <w:trPr>
          <w:trHeight w:val="58"/>
        </w:trPr>
        <w:tc>
          <w:tcPr>
            <w:tcW w:w="526" w:type="dxa"/>
            <w:tcBorders>
              <w:left w:val="single" w:sz="4" w:space="0" w:color="auto"/>
              <w:right w:val="single" w:sz="4" w:space="0" w:color="auto"/>
            </w:tcBorders>
            <w:shd w:val="clear" w:color="auto" w:fill="auto"/>
          </w:tcPr>
          <w:p w:rsidR="00382F05" w:rsidRPr="00DC5E4A" w:rsidRDefault="00382F05" w:rsidP="009E13E1">
            <w:pPr>
              <w:jc w:val="center"/>
            </w:pPr>
            <w:r w:rsidRPr="00DC5E4A">
              <w:t>8</w:t>
            </w:r>
          </w:p>
        </w:tc>
        <w:tc>
          <w:tcPr>
            <w:tcW w:w="2609" w:type="dxa"/>
            <w:tcBorders>
              <w:top w:val="single" w:sz="4" w:space="0" w:color="auto"/>
              <w:left w:val="single" w:sz="4" w:space="0" w:color="auto"/>
              <w:bottom w:val="single" w:sz="4" w:space="0" w:color="auto"/>
              <w:right w:val="single" w:sz="4" w:space="0" w:color="auto"/>
            </w:tcBorders>
          </w:tcPr>
          <w:p w:rsidR="00382F05" w:rsidRPr="00DC5E4A" w:rsidRDefault="00382F05" w:rsidP="00F83739">
            <w:pPr>
              <w:jc w:val="both"/>
              <w:rPr>
                <w:sz w:val="20"/>
                <w:szCs w:val="20"/>
              </w:rPr>
            </w:pPr>
          </w:p>
        </w:tc>
        <w:tc>
          <w:tcPr>
            <w:tcW w:w="1935"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710"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1247" w:type="dxa"/>
            <w:tcBorders>
              <w:left w:val="single" w:sz="4" w:space="0" w:color="auto"/>
              <w:right w:val="single" w:sz="4" w:space="0" w:color="auto"/>
            </w:tcBorders>
            <w:shd w:val="clear" w:color="auto" w:fill="auto"/>
          </w:tcPr>
          <w:p w:rsidR="00382F05" w:rsidRPr="00DC5E4A" w:rsidRDefault="00382F05" w:rsidP="00F83739">
            <w:pPr>
              <w:ind w:right="-160"/>
              <w:jc w:val="center"/>
              <w:rPr>
                <w:sz w:val="20"/>
                <w:szCs w:val="20"/>
              </w:rPr>
            </w:pPr>
          </w:p>
        </w:tc>
        <w:tc>
          <w:tcPr>
            <w:tcW w:w="1339" w:type="dxa"/>
            <w:tcBorders>
              <w:left w:val="single" w:sz="4" w:space="0" w:color="auto"/>
              <w:right w:val="single" w:sz="4" w:space="0" w:color="auto"/>
            </w:tcBorders>
            <w:shd w:val="clear" w:color="auto" w:fill="auto"/>
          </w:tcPr>
          <w:p w:rsidR="00382F05" w:rsidRPr="00DC5E4A" w:rsidRDefault="00382F05" w:rsidP="009E13E1">
            <w:pPr>
              <w:jc w:val="center"/>
            </w:pPr>
          </w:p>
        </w:tc>
        <w:tc>
          <w:tcPr>
            <w:tcW w:w="1489" w:type="dxa"/>
            <w:tcBorders>
              <w:left w:val="single" w:sz="4" w:space="0" w:color="auto"/>
              <w:right w:val="single" w:sz="4" w:space="0" w:color="auto"/>
            </w:tcBorders>
            <w:shd w:val="clear" w:color="auto" w:fill="auto"/>
          </w:tcPr>
          <w:p w:rsidR="00382F05" w:rsidRPr="00DC5E4A" w:rsidRDefault="00382F05" w:rsidP="009E13E1">
            <w:pPr>
              <w:jc w:val="center"/>
            </w:pPr>
          </w:p>
        </w:tc>
      </w:tr>
      <w:tr w:rsidR="00382F05" w:rsidRPr="00DC5E4A">
        <w:trPr>
          <w:trHeight w:val="58"/>
        </w:trPr>
        <w:tc>
          <w:tcPr>
            <w:tcW w:w="526" w:type="dxa"/>
            <w:tcBorders>
              <w:left w:val="single" w:sz="4" w:space="0" w:color="auto"/>
              <w:right w:val="single" w:sz="4" w:space="0" w:color="auto"/>
            </w:tcBorders>
            <w:shd w:val="clear" w:color="auto" w:fill="auto"/>
          </w:tcPr>
          <w:p w:rsidR="00382F05" w:rsidRPr="00DC5E4A" w:rsidRDefault="00382F05" w:rsidP="009E13E1">
            <w:pPr>
              <w:jc w:val="center"/>
            </w:pPr>
            <w:r w:rsidRPr="00DC5E4A">
              <w:t>9</w:t>
            </w:r>
          </w:p>
        </w:tc>
        <w:tc>
          <w:tcPr>
            <w:tcW w:w="2609" w:type="dxa"/>
            <w:tcBorders>
              <w:top w:val="single" w:sz="4" w:space="0" w:color="auto"/>
              <w:left w:val="single" w:sz="4" w:space="0" w:color="auto"/>
              <w:bottom w:val="single" w:sz="4" w:space="0" w:color="auto"/>
              <w:right w:val="single" w:sz="4" w:space="0" w:color="auto"/>
            </w:tcBorders>
          </w:tcPr>
          <w:p w:rsidR="00382F05" w:rsidRPr="00DC5E4A" w:rsidRDefault="00382F05" w:rsidP="00F83739">
            <w:pPr>
              <w:jc w:val="both"/>
              <w:rPr>
                <w:sz w:val="20"/>
                <w:szCs w:val="20"/>
              </w:rPr>
            </w:pPr>
          </w:p>
        </w:tc>
        <w:tc>
          <w:tcPr>
            <w:tcW w:w="1935"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710"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1247" w:type="dxa"/>
            <w:tcBorders>
              <w:left w:val="single" w:sz="4" w:space="0" w:color="auto"/>
              <w:right w:val="single" w:sz="4" w:space="0" w:color="auto"/>
            </w:tcBorders>
            <w:shd w:val="clear" w:color="auto" w:fill="auto"/>
          </w:tcPr>
          <w:p w:rsidR="00382F05" w:rsidRPr="00DC5E4A" w:rsidRDefault="00382F05" w:rsidP="00F83739">
            <w:pPr>
              <w:ind w:right="-160"/>
              <w:jc w:val="center"/>
              <w:rPr>
                <w:sz w:val="20"/>
                <w:szCs w:val="20"/>
              </w:rPr>
            </w:pPr>
          </w:p>
        </w:tc>
        <w:tc>
          <w:tcPr>
            <w:tcW w:w="1339" w:type="dxa"/>
            <w:tcBorders>
              <w:left w:val="single" w:sz="4" w:space="0" w:color="auto"/>
              <w:right w:val="single" w:sz="4" w:space="0" w:color="auto"/>
            </w:tcBorders>
            <w:shd w:val="clear" w:color="auto" w:fill="auto"/>
          </w:tcPr>
          <w:p w:rsidR="00382F05" w:rsidRPr="00DC5E4A" w:rsidRDefault="00382F05" w:rsidP="009E13E1">
            <w:pPr>
              <w:jc w:val="center"/>
            </w:pPr>
          </w:p>
        </w:tc>
        <w:tc>
          <w:tcPr>
            <w:tcW w:w="1489" w:type="dxa"/>
            <w:tcBorders>
              <w:left w:val="single" w:sz="4" w:space="0" w:color="auto"/>
              <w:right w:val="single" w:sz="4" w:space="0" w:color="auto"/>
            </w:tcBorders>
            <w:shd w:val="clear" w:color="auto" w:fill="auto"/>
          </w:tcPr>
          <w:p w:rsidR="00382F05" w:rsidRPr="00DC5E4A" w:rsidRDefault="00382F05" w:rsidP="009E13E1">
            <w:pPr>
              <w:jc w:val="center"/>
            </w:pPr>
          </w:p>
        </w:tc>
      </w:tr>
      <w:tr w:rsidR="00382F05" w:rsidRPr="00DC5E4A">
        <w:trPr>
          <w:trHeight w:val="58"/>
        </w:trPr>
        <w:tc>
          <w:tcPr>
            <w:tcW w:w="526" w:type="dxa"/>
            <w:tcBorders>
              <w:left w:val="single" w:sz="4" w:space="0" w:color="auto"/>
              <w:right w:val="single" w:sz="4" w:space="0" w:color="auto"/>
            </w:tcBorders>
            <w:shd w:val="clear" w:color="auto" w:fill="auto"/>
          </w:tcPr>
          <w:p w:rsidR="00382F05" w:rsidRPr="00DC5E4A" w:rsidRDefault="00382F05" w:rsidP="009E13E1">
            <w:pPr>
              <w:jc w:val="center"/>
            </w:pPr>
            <w:r w:rsidRPr="00DC5E4A">
              <w:t>10</w:t>
            </w:r>
          </w:p>
        </w:tc>
        <w:tc>
          <w:tcPr>
            <w:tcW w:w="2609" w:type="dxa"/>
            <w:tcBorders>
              <w:top w:val="single" w:sz="4" w:space="0" w:color="auto"/>
              <w:left w:val="single" w:sz="4" w:space="0" w:color="auto"/>
              <w:bottom w:val="single" w:sz="4" w:space="0" w:color="auto"/>
              <w:right w:val="single" w:sz="4" w:space="0" w:color="auto"/>
            </w:tcBorders>
          </w:tcPr>
          <w:p w:rsidR="00382F05" w:rsidRPr="00DC5E4A" w:rsidRDefault="00382F05" w:rsidP="00F83739">
            <w:pPr>
              <w:jc w:val="both"/>
              <w:rPr>
                <w:sz w:val="20"/>
                <w:szCs w:val="20"/>
              </w:rPr>
            </w:pPr>
          </w:p>
        </w:tc>
        <w:tc>
          <w:tcPr>
            <w:tcW w:w="1935"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710" w:type="dxa"/>
            <w:tcBorders>
              <w:left w:val="single" w:sz="4" w:space="0" w:color="auto"/>
              <w:right w:val="single" w:sz="4" w:space="0" w:color="auto"/>
            </w:tcBorders>
            <w:shd w:val="clear" w:color="auto" w:fill="auto"/>
          </w:tcPr>
          <w:p w:rsidR="00382F05" w:rsidRPr="00DC5E4A" w:rsidRDefault="00382F05" w:rsidP="00F83739">
            <w:pPr>
              <w:pStyle w:val="a4"/>
              <w:tabs>
                <w:tab w:val="left" w:pos="2590"/>
              </w:tabs>
              <w:jc w:val="center"/>
              <w:rPr>
                <w:sz w:val="20"/>
              </w:rPr>
            </w:pPr>
          </w:p>
        </w:tc>
        <w:tc>
          <w:tcPr>
            <w:tcW w:w="1247" w:type="dxa"/>
            <w:tcBorders>
              <w:left w:val="single" w:sz="4" w:space="0" w:color="auto"/>
              <w:right w:val="single" w:sz="4" w:space="0" w:color="auto"/>
            </w:tcBorders>
            <w:shd w:val="clear" w:color="auto" w:fill="auto"/>
          </w:tcPr>
          <w:p w:rsidR="00382F05" w:rsidRPr="00DC5E4A" w:rsidRDefault="00382F05" w:rsidP="00F83739">
            <w:pPr>
              <w:ind w:right="-160"/>
              <w:jc w:val="center"/>
              <w:rPr>
                <w:sz w:val="20"/>
                <w:szCs w:val="20"/>
              </w:rPr>
            </w:pPr>
          </w:p>
        </w:tc>
        <w:tc>
          <w:tcPr>
            <w:tcW w:w="1339" w:type="dxa"/>
            <w:tcBorders>
              <w:left w:val="single" w:sz="4" w:space="0" w:color="auto"/>
              <w:right w:val="single" w:sz="4" w:space="0" w:color="auto"/>
            </w:tcBorders>
            <w:shd w:val="clear" w:color="auto" w:fill="auto"/>
          </w:tcPr>
          <w:p w:rsidR="00382F05" w:rsidRPr="00DC5E4A" w:rsidRDefault="00382F05" w:rsidP="009E13E1">
            <w:pPr>
              <w:jc w:val="center"/>
            </w:pPr>
          </w:p>
        </w:tc>
        <w:tc>
          <w:tcPr>
            <w:tcW w:w="1489" w:type="dxa"/>
            <w:tcBorders>
              <w:left w:val="single" w:sz="4" w:space="0" w:color="auto"/>
              <w:right w:val="single" w:sz="4" w:space="0" w:color="auto"/>
            </w:tcBorders>
            <w:shd w:val="clear" w:color="auto" w:fill="auto"/>
          </w:tcPr>
          <w:p w:rsidR="00382F05" w:rsidRPr="00DC5E4A" w:rsidRDefault="00382F05" w:rsidP="009E13E1">
            <w:pPr>
              <w:jc w:val="center"/>
            </w:pPr>
          </w:p>
        </w:tc>
      </w:tr>
      <w:tr w:rsidR="00382F05" w:rsidRPr="00DC5E4A">
        <w:trPr>
          <w:cantSplit/>
          <w:trHeight w:val="274"/>
        </w:trPr>
        <w:tc>
          <w:tcPr>
            <w:tcW w:w="9855" w:type="dxa"/>
            <w:gridSpan w:val="7"/>
            <w:tcBorders>
              <w:top w:val="single" w:sz="4" w:space="0" w:color="auto"/>
              <w:left w:val="single" w:sz="4" w:space="0" w:color="auto"/>
              <w:bottom w:val="single" w:sz="4" w:space="0" w:color="auto"/>
              <w:right w:val="single" w:sz="4" w:space="0" w:color="auto"/>
            </w:tcBorders>
          </w:tcPr>
          <w:p w:rsidR="00382F05" w:rsidRPr="00DC5E4A" w:rsidRDefault="00382F05" w:rsidP="009E13E1">
            <w:r w:rsidRPr="00DC5E4A">
              <w:t>ИТОГО:</w:t>
            </w:r>
          </w:p>
        </w:tc>
      </w:tr>
    </w:tbl>
    <w:p w:rsidR="0093178F" w:rsidRPr="00DC5E4A" w:rsidRDefault="0093178F" w:rsidP="0093178F">
      <w:pPr>
        <w:jc w:val="center"/>
      </w:pPr>
      <w:r w:rsidRPr="00DC5E4A">
        <w:t xml:space="preserve">                      </w:t>
      </w:r>
    </w:p>
    <w:p w:rsidR="0093178F" w:rsidRPr="00DC5E4A" w:rsidRDefault="0093178F" w:rsidP="0093178F">
      <w:pPr>
        <w:jc w:val="both"/>
      </w:pPr>
    </w:p>
    <w:p w:rsidR="0093178F" w:rsidRPr="00DC5E4A" w:rsidRDefault="0093178F" w:rsidP="0093178F">
      <w:pPr>
        <w:jc w:val="both"/>
      </w:pPr>
    </w:p>
    <w:p w:rsidR="0093178F" w:rsidRPr="00DC5E4A" w:rsidRDefault="0093178F" w:rsidP="0093178F">
      <w:pPr>
        <w:jc w:val="both"/>
      </w:pPr>
    </w:p>
    <w:p w:rsidR="0093178F" w:rsidRPr="00DC5E4A" w:rsidRDefault="0093178F" w:rsidP="0093178F">
      <w:pPr>
        <w:jc w:val="both"/>
      </w:pPr>
    </w:p>
    <w:p w:rsidR="0093178F" w:rsidRPr="00DC5E4A" w:rsidRDefault="0093178F" w:rsidP="0093178F">
      <w:pPr>
        <w:jc w:val="both"/>
        <w:rPr>
          <w:b/>
        </w:rPr>
      </w:pPr>
      <w:r w:rsidRPr="00DC5E4A">
        <w:rPr>
          <w:b/>
        </w:rPr>
        <w:t>Заказчик: _____________/ Андреев А.Г./       Поставщик: ____________ /_____________/</w:t>
      </w:r>
    </w:p>
    <w:p w:rsidR="0093178F" w:rsidRPr="00DC5E4A" w:rsidRDefault="0093178F" w:rsidP="0093178F">
      <w:pPr>
        <w:jc w:val="both"/>
        <w:rPr>
          <w:b/>
        </w:rPr>
      </w:pPr>
      <w:r w:rsidRPr="00DC5E4A">
        <w:rPr>
          <w:b/>
        </w:rPr>
        <w:t xml:space="preserve">                         </w:t>
      </w:r>
    </w:p>
    <w:p w:rsidR="0093178F" w:rsidRPr="00DC5E4A" w:rsidRDefault="0093178F" w:rsidP="0093178F">
      <w:pPr>
        <w:jc w:val="both"/>
        <w:rPr>
          <w:b/>
        </w:rPr>
      </w:pPr>
      <w:r w:rsidRPr="00DC5E4A">
        <w:rPr>
          <w:b/>
        </w:rPr>
        <w:t xml:space="preserve">                       М. П.                                                                                     М.П.</w:t>
      </w:r>
    </w:p>
    <w:p w:rsidR="0093178F" w:rsidRPr="00DC5E4A" w:rsidRDefault="0093178F" w:rsidP="0093178F">
      <w:pPr>
        <w:jc w:val="both"/>
        <w:rPr>
          <w:b/>
        </w:rPr>
      </w:pPr>
    </w:p>
    <w:p w:rsidR="0093178F" w:rsidRPr="00DC5E4A" w:rsidRDefault="0093178F" w:rsidP="0093178F">
      <w:pPr>
        <w:jc w:val="both"/>
        <w:rPr>
          <w:b/>
        </w:rPr>
      </w:pPr>
    </w:p>
    <w:p w:rsidR="0093178F" w:rsidRPr="00DC5E4A" w:rsidRDefault="0093178F" w:rsidP="0093178F">
      <w:pPr>
        <w:jc w:val="both"/>
        <w:rPr>
          <w:b/>
        </w:rPr>
      </w:pPr>
    </w:p>
    <w:p w:rsidR="0093178F" w:rsidRPr="00DC5E4A" w:rsidRDefault="0093178F" w:rsidP="0093178F">
      <w:pPr>
        <w:jc w:val="both"/>
        <w:rPr>
          <w:b/>
        </w:rPr>
      </w:pPr>
    </w:p>
    <w:p w:rsidR="00DC5E4A" w:rsidRPr="00DC5E4A" w:rsidRDefault="00DC5E4A" w:rsidP="00DC5E4A">
      <w:pPr>
        <w:jc w:val="center"/>
        <w:rPr>
          <w:b/>
          <w:sz w:val="22"/>
          <w:szCs w:val="22"/>
        </w:rPr>
      </w:pPr>
      <w:r w:rsidRPr="00DC5E4A">
        <w:rPr>
          <w:b/>
        </w:rPr>
        <w:br w:type="page"/>
      </w:r>
      <w:r w:rsidRPr="00DC5E4A">
        <w:rPr>
          <w:b/>
          <w:sz w:val="22"/>
          <w:szCs w:val="22"/>
        </w:rPr>
        <w:lastRenderedPageBreak/>
        <w:t>ОПРЕДЕЛЕНИЕ МАКСИМАЛЬНОЙ ЦЕНЫ КОНТРАКТА</w:t>
      </w:r>
    </w:p>
    <w:p w:rsidR="00DC5E4A" w:rsidRPr="00DC5E4A" w:rsidRDefault="00DC5E4A" w:rsidP="00DC5E4A">
      <w:pPr>
        <w:jc w:val="center"/>
        <w:rPr>
          <w:sz w:val="22"/>
          <w:szCs w:val="22"/>
        </w:rPr>
      </w:pPr>
      <w:r w:rsidRPr="00DC5E4A">
        <w:rPr>
          <w:sz w:val="22"/>
          <w:szCs w:val="22"/>
        </w:rPr>
        <w:t>(изучение рынка товаров, работ, услуг)</w:t>
      </w:r>
    </w:p>
    <w:p w:rsidR="00DC5E4A" w:rsidRPr="00DC5E4A" w:rsidRDefault="00DC5E4A" w:rsidP="00DC5E4A">
      <w:pPr>
        <w:jc w:val="center"/>
        <w:rPr>
          <w:sz w:val="22"/>
          <w:szCs w:val="22"/>
        </w:rPr>
      </w:pPr>
    </w:p>
    <w:p w:rsidR="00DC5E4A" w:rsidRPr="00DC5E4A" w:rsidRDefault="00DC5E4A" w:rsidP="00DC5E4A">
      <w:pPr>
        <w:rPr>
          <w:sz w:val="22"/>
          <w:szCs w:val="22"/>
        </w:rPr>
      </w:pPr>
      <w:r w:rsidRPr="00DC5E4A">
        <w:rPr>
          <w:sz w:val="22"/>
          <w:szCs w:val="22"/>
        </w:rPr>
        <w:t>Способ изучения рынка: кабинетное исследование</w:t>
      </w:r>
    </w:p>
    <w:p w:rsidR="00DC5E4A" w:rsidRPr="00DC5E4A" w:rsidRDefault="00DC5E4A" w:rsidP="00DC5E4A">
      <w:pPr>
        <w:rPr>
          <w:sz w:val="22"/>
          <w:szCs w:val="22"/>
        </w:rPr>
      </w:pPr>
      <w:r w:rsidRPr="00DC5E4A">
        <w:rPr>
          <w:sz w:val="22"/>
          <w:szCs w:val="22"/>
        </w:rPr>
        <w:t>Дата изучения рынка: 20.10.2011 г.</w:t>
      </w:r>
    </w:p>
    <w:p w:rsidR="00DC5E4A" w:rsidRPr="00DC5E4A" w:rsidRDefault="00DC5E4A" w:rsidP="00DC5E4A">
      <w:pPr>
        <w:rPr>
          <w:sz w:val="22"/>
          <w:szCs w:val="22"/>
        </w:rPr>
      </w:pPr>
    </w:p>
    <w:p w:rsidR="00DC5E4A" w:rsidRPr="00DC5E4A" w:rsidRDefault="00DC5E4A" w:rsidP="00DC5E4A">
      <w:pPr>
        <w:jc w:val="center"/>
        <w:rPr>
          <w:sz w:val="22"/>
          <w:szCs w:val="22"/>
        </w:rPr>
      </w:pPr>
      <w:r w:rsidRPr="00DC5E4A">
        <w:rPr>
          <w:sz w:val="22"/>
          <w:szCs w:val="22"/>
        </w:rPr>
        <w:t>Источник информации:</w:t>
      </w:r>
    </w:p>
    <w:p w:rsidR="00DC5E4A" w:rsidRPr="00DC5E4A" w:rsidRDefault="00DC5E4A" w:rsidP="00DC5E4A">
      <w:pPr>
        <w:jc w:val="center"/>
        <w:rPr>
          <w:sz w:val="22"/>
          <w:szCs w:val="22"/>
        </w:rPr>
      </w:pPr>
    </w:p>
    <w:tbl>
      <w:tblPr>
        <w:tblStyle w:val="a7"/>
        <w:tblW w:w="0" w:type="auto"/>
        <w:tblLook w:val="01E0" w:firstRow="1" w:lastRow="1" w:firstColumn="1" w:lastColumn="1" w:noHBand="0" w:noVBand="0"/>
      </w:tblPr>
      <w:tblGrid>
        <w:gridCol w:w="648"/>
        <w:gridCol w:w="8923"/>
      </w:tblGrid>
      <w:tr w:rsidR="00DC5E4A" w:rsidRPr="00DC5E4A" w:rsidTr="00DC5E4A">
        <w:tc>
          <w:tcPr>
            <w:tcW w:w="648"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2"/>
                <w:szCs w:val="22"/>
              </w:rPr>
            </w:pPr>
            <w:r w:rsidRPr="00DC5E4A">
              <w:rPr>
                <w:sz w:val="22"/>
                <w:szCs w:val="22"/>
              </w:rPr>
              <w:t xml:space="preserve">№ </w:t>
            </w:r>
            <w:proofErr w:type="gramStart"/>
            <w:r w:rsidRPr="00DC5E4A">
              <w:rPr>
                <w:sz w:val="22"/>
                <w:szCs w:val="22"/>
              </w:rPr>
              <w:t>п</w:t>
            </w:r>
            <w:proofErr w:type="gramEnd"/>
            <w:r w:rsidRPr="00DC5E4A">
              <w:rPr>
                <w:sz w:val="22"/>
                <w:szCs w:val="22"/>
              </w:rPr>
              <w:t>/п</w:t>
            </w:r>
          </w:p>
        </w:tc>
        <w:tc>
          <w:tcPr>
            <w:tcW w:w="8923" w:type="dxa"/>
            <w:tcBorders>
              <w:top w:val="single" w:sz="4" w:space="0" w:color="auto"/>
              <w:left w:val="single" w:sz="4" w:space="0" w:color="auto"/>
              <w:bottom w:val="single" w:sz="4" w:space="0" w:color="auto"/>
              <w:right w:val="single" w:sz="4" w:space="0" w:color="auto"/>
            </w:tcBorders>
          </w:tcPr>
          <w:p w:rsidR="00DC5E4A" w:rsidRPr="00DC5E4A" w:rsidRDefault="00DC5E4A">
            <w:pPr>
              <w:jc w:val="center"/>
              <w:rPr>
                <w:sz w:val="22"/>
                <w:szCs w:val="22"/>
              </w:rPr>
            </w:pPr>
          </w:p>
          <w:p w:rsidR="00DC5E4A" w:rsidRPr="00DC5E4A" w:rsidRDefault="00DC5E4A">
            <w:pPr>
              <w:jc w:val="center"/>
              <w:rPr>
                <w:sz w:val="22"/>
                <w:szCs w:val="22"/>
              </w:rPr>
            </w:pPr>
            <w:r w:rsidRPr="00DC5E4A">
              <w:rPr>
                <w:sz w:val="22"/>
                <w:szCs w:val="22"/>
              </w:rPr>
              <w:t>Участники исследования</w:t>
            </w:r>
          </w:p>
          <w:p w:rsidR="00DC5E4A" w:rsidRPr="00DC5E4A" w:rsidRDefault="00DC5E4A">
            <w:pPr>
              <w:jc w:val="center"/>
              <w:rPr>
                <w:sz w:val="22"/>
                <w:szCs w:val="22"/>
              </w:rPr>
            </w:pPr>
          </w:p>
        </w:tc>
      </w:tr>
      <w:tr w:rsidR="00DC5E4A" w:rsidRPr="00DC5E4A" w:rsidTr="00DC5E4A">
        <w:tc>
          <w:tcPr>
            <w:tcW w:w="648"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2"/>
                <w:szCs w:val="22"/>
              </w:rPr>
            </w:pPr>
            <w:r w:rsidRPr="00DC5E4A">
              <w:rPr>
                <w:sz w:val="22"/>
                <w:szCs w:val="22"/>
              </w:rPr>
              <w:t>1</w:t>
            </w:r>
          </w:p>
        </w:tc>
        <w:tc>
          <w:tcPr>
            <w:tcW w:w="8923" w:type="dxa"/>
            <w:tcBorders>
              <w:top w:val="single" w:sz="4" w:space="0" w:color="auto"/>
              <w:left w:val="single" w:sz="4" w:space="0" w:color="auto"/>
              <w:bottom w:val="single" w:sz="4" w:space="0" w:color="auto"/>
              <w:right w:val="single" w:sz="4" w:space="0" w:color="auto"/>
            </w:tcBorders>
            <w:hideMark/>
          </w:tcPr>
          <w:p w:rsidR="00DC5E4A" w:rsidRPr="00DC5E4A" w:rsidRDefault="00DC5E4A">
            <w:pPr>
              <w:rPr>
                <w:sz w:val="22"/>
                <w:szCs w:val="22"/>
              </w:rPr>
            </w:pPr>
            <w:r w:rsidRPr="00DC5E4A">
              <w:rPr>
                <w:sz w:val="22"/>
                <w:szCs w:val="22"/>
              </w:rPr>
              <w:t>ООО «ФО Волжская мануфактура»</w:t>
            </w:r>
          </w:p>
        </w:tc>
      </w:tr>
      <w:tr w:rsidR="00DC5E4A" w:rsidRPr="00DC5E4A" w:rsidTr="00DC5E4A">
        <w:tc>
          <w:tcPr>
            <w:tcW w:w="648"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2"/>
                <w:szCs w:val="22"/>
              </w:rPr>
            </w:pPr>
            <w:r w:rsidRPr="00DC5E4A">
              <w:rPr>
                <w:sz w:val="22"/>
                <w:szCs w:val="22"/>
              </w:rPr>
              <w:t>2</w:t>
            </w:r>
          </w:p>
        </w:tc>
        <w:tc>
          <w:tcPr>
            <w:tcW w:w="8923" w:type="dxa"/>
            <w:tcBorders>
              <w:top w:val="single" w:sz="4" w:space="0" w:color="auto"/>
              <w:left w:val="single" w:sz="4" w:space="0" w:color="auto"/>
              <w:bottom w:val="single" w:sz="4" w:space="0" w:color="auto"/>
              <w:right w:val="single" w:sz="4" w:space="0" w:color="auto"/>
            </w:tcBorders>
            <w:hideMark/>
          </w:tcPr>
          <w:p w:rsidR="00DC5E4A" w:rsidRPr="00DC5E4A" w:rsidRDefault="00DC5E4A">
            <w:pPr>
              <w:rPr>
                <w:sz w:val="22"/>
                <w:szCs w:val="22"/>
              </w:rPr>
            </w:pPr>
            <w:r w:rsidRPr="00DC5E4A">
              <w:rPr>
                <w:sz w:val="22"/>
                <w:szCs w:val="22"/>
              </w:rPr>
              <w:t>ООО «Аптека Центральная»</w:t>
            </w:r>
          </w:p>
        </w:tc>
      </w:tr>
      <w:tr w:rsidR="00DC5E4A" w:rsidRPr="00DC5E4A" w:rsidTr="00DC5E4A">
        <w:tc>
          <w:tcPr>
            <w:tcW w:w="648"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2"/>
                <w:szCs w:val="22"/>
              </w:rPr>
            </w:pPr>
            <w:r w:rsidRPr="00DC5E4A">
              <w:rPr>
                <w:sz w:val="22"/>
                <w:szCs w:val="22"/>
              </w:rPr>
              <w:t>3</w:t>
            </w:r>
          </w:p>
        </w:tc>
        <w:tc>
          <w:tcPr>
            <w:tcW w:w="8923" w:type="dxa"/>
            <w:tcBorders>
              <w:top w:val="single" w:sz="4" w:space="0" w:color="auto"/>
              <w:left w:val="single" w:sz="4" w:space="0" w:color="auto"/>
              <w:bottom w:val="single" w:sz="4" w:space="0" w:color="auto"/>
              <w:right w:val="single" w:sz="4" w:space="0" w:color="auto"/>
            </w:tcBorders>
            <w:hideMark/>
          </w:tcPr>
          <w:p w:rsidR="00DC5E4A" w:rsidRPr="00DC5E4A" w:rsidRDefault="00DC5E4A">
            <w:pPr>
              <w:rPr>
                <w:sz w:val="22"/>
                <w:szCs w:val="22"/>
              </w:rPr>
            </w:pPr>
            <w:r w:rsidRPr="00DC5E4A">
              <w:rPr>
                <w:sz w:val="22"/>
                <w:szCs w:val="22"/>
              </w:rPr>
              <w:t>ЗАО «Центр внедрения «Протек»</w:t>
            </w:r>
          </w:p>
        </w:tc>
      </w:tr>
    </w:tbl>
    <w:p w:rsidR="00DC5E4A" w:rsidRPr="00DC5E4A" w:rsidRDefault="00DC5E4A" w:rsidP="00DC5E4A">
      <w:pPr>
        <w:jc w:val="center"/>
        <w:rPr>
          <w:sz w:val="22"/>
          <w:szCs w:val="22"/>
        </w:rPr>
      </w:pPr>
    </w:p>
    <w:p w:rsidR="00DC5E4A" w:rsidRPr="00DC5E4A" w:rsidRDefault="00DC5E4A" w:rsidP="00DC5E4A">
      <w:pPr>
        <w:jc w:val="center"/>
        <w:rPr>
          <w:sz w:val="22"/>
          <w:szCs w:val="22"/>
        </w:rPr>
      </w:pPr>
      <w:r w:rsidRPr="00DC5E4A">
        <w:rPr>
          <w:sz w:val="22"/>
          <w:szCs w:val="22"/>
        </w:rPr>
        <w:t>Результаты изучения рынка:</w:t>
      </w:r>
    </w:p>
    <w:p w:rsidR="00DC5E4A" w:rsidRPr="00DC5E4A" w:rsidRDefault="00DC5E4A" w:rsidP="00DC5E4A">
      <w:pPr>
        <w:jc w:val="center"/>
        <w:rPr>
          <w:sz w:val="22"/>
          <w:szCs w:val="22"/>
        </w:rPr>
      </w:pPr>
    </w:p>
    <w:tbl>
      <w:tblPr>
        <w:tblStyle w:val="a7"/>
        <w:tblW w:w="9456" w:type="dxa"/>
        <w:tblLayout w:type="fixed"/>
        <w:tblLook w:val="01E0" w:firstRow="1" w:lastRow="1" w:firstColumn="1" w:lastColumn="1" w:noHBand="0" w:noVBand="0"/>
      </w:tblPr>
      <w:tblGrid>
        <w:gridCol w:w="3709"/>
        <w:gridCol w:w="900"/>
        <w:gridCol w:w="1080"/>
        <w:gridCol w:w="1046"/>
        <w:gridCol w:w="865"/>
        <w:gridCol w:w="35"/>
        <w:gridCol w:w="1800"/>
        <w:gridCol w:w="21"/>
      </w:tblGrid>
      <w:tr w:rsidR="00DC5E4A" w:rsidRPr="00DC5E4A" w:rsidTr="00DC5E4A">
        <w:trPr>
          <w:trHeight w:val="413"/>
        </w:trPr>
        <w:tc>
          <w:tcPr>
            <w:tcW w:w="3708" w:type="dxa"/>
            <w:vMerge w:val="restart"/>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2"/>
                <w:szCs w:val="22"/>
              </w:rPr>
            </w:pPr>
            <w:r w:rsidRPr="00DC5E4A">
              <w:rPr>
                <w:sz w:val="22"/>
                <w:szCs w:val="22"/>
              </w:rPr>
              <w:t xml:space="preserve">Наименование товаров  </w:t>
            </w:r>
          </w:p>
          <w:p w:rsidR="00DC5E4A" w:rsidRPr="00DC5E4A" w:rsidRDefault="00DC5E4A">
            <w:pPr>
              <w:jc w:val="center"/>
              <w:rPr>
                <w:sz w:val="22"/>
                <w:szCs w:val="22"/>
              </w:rPr>
            </w:pPr>
            <w:r w:rsidRPr="00DC5E4A">
              <w:rPr>
                <w:sz w:val="22"/>
                <w:szCs w:val="22"/>
              </w:rPr>
              <w:t>(работ, услуг)</w:t>
            </w:r>
          </w:p>
        </w:tc>
        <w:tc>
          <w:tcPr>
            <w:tcW w:w="900" w:type="dxa"/>
            <w:vMerge w:val="restart"/>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2"/>
                <w:szCs w:val="22"/>
              </w:rPr>
            </w:pPr>
            <w:r w:rsidRPr="00DC5E4A">
              <w:rPr>
                <w:sz w:val="22"/>
                <w:szCs w:val="22"/>
              </w:rPr>
              <w:t>Ед. изм.</w:t>
            </w:r>
          </w:p>
        </w:tc>
        <w:tc>
          <w:tcPr>
            <w:tcW w:w="2991" w:type="dxa"/>
            <w:gridSpan w:val="3"/>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2"/>
                <w:szCs w:val="22"/>
              </w:rPr>
            </w:pPr>
            <w:r w:rsidRPr="00DC5E4A">
              <w:rPr>
                <w:sz w:val="22"/>
                <w:szCs w:val="22"/>
              </w:rPr>
              <w:t>Цена участника исследования</w:t>
            </w:r>
          </w:p>
        </w:tc>
        <w:tc>
          <w:tcPr>
            <w:tcW w:w="1856" w:type="dxa"/>
            <w:gridSpan w:val="3"/>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2"/>
                <w:szCs w:val="22"/>
              </w:rPr>
            </w:pPr>
            <w:r w:rsidRPr="00DC5E4A">
              <w:rPr>
                <w:sz w:val="22"/>
                <w:szCs w:val="22"/>
              </w:rPr>
              <w:t>Среднерыночная цена товаров (работ, услуг)</w:t>
            </w:r>
          </w:p>
        </w:tc>
      </w:tr>
      <w:tr w:rsidR="00DC5E4A" w:rsidRPr="00DC5E4A" w:rsidTr="00DC5E4A">
        <w:trPr>
          <w:gridAfter w:val="1"/>
          <w:wAfter w:w="21" w:type="dxa"/>
          <w:trHeight w:val="412"/>
        </w:trPr>
        <w:tc>
          <w:tcPr>
            <w:tcW w:w="3708" w:type="dxa"/>
            <w:vMerge/>
            <w:tcBorders>
              <w:top w:val="single" w:sz="4" w:space="0" w:color="auto"/>
              <w:left w:val="single" w:sz="4" w:space="0" w:color="auto"/>
              <w:bottom w:val="single" w:sz="4" w:space="0" w:color="auto"/>
              <w:right w:val="single" w:sz="4" w:space="0" w:color="auto"/>
            </w:tcBorders>
            <w:vAlign w:val="center"/>
            <w:hideMark/>
          </w:tcPr>
          <w:p w:rsidR="00DC5E4A" w:rsidRPr="00DC5E4A" w:rsidRDefault="00DC5E4A">
            <w:pPr>
              <w:rPr>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C5E4A" w:rsidRPr="00DC5E4A" w:rsidRDefault="00DC5E4A">
            <w:pPr>
              <w:rPr>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2"/>
                <w:szCs w:val="22"/>
              </w:rPr>
            </w:pPr>
            <w:r w:rsidRPr="00DC5E4A">
              <w:rPr>
                <w:sz w:val="22"/>
                <w:szCs w:val="22"/>
              </w:rPr>
              <w:t>№1</w:t>
            </w:r>
          </w:p>
        </w:tc>
        <w:tc>
          <w:tcPr>
            <w:tcW w:w="1046"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2"/>
                <w:szCs w:val="22"/>
              </w:rPr>
            </w:pPr>
            <w:r w:rsidRPr="00DC5E4A">
              <w:rPr>
                <w:sz w:val="22"/>
                <w:szCs w:val="22"/>
              </w:rPr>
              <w:t>№2</w:t>
            </w:r>
          </w:p>
        </w:tc>
        <w:tc>
          <w:tcPr>
            <w:tcW w:w="900" w:type="dxa"/>
            <w:gridSpan w:val="2"/>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2"/>
                <w:szCs w:val="22"/>
              </w:rPr>
            </w:pPr>
            <w:r w:rsidRPr="00DC5E4A">
              <w:rPr>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DC5E4A" w:rsidRPr="00DC5E4A" w:rsidRDefault="00DC5E4A">
            <w:pPr>
              <w:jc w:val="center"/>
              <w:rPr>
                <w:sz w:val="22"/>
                <w:szCs w:val="22"/>
              </w:rPr>
            </w:pPr>
          </w:p>
        </w:tc>
      </w:tr>
      <w:tr w:rsidR="00DC5E4A" w:rsidRPr="00DC5E4A" w:rsidTr="00DC5E4A">
        <w:trPr>
          <w:gridAfter w:val="1"/>
          <w:wAfter w:w="21" w:type="dxa"/>
          <w:trHeight w:val="23"/>
        </w:trPr>
        <w:tc>
          <w:tcPr>
            <w:tcW w:w="3708" w:type="dxa"/>
            <w:tcBorders>
              <w:top w:val="single" w:sz="4" w:space="0" w:color="auto"/>
              <w:left w:val="single" w:sz="4" w:space="0" w:color="auto"/>
              <w:bottom w:val="single" w:sz="4" w:space="0" w:color="auto"/>
              <w:right w:val="single" w:sz="4" w:space="0" w:color="auto"/>
            </w:tcBorders>
          </w:tcPr>
          <w:p w:rsidR="00DC5E4A" w:rsidRPr="00DC5E4A" w:rsidRDefault="00DC5E4A">
            <w:pPr>
              <w:tabs>
                <w:tab w:val="left" w:pos="2590"/>
              </w:tabs>
              <w:rPr>
                <w:b/>
                <w:sz w:val="20"/>
                <w:szCs w:val="20"/>
              </w:rPr>
            </w:pPr>
            <w:r w:rsidRPr="00DC5E4A">
              <w:rPr>
                <w:b/>
                <w:sz w:val="20"/>
                <w:szCs w:val="20"/>
              </w:rPr>
              <w:t>Поставка медикаментов (</w:t>
            </w:r>
            <w:proofErr w:type="spellStart"/>
            <w:r w:rsidRPr="00DC5E4A">
              <w:rPr>
                <w:b/>
                <w:sz w:val="20"/>
                <w:szCs w:val="20"/>
              </w:rPr>
              <w:t>нитропреараты</w:t>
            </w:r>
            <w:proofErr w:type="spellEnd"/>
            <w:r w:rsidRPr="00DC5E4A">
              <w:rPr>
                <w:b/>
                <w:sz w:val="20"/>
                <w:szCs w:val="20"/>
              </w:rPr>
              <w:t xml:space="preserve"> и </w:t>
            </w:r>
            <w:proofErr w:type="gramStart"/>
            <w:r w:rsidRPr="00DC5E4A">
              <w:rPr>
                <w:b/>
                <w:sz w:val="20"/>
                <w:szCs w:val="20"/>
              </w:rPr>
              <w:t>сердечно-сосудистые</w:t>
            </w:r>
            <w:proofErr w:type="gramEnd"/>
            <w:r w:rsidRPr="00DC5E4A">
              <w:rPr>
                <w:b/>
                <w:sz w:val="20"/>
                <w:szCs w:val="20"/>
              </w:rPr>
              <w:t xml:space="preserve"> средства прочие) </w:t>
            </w:r>
          </w:p>
          <w:p w:rsidR="00DC5E4A" w:rsidRPr="00DC5E4A" w:rsidRDefault="00DC5E4A">
            <w:pPr>
              <w:jc w:val="both"/>
              <w:rPr>
                <w:sz w:val="20"/>
                <w:szCs w:val="20"/>
              </w:rPr>
            </w:pPr>
          </w:p>
          <w:p w:rsidR="00DC5E4A" w:rsidRPr="00DC5E4A" w:rsidRDefault="00DC5E4A">
            <w:pPr>
              <w:jc w:val="both"/>
              <w:rPr>
                <w:sz w:val="20"/>
                <w:szCs w:val="20"/>
              </w:rPr>
            </w:pPr>
            <w:proofErr w:type="spellStart"/>
            <w:r w:rsidRPr="00DC5E4A">
              <w:rPr>
                <w:sz w:val="20"/>
                <w:szCs w:val="20"/>
              </w:rPr>
              <w:t>Изосорбита</w:t>
            </w:r>
            <w:proofErr w:type="spellEnd"/>
            <w:r w:rsidRPr="00DC5E4A">
              <w:rPr>
                <w:sz w:val="20"/>
                <w:szCs w:val="20"/>
              </w:rPr>
              <w:t xml:space="preserve"> </w:t>
            </w:r>
            <w:proofErr w:type="spellStart"/>
            <w:r w:rsidRPr="00DC5E4A">
              <w:rPr>
                <w:sz w:val="20"/>
                <w:szCs w:val="20"/>
              </w:rPr>
              <w:t>динитрат</w:t>
            </w:r>
            <w:proofErr w:type="spellEnd"/>
            <w:r w:rsidRPr="00DC5E4A">
              <w:rPr>
                <w:sz w:val="20"/>
                <w:szCs w:val="20"/>
              </w:rPr>
              <w:t xml:space="preserve">  раствор для </w:t>
            </w:r>
            <w:proofErr w:type="spellStart"/>
            <w:r w:rsidRPr="00DC5E4A">
              <w:rPr>
                <w:sz w:val="20"/>
                <w:szCs w:val="20"/>
              </w:rPr>
              <w:t>инфузий</w:t>
            </w:r>
            <w:proofErr w:type="spellEnd"/>
            <w:r w:rsidRPr="00DC5E4A">
              <w:rPr>
                <w:sz w:val="20"/>
                <w:szCs w:val="20"/>
              </w:rPr>
              <w:t xml:space="preserve"> 0,1%, ампулы 10 мл №10</w:t>
            </w:r>
          </w:p>
        </w:tc>
        <w:tc>
          <w:tcPr>
            <w:tcW w:w="900" w:type="dxa"/>
            <w:tcBorders>
              <w:top w:val="single" w:sz="4" w:space="0" w:color="auto"/>
              <w:left w:val="single" w:sz="4" w:space="0" w:color="auto"/>
              <w:bottom w:val="single" w:sz="4" w:space="0" w:color="auto"/>
              <w:right w:val="single" w:sz="4" w:space="0" w:color="auto"/>
            </w:tcBorders>
          </w:tcPr>
          <w:p w:rsidR="00DC5E4A" w:rsidRPr="00DC5E4A" w:rsidRDefault="00DC5E4A">
            <w:pPr>
              <w:pStyle w:val="a4"/>
              <w:tabs>
                <w:tab w:val="left" w:pos="2590"/>
              </w:tabs>
              <w:jc w:val="center"/>
              <w:rPr>
                <w:sz w:val="20"/>
              </w:rPr>
            </w:pPr>
          </w:p>
          <w:p w:rsidR="00DC5E4A" w:rsidRPr="00DC5E4A" w:rsidRDefault="00DC5E4A">
            <w:pPr>
              <w:pStyle w:val="a4"/>
              <w:tabs>
                <w:tab w:val="left" w:pos="2590"/>
              </w:tabs>
              <w:jc w:val="center"/>
              <w:rPr>
                <w:sz w:val="20"/>
              </w:rPr>
            </w:pPr>
          </w:p>
          <w:p w:rsidR="00DC5E4A" w:rsidRPr="00DC5E4A" w:rsidRDefault="00DC5E4A">
            <w:pPr>
              <w:pStyle w:val="a4"/>
              <w:tabs>
                <w:tab w:val="left" w:pos="2590"/>
              </w:tabs>
              <w:jc w:val="center"/>
              <w:rPr>
                <w:sz w:val="20"/>
              </w:rPr>
            </w:pPr>
          </w:p>
          <w:p w:rsidR="00DC5E4A" w:rsidRPr="00DC5E4A" w:rsidRDefault="00DC5E4A">
            <w:pPr>
              <w:pStyle w:val="a4"/>
              <w:tabs>
                <w:tab w:val="left" w:pos="2590"/>
              </w:tabs>
              <w:jc w:val="center"/>
              <w:rPr>
                <w:sz w:val="20"/>
              </w:rPr>
            </w:pPr>
          </w:p>
          <w:p w:rsidR="00DC5E4A" w:rsidRPr="00DC5E4A" w:rsidRDefault="00DC5E4A">
            <w:pPr>
              <w:pStyle w:val="a4"/>
              <w:tabs>
                <w:tab w:val="left" w:pos="2590"/>
              </w:tabs>
              <w:jc w:val="center"/>
              <w:rPr>
                <w:sz w:val="20"/>
              </w:rPr>
            </w:pPr>
            <w:proofErr w:type="spellStart"/>
            <w:r w:rsidRPr="00DC5E4A">
              <w:rPr>
                <w:sz w:val="20"/>
              </w:rPr>
              <w:t>Уп</w:t>
            </w:r>
            <w:proofErr w:type="spellEnd"/>
            <w:r w:rsidRPr="00DC5E4A">
              <w:rPr>
                <w:sz w:val="20"/>
              </w:rPr>
              <w:t>.</w:t>
            </w:r>
          </w:p>
          <w:p w:rsidR="00DC5E4A" w:rsidRPr="00DC5E4A" w:rsidRDefault="00DC5E4A">
            <w:pPr>
              <w:pStyle w:val="a4"/>
              <w:tabs>
                <w:tab w:val="left" w:pos="2590"/>
              </w:tabs>
              <w:jc w:val="center"/>
              <w:rPr>
                <w:sz w:val="20"/>
              </w:rPr>
            </w:pPr>
            <w:r w:rsidRPr="00DC5E4A">
              <w:rPr>
                <w:sz w:val="20"/>
              </w:rPr>
              <w:t>60</w:t>
            </w:r>
          </w:p>
        </w:tc>
        <w:tc>
          <w:tcPr>
            <w:tcW w:w="1080" w:type="dxa"/>
            <w:tcBorders>
              <w:top w:val="single" w:sz="4" w:space="0" w:color="auto"/>
              <w:left w:val="single" w:sz="4" w:space="0" w:color="auto"/>
              <w:bottom w:val="single" w:sz="4" w:space="0" w:color="auto"/>
              <w:right w:val="single" w:sz="4" w:space="0" w:color="auto"/>
            </w:tcBorders>
          </w:tcPr>
          <w:p w:rsidR="00DC5E4A" w:rsidRPr="00DC5E4A" w:rsidRDefault="00DC5E4A">
            <w:pPr>
              <w:jc w:val="center"/>
              <w:rPr>
                <w:sz w:val="20"/>
                <w:szCs w:val="20"/>
              </w:rPr>
            </w:pPr>
          </w:p>
          <w:p w:rsidR="00DC5E4A" w:rsidRPr="00DC5E4A" w:rsidRDefault="00DC5E4A">
            <w:pPr>
              <w:jc w:val="center"/>
              <w:rPr>
                <w:sz w:val="20"/>
                <w:szCs w:val="20"/>
              </w:rPr>
            </w:pPr>
          </w:p>
          <w:p w:rsidR="00DC5E4A" w:rsidRPr="00DC5E4A" w:rsidRDefault="00DC5E4A">
            <w:pPr>
              <w:jc w:val="center"/>
              <w:rPr>
                <w:sz w:val="20"/>
                <w:szCs w:val="20"/>
              </w:rPr>
            </w:pPr>
          </w:p>
          <w:p w:rsidR="00DC5E4A" w:rsidRPr="00DC5E4A" w:rsidRDefault="00DC5E4A">
            <w:pPr>
              <w:jc w:val="center"/>
              <w:rPr>
                <w:sz w:val="20"/>
                <w:szCs w:val="20"/>
              </w:rPr>
            </w:pPr>
          </w:p>
          <w:p w:rsidR="00DC5E4A" w:rsidRPr="00DC5E4A" w:rsidRDefault="00DC5E4A">
            <w:pPr>
              <w:jc w:val="center"/>
              <w:rPr>
                <w:sz w:val="20"/>
                <w:szCs w:val="20"/>
              </w:rPr>
            </w:pPr>
            <w:r w:rsidRPr="00DC5E4A">
              <w:rPr>
                <w:sz w:val="20"/>
                <w:szCs w:val="20"/>
              </w:rPr>
              <w:t>1 185,11</w:t>
            </w:r>
          </w:p>
        </w:tc>
        <w:tc>
          <w:tcPr>
            <w:tcW w:w="1046" w:type="dxa"/>
            <w:tcBorders>
              <w:top w:val="single" w:sz="4" w:space="0" w:color="auto"/>
              <w:left w:val="single" w:sz="4" w:space="0" w:color="auto"/>
              <w:bottom w:val="single" w:sz="4" w:space="0" w:color="auto"/>
              <w:right w:val="single" w:sz="4" w:space="0" w:color="auto"/>
            </w:tcBorders>
          </w:tcPr>
          <w:p w:rsidR="00DC5E4A" w:rsidRPr="00DC5E4A" w:rsidRDefault="00DC5E4A">
            <w:pPr>
              <w:jc w:val="center"/>
              <w:rPr>
                <w:sz w:val="20"/>
                <w:szCs w:val="20"/>
              </w:rPr>
            </w:pPr>
          </w:p>
          <w:p w:rsidR="00DC5E4A" w:rsidRPr="00DC5E4A" w:rsidRDefault="00DC5E4A">
            <w:pPr>
              <w:jc w:val="center"/>
              <w:rPr>
                <w:sz w:val="20"/>
                <w:szCs w:val="20"/>
              </w:rPr>
            </w:pPr>
          </w:p>
          <w:p w:rsidR="00DC5E4A" w:rsidRPr="00DC5E4A" w:rsidRDefault="00DC5E4A">
            <w:pPr>
              <w:jc w:val="center"/>
              <w:rPr>
                <w:sz w:val="20"/>
                <w:szCs w:val="20"/>
              </w:rPr>
            </w:pPr>
          </w:p>
          <w:p w:rsidR="00DC5E4A" w:rsidRPr="00DC5E4A" w:rsidRDefault="00DC5E4A">
            <w:pPr>
              <w:jc w:val="center"/>
              <w:rPr>
                <w:sz w:val="20"/>
                <w:szCs w:val="20"/>
              </w:rPr>
            </w:pPr>
          </w:p>
          <w:p w:rsidR="00DC5E4A" w:rsidRPr="00DC5E4A" w:rsidRDefault="00DC5E4A">
            <w:pPr>
              <w:jc w:val="center"/>
              <w:rPr>
                <w:sz w:val="20"/>
                <w:szCs w:val="20"/>
              </w:rPr>
            </w:pPr>
            <w:r w:rsidRPr="00DC5E4A">
              <w:rPr>
                <w:sz w:val="20"/>
                <w:szCs w:val="20"/>
              </w:rPr>
              <w:t>1 180,50</w:t>
            </w:r>
          </w:p>
        </w:tc>
        <w:tc>
          <w:tcPr>
            <w:tcW w:w="900" w:type="dxa"/>
            <w:gridSpan w:val="2"/>
            <w:tcBorders>
              <w:top w:val="single" w:sz="4" w:space="0" w:color="auto"/>
              <w:left w:val="single" w:sz="4" w:space="0" w:color="auto"/>
              <w:bottom w:val="single" w:sz="4" w:space="0" w:color="auto"/>
              <w:right w:val="single" w:sz="4" w:space="0" w:color="auto"/>
            </w:tcBorders>
          </w:tcPr>
          <w:p w:rsidR="00DC5E4A" w:rsidRPr="00DC5E4A" w:rsidRDefault="00DC5E4A">
            <w:pPr>
              <w:jc w:val="center"/>
              <w:rPr>
                <w:sz w:val="20"/>
                <w:szCs w:val="20"/>
              </w:rPr>
            </w:pPr>
          </w:p>
          <w:p w:rsidR="00DC5E4A" w:rsidRPr="00DC5E4A" w:rsidRDefault="00DC5E4A">
            <w:pPr>
              <w:jc w:val="center"/>
              <w:rPr>
                <w:sz w:val="20"/>
                <w:szCs w:val="20"/>
              </w:rPr>
            </w:pPr>
          </w:p>
          <w:p w:rsidR="00DC5E4A" w:rsidRPr="00DC5E4A" w:rsidRDefault="00DC5E4A">
            <w:pPr>
              <w:jc w:val="center"/>
              <w:rPr>
                <w:sz w:val="20"/>
                <w:szCs w:val="20"/>
              </w:rPr>
            </w:pPr>
          </w:p>
          <w:p w:rsidR="00DC5E4A" w:rsidRPr="00DC5E4A" w:rsidRDefault="00DC5E4A">
            <w:pPr>
              <w:jc w:val="center"/>
              <w:rPr>
                <w:sz w:val="20"/>
                <w:szCs w:val="20"/>
              </w:rPr>
            </w:pPr>
          </w:p>
          <w:p w:rsidR="00DC5E4A" w:rsidRPr="00DC5E4A" w:rsidRDefault="00DC5E4A">
            <w:pPr>
              <w:jc w:val="center"/>
              <w:rPr>
                <w:sz w:val="20"/>
                <w:szCs w:val="20"/>
              </w:rPr>
            </w:pPr>
            <w:r w:rsidRPr="00DC5E4A">
              <w:rPr>
                <w:sz w:val="20"/>
                <w:szCs w:val="20"/>
              </w:rPr>
              <w:t>925,40</w:t>
            </w:r>
          </w:p>
        </w:tc>
        <w:tc>
          <w:tcPr>
            <w:tcW w:w="1800" w:type="dxa"/>
            <w:tcBorders>
              <w:top w:val="single" w:sz="4" w:space="0" w:color="auto"/>
              <w:left w:val="single" w:sz="4" w:space="0" w:color="auto"/>
              <w:bottom w:val="single" w:sz="4" w:space="0" w:color="auto"/>
              <w:right w:val="single" w:sz="4" w:space="0" w:color="auto"/>
            </w:tcBorders>
          </w:tcPr>
          <w:p w:rsidR="00DC5E4A" w:rsidRPr="00DC5E4A" w:rsidRDefault="00DC5E4A">
            <w:pPr>
              <w:jc w:val="center"/>
              <w:rPr>
                <w:sz w:val="20"/>
                <w:szCs w:val="20"/>
              </w:rPr>
            </w:pPr>
          </w:p>
          <w:p w:rsidR="00DC5E4A" w:rsidRPr="00DC5E4A" w:rsidRDefault="00DC5E4A">
            <w:pPr>
              <w:jc w:val="center"/>
              <w:rPr>
                <w:sz w:val="20"/>
                <w:szCs w:val="20"/>
              </w:rPr>
            </w:pPr>
          </w:p>
          <w:p w:rsidR="00DC5E4A" w:rsidRPr="00DC5E4A" w:rsidRDefault="00DC5E4A">
            <w:pPr>
              <w:jc w:val="center"/>
              <w:rPr>
                <w:sz w:val="20"/>
                <w:szCs w:val="20"/>
              </w:rPr>
            </w:pPr>
          </w:p>
          <w:p w:rsidR="00DC5E4A" w:rsidRPr="00DC5E4A" w:rsidRDefault="00DC5E4A">
            <w:pPr>
              <w:jc w:val="center"/>
              <w:rPr>
                <w:sz w:val="20"/>
                <w:szCs w:val="20"/>
              </w:rPr>
            </w:pPr>
          </w:p>
          <w:p w:rsidR="00DC5E4A" w:rsidRPr="00DC5E4A" w:rsidRDefault="00DC5E4A">
            <w:pPr>
              <w:jc w:val="center"/>
              <w:rPr>
                <w:sz w:val="20"/>
                <w:szCs w:val="20"/>
              </w:rPr>
            </w:pPr>
            <w:r w:rsidRPr="00DC5E4A">
              <w:rPr>
                <w:sz w:val="20"/>
                <w:szCs w:val="20"/>
              </w:rPr>
              <w:t>1 097,00</w:t>
            </w:r>
          </w:p>
        </w:tc>
      </w:tr>
      <w:tr w:rsidR="00DC5E4A" w:rsidRPr="00DC5E4A" w:rsidTr="00DC5E4A">
        <w:trPr>
          <w:gridAfter w:val="1"/>
          <w:wAfter w:w="21" w:type="dxa"/>
          <w:trHeight w:val="23"/>
        </w:trPr>
        <w:tc>
          <w:tcPr>
            <w:tcW w:w="3708"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both"/>
              <w:rPr>
                <w:sz w:val="20"/>
                <w:szCs w:val="20"/>
              </w:rPr>
            </w:pPr>
            <w:proofErr w:type="spellStart"/>
            <w:r w:rsidRPr="00DC5E4A">
              <w:rPr>
                <w:sz w:val="20"/>
                <w:szCs w:val="20"/>
              </w:rPr>
              <w:t>Изосорбита</w:t>
            </w:r>
            <w:proofErr w:type="spellEnd"/>
            <w:r w:rsidRPr="00DC5E4A">
              <w:rPr>
                <w:sz w:val="20"/>
                <w:szCs w:val="20"/>
              </w:rPr>
              <w:t xml:space="preserve"> </w:t>
            </w:r>
            <w:proofErr w:type="spellStart"/>
            <w:r w:rsidRPr="00DC5E4A">
              <w:rPr>
                <w:sz w:val="20"/>
                <w:szCs w:val="20"/>
              </w:rPr>
              <w:t>динитрат</w:t>
            </w:r>
            <w:proofErr w:type="spellEnd"/>
            <w:r w:rsidRPr="00DC5E4A">
              <w:rPr>
                <w:sz w:val="20"/>
                <w:szCs w:val="20"/>
              </w:rPr>
              <w:t xml:space="preserve"> </w:t>
            </w:r>
            <w:proofErr w:type="spellStart"/>
            <w:r w:rsidRPr="00DC5E4A">
              <w:rPr>
                <w:sz w:val="20"/>
                <w:szCs w:val="20"/>
              </w:rPr>
              <w:t>ретард</w:t>
            </w:r>
            <w:proofErr w:type="spellEnd"/>
            <w:r w:rsidRPr="00DC5E4A">
              <w:rPr>
                <w:sz w:val="20"/>
                <w:szCs w:val="20"/>
              </w:rPr>
              <w:t>,  таблетки 40 мг №50</w:t>
            </w:r>
          </w:p>
        </w:tc>
        <w:tc>
          <w:tcPr>
            <w:tcW w:w="900" w:type="dxa"/>
            <w:tcBorders>
              <w:top w:val="single" w:sz="4" w:space="0" w:color="auto"/>
              <w:left w:val="single" w:sz="4" w:space="0" w:color="auto"/>
              <w:bottom w:val="single" w:sz="4" w:space="0" w:color="auto"/>
              <w:right w:val="single" w:sz="4" w:space="0" w:color="auto"/>
            </w:tcBorders>
            <w:hideMark/>
          </w:tcPr>
          <w:p w:rsidR="00DC5E4A" w:rsidRPr="00DC5E4A" w:rsidRDefault="00DC5E4A">
            <w:pPr>
              <w:pStyle w:val="af0"/>
              <w:tabs>
                <w:tab w:val="left" w:pos="2590"/>
              </w:tabs>
              <w:jc w:val="center"/>
              <w:rPr>
                <w:rFonts w:ascii="Times New Roman" w:hAnsi="Times New Roman"/>
                <w:lang w:val="ru-RU"/>
              </w:rPr>
            </w:pPr>
            <w:proofErr w:type="spellStart"/>
            <w:r w:rsidRPr="00DC5E4A">
              <w:rPr>
                <w:rFonts w:ascii="Times New Roman" w:hAnsi="Times New Roman"/>
              </w:rPr>
              <w:t>Уп</w:t>
            </w:r>
            <w:proofErr w:type="spellEnd"/>
            <w:r w:rsidRPr="00DC5E4A">
              <w:rPr>
                <w:rFonts w:ascii="Times New Roman" w:hAnsi="Times New Roman"/>
              </w:rPr>
              <w:t>.</w:t>
            </w:r>
          </w:p>
          <w:p w:rsidR="00DC5E4A" w:rsidRPr="00DC5E4A" w:rsidRDefault="00DC5E4A">
            <w:pPr>
              <w:pStyle w:val="af0"/>
              <w:tabs>
                <w:tab w:val="left" w:pos="2590"/>
              </w:tabs>
              <w:jc w:val="center"/>
              <w:rPr>
                <w:rFonts w:ascii="Times New Roman" w:hAnsi="Times New Roman"/>
                <w:lang w:val="ru-RU"/>
              </w:rPr>
            </w:pPr>
            <w:r w:rsidRPr="00DC5E4A">
              <w:rPr>
                <w:rFonts w:ascii="Times New Roman" w:hAnsi="Times New Roman"/>
                <w:lang w:val="ru-RU"/>
              </w:rPr>
              <w:t>192</w:t>
            </w:r>
          </w:p>
        </w:tc>
        <w:tc>
          <w:tcPr>
            <w:tcW w:w="108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244,88</w:t>
            </w:r>
          </w:p>
        </w:tc>
        <w:tc>
          <w:tcPr>
            <w:tcW w:w="1046"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244,41</w:t>
            </w:r>
          </w:p>
        </w:tc>
        <w:tc>
          <w:tcPr>
            <w:tcW w:w="900" w:type="dxa"/>
            <w:gridSpan w:val="2"/>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200,50</w:t>
            </w:r>
          </w:p>
        </w:tc>
        <w:tc>
          <w:tcPr>
            <w:tcW w:w="180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229,93</w:t>
            </w:r>
          </w:p>
        </w:tc>
      </w:tr>
      <w:tr w:rsidR="00DC5E4A" w:rsidRPr="00DC5E4A" w:rsidTr="00DC5E4A">
        <w:trPr>
          <w:gridAfter w:val="1"/>
          <w:wAfter w:w="21" w:type="dxa"/>
          <w:trHeight w:val="23"/>
        </w:trPr>
        <w:tc>
          <w:tcPr>
            <w:tcW w:w="3708"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both"/>
              <w:rPr>
                <w:sz w:val="20"/>
                <w:szCs w:val="20"/>
              </w:rPr>
            </w:pPr>
            <w:proofErr w:type="spellStart"/>
            <w:r w:rsidRPr="00DC5E4A">
              <w:rPr>
                <w:sz w:val="20"/>
                <w:szCs w:val="20"/>
              </w:rPr>
              <w:t>Изосорбита</w:t>
            </w:r>
            <w:proofErr w:type="spellEnd"/>
            <w:r w:rsidRPr="00DC5E4A">
              <w:rPr>
                <w:sz w:val="20"/>
                <w:szCs w:val="20"/>
              </w:rPr>
              <w:t xml:space="preserve"> </w:t>
            </w:r>
            <w:proofErr w:type="spellStart"/>
            <w:r w:rsidRPr="00DC5E4A">
              <w:rPr>
                <w:sz w:val="20"/>
                <w:szCs w:val="20"/>
              </w:rPr>
              <w:t>динитрат</w:t>
            </w:r>
            <w:proofErr w:type="spellEnd"/>
            <w:r w:rsidRPr="00DC5E4A">
              <w:rPr>
                <w:sz w:val="20"/>
                <w:szCs w:val="20"/>
              </w:rPr>
              <w:t xml:space="preserve"> </w:t>
            </w:r>
            <w:proofErr w:type="spellStart"/>
            <w:r w:rsidRPr="00DC5E4A">
              <w:rPr>
                <w:sz w:val="20"/>
                <w:szCs w:val="20"/>
              </w:rPr>
              <w:t>ретард</w:t>
            </w:r>
            <w:proofErr w:type="spellEnd"/>
            <w:r w:rsidRPr="00DC5E4A">
              <w:rPr>
                <w:sz w:val="20"/>
                <w:szCs w:val="20"/>
              </w:rPr>
              <w:t>, таблетки 60 мг №50</w:t>
            </w:r>
          </w:p>
        </w:tc>
        <w:tc>
          <w:tcPr>
            <w:tcW w:w="900" w:type="dxa"/>
            <w:tcBorders>
              <w:top w:val="single" w:sz="4" w:space="0" w:color="auto"/>
              <w:left w:val="single" w:sz="4" w:space="0" w:color="auto"/>
              <w:bottom w:val="single" w:sz="4" w:space="0" w:color="auto"/>
              <w:right w:val="single" w:sz="4" w:space="0" w:color="auto"/>
            </w:tcBorders>
            <w:hideMark/>
          </w:tcPr>
          <w:p w:rsidR="00DC5E4A" w:rsidRPr="00DC5E4A" w:rsidRDefault="00DC5E4A">
            <w:pPr>
              <w:pStyle w:val="af0"/>
              <w:tabs>
                <w:tab w:val="left" w:pos="2590"/>
              </w:tabs>
              <w:jc w:val="center"/>
              <w:rPr>
                <w:rFonts w:ascii="Times New Roman" w:hAnsi="Times New Roman"/>
                <w:lang w:val="ru-RU"/>
              </w:rPr>
            </w:pPr>
            <w:proofErr w:type="spellStart"/>
            <w:r w:rsidRPr="00DC5E4A">
              <w:rPr>
                <w:rFonts w:ascii="Times New Roman" w:hAnsi="Times New Roman"/>
              </w:rPr>
              <w:t>Уп</w:t>
            </w:r>
            <w:proofErr w:type="spellEnd"/>
            <w:r w:rsidRPr="00DC5E4A">
              <w:rPr>
                <w:rFonts w:ascii="Times New Roman" w:hAnsi="Times New Roman"/>
              </w:rPr>
              <w:t>.</w:t>
            </w:r>
          </w:p>
          <w:p w:rsidR="00DC5E4A" w:rsidRPr="00DC5E4A" w:rsidRDefault="00DC5E4A">
            <w:pPr>
              <w:pStyle w:val="af0"/>
              <w:tabs>
                <w:tab w:val="left" w:pos="2590"/>
              </w:tabs>
              <w:jc w:val="center"/>
              <w:rPr>
                <w:rFonts w:ascii="Times New Roman" w:hAnsi="Times New Roman"/>
                <w:lang w:val="ru-RU"/>
              </w:rPr>
            </w:pPr>
            <w:r w:rsidRPr="00DC5E4A">
              <w:rPr>
                <w:rFonts w:ascii="Times New Roman" w:hAnsi="Times New Roman"/>
                <w:lang w:val="ru-RU"/>
              </w:rPr>
              <w:t>60</w:t>
            </w:r>
          </w:p>
        </w:tc>
        <w:tc>
          <w:tcPr>
            <w:tcW w:w="108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401,03</w:t>
            </w:r>
          </w:p>
        </w:tc>
        <w:tc>
          <w:tcPr>
            <w:tcW w:w="1046"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398,66</w:t>
            </w:r>
          </w:p>
        </w:tc>
        <w:tc>
          <w:tcPr>
            <w:tcW w:w="900" w:type="dxa"/>
            <w:gridSpan w:val="2"/>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322,96</w:t>
            </w:r>
          </w:p>
        </w:tc>
        <w:tc>
          <w:tcPr>
            <w:tcW w:w="180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374,22</w:t>
            </w:r>
          </w:p>
        </w:tc>
      </w:tr>
      <w:tr w:rsidR="00DC5E4A" w:rsidRPr="00DC5E4A" w:rsidTr="00DC5E4A">
        <w:trPr>
          <w:gridAfter w:val="1"/>
          <w:wAfter w:w="21" w:type="dxa"/>
          <w:trHeight w:val="23"/>
        </w:trPr>
        <w:tc>
          <w:tcPr>
            <w:tcW w:w="3708"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both"/>
              <w:rPr>
                <w:sz w:val="20"/>
                <w:szCs w:val="20"/>
              </w:rPr>
            </w:pPr>
            <w:r w:rsidRPr="00DC5E4A">
              <w:rPr>
                <w:sz w:val="20"/>
                <w:szCs w:val="20"/>
              </w:rPr>
              <w:t>Нитроглицерин, таблетки 0,5 мг №40</w:t>
            </w:r>
          </w:p>
        </w:tc>
        <w:tc>
          <w:tcPr>
            <w:tcW w:w="900" w:type="dxa"/>
            <w:tcBorders>
              <w:top w:val="single" w:sz="4" w:space="0" w:color="auto"/>
              <w:left w:val="single" w:sz="4" w:space="0" w:color="auto"/>
              <w:bottom w:val="single" w:sz="4" w:space="0" w:color="auto"/>
              <w:right w:val="single" w:sz="4" w:space="0" w:color="auto"/>
            </w:tcBorders>
            <w:hideMark/>
          </w:tcPr>
          <w:p w:rsidR="00DC5E4A" w:rsidRPr="00DC5E4A" w:rsidRDefault="00DC5E4A">
            <w:pPr>
              <w:pStyle w:val="af0"/>
              <w:tabs>
                <w:tab w:val="left" w:pos="2590"/>
              </w:tabs>
              <w:jc w:val="center"/>
              <w:rPr>
                <w:rFonts w:ascii="Times New Roman" w:hAnsi="Times New Roman"/>
                <w:lang w:val="ru-RU"/>
              </w:rPr>
            </w:pPr>
            <w:proofErr w:type="spellStart"/>
            <w:r w:rsidRPr="00DC5E4A">
              <w:rPr>
                <w:rFonts w:ascii="Times New Roman" w:hAnsi="Times New Roman"/>
              </w:rPr>
              <w:t>Уп</w:t>
            </w:r>
            <w:proofErr w:type="spellEnd"/>
            <w:r w:rsidRPr="00DC5E4A">
              <w:rPr>
                <w:rFonts w:ascii="Times New Roman" w:hAnsi="Times New Roman"/>
              </w:rPr>
              <w:t>.</w:t>
            </w:r>
          </w:p>
          <w:p w:rsidR="00DC5E4A" w:rsidRPr="00DC5E4A" w:rsidRDefault="00DC5E4A">
            <w:pPr>
              <w:pStyle w:val="af0"/>
              <w:tabs>
                <w:tab w:val="left" w:pos="2590"/>
              </w:tabs>
              <w:jc w:val="center"/>
              <w:rPr>
                <w:rFonts w:ascii="Times New Roman" w:hAnsi="Times New Roman"/>
                <w:lang w:val="ru-RU"/>
              </w:rPr>
            </w:pPr>
            <w:r w:rsidRPr="00DC5E4A">
              <w:rPr>
                <w:rFonts w:ascii="Times New Roman" w:hAnsi="Times New Roman"/>
                <w:lang w:val="ru-RU"/>
              </w:rPr>
              <w:t>160</w:t>
            </w:r>
          </w:p>
        </w:tc>
        <w:tc>
          <w:tcPr>
            <w:tcW w:w="108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45,05</w:t>
            </w:r>
          </w:p>
        </w:tc>
        <w:tc>
          <w:tcPr>
            <w:tcW w:w="1046"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44,99</w:t>
            </w:r>
          </w:p>
        </w:tc>
        <w:tc>
          <w:tcPr>
            <w:tcW w:w="900" w:type="dxa"/>
            <w:gridSpan w:val="2"/>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36,85</w:t>
            </w:r>
          </w:p>
        </w:tc>
        <w:tc>
          <w:tcPr>
            <w:tcW w:w="180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42,30</w:t>
            </w:r>
          </w:p>
        </w:tc>
      </w:tr>
      <w:tr w:rsidR="00DC5E4A" w:rsidRPr="00DC5E4A" w:rsidTr="00DC5E4A">
        <w:trPr>
          <w:gridAfter w:val="1"/>
          <w:wAfter w:w="21" w:type="dxa"/>
          <w:trHeight w:val="23"/>
        </w:trPr>
        <w:tc>
          <w:tcPr>
            <w:tcW w:w="3708"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both"/>
              <w:rPr>
                <w:sz w:val="20"/>
                <w:szCs w:val="20"/>
              </w:rPr>
            </w:pPr>
            <w:r w:rsidRPr="00DC5E4A">
              <w:rPr>
                <w:sz w:val="20"/>
                <w:szCs w:val="20"/>
              </w:rPr>
              <w:t>Нитроглицерин 0,1%, ампулы 10мл №10</w:t>
            </w:r>
          </w:p>
        </w:tc>
        <w:tc>
          <w:tcPr>
            <w:tcW w:w="900" w:type="dxa"/>
            <w:tcBorders>
              <w:top w:val="single" w:sz="4" w:space="0" w:color="auto"/>
              <w:left w:val="single" w:sz="4" w:space="0" w:color="auto"/>
              <w:bottom w:val="single" w:sz="4" w:space="0" w:color="auto"/>
              <w:right w:val="single" w:sz="4" w:space="0" w:color="auto"/>
            </w:tcBorders>
            <w:hideMark/>
          </w:tcPr>
          <w:p w:rsidR="00DC5E4A" w:rsidRPr="00DC5E4A" w:rsidRDefault="00DC5E4A">
            <w:pPr>
              <w:pStyle w:val="af0"/>
              <w:tabs>
                <w:tab w:val="left" w:pos="2590"/>
              </w:tabs>
              <w:jc w:val="center"/>
              <w:rPr>
                <w:rFonts w:ascii="Times New Roman" w:hAnsi="Times New Roman"/>
                <w:lang w:val="ru-RU"/>
              </w:rPr>
            </w:pPr>
            <w:proofErr w:type="spellStart"/>
            <w:r w:rsidRPr="00DC5E4A">
              <w:rPr>
                <w:rFonts w:ascii="Times New Roman" w:hAnsi="Times New Roman"/>
              </w:rPr>
              <w:t>Уп</w:t>
            </w:r>
            <w:proofErr w:type="spellEnd"/>
            <w:r w:rsidRPr="00DC5E4A">
              <w:rPr>
                <w:rFonts w:ascii="Times New Roman" w:hAnsi="Times New Roman"/>
              </w:rPr>
              <w:t>.</w:t>
            </w:r>
          </w:p>
          <w:p w:rsidR="00DC5E4A" w:rsidRPr="00DC5E4A" w:rsidRDefault="00DC5E4A">
            <w:pPr>
              <w:pStyle w:val="af0"/>
              <w:tabs>
                <w:tab w:val="left" w:pos="2590"/>
              </w:tabs>
              <w:jc w:val="center"/>
              <w:rPr>
                <w:rFonts w:ascii="Times New Roman" w:hAnsi="Times New Roman"/>
                <w:lang w:val="ru-RU"/>
              </w:rPr>
            </w:pPr>
            <w:r w:rsidRPr="00DC5E4A">
              <w:rPr>
                <w:rFonts w:ascii="Times New Roman" w:hAnsi="Times New Roman"/>
                <w:lang w:val="ru-RU"/>
              </w:rPr>
              <w:t>150</w:t>
            </w:r>
          </w:p>
        </w:tc>
        <w:tc>
          <w:tcPr>
            <w:tcW w:w="108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510,89</w:t>
            </w:r>
          </w:p>
        </w:tc>
        <w:tc>
          <w:tcPr>
            <w:tcW w:w="1046"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510,38</w:t>
            </w:r>
          </w:p>
        </w:tc>
        <w:tc>
          <w:tcPr>
            <w:tcW w:w="900" w:type="dxa"/>
            <w:gridSpan w:val="2"/>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339,68</w:t>
            </w:r>
          </w:p>
        </w:tc>
        <w:tc>
          <w:tcPr>
            <w:tcW w:w="180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453,65</w:t>
            </w:r>
          </w:p>
        </w:tc>
      </w:tr>
      <w:tr w:rsidR="00DC5E4A" w:rsidRPr="00DC5E4A" w:rsidTr="00DC5E4A">
        <w:trPr>
          <w:gridAfter w:val="1"/>
          <w:wAfter w:w="21" w:type="dxa"/>
          <w:trHeight w:val="23"/>
        </w:trPr>
        <w:tc>
          <w:tcPr>
            <w:tcW w:w="3708"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both"/>
              <w:rPr>
                <w:sz w:val="20"/>
                <w:szCs w:val="20"/>
              </w:rPr>
            </w:pPr>
            <w:r w:rsidRPr="00DC5E4A">
              <w:rPr>
                <w:sz w:val="20"/>
                <w:szCs w:val="20"/>
              </w:rPr>
              <w:t>Нитроглицерин, аэрозоль 10 г флаконы</w:t>
            </w:r>
          </w:p>
        </w:tc>
        <w:tc>
          <w:tcPr>
            <w:tcW w:w="900" w:type="dxa"/>
            <w:tcBorders>
              <w:top w:val="single" w:sz="4" w:space="0" w:color="auto"/>
              <w:left w:val="single" w:sz="4" w:space="0" w:color="auto"/>
              <w:bottom w:val="single" w:sz="4" w:space="0" w:color="auto"/>
              <w:right w:val="single" w:sz="4" w:space="0" w:color="auto"/>
            </w:tcBorders>
            <w:hideMark/>
          </w:tcPr>
          <w:p w:rsidR="00DC5E4A" w:rsidRPr="00DC5E4A" w:rsidRDefault="00DC5E4A">
            <w:pPr>
              <w:pStyle w:val="af0"/>
              <w:tabs>
                <w:tab w:val="left" w:pos="2590"/>
              </w:tabs>
              <w:jc w:val="center"/>
              <w:rPr>
                <w:rFonts w:ascii="Times New Roman" w:hAnsi="Times New Roman"/>
                <w:lang w:val="ru-RU"/>
              </w:rPr>
            </w:pPr>
            <w:proofErr w:type="spellStart"/>
            <w:r w:rsidRPr="00DC5E4A">
              <w:rPr>
                <w:rFonts w:ascii="Times New Roman" w:hAnsi="Times New Roman"/>
              </w:rPr>
              <w:t>Фл</w:t>
            </w:r>
            <w:proofErr w:type="spellEnd"/>
            <w:r w:rsidRPr="00DC5E4A">
              <w:rPr>
                <w:rFonts w:ascii="Times New Roman" w:hAnsi="Times New Roman"/>
              </w:rPr>
              <w:t>.</w:t>
            </w:r>
          </w:p>
          <w:p w:rsidR="00DC5E4A" w:rsidRPr="00DC5E4A" w:rsidRDefault="00DC5E4A">
            <w:pPr>
              <w:pStyle w:val="af0"/>
              <w:tabs>
                <w:tab w:val="left" w:pos="2590"/>
              </w:tabs>
              <w:jc w:val="center"/>
              <w:rPr>
                <w:rFonts w:ascii="Times New Roman" w:hAnsi="Times New Roman"/>
                <w:lang w:val="ru-RU"/>
              </w:rPr>
            </w:pPr>
            <w:r w:rsidRPr="00DC5E4A">
              <w:rPr>
                <w:rFonts w:ascii="Times New Roman" w:hAnsi="Times New Roman"/>
                <w:lang w:val="ru-RU"/>
              </w:rPr>
              <w:t>30</w:t>
            </w:r>
          </w:p>
        </w:tc>
        <w:tc>
          <w:tcPr>
            <w:tcW w:w="108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156,36</w:t>
            </w:r>
          </w:p>
        </w:tc>
        <w:tc>
          <w:tcPr>
            <w:tcW w:w="1046"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156,06</w:t>
            </w:r>
          </w:p>
        </w:tc>
        <w:tc>
          <w:tcPr>
            <w:tcW w:w="900" w:type="dxa"/>
            <w:gridSpan w:val="2"/>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128,15</w:t>
            </w:r>
          </w:p>
        </w:tc>
        <w:tc>
          <w:tcPr>
            <w:tcW w:w="180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146,86</w:t>
            </w:r>
          </w:p>
        </w:tc>
      </w:tr>
      <w:tr w:rsidR="00DC5E4A" w:rsidRPr="00DC5E4A" w:rsidTr="00DC5E4A">
        <w:trPr>
          <w:gridAfter w:val="1"/>
          <w:wAfter w:w="21" w:type="dxa"/>
          <w:trHeight w:val="23"/>
        </w:trPr>
        <w:tc>
          <w:tcPr>
            <w:tcW w:w="3708"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both"/>
              <w:rPr>
                <w:sz w:val="20"/>
                <w:szCs w:val="20"/>
              </w:rPr>
            </w:pPr>
            <w:proofErr w:type="spellStart"/>
            <w:r w:rsidRPr="00DC5E4A">
              <w:rPr>
                <w:sz w:val="20"/>
                <w:szCs w:val="20"/>
              </w:rPr>
              <w:t>Изосорбида</w:t>
            </w:r>
            <w:proofErr w:type="spellEnd"/>
            <w:r w:rsidRPr="00DC5E4A">
              <w:rPr>
                <w:sz w:val="20"/>
                <w:szCs w:val="20"/>
              </w:rPr>
              <w:t xml:space="preserve"> </w:t>
            </w:r>
            <w:proofErr w:type="spellStart"/>
            <w:r w:rsidRPr="00DC5E4A">
              <w:rPr>
                <w:sz w:val="20"/>
                <w:szCs w:val="20"/>
              </w:rPr>
              <w:t>динитрат</w:t>
            </w:r>
            <w:proofErr w:type="spellEnd"/>
            <w:r w:rsidRPr="00DC5E4A">
              <w:rPr>
                <w:sz w:val="20"/>
                <w:szCs w:val="20"/>
              </w:rPr>
              <w:t>, таблетки 10 мг №50</w:t>
            </w:r>
          </w:p>
        </w:tc>
        <w:tc>
          <w:tcPr>
            <w:tcW w:w="900" w:type="dxa"/>
            <w:tcBorders>
              <w:top w:val="single" w:sz="4" w:space="0" w:color="auto"/>
              <w:left w:val="single" w:sz="4" w:space="0" w:color="auto"/>
              <w:bottom w:val="single" w:sz="4" w:space="0" w:color="auto"/>
              <w:right w:val="single" w:sz="4" w:space="0" w:color="auto"/>
            </w:tcBorders>
            <w:hideMark/>
          </w:tcPr>
          <w:p w:rsidR="00DC5E4A" w:rsidRPr="00DC5E4A" w:rsidRDefault="00DC5E4A">
            <w:pPr>
              <w:pStyle w:val="af0"/>
              <w:tabs>
                <w:tab w:val="left" w:pos="2590"/>
              </w:tabs>
              <w:jc w:val="center"/>
              <w:rPr>
                <w:rFonts w:ascii="Times New Roman" w:hAnsi="Times New Roman"/>
                <w:lang w:val="ru-RU"/>
              </w:rPr>
            </w:pPr>
            <w:proofErr w:type="spellStart"/>
            <w:r w:rsidRPr="00DC5E4A">
              <w:rPr>
                <w:rFonts w:ascii="Times New Roman" w:hAnsi="Times New Roman"/>
              </w:rPr>
              <w:t>Уп</w:t>
            </w:r>
            <w:proofErr w:type="spellEnd"/>
            <w:r w:rsidRPr="00DC5E4A">
              <w:rPr>
                <w:rFonts w:ascii="Times New Roman" w:hAnsi="Times New Roman"/>
              </w:rPr>
              <w:t>.</w:t>
            </w:r>
          </w:p>
          <w:p w:rsidR="00DC5E4A" w:rsidRPr="00DC5E4A" w:rsidRDefault="00DC5E4A">
            <w:pPr>
              <w:pStyle w:val="af0"/>
              <w:tabs>
                <w:tab w:val="left" w:pos="2590"/>
              </w:tabs>
              <w:jc w:val="center"/>
              <w:rPr>
                <w:rFonts w:ascii="Times New Roman" w:hAnsi="Times New Roman"/>
                <w:lang w:val="ru-RU"/>
              </w:rPr>
            </w:pPr>
            <w:r w:rsidRPr="00DC5E4A">
              <w:rPr>
                <w:rFonts w:ascii="Times New Roman" w:hAnsi="Times New Roman"/>
                <w:lang w:val="ru-RU"/>
              </w:rPr>
              <w:t>120</w:t>
            </w:r>
          </w:p>
        </w:tc>
        <w:tc>
          <w:tcPr>
            <w:tcW w:w="108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10,02</w:t>
            </w:r>
          </w:p>
        </w:tc>
        <w:tc>
          <w:tcPr>
            <w:tcW w:w="1046"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9,81</w:t>
            </w:r>
          </w:p>
        </w:tc>
        <w:tc>
          <w:tcPr>
            <w:tcW w:w="900" w:type="dxa"/>
            <w:gridSpan w:val="2"/>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8,03</w:t>
            </w:r>
          </w:p>
        </w:tc>
        <w:tc>
          <w:tcPr>
            <w:tcW w:w="180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9,29</w:t>
            </w:r>
          </w:p>
        </w:tc>
      </w:tr>
      <w:tr w:rsidR="00DC5E4A" w:rsidRPr="00DC5E4A" w:rsidTr="00DC5E4A">
        <w:trPr>
          <w:gridAfter w:val="1"/>
          <w:wAfter w:w="21" w:type="dxa"/>
          <w:trHeight w:val="23"/>
        </w:trPr>
        <w:tc>
          <w:tcPr>
            <w:tcW w:w="3708"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both"/>
              <w:rPr>
                <w:sz w:val="20"/>
                <w:szCs w:val="20"/>
              </w:rPr>
            </w:pPr>
            <w:proofErr w:type="spellStart"/>
            <w:r w:rsidRPr="00DC5E4A">
              <w:rPr>
                <w:sz w:val="20"/>
                <w:szCs w:val="20"/>
              </w:rPr>
              <w:t>Изосорбида</w:t>
            </w:r>
            <w:proofErr w:type="spellEnd"/>
            <w:r w:rsidRPr="00DC5E4A">
              <w:rPr>
                <w:sz w:val="20"/>
                <w:szCs w:val="20"/>
              </w:rPr>
              <w:t xml:space="preserve"> </w:t>
            </w:r>
            <w:proofErr w:type="spellStart"/>
            <w:r w:rsidRPr="00DC5E4A">
              <w:rPr>
                <w:sz w:val="20"/>
                <w:szCs w:val="20"/>
              </w:rPr>
              <w:t>мононитрат</w:t>
            </w:r>
            <w:proofErr w:type="spellEnd"/>
            <w:r w:rsidRPr="00DC5E4A">
              <w:rPr>
                <w:sz w:val="20"/>
                <w:szCs w:val="20"/>
              </w:rPr>
              <w:t>, таблетки 40 мг №30</w:t>
            </w:r>
          </w:p>
        </w:tc>
        <w:tc>
          <w:tcPr>
            <w:tcW w:w="900" w:type="dxa"/>
            <w:tcBorders>
              <w:top w:val="single" w:sz="4" w:space="0" w:color="auto"/>
              <w:left w:val="single" w:sz="4" w:space="0" w:color="auto"/>
              <w:bottom w:val="single" w:sz="4" w:space="0" w:color="auto"/>
              <w:right w:val="single" w:sz="4" w:space="0" w:color="auto"/>
            </w:tcBorders>
            <w:hideMark/>
          </w:tcPr>
          <w:p w:rsidR="00DC5E4A" w:rsidRPr="00DC5E4A" w:rsidRDefault="00DC5E4A">
            <w:pPr>
              <w:pStyle w:val="af0"/>
              <w:tabs>
                <w:tab w:val="left" w:pos="2590"/>
              </w:tabs>
              <w:jc w:val="center"/>
              <w:rPr>
                <w:rFonts w:ascii="Times New Roman" w:hAnsi="Times New Roman"/>
                <w:lang w:val="ru-RU"/>
              </w:rPr>
            </w:pPr>
            <w:proofErr w:type="spellStart"/>
            <w:r w:rsidRPr="00DC5E4A">
              <w:rPr>
                <w:rFonts w:ascii="Times New Roman" w:hAnsi="Times New Roman"/>
              </w:rPr>
              <w:t>Уп</w:t>
            </w:r>
            <w:proofErr w:type="spellEnd"/>
            <w:r w:rsidRPr="00DC5E4A">
              <w:rPr>
                <w:rFonts w:ascii="Times New Roman" w:hAnsi="Times New Roman"/>
              </w:rPr>
              <w:t>.</w:t>
            </w:r>
          </w:p>
          <w:p w:rsidR="00DC5E4A" w:rsidRPr="00DC5E4A" w:rsidRDefault="00DC5E4A">
            <w:pPr>
              <w:pStyle w:val="af0"/>
              <w:tabs>
                <w:tab w:val="left" w:pos="2590"/>
              </w:tabs>
              <w:jc w:val="center"/>
              <w:rPr>
                <w:rFonts w:ascii="Times New Roman" w:hAnsi="Times New Roman"/>
                <w:lang w:val="ru-RU"/>
              </w:rPr>
            </w:pPr>
            <w:r w:rsidRPr="00DC5E4A">
              <w:rPr>
                <w:rFonts w:ascii="Times New Roman" w:hAnsi="Times New Roman"/>
                <w:lang w:val="ru-RU"/>
              </w:rPr>
              <w:t>150</w:t>
            </w:r>
          </w:p>
        </w:tc>
        <w:tc>
          <w:tcPr>
            <w:tcW w:w="108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154,12</w:t>
            </w:r>
          </w:p>
        </w:tc>
        <w:tc>
          <w:tcPr>
            <w:tcW w:w="1046"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146,70</w:t>
            </w:r>
          </w:p>
        </w:tc>
        <w:tc>
          <w:tcPr>
            <w:tcW w:w="900" w:type="dxa"/>
            <w:gridSpan w:val="2"/>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125,40</w:t>
            </w:r>
          </w:p>
        </w:tc>
        <w:tc>
          <w:tcPr>
            <w:tcW w:w="180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142,07</w:t>
            </w:r>
          </w:p>
        </w:tc>
      </w:tr>
      <w:tr w:rsidR="00DC5E4A" w:rsidRPr="00DC5E4A" w:rsidTr="00DC5E4A">
        <w:trPr>
          <w:gridAfter w:val="1"/>
          <w:wAfter w:w="21" w:type="dxa"/>
          <w:trHeight w:val="23"/>
        </w:trPr>
        <w:tc>
          <w:tcPr>
            <w:tcW w:w="3708"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both"/>
              <w:rPr>
                <w:sz w:val="20"/>
                <w:szCs w:val="20"/>
              </w:rPr>
            </w:pPr>
            <w:proofErr w:type="spellStart"/>
            <w:r w:rsidRPr="00DC5E4A">
              <w:rPr>
                <w:sz w:val="20"/>
                <w:szCs w:val="20"/>
              </w:rPr>
              <w:t>Изосорбида</w:t>
            </w:r>
            <w:proofErr w:type="spellEnd"/>
            <w:r w:rsidRPr="00DC5E4A">
              <w:rPr>
                <w:sz w:val="20"/>
                <w:szCs w:val="20"/>
              </w:rPr>
              <w:t xml:space="preserve"> </w:t>
            </w:r>
            <w:proofErr w:type="spellStart"/>
            <w:r w:rsidRPr="00DC5E4A">
              <w:rPr>
                <w:sz w:val="20"/>
                <w:szCs w:val="20"/>
              </w:rPr>
              <w:t>мононитрат</w:t>
            </w:r>
            <w:proofErr w:type="spellEnd"/>
            <w:r w:rsidRPr="00DC5E4A">
              <w:rPr>
                <w:sz w:val="20"/>
                <w:szCs w:val="20"/>
              </w:rPr>
              <w:t>, таблетки 60 мг №30</w:t>
            </w:r>
          </w:p>
        </w:tc>
        <w:tc>
          <w:tcPr>
            <w:tcW w:w="900" w:type="dxa"/>
            <w:tcBorders>
              <w:top w:val="single" w:sz="4" w:space="0" w:color="auto"/>
              <w:left w:val="single" w:sz="4" w:space="0" w:color="auto"/>
              <w:bottom w:val="single" w:sz="4" w:space="0" w:color="auto"/>
              <w:right w:val="single" w:sz="4" w:space="0" w:color="auto"/>
            </w:tcBorders>
            <w:hideMark/>
          </w:tcPr>
          <w:p w:rsidR="00DC5E4A" w:rsidRPr="00DC5E4A" w:rsidRDefault="00DC5E4A">
            <w:pPr>
              <w:pStyle w:val="af0"/>
              <w:tabs>
                <w:tab w:val="left" w:pos="2590"/>
              </w:tabs>
              <w:jc w:val="center"/>
              <w:rPr>
                <w:rFonts w:ascii="Times New Roman" w:hAnsi="Times New Roman"/>
                <w:lang w:val="ru-RU"/>
              </w:rPr>
            </w:pPr>
            <w:proofErr w:type="spellStart"/>
            <w:r w:rsidRPr="00DC5E4A">
              <w:rPr>
                <w:rFonts w:ascii="Times New Roman" w:hAnsi="Times New Roman"/>
              </w:rPr>
              <w:t>Уп</w:t>
            </w:r>
            <w:proofErr w:type="spellEnd"/>
            <w:r w:rsidRPr="00DC5E4A">
              <w:rPr>
                <w:rFonts w:ascii="Times New Roman" w:hAnsi="Times New Roman"/>
              </w:rPr>
              <w:t>.</w:t>
            </w:r>
          </w:p>
          <w:p w:rsidR="00DC5E4A" w:rsidRPr="00DC5E4A" w:rsidRDefault="00DC5E4A">
            <w:pPr>
              <w:pStyle w:val="af0"/>
              <w:tabs>
                <w:tab w:val="left" w:pos="2590"/>
              </w:tabs>
              <w:jc w:val="center"/>
              <w:rPr>
                <w:rFonts w:ascii="Times New Roman" w:hAnsi="Times New Roman"/>
                <w:lang w:val="ru-RU"/>
              </w:rPr>
            </w:pPr>
            <w:r w:rsidRPr="00DC5E4A">
              <w:rPr>
                <w:rFonts w:ascii="Times New Roman" w:hAnsi="Times New Roman"/>
                <w:lang w:val="ru-RU"/>
              </w:rPr>
              <w:t>30</w:t>
            </w:r>
          </w:p>
        </w:tc>
        <w:tc>
          <w:tcPr>
            <w:tcW w:w="108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207,89</w:t>
            </w:r>
          </w:p>
        </w:tc>
        <w:tc>
          <w:tcPr>
            <w:tcW w:w="1046"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207,10</w:t>
            </w:r>
          </w:p>
        </w:tc>
        <w:tc>
          <w:tcPr>
            <w:tcW w:w="900" w:type="dxa"/>
            <w:gridSpan w:val="2"/>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158,95</w:t>
            </w:r>
          </w:p>
        </w:tc>
        <w:tc>
          <w:tcPr>
            <w:tcW w:w="180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191,31</w:t>
            </w:r>
          </w:p>
        </w:tc>
      </w:tr>
      <w:tr w:rsidR="00DC5E4A" w:rsidRPr="00DC5E4A" w:rsidTr="00DC5E4A">
        <w:trPr>
          <w:gridAfter w:val="1"/>
          <w:wAfter w:w="21" w:type="dxa"/>
          <w:trHeight w:val="23"/>
        </w:trPr>
        <w:tc>
          <w:tcPr>
            <w:tcW w:w="3708"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both"/>
              <w:rPr>
                <w:sz w:val="20"/>
                <w:szCs w:val="20"/>
              </w:rPr>
            </w:pPr>
            <w:proofErr w:type="spellStart"/>
            <w:r w:rsidRPr="00DC5E4A">
              <w:rPr>
                <w:sz w:val="20"/>
                <w:szCs w:val="20"/>
              </w:rPr>
              <w:t>Триметазидин</w:t>
            </w:r>
            <w:proofErr w:type="spellEnd"/>
            <w:r w:rsidRPr="00DC5E4A">
              <w:rPr>
                <w:sz w:val="20"/>
                <w:szCs w:val="20"/>
              </w:rPr>
              <w:t>, таблетки покрытые оболочкой с модифицированным высвобождением 35 мг №60</w:t>
            </w:r>
          </w:p>
        </w:tc>
        <w:tc>
          <w:tcPr>
            <w:tcW w:w="900" w:type="dxa"/>
            <w:tcBorders>
              <w:top w:val="single" w:sz="4" w:space="0" w:color="auto"/>
              <w:left w:val="single" w:sz="4" w:space="0" w:color="auto"/>
              <w:bottom w:val="single" w:sz="4" w:space="0" w:color="auto"/>
              <w:right w:val="single" w:sz="4" w:space="0" w:color="auto"/>
            </w:tcBorders>
            <w:hideMark/>
          </w:tcPr>
          <w:p w:rsidR="00DC5E4A" w:rsidRPr="00DC5E4A" w:rsidRDefault="00DC5E4A">
            <w:pPr>
              <w:pStyle w:val="af0"/>
              <w:tabs>
                <w:tab w:val="left" w:pos="2590"/>
              </w:tabs>
              <w:jc w:val="center"/>
              <w:rPr>
                <w:rFonts w:ascii="Times New Roman" w:hAnsi="Times New Roman"/>
                <w:lang w:val="ru-RU"/>
              </w:rPr>
            </w:pPr>
            <w:proofErr w:type="spellStart"/>
            <w:r w:rsidRPr="00DC5E4A">
              <w:rPr>
                <w:rFonts w:ascii="Times New Roman" w:hAnsi="Times New Roman"/>
              </w:rPr>
              <w:t>Уп</w:t>
            </w:r>
            <w:proofErr w:type="spellEnd"/>
            <w:r w:rsidRPr="00DC5E4A">
              <w:rPr>
                <w:rFonts w:ascii="Times New Roman" w:hAnsi="Times New Roman"/>
              </w:rPr>
              <w:t>.</w:t>
            </w:r>
          </w:p>
          <w:p w:rsidR="00DC5E4A" w:rsidRPr="00DC5E4A" w:rsidRDefault="00DC5E4A">
            <w:pPr>
              <w:pStyle w:val="af0"/>
              <w:tabs>
                <w:tab w:val="left" w:pos="2590"/>
              </w:tabs>
              <w:jc w:val="center"/>
              <w:rPr>
                <w:rFonts w:ascii="Times New Roman" w:hAnsi="Times New Roman"/>
                <w:lang w:val="ru-RU"/>
              </w:rPr>
            </w:pPr>
            <w:r w:rsidRPr="00DC5E4A">
              <w:rPr>
                <w:rFonts w:ascii="Times New Roman" w:hAnsi="Times New Roman"/>
                <w:lang w:val="ru-RU"/>
              </w:rPr>
              <w:t>150</w:t>
            </w:r>
          </w:p>
        </w:tc>
        <w:tc>
          <w:tcPr>
            <w:tcW w:w="108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768,23</w:t>
            </w:r>
          </w:p>
        </w:tc>
        <w:tc>
          <w:tcPr>
            <w:tcW w:w="1046"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767,93</w:t>
            </w:r>
          </w:p>
        </w:tc>
        <w:tc>
          <w:tcPr>
            <w:tcW w:w="900" w:type="dxa"/>
            <w:gridSpan w:val="2"/>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623,59</w:t>
            </w:r>
          </w:p>
        </w:tc>
        <w:tc>
          <w:tcPr>
            <w:tcW w:w="1800" w:type="dxa"/>
            <w:tcBorders>
              <w:top w:val="single" w:sz="4" w:space="0" w:color="auto"/>
              <w:left w:val="single" w:sz="4" w:space="0" w:color="auto"/>
              <w:bottom w:val="single" w:sz="4" w:space="0" w:color="auto"/>
              <w:right w:val="single" w:sz="4" w:space="0" w:color="auto"/>
            </w:tcBorders>
            <w:hideMark/>
          </w:tcPr>
          <w:p w:rsidR="00DC5E4A" w:rsidRPr="00DC5E4A" w:rsidRDefault="00DC5E4A">
            <w:pPr>
              <w:jc w:val="center"/>
              <w:rPr>
                <w:sz w:val="20"/>
                <w:szCs w:val="20"/>
              </w:rPr>
            </w:pPr>
            <w:r w:rsidRPr="00DC5E4A">
              <w:rPr>
                <w:sz w:val="20"/>
                <w:szCs w:val="20"/>
              </w:rPr>
              <w:t>719,92</w:t>
            </w:r>
          </w:p>
        </w:tc>
      </w:tr>
    </w:tbl>
    <w:p w:rsidR="00DC5E4A" w:rsidRPr="00DC5E4A" w:rsidRDefault="00DC5E4A" w:rsidP="00DC5E4A">
      <w:pPr>
        <w:rPr>
          <w:sz w:val="22"/>
          <w:szCs w:val="22"/>
        </w:rPr>
      </w:pPr>
    </w:p>
    <w:p w:rsidR="00DC5E4A" w:rsidRPr="00DC5E4A" w:rsidRDefault="00DC5E4A" w:rsidP="00DC5E4A">
      <w:pPr>
        <w:rPr>
          <w:sz w:val="22"/>
          <w:szCs w:val="22"/>
        </w:rPr>
      </w:pPr>
      <w:r w:rsidRPr="00DC5E4A">
        <w:rPr>
          <w:sz w:val="22"/>
          <w:szCs w:val="22"/>
        </w:rPr>
        <w:t xml:space="preserve">ВЫВОД: Проведенные исследования позволяют определить максимальную цену контракта в размере: </w:t>
      </w:r>
      <w:r w:rsidRPr="00DC5E4A">
        <w:rPr>
          <w:b/>
          <w:sz w:val="22"/>
          <w:szCs w:val="22"/>
          <w:u w:val="single"/>
        </w:rPr>
        <w:t>347 793, 66 руб.</w:t>
      </w:r>
    </w:p>
    <w:p w:rsidR="00DC5E4A" w:rsidRPr="00DC5E4A" w:rsidRDefault="00DC5E4A" w:rsidP="00DC5E4A">
      <w:pPr>
        <w:rPr>
          <w:sz w:val="22"/>
          <w:szCs w:val="22"/>
        </w:rPr>
      </w:pPr>
    </w:p>
    <w:p w:rsidR="00DC5E4A" w:rsidRPr="00DC5E4A" w:rsidRDefault="00DC5E4A" w:rsidP="00DC5E4A">
      <w:pPr>
        <w:rPr>
          <w:sz w:val="22"/>
          <w:szCs w:val="22"/>
        </w:rPr>
      </w:pPr>
    </w:p>
    <w:p w:rsidR="00DC5E4A" w:rsidRPr="00DC5E4A" w:rsidRDefault="00DC5E4A" w:rsidP="00DC5E4A">
      <w:pPr>
        <w:rPr>
          <w:sz w:val="22"/>
          <w:szCs w:val="22"/>
        </w:rPr>
      </w:pPr>
      <w:r w:rsidRPr="00DC5E4A">
        <w:rPr>
          <w:sz w:val="22"/>
          <w:szCs w:val="22"/>
        </w:rPr>
        <w:t xml:space="preserve">Главный врач ГКБ№3 </w:t>
      </w:r>
      <w:proofErr w:type="spellStart"/>
      <w:r w:rsidRPr="00DC5E4A">
        <w:rPr>
          <w:sz w:val="22"/>
          <w:szCs w:val="22"/>
        </w:rPr>
        <w:t>г</w:t>
      </w:r>
      <w:proofErr w:type="gramStart"/>
      <w:r w:rsidRPr="00DC5E4A">
        <w:rPr>
          <w:sz w:val="22"/>
          <w:szCs w:val="22"/>
        </w:rPr>
        <w:t>.И</w:t>
      </w:r>
      <w:proofErr w:type="gramEnd"/>
      <w:r w:rsidRPr="00DC5E4A">
        <w:rPr>
          <w:sz w:val="22"/>
          <w:szCs w:val="22"/>
        </w:rPr>
        <w:t>ванова</w:t>
      </w:r>
      <w:proofErr w:type="spellEnd"/>
      <w:r w:rsidRPr="00DC5E4A">
        <w:rPr>
          <w:sz w:val="22"/>
          <w:szCs w:val="22"/>
        </w:rPr>
        <w:t>, к.м.н.                                                                                А.Г. Андреев</w:t>
      </w:r>
    </w:p>
    <w:p w:rsidR="00DC5E4A" w:rsidRPr="00DC5E4A" w:rsidRDefault="00DC5E4A" w:rsidP="00DC5E4A">
      <w:pPr>
        <w:rPr>
          <w:sz w:val="22"/>
          <w:szCs w:val="22"/>
        </w:rPr>
      </w:pPr>
    </w:p>
    <w:p w:rsidR="00DC5E4A" w:rsidRPr="00DC5E4A" w:rsidRDefault="00DC5E4A" w:rsidP="00DC5E4A">
      <w:pPr>
        <w:rPr>
          <w:sz w:val="22"/>
          <w:szCs w:val="22"/>
        </w:rPr>
      </w:pPr>
      <w:r w:rsidRPr="00DC5E4A">
        <w:rPr>
          <w:sz w:val="22"/>
          <w:szCs w:val="22"/>
        </w:rPr>
        <w:t xml:space="preserve">Заместитель главного врача по экономике                                                                          З.В. </w:t>
      </w:r>
      <w:proofErr w:type="spellStart"/>
      <w:r w:rsidRPr="00DC5E4A">
        <w:rPr>
          <w:sz w:val="22"/>
          <w:szCs w:val="22"/>
        </w:rPr>
        <w:t>Дикарева</w:t>
      </w:r>
      <w:proofErr w:type="spellEnd"/>
    </w:p>
    <w:sectPr w:rsidR="00DC5E4A" w:rsidRPr="00DC5E4A" w:rsidSect="00B053F1">
      <w:pgSz w:w="11906" w:h="16838"/>
      <w:pgMar w:top="360" w:right="566" w:bottom="1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D39"/>
    <w:multiLevelType w:val="hybridMultilevel"/>
    <w:tmpl w:val="89E21E5C"/>
    <w:lvl w:ilvl="0" w:tplc="09C073A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E74839"/>
    <w:multiLevelType w:val="hybridMultilevel"/>
    <w:tmpl w:val="F876831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2AB"/>
    <w:rsid w:val="00005BF9"/>
    <w:rsid w:val="00005E02"/>
    <w:rsid w:val="00022A85"/>
    <w:rsid w:val="000275AE"/>
    <w:rsid w:val="00066218"/>
    <w:rsid w:val="00067F82"/>
    <w:rsid w:val="00071540"/>
    <w:rsid w:val="00072A90"/>
    <w:rsid w:val="00082EAE"/>
    <w:rsid w:val="0009006E"/>
    <w:rsid w:val="00093884"/>
    <w:rsid w:val="000A1AF0"/>
    <w:rsid w:val="000D418F"/>
    <w:rsid w:val="000D6454"/>
    <w:rsid w:val="00110E3D"/>
    <w:rsid w:val="00134506"/>
    <w:rsid w:val="001510B8"/>
    <w:rsid w:val="00165728"/>
    <w:rsid w:val="00181EB3"/>
    <w:rsid w:val="001E0A96"/>
    <w:rsid w:val="001E6ED1"/>
    <w:rsid w:val="001E7B5C"/>
    <w:rsid w:val="002223A6"/>
    <w:rsid w:val="00257FA6"/>
    <w:rsid w:val="00271B88"/>
    <w:rsid w:val="00275EA0"/>
    <w:rsid w:val="002A6C77"/>
    <w:rsid w:val="002B2923"/>
    <w:rsid w:val="002C3665"/>
    <w:rsid w:val="002F2BFD"/>
    <w:rsid w:val="00322C25"/>
    <w:rsid w:val="00330722"/>
    <w:rsid w:val="00331801"/>
    <w:rsid w:val="00336CE1"/>
    <w:rsid w:val="00337763"/>
    <w:rsid w:val="0035640F"/>
    <w:rsid w:val="00372058"/>
    <w:rsid w:val="00382F05"/>
    <w:rsid w:val="00387849"/>
    <w:rsid w:val="00391D4F"/>
    <w:rsid w:val="003D6915"/>
    <w:rsid w:val="003E5A9C"/>
    <w:rsid w:val="00425747"/>
    <w:rsid w:val="0043459B"/>
    <w:rsid w:val="004470F7"/>
    <w:rsid w:val="004513CD"/>
    <w:rsid w:val="004565A5"/>
    <w:rsid w:val="00483C1F"/>
    <w:rsid w:val="0048512C"/>
    <w:rsid w:val="004912AB"/>
    <w:rsid w:val="004A5BBB"/>
    <w:rsid w:val="004B07AB"/>
    <w:rsid w:val="004B6049"/>
    <w:rsid w:val="004E1E4F"/>
    <w:rsid w:val="004E34F6"/>
    <w:rsid w:val="004E47C9"/>
    <w:rsid w:val="00507666"/>
    <w:rsid w:val="005561E0"/>
    <w:rsid w:val="00563772"/>
    <w:rsid w:val="005A74C0"/>
    <w:rsid w:val="005D757B"/>
    <w:rsid w:val="005F4961"/>
    <w:rsid w:val="00600CE3"/>
    <w:rsid w:val="006021FD"/>
    <w:rsid w:val="00611583"/>
    <w:rsid w:val="00645BB7"/>
    <w:rsid w:val="00665CE4"/>
    <w:rsid w:val="00666116"/>
    <w:rsid w:val="006B5B40"/>
    <w:rsid w:val="006E028A"/>
    <w:rsid w:val="006F184E"/>
    <w:rsid w:val="007013AD"/>
    <w:rsid w:val="0071086B"/>
    <w:rsid w:val="0071653D"/>
    <w:rsid w:val="00762E41"/>
    <w:rsid w:val="007751B8"/>
    <w:rsid w:val="007862BB"/>
    <w:rsid w:val="007A1379"/>
    <w:rsid w:val="007E3B30"/>
    <w:rsid w:val="008208D3"/>
    <w:rsid w:val="00820D6E"/>
    <w:rsid w:val="0083292D"/>
    <w:rsid w:val="00882437"/>
    <w:rsid w:val="00882E26"/>
    <w:rsid w:val="00885732"/>
    <w:rsid w:val="00887AA0"/>
    <w:rsid w:val="008913F5"/>
    <w:rsid w:val="008B72D2"/>
    <w:rsid w:val="008C4A54"/>
    <w:rsid w:val="008F0897"/>
    <w:rsid w:val="00921660"/>
    <w:rsid w:val="0093178F"/>
    <w:rsid w:val="00932764"/>
    <w:rsid w:val="009339B6"/>
    <w:rsid w:val="00954429"/>
    <w:rsid w:val="009778C7"/>
    <w:rsid w:val="00980372"/>
    <w:rsid w:val="00983DAA"/>
    <w:rsid w:val="00993011"/>
    <w:rsid w:val="00994F86"/>
    <w:rsid w:val="009A6049"/>
    <w:rsid w:val="009E13E1"/>
    <w:rsid w:val="00A023FB"/>
    <w:rsid w:val="00A41EAE"/>
    <w:rsid w:val="00A51D74"/>
    <w:rsid w:val="00A52B4F"/>
    <w:rsid w:val="00A66401"/>
    <w:rsid w:val="00A82224"/>
    <w:rsid w:val="00AA1997"/>
    <w:rsid w:val="00AC214C"/>
    <w:rsid w:val="00AC6048"/>
    <w:rsid w:val="00AC6D81"/>
    <w:rsid w:val="00AD49B2"/>
    <w:rsid w:val="00AF26C3"/>
    <w:rsid w:val="00AF2A54"/>
    <w:rsid w:val="00B02B0B"/>
    <w:rsid w:val="00B053F1"/>
    <w:rsid w:val="00B0683B"/>
    <w:rsid w:val="00B5381C"/>
    <w:rsid w:val="00B53AA4"/>
    <w:rsid w:val="00B56443"/>
    <w:rsid w:val="00B57A1A"/>
    <w:rsid w:val="00B90423"/>
    <w:rsid w:val="00BA045C"/>
    <w:rsid w:val="00BC46B4"/>
    <w:rsid w:val="00BD452C"/>
    <w:rsid w:val="00BE58F1"/>
    <w:rsid w:val="00BF7F77"/>
    <w:rsid w:val="00C347D4"/>
    <w:rsid w:val="00C50F93"/>
    <w:rsid w:val="00C76F6C"/>
    <w:rsid w:val="00C81293"/>
    <w:rsid w:val="00CA2088"/>
    <w:rsid w:val="00CA40C2"/>
    <w:rsid w:val="00CB3643"/>
    <w:rsid w:val="00CC16D9"/>
    <w:rsid w:val="00CD36F8"/>
    <w:rsid w:val="00CF2688"/>
    <w:rsid w:val="00CF4705"/>
    <w:rsid w:val="00D4238A"/>
    <w:rsid w:val="00D437BD"/>
    <w:rsid w:val="00D50483"/>
    <w:rsid w:val="00D716EE"/>
    <w:rsid w:val="00D81773"/>
    <w:rsid w:val="00DA5374"/>
    <w:rsid w:val="00DC28F0"/>
    <w:rsid w:val="00DC5E4A"/>
    <w:rsid w:val="00DE7381"/>
    <w:rsid w:val="00DF7DAE"/>
    <w:rsid w:val="00E04D7A"/>
    <w:rsid w:val="00E32466"/>
    <w:rsid w:val="00E463B0"/>
    <w:rsid w:val="00EA0395"/>
    <w:rsid w:val="00EA2F1C"/>
    <w:rsid w:val="00EB1EE3"/>
    <w:rsid w:val="00EC6F0E"/>
    <w:rsid w:val="00EE1335"/>
    <w:rsid w:val="00F01C6F"/>
    <w:rsid w:val="00F24369"/>
    <w:rsid w:val="00F2608E"/>
    <w:rsid w:val="00F556E7"/>
    <w:rsid w:val="00F7081A"/>
    <w:rsid w:val="00F77024"/>
    <w:rsid w:val="00F832A6"/>
    <w:rsid w:val="00F83739"/>
    <w:rsid w:val="00FA1B18"/>
    <w:rsid w:val="00FA20EA"/>
    <w:rsid w:val="00FA79A6"/>
    <w:rsid w:val="00FE7481"/>
    <w:rsid w:val="00FF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381"/>
    <w:rPr>
      <w:sz w:val="24"/>
      <w:szCs w:val="24"/>
    </w:rPr>
  </w:style>
  <w:style w:type="paragraph" w:styleId="2">
    <w:name w:val="heading 2"/>
    <w:basedOn w:val="a"/>
    <w:next w:val="a"/>
    <w:qFormat/>
    <w:rsid w:val="006021FD"/>
    <w:pPr>
      <w:keepNext/>
      <w:jc w:val="center"/>
      <w:outlineLvl w:val="1"/>
    </w:pPr>
    <w:rPr>
      <w:b/>
      <w:sz w:val="32"/>
      <w:szCs w:val="20"/>
    </w:rPr>
  </w:style>
  <w:style w:type="character" w:default="1" w:styleId="a0">
    <w:name w:val="Default Paragraph Font"/>
    <w:link w:val="a1"/>
    <w:semiHidden/>
    <w:rsid w:val="00DE7381"/>
  </w:style>
  <w:style w:type="table" w:default="1" w:styleId="a2">
    <w:name w:val="Normal Table"/>
    <w:semiHidden/>
    <w:rsid w:val="00DE7381"/>
    <w:tblPr>
      <w:tblInd w:w="0" w:type="dxa"/>
      <w:tblCellMar>
        <w:top w:w="0" w:type="dxa"/>
        <w:left w:w="108" w:type="dxa"/>
        <w:bottom w:w="0" w:type="dxa"/>
        <w:right w:w="108" w:type="dxa"/>
      </w:tblCellMar>
    </w:tblPr>
  </w:style>
  <w:style w:type="numbering" w:default="1" w:styleId="a3">
    <w:name w:val="No List"/>
    <w:semiHidden/>
    <w:rsid w:val="00DE7381"/>
  </w:style>
  <w:style w:type="paragraph" w:styleId="a4">
    <w:name w:val="Body Text"/>
    <w:aliases w:val="Çàã1,BO,ID,body indent,andrad,EHPT,Body Text2 Знак Знак Знак,Знак"/>
    <w:basedOn w:val="a"/>
    <w:link w:val="a5"/>
    <w:rsid w:val="00DE7381"/>
    <w:rPr>
      <w:szCs w:val="20"/>
    </w:rPr>
  </w:style>
  <w:style w:type="paragraph" w:styleId="a6">
    <w:name w:val="caption"/>
    <w:basedOn w:val="a"/>
    <w:qFormat/>
    <w:rsid w:val="00DE7381"/>
    <w:pPr>
      <w:jc w:val="center"/>
    </w:pPr>
    <w:rPr>
      <w:b/>
      <w:sz w:val="28"/>
      <w:szCs w:val="20"/>
    </w:rPr>
  </w:style>
  <w:style w:type="table" w:styleId="a7">
    <w:name w:val="Table Grid"/>
    <w:basedOn w:val="a2"/>
    <w:rsid w:val="00DE7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E7381"/>
    <w:pPr>
      <w:widowControl w:val="0"/>
      <w:autoSpaceDE w:val="0"/>
      <w:autoSpaceDN w:val="0"/>
      <w:adjustRightInd w:val="0"/>
      <w:ind w:firstLine="720"/>
    </w:pPr>
    <w:rPr>
      <w:rFonts w:ascii="Arial" w:hAnsi="Arial" w:cs="Arial"/>
    </w:rPr>
  </w:style>
  <w:style w:type="paragraph" w:customStyle="1" w:styleId="ConsPlusNonformat">
    <w:name w:val="ConsPlusNonformat"/>
    <w:rsid w:val="00DE7381"/>
    <w:pPr>
      <w:widowControl w:val="0"/>
      <w:autoSpaceDE w:val="0"/>
      <w:autoSpaceDN w:val="0"/>
      <w:adjustRightInd w:val="0"/>
    </w:pPr>
    <w:rPr>
      <w:rFonts w:ascii="Courier New" w:hAnsi="Courier New" w:cs="Courier New"/>
    </w:rPr>
  </w:style>
  <w:style w:type="paragraph" w:customStyle="1" w:styleId="ConsNormal">
    <w:name w:val="ConsNormal"/>
    <w:rsid w:val="00EC6F0E"/>
    <w:pPr>
      <w:widowControl w:val="0"/>
      <w:autoSpaceDE w:val="0"/>
      <w:autoSpaceDN w:val="0"/>
      <w:adjustRightInd w:val="0"/>
      <w:ind w:firstLine="720"/>
    </w:pPr>
    <w:rPr>
      <w:rFonts w:ascii="Arial" w:hAnsi="Arial" w:cs="Arial"/>
    </w:rPr>
  </w:style>
  <w:style w:type="paragraph" w:customStyle="1" w:styleId="a8">
    <w:name w:val=" Знак Знак Знак Знак"/>
    <w:basedOn w:val="a"/>
    <w:rsid w:val="00072A90"/>
    <w:pPr>
      <w:spacing w:before="100" w:beforeAutospacing="1" w:after="100" w:afterAutospacing="1"/>
    </w:pPr>
    <w:rPr>
      <w:rFonts w:ascii="Tahoma" w:hAnsi="Tahoma"/>
      <w:sz w:val="20"/>
      <w:szCs w:val="20"/>
      <w:lang w:val="en-US" w:eastAsia="en-US"/>
    </w:rPr>
  </w:style>
  <w:style w:type="paragraph" w:customStyle="1" w:styleId="a9">
    <w:name w:val=" Знак"/>
    <w:basedOn w:val="a"/>
    <w:rsid w:val="00AC214C"/>
    <w:pPr>
      <w:spacing w:before="100" w:beforeAutospacing="1" w:after="100" w:afterAutospacing="1"/>
    </w:pPr>
    <w:rPr>
      <w:rFonts w:ascii="Tahoma" w:hAnsi="Tahoma"/>
      <w:sz w:val="20"/>
      <w:szCs w:val="20"/>
      <w:lang w:val="en-US" w:eastAsia="en-US"/>
    </w:rPr>
  </w:style>
  <w:style w:type="paragraph" w:styleId="aa">
    <w:name w:val="Title"/>
    <w:basedOn w:val="a"/>
    <w:link w:val="ab"/>
    <w:qFormat/>
    <w:rsid w:val="006021FD"/>
    <w:pPr>
      <w:jc w:val="center"/>
    </w:pPr>
    <w:rPr>
      <w:b/>
      <w:szCs w:val="20"/>
    </w:rPr>
  </w:style>
  <w:style w:type="character" w:customStyle="1" w:styleId="ac">
    <w:name w:val="Основной шрифт"/>
    <w:rsid w:val="006021FD"/>
  </w:style>
  <w:style w:type="paragraph" w:styleId="20">
    <w:name w:val="Body Text Indent 2"/>
    <w:basedOn w:val="a"/>
    <w:link w:val="21"/>
    <w:rsid w:val="006021FD"/>
    <w:pPr>
      <w:spacing w:after="120" w:line="480" w:lineRule="auto"/>
      <w:ind w:left="283"/>
    </w:pPr>
  </w:style>
  <w:style w:type="paragraph" w:styleId="3">
    <w:name w:val="Body Text 3"/>
    <w:basedOn w:val="a"/>
    <w:rsid w:val="006021FD"/>
    <w:pPr>
      <w:widowControl w:val="0"/>
      <w:autoSpaceDE w:val="0"/>
      <w:autoSpaceDN w:val="0"/>
      <w:adjustRightInd w:val="0"/>
      <w:spacing w:after="120"/>
    </w:pPr>
    <w:rPr>
      <w:sz w:val="16"/>
      <w:szCs w:val="16"/>
    </w:rPr>
  </w:style>
  <w:style w:type="paragraph" w:customStyle="1" w:styleId="ConsTitle">
    <w:name w:val="ConsTitle"/>
    <w:rsid w:val="006021FD"/>
    <w:pPr>
      <w:widowControl w:val="0"/>
      <w:ind w:right="19772"/>
    </w:pPr>
    <w:rPr>
      <w:rFonts w:ascii="Arial" w:hAnsi="Arial"/>
      <w:b/>
      <w:snapToGrid w:val="0"/>
      <w:sz w:val="16"/>
    </w:rPr>
  </w:style>
  <w:style w:type="paragraph" w:customStyle="1" w:styleId="ConsNonformat">
    <w:name w:val="ConsNonformat"/>
    <w:rsid w:val="006021FD"/>
    <w:pPr>
      <w:widowControl w:val="0"/>
      <w:autoSpaceDE w:val="0"/>
      <w:autoSpaceDN w:val="0"/>
      <w:adjustRightInd w:val="0"/>
    </w:pPr>
    <w:rPr>
      <w:rFonts w:ascii="Courier New" w:hAnsi="Courier New" w:cs="Courier New"/>
    </w:rPr>
  </w:style>
  <w:style w:type="paragraph" w:styleId="ad">
    <w:name w:val="Body Text Indent"/>
    <w:basedOn w:val="a"/>
    <w:rsid w:val="006021FD"/>
    <w:pPr>
      <w:widowControl w:val="0"/>
      <w:autoSpaceDE w:val="0"/>
      <w:autoSpaceDN w:val="0"/>
      <w:adjustRightInd w:val="0"/>
      <w:spacing w:after="120"/>
      <w:ind w:left="283"/>
    </w:pPr>
    <w:rPr>
      <w:sz w:val="20"/>
      <w:szCs w:val="20"/>
    </w:rPr>
  </w:style>
  <w:style w:type="paragraph" w:styleId="ae">
    <w:name w:val="Plain Text"/>
    <w:basedOn w:val="a"/>
    <w:rsid w:val="00980372"/>
    <w:rPr>
      <w:rFonts w:ascii="Courier New" w:hAnsi="Courier New" w:cs="Courier New"/>
      <w:sz w:val="20"/>
      <w:szCs w:val="20"/>
    </w:rPr>
  </w:style>
  <w:style w:type="paragraph" w:customStyle="1" w:styleId="a1">
    <w:name w:val="Знак Знак Знак Знак Знак Знак Знак Знак Знак Знак Знак Знак"/>
    <w:basedOn w:val="a"/>
    <w:link w:val="a0"/>
    <w:rsid w:val="000275AE"/>
    <w:pPr>
      <w:spacing w:before="100" w:beforeAutospacing="1" w:after="100" w:afterAutospacing="1"/>
    </w:pPr>
    <w:rPr>
      <w:rFonts w:ascii="Tahoma" w:hAnsi="Tahoma"/>
      <w:sz w:val="20"/>
      <w:szCs w:val="20"/>
      <w:lang w:val="en-US" w:eastAsia="en-US"/>
    </w:rPr>
  </w:style>
  <w:style w:type="paragraph" w:customStyle="1" w:styleId="af">
    <w:name w:val=" Знак Знак Знак"/>
    <w:basedOn w:val="a"/>
    <w:rsid w:val="0083292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basedOn w:val="a0"/>
    <w:link w:val="ConsPlusNormal"/>
    <w:locked/>
    <w:rsid w:val="004470F7"/>
    <w:rPr>
      <w:rFonts w:ascii="Arial" w:hAnsi="Arial" w:cs="Arial"/>
      <w:lang w:val="ru-RU" w:eastAsia="ru-RU" w:bidi="ar-SA"/>
    </w:rPr>
  </w:style>
  <w:style w:type="character" w:customStyle="1" w:styleId="a5">
    <w:name w:val="Основной текст Знак"/>
    <w:aliases w:val="Çàã1 Знак1,BO Знак1,ID Знак1,body indent Знак1,andrad Знак1,EHPT Знак1,Body Text2 Знак Знак Знак Знак1,Знак Знак1"/>
    <w:link w:val="a4"/>
    <w:locked/>
    <w:rsid w:val="00DC5E4A"/>
    <w:rPr>
      <w:sz w:val="24"/>
    </w:rPr>
  </w:style>
  <w:style w:type="paragraph" w:customStyle="1" w:styleId="af0">
    <w:name w:val="Знак Знак Знак"/>
    <w:basedOn w:val="a"/>
    <w:rsid w:val="00DC5E4A"/>
    <w:pPr>
      <w:spacing w:before="100" w:beforeAutospacing="1" w:after="100" w:afterAutospacing="1"/>
    </w:pPr>
    <w:rPr>
      <w:rFonts w:ascii="Tahoma" w:hAnsi="Tahoma"/>
      <w:sz w:val="20"/>
      <w:szCs w:val="20"/>
      <w:lang w:val="en-US" w:eastAsia="en-US"/>
    </w:rPr>
  </w:style>
  <w:style w:type="character" w:customStyle="1" w:styleId="ab">
    <w:name w:val="Название Знак"/>
    <w:link w:val="aa"/>
    <w:rsid w:val="00DC5E4A"/>
    <w:rPr>
      <w:b/>
      <w:sz w:val="24"/>
    </w:rPr>
  </w:style>
  <w:style w:type="character" w:customStyle="1" w:styleId="21">
    <w:name w:val="Основной текст с отступом 2 Знак"/>
    <w:link w:val="20"/>
    <w:rsid w:val="00DC5E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4718">
      <w:bodyDiv w:val="1"/>
      <w:marLeft w:val="0"/>
      <w:marRight w:val="0"/>
      <w:marTop w:val="0"/>
      <w:marBottom w:val="0"/>
      <w:divBdr>
        <w:top w:val="none" w:sz="0" w:space="0" w:color="auto"/>
        <w:left w:val="none" w:sz="0" w:space="0" w:color="auto"/>
        <w:bottom w:val="none" w:sz="0" w:space="0" w:color="auto"/>
        <w:right w:val="none" w:sz="0" w:space="0" w:color="auto"/>
      </w:divBdr>
    </w:div>
    <w:div w:id="675308958">
      <w:bodyDiv w:val="1"/>
      <w:marLeft w:val="0"/>
      <w:marRight w:val="0"/>
      <w:marTop w:val="0"/>
      <w:marBottom w:val="0"/>
      <w:divBdr>
        <w:top w:val="none" w:sz="0" w:space="0" w:color="auto"/>
        <w:left w:val="none" w:sz="0" w:space="0" w:color="auto"/>
        <w:bottom w:val="none" w:sz="0" w:space="0" w:color="auto"/>
        <w:right w:val="none" w:sz="0" w:space="0" w:color="auto"/>
      </w:divBdr>
    </w:div>
    <w:div w:id="1153251833">
      <w:bodyDiv w:val="1"/>
      <w:marLeft w:val="0"/>
      <w:marRight w:val="0"/>
      <w:marTop w:val="0"/>
      <w:marBottom w:val="0"/>
      <w:divBdr>
        <w:top w:val="none" w:sz="0" w:space="0" w:color="auto"/>
        <w:left w:val="none" w:sz="0" w:space="0" w:color="auto"/>
        <w:bottom w:val="none" w:sz="0" w:space="0" w:color="auto"/>
        <w:right w:val="none" w:sz="0" w:space="0" w:color="auto"/>
      </w:divBdr>
    </w:div>
    <w:div w:id="15147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3901</Words>
  <Characters>22237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Администрация города Иванова</Company>
  <LinksUpToDate>false</LinksUpToDate>
  <CharactersWithSpaces>26086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creator>uzer</dc:creator>
  <cp:lastModifiedBy>Юлия Леонидовна Песня</cp:lastModifiedBy>
  <cp:revision>5</cp:revision>
  <cp:lastPrinted>2011-10-20T09:15:00Z</cp:lastPrinted>
  <dcterms:created xsi:type="dcterms:W3CDTF">2011-11-07T11:13:00Z</dcterms:created>
  <dcterms:modified xsi:type="dcterms:W3CDTF">2011-11-07T12:07:00Z</dcterms:modified>
</cp:coreProperties>
</file>