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C" w:rsidRPr="007C60C4" w:rsidRDefault="003C5243" w:rsidP="007C60C4">
      <w:pPr>
        <w:pStyle w:val="a7"/>
        <w:spacing w:before="0" w:after="0"/>
        <w:jc w:val="both"/>
      </w:pPr>
      <w:r w:rsidRPr="007C60C4">
        <w:t xml:space="preserve"> </w:t>
      </w:r>
      <w:r w:rsidR="0037346C" w:rsidRPr="007C60C4">
        <w:t>«</w:t>
      </w:r>
    </w:p>
    <w:tbl>
      <w:tblPr>
        <w:tblpPr w:leftFromText="180" w:rightFromText="180" w:vertAnchor="text" w:horzAnchor="page" w:tblpX="1809" w:tblpY="69"/>
        <w:tblW w:w="97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1508"/>
        <w:gridCol w:w="1214"/>
        <w:gridCol w:w="1179"/>
        <w:gridCol w:w="1367"/>
        <w:gridCol w:w="1139"/>
        <w:gridCol w:w="992"/>
      </w:tblGrid>
      <w:tr w:rsidR="0037346C" w:rsidRPr="0058507C" w:rsidTr="008E61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58507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46C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муниципальных образовательных организаций»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8E61DD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72 218,40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75 162,00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75 677,60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77 828,00</w:t>
            </w:r>
          </w:p>
        </w:tc>
      </w:tr>
      <w:tr w:rsidR="0037346C" w:rsidRPr="0058507C" w:rsidTr="008E61DD">
        <w:trPr>
          <w:trHeight w:val="7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58507C" w:rsidRDefault="0037346C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72 218,40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75 162,00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75 677,60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46C" w:rsidRPr="0037346C" w:rsidRDefault="0037346C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77 828,00</w:t>
            </w:r>
          </w:p>
        </w:tc>
      </w:tr>
    </w:tbl>
    <w:p w:rsidR="0037346C" w:rsidRDefault="0037346C" w:rsidP="0037346C">
      <w:pPr>
        <w:pStyle w:val="a7"/>
        <w:spacing w:before="0" w:after="0"/>
        <w:ind w:firstLine="709"/>
        <w:jc w:val="both"/>
      </w:pPr>
      <w:r w:rsidRPr="0058507C">
        <w:t xml:space="preserve">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5243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52A4-95AB-4333-BD15-97087788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2016-06-27T13:51:00Z</dcterms:modified>
</cp:coreProperties>
</file>