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65" w:rsidRDefault="006E3F65" w:rsidP="009554D3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6E3F65" w:rsidRPr="009554D3" w:rsidRDefault="006E3F65" w:rsidP="009554D3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</w:p>
    <w:p w:rsidR="006E3F65" w:rsidRPr="009554D3" w:rsidRDefault="006E3F65" w:rsidP="009554D3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6E3F65" w:rsidRPr="00847DA0" w:rsidRDefault="006E3F65" w:rsidP="009554D3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47DA0">
        <w:rPr>
          <w:rFonts w:ascii="Times New Roman" w:hAnsi="Times New Roman"/>
          <w:sz w:val="24"/>
          <w:szCs w:val="24"/>
          <w:u w:val="single"/>
          <w:lang w:eastAsia="ru-RU"/>
        </w:rPr>
        <w:t>29.11.2011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847DA0">
        <w:rPr>
          <w:rFonts w:ascii="Times New Roman" w:hAnsi="Times New Roman"/>
          <w:sz w:val="24"/>
          <w:szCs w:val="24"/>
          <w:u w:val="single"/>
          <w:lang w:eastAsia="ru-RU"/>
        </w:rPr>
        <w:t xml:space="preserve"> 2756</w:t>
      </w:r>
    </w:p>
    <w:p w:rsidR="006E3F65" w:rsidRPr="009554D3" w:rsidRDefault="006E3F65" w:rsidP="009554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3F65" w:rsidRPr="009554D3" w:rsidRDefault="006E3F65" w:rsidP="009554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3F65" w:rsidRDefault="006E3F65" w:rsidP="009554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3F65" w:rsidRPr="009554D3" w:rsidRDefault="006E3F65" w:rsidP="009554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54D3">
        <w:rPr>
          <w:rFonts w:ascii="Times New Roman" w:hAnsi="Times New Roman"/>
          <w:sz w:val="24"/>
          <w:szCs w:val="24"/>
          <w:lang w:eastAsia="ru-RU"/>
        </w:rPr>
        <w:t>Порядок предоставления  субсидии за счет средств бюджета города транспортным предприятиям, осуществляющим услуги по пассажирским перевозкам наземным электрическим транспортом общего пользования на территории города Иванова, в целях возмещения части затрат на уплату процентов по кредитам, полученным в российских кредитных организациях, на оплату электроэнергии на технологические нужды, на проведение работ по капитальному ремонту объектов энергохозяйства и подвижного состава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554D3">
        <w:rPr>
          <w:rFonts w:ascii="Times New Roman" w:hAnsi="Times New Roman"/>
          <w:sz w:val="24"/>
          <w:szCs w:val="24"/>
          <w:lang w:eastAsia="ru-RU"/>
        </w:rPr>
        <w:t>на 2011 г</w:t>
      </w:r>
      <w:bookmarkStart w:id="0" w:name="_GoBack"/>
      <w:bookmarkEnd w:id="0"/>
      <w:r w:rsidRPr="009554D3">
        <w:rPr>
          <w:rFonts w:ascii="Times New Roman" w:hAnsi="Times New Roman"/>
          <w:sz w:val="24"/>
          <w:szCs w:val="24"/>
          <w:lang w:eastAsia="ru-RU"/>
        </w:rPr>
        <w:t>од</w:t>
      </w:r>
      <w:proofErr w:type="gramEnd"/>
    </w:p>
    <w:p w:rsidR="006E3F65" w:rsidRDefault="006E3F65" w:rsidP="009554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3F65" w:rsidRPr="009554D3" w:rsidRDefault="006E3F65" w:rsidP="009554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54D3">
        <w:rPr>
          <w:rFonts w:ascii="Times New Roman" w:hAnsi="Times New Roman"/>
          <w:sz w:val="24"/>
          <w:szCs w:val="24"/>
          <w:lang w:eastAsia="ru-RU"/>
        </w:rPr>
        <w:t>Настоящий Порядок определяет правила предоставления субсидии за счет средств бюджета города транспортным предприятиям,</w:t>
      </w:r>
      <w:r w:rsidRPr="009554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4D3">
        <w:rPr>
          <w:rFonts w:ascii="Times New Roman" w:hAnsi="Times New Roman"/>
          <w:sz w:val="24"/>
          <w:szCs w:val="24"/>
          <w:lang w:eastAsia="ru-RU"/>
        </w:rPr>
        <w:t>осуществляющим услуги по пассажирским перевозкам наземным электрическим транспортом общего пользования (далее - наземный электротранспорт), на возмещение части затрат на уплату процентов по кредитам, полученным в российских кредитных организациях, на оплату электроэнергии на технологические нужды, на проведение работ по капитальному ремонту объектов энергохозяйства и подвижного состава, на 2011 год</w:t>
      </w:r>
      <w:proofErr w:type="gramEnd"/>
      <w:r w:rsidRPr="009554D3">
        <w:rPr>
          <w:rFonts w:ascii="Times New Roman" w:hAnsi="Times New Roman"/>
          <w:sz w:val="24"/>
          <w:szCs w:val="24"/>
          <w:lang w:eastAsia="ru-RU"/>
        </w:rPr>
        <w:t xml:space="preserve"> (далее - Субсидия).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1. Получатель Субсидии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 транспортное предприятие, осуществляющее перевозку пассажиров наземным электротранспортом (далее - Получатель Субсидии).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2. Главным распорядителем средств бюджета города, предоставляющим Субсидию, является Администрация города Иванова (далее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 Главный распорядитель) в лице комитета по транспорту и связи Администрации города Иванова, управления бюджетного учета и отчетности Администрации города Иванова.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3. Субсидия предоставляется </w:t>
      </w:r>
      <w:proofErr w:type="gramStart"/>
      <w:r w:rsidRPr="009554D3">
        <w:rPr>
          <w:rFonts w:ascii="Times New Roman" w:hAnsi="Times New Roman"/>
          <w:sz w:val="24"/>
          <w:szCs w:val="24"/>
          <w:lang w:eastAsia="ru-RU"/>
        </w:rPr>
        <w:t>в соответствии со сводной бюджетной росписью бюджета города в пределах доведенных лимитов бюджетных обязательств на текущий финансовый год в порядке</w:t>
      </w:r>
      <w:proofErr w:type="gramEnd"/>
      <w:r w:rsidRPr="009554D3">
        <w:rPr>
          <w:rFonts w:ascii="Times New Roman" w:hAnsi="Times New Roman"/>
          <w:sz w:val="24"/>
          <w:szCs w:val="24"/>
          <w:lang w:eastAsia="ru-RU"/>
        </w:rPr>
        <w:t>, установленном для исполнения бюджета города.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>Затраты Получателя Субсидии, превышающие предусмотренную в бюджете города сумму Субсидии на эти цели, не подлежат возмещению из средств бюджета города, а производятся за счет собственных средств Получателя Субсидии.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>4. Затраты на уплату процентов по кредитам, полученным в российских кредитных организациях  - затраты, фактически понесенные Получателем Субсидии, на уплату процентов по кредитным обязательствам согласно заключенным кредитным договорам с российскими кредитными организациями и платежным поручениям на перечисление денежных средств.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9554D3">
        <w:rPr>
          <w:rFonts w:ascii="Times New Roman" w:hAnsi="Times New Roman"/>
          <w:sz w:val="24"/>
          <w:szCs w:val="24"/>
          <w:lang w:eastAsia="ru-RU"/>
        </w:rPr>
        <w:t>Затраты на оплату электроэнергии на технологические нужды - затраты, фактически понесенные Получателем Субсидии на оплату электроэнергии на технологические нужды  согласно отчет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 о затратах на оплату электроэнергии на технологические нужды транспортного предприятия, осуществляющего пассажирские перевозки наземным электрическим транспортом общего пользования на территории города Иванова, составленно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 на основании  заключенных договоров с </w:t>
      </w:r>
      <w:proofErr w:type="spellStart"/>
      <w:r w:rsidRPr="009554D3">
        <w:rPr>
          <w:rFonts w:ascii="Times New Roman" w:hAnsi="Times New Roman"/>
          <w:sz w:val="24"/>
          <w:szCs w:val="24"/>
          <w:lang w:eastAsia="ru-RU"/>
        </w:rPr>
        <w:t>энергоснабжающими</w:t>
      </w:r>
      <w:proofErr w:type="spellEnd"/>
      <w:r w:rsidRPr="009554D3">
        <w:rPr>
          <w:rFonts w:ascii="Times New Roman" w:hAnsi="Times New Roman"/>
          <w:sz w:val="24"/>
          <w:szCs w:val="24"/>
          <w:lang w:eastAsia="ru-RU"/>
        </w:rPr>
        <w:t xml:space="preserve"> организациями, выставленных счетов-фактур на оплату электроэнергии.</w:t>
      </w:r>
      <w:proofErr w:type="gramEnd"/>
    </w:p>
    <w:p w:rsidR="006E3F65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6. Затраты на проведение работ по капитальному ремонту объектов энергохозяйства - затраты, фактически понесенные Получателем Субсидии на проведение капитального ремонта объектов энергохозяйства -  тяговых подстанций и контактной сети </w:t>
      </w:r>
    </w:p>
    <w:p w:rsidR="006E3F65" w:rsidRDefault="006E3F65" w:rsidP="009554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3F65" w:rsidRDefault="006E3F65" w:rsidP="009554D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554D3">
        <w:rPr>
          <w:rFonts w:ascii="Times New Roman" w:hAnsi="Times New Roman"/>
          <w:lang w:eastAsia="ru-RU"/>
        </w:rPr>
        <w:lastRenderedPageBreak/>
        <w:t>2</w:t>
      </w:r>
    </w:p>
    <w:p w:rsidR="006E3F65" w:rsidRPr="009554D3" w:rsidRDefault="006E3F65" w:rsidP="009554D3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E3F65" w:rsidRPr="009554D3" w:rsidRDefault="006E3F65" w:rsidP="009554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на основании актов о приемке выполненных работ (форма № КС-2) и справок о стоимости выполненных работ и затрат (форма № КС-3). 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>7.  Затраты на проведение работ по капитальному ремонту подвижного состава – затраты, фактически понесенные Получателем Субсидии согласно отчет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 о фактических затратах на проведение капитального ремонта первого и (или) второго объемов каждого троллейбуса.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8. Получатель Субсидии обязан вести раздельный бухгалтерский учет расходов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на осуществление деятельности по перевозке пассажиров наземным электротранспортом от иных расходов, получаемых от осуществления других видов деятельности. 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>9. Получатель Субсидии обеспечивает целевое использование субсидии, полученной из городского бюджета.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>10. Получатель Субсидии в целях возмещения части затрат на уплату процентов по кредитам, полученным в российских кредитных организациях, на оплату электроэнергии на технологические нужды, на проведение работ по капитальному ремонту объектов энергохозяйства и подвижного состава предоставляет комитету по транспорту и связи Администрации города Иванова: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10.1. </w:t>
      </w:r>
      <w:proofErr w:type="gramStart"/>
      <w:r w:rsidRPr="009554D3">
        <w:rPr>
          <w:rFonts w:ascii="Times New Roman" w:hAnsi="Times New Roman"/>
          <w:sz w:val="24"/>
          <w:szCs w:val="24"/>
          <w:lang w:eastAsia="ru-RU"/>
        </w:rPr>
        <w:t xml:space="preserve">Ежемесячные отчеты о затратах на уплату процентов по кредитам, полученным в российских кредитных организациях транспортного предприятия, осуществляющего  пассажирские перевозки наземным электрическим транспортом общего пользования на территории города Иванова: за период с января по ноябрь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2011 года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 до 10 декабря 2011 года, за декабрь 2011 года - до 25 декабря текущего года, по форме, согласно приложению № 1 к настоящему Порядку.</w:t>
      </w:r>
      <w:proofErr w:type="gramEnd"/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10.2. </w:t>
      </w:r>
      <w:proofErr w:type="gramStart"/>
      <w:r w:rsidRPr="009554D3">
        <w:rPr>
          <w:rFonts w:ascii="Times New Roman" w:hAnsi="Times New Roman"/>
          <w:sz w:val="24"/>
          <w:szCs w:val="24"/>
          <w:lang w:eastAsia="ru-RU"/>
        </w:rPr>
        <w:t xml:space="preserve">Ежемесячные отчеты о затратах на оплату электроэнергии на технологические нужды транспортного предприятия, осуществляющего пассажирские перевозки наземным электрическим транспортом общего пользования на территории города Иванова: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за период с января по ноябрь 2011 года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 до 10 декабря 2011 года, за декабрь 2011 года - до 25 декабря текущего года, по форме, согласно приложению № 2 к настоящему Порядку.</w:t>
      </w:r>
      <w:proofErr w:type="gramEnd"/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10.3. </w:t>
      </w:r>
      <w:proofErr w:type="gramStart"/>
      <w:r w:rsidRPr="009554D3">
        <w:rPr>
          <w:rFonts w:ascii="Times New Roman" w:hAnsi="Times New Roman"/>
          <w:sz w:val="24"/>
          <w:szCs w:val="24"/>
          <w:lang w:eastAsia="ru-RU"/>
        </w:rPr>
        <w:t xml:space="preserve">Ежемесячный отчет о фактических затратах на проведение работ по капитальному ремонту объектов энергохозяйства транспортного предприятия, осуществляющего  пассажирские перевозки наземным электрическим транспортом общего пользования на территории города Иванова: за период с января по ноябрь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9554D3">
        <w:rPr>
          <w:rFonts w:ascii="Times New Roman" w:hAnsi="Times New Roman"/>
          <w:sz w:val="24"/>
          <w:szCs w:val="24"/>
          <w:lang w:eastAsia="ru-RU"/>
        </w:rPr>
        <w:t>2011 года – до 10 декабря 2011 года, за декабрь 2011 года - до 25 декабря текущего года, по форме, согласно приложению № 3 к настоящему Порядку.</w:t>
      </w:r>
      <w:proofErr w:type="gramEnd"/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10.4.  </w:t>
      </w:r>
      <w:proofErr w:type="gramStart"/>
      <w:r w:rsidRPr="009554D3">
        <w:rPr>
          <w:rFonts w:ascii="Times New Roman" w:hAnsi="Times New Roman"/>
          <w:sz w:val="24"/>
          <w:szCs w:val="24"/>
          <w:lang w:eastAsia="ru-RU"/>
        </w:rPr>
        <w:t>Ежемесячный отчет о фактических затратах на проведение капитального ремонта первого и (или) второго объема каждого троллейбуса транспортного предприятия, осуществляющего  пассажирские перевозки наземным электрическим транспортом общего пользования на территории города Иванова: за период с января по декабрь 2011 года - до 25 декабря текущего года, по форме, согласно приложению № 4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  <w:proofErr w:type="gramEnd"/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>11. Главный распорядитель: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11.1. Комитет по транспорту и связи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дминистрации города </w:t>
      </w:r>
      <w:r>
        <w:rPr>
          <w:rFonts w:ascii="Times New Roman" w:hAnsi="Times New Roman"/>
          <w:sz w:val="24"/>
          <w:szCs w:val="24"/>
          <w:lang w:eastAsia="ru-RU"/>
        </w:rPr>
        <w:t xml:space="preserve">Иванова </w:t>
      </w:r>
      <w:r w:rsidRPr="009554D3">
        <w:rPr>
          <w:rFonts w:ascii="Times New Roman" w:hAnsi="Times New Roman"/>
          <w:sz w:val="24"/>
          <w:szCs w:val="24"/>
          <w:lang w:eastAsia="ru-RU"/>
        </w:rPr>
        <w:t xml:space="preserve">осуществляет проверку отчетов, представленных Получателем Субсидии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9554D3">
        <w:rPr>
          <w:rFonts w:ascii="Times New Roman" w:hAnsi="Times New Roman"/>
          <w:sz w:val="24"/>
          <w:szCs w:val="24"/>
          <w:lang w:eastAsia="ru-RU"/>
        </w:rPr>
        <w:t>пунктами 10.1- 10.4 Порядка, в двухдневный срок со дня их получения, в части соблюдения сроков предоставления отчетов, установленной формы, а также отсутствия арифметических ошибок.</w:t>
      </w:r>
    </w:p>
    <w:p w:rsidR="006E3F65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11.2. </w:t>
      </w:r>
      <w:r w:rsidRPr="009554D3">
        <w:rPr>
          <w:rFonts w:ascii="Times New Roman" w:hAnsi="Times New Roman"/>
          <w:sz w:val="24"/>
          <w:szCs w:val="24"/>
        </w:rPr>
        <w:t xml:space="preserve">Управление бюджетного учета и отчетности </w:t>
      </w:r>
      <w:r>
        <w:rPr>
          <w:rFonts w:ascii="Times New Roman" w:hAnsi="Times New Roman"/>
          <w:sz w:val="24"/>
          <w:szCs w:val="24"/>
        </w:rPr>
        <w:t>А</w:t>
      </w:r>
      <w:r w:rsidRPr="009554D3">
        <w:rPr>
          <w:rFonts w:ascii="Times New Roman" w:hAnsi="Times New Roman"/>
          <w:sz w:val="24"/>
          <w:szCs w:val="24"/>
        </w:rPr>
        <w:t xml:space="preserve">дминистрации города </w:t>
      </w:r>
      <w:r>
        <w:rPr>
          <w:rFonts w:ascii="Times New Roman" w:hAnsi="Times New Roman"/>
          <w:sz w:val="24"/>
          <w:szCs w:val="24"/>
        </w:rPr>
        <w:t xml:space="preserve">Иванова </w:t>
      </w:r>
      <w:r w:rsidRPr="009554D3">
        <w:rPr>
          <w:rFonts w:ascii="Times New Roman" w:hAnsi="Times New Roman"/>
          <w:sz w:val="24"/>
          <w:szCs w:val="24"/>
        </w:rPr>
        <w:t xml:space="preserve">в течение трех рабочих дней согласовывает представленные отчеты на наличие обеспечения обязательства, подлежащего исполнению за счет бюджетных средств Администрации города Иванова, в пределах утвержденных бюджетных ассигнований и </w:t>
      </w:r>
    </w:p>
    <w:p w:rsidR="006E3F65" w:rsidRDefault="006E3F65" w:rsidP="00491943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E3F65" w:rsidRDefault="006E3F65" w:rsidP="0049194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554D3">
        <w:rPr>
          <w:rFonts w:ascii="Times New Roman" w:hAnsi="Times New Roman"/>
          <w:lang w:eastAsia="ru-RU"/>
        </w:rPr>
        <w:lastRenderedPageBreak/>
        <w:t>3</w:t>
      </w:r>
    </w:p>
    <w:p w:rsidR="006E3F65" w:rsidRDefault="006E3F65" w:rsidP="00491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F65" w:rsidRPr="009554D3" w:rsidRDefault="006E3F65" w:rsidP="00491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4D3">
        <w:rPr>
          <w:rFonts w:ascii="Times New Roman" w:hAnsi="Times New Roman"/>
          <w:sz w:val="24"/>
          <w:szCs w:val="24"/>
        </w:rPr>
        <w:t>направляет отчеты в финансово-казначейское управление Администрации города Иванова.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>Возмещение затрат производится в трехдневный срок с момента поступления первичной документации (отчеты согласно приложений порядка) в управление бюджетного учета и отчетности Администрации города Иванова, при наличии бюджетных ассигнований и отсутствии замечаний к предоставленным отчетам.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>11.3. На основании отчетов осуществляет расходование субсидии путем перечисления на расчетный счет Получателя Субсидии, открытый в кредитной организации, в пределах доведенных предельных объемов финансирования в соответствии с порядком исполнения бюджета города по расходам.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12. </w:t>
      </w:r>
      <w:proofErr w:type="gramStart"/>
      <w:r w:rsidRPr="009554D3">
        <w:rPr>
          <w:rFonts w:ascii="Times New Roman" w:hAnsi="Times New Roman"/>
          <w:sz w:val="24"/>
          <w:szCs w:val="24"/>
          <w:lang w:eastAsia="ru-RU"/>
        </w:rPr>
        <w:t>Установить следующие условия</w:t>
      </w:r>
      <w:proofErr w:type="gramEnd"/>
      <w:r w:rsidRPr="009554D3">
        <w:rPr>
          <w:rFonts w:ascii="Times New Roman" w:hAnsi="Times New Roman"/>
          <w:sz w:val="24"/>
          <w:szCs w:val="24"/>
          <w:lang w:eastAsia="ru-RU"/>
        </w:rPr>
        <w:t xml:space="preserve"> предоставления Субсидии: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>12.1. Главный распорядитель имеет право на проведение проверок соблюдения Получателем Субсидии условий и целей, установленных настоящим Порядком в рамках своих полномочий и компетенции.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12.2. В случае установления по итогам проверок, проведенных Главным распорядителем или иным уполномоченным органом контроля и надзора, факта нарушения целей и условий, определенных настоящим Порядком, Получатель Субсидии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554D3">
        <w:rPr>
          <w:rFonts w:ascii="Times New Roman" w:hAnsi="Times New Roman"/>
          <w:sz w:val="24"/>
          <w:szCs w:val="24"/>
          <w:lang w:eastAsia="ru-RU"/>
        </w:rPr>
        <w:t>в срок не позднее 14 дней со дня подписания акта проверки возвращает необоснованно полученные средства Главному распорядителю.</w:t>
      </w:r>
    </w:p>
    <w:p w:rsidR="006E3F65" w:rsidRPr="009554D3" w:rsidRDefault="006E3F65" w:rsidP="0095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4D3">
        <w:rPr>
          <w:rFonts w:ascii="Times New Roman" w:hAnsi="Times New Roman"/>
          <w:sz w:val="24"/>
          <w:szCs w:val="24"/>
          <w:lang w:eastAsia="ru-RU"/>
        </w:rPr>
        <w:t xml:space="preserve">13. Получатель Субсидии несет ответственность за достоверность </w:t>
      </w:r>
      <w:proofErr w:type="spellStart"/>
      <w:proofErr w:type="gramStart"/>
      <w:r w:rsidRPr="009554D3">
        <w:rPr>
          <w:rFonts w:ascii="Times New Roman" w:hAnsi="Times New Roman"/>
          <w:sz w:val="24"/>
          <w:szCs w:val="24"/>
          <w:lang w:eastAsia="ru-RU"/>
        </w:rPr>
        <w:t>предоставляе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554D3">
        <w:rPr>
          <w:rFonts w:ascii="Times New Roman" w:hAnsi="Times New Roman"/>
          <w:sz w:val="24"/>
          <w:szCs w:val="24"/>
          <w:lang w:eastAsia="ru-RU"/>
        </w:rPr>
        <w:t>мых</w:t>
      </w:r>
      <w:proofErr w:type="spellEnd"/>
      <w:proofErr w:type="gramEnd"/>
      <w:r w:rsidRPr="009554D3">
        <w:rPr>
          <w:rFonts w:ascii="Times New Roman" w:hAnsi="Times New Roman"/>
          <w:sz w:val="24"/>
          <w:szCs w:val="24"/>
          <w:lang w:eastAsia="ru-RU"/>
        </w:rPr>
        <w:t xml:space="preserve"> сведений, а также целевое использование средств Субсидии.</w:t>
      </w:r>
    </w:p>
    <w:p w:rsidR="006E3F65" w:rsidRPr="009554D3" w:rsidRDefault="006E3F65" w:rsidP="009554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E3F65" w:rsidRPr="009554D3" w:rsidSect="009554D3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16B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94B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58C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46A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E20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8E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48F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61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A61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4EB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2C1"/>
    <w:rsid w:val="00001C0E"/>
    <w:rsid w:val="000254AF"/>
    <w:rsid w:val="000507D1"/>
    <w:rsid w:val="0005359B"/>
    <w:rsid w:val="0006273F"/>
    <w:rsid w:val="0007160C"/>
    <w:rsid w:val="00077115"/>
    <w:rsid w:val="00083227"/>
    <w:rsid w:val="000837D6"/>
    <w:rsid w:val="00084592"/>
    <w:rsid w:val="00092D0C"/>
    <w:rsid w:val="000A2051"/>
    <w:rsid w:val="000A4C6F"/>
    <w:rsid w:val="000A536F"/>
    <w:rsid w:val="000B311F"/>
    <w:rsid w:val="000B782A"/>
    <w:rsid w:val="000C6B3B"/>
    <w:rsid w:val="000D0574"/>
    <w:rsid w:val="000D6FAC"/>
    <w:rsid w:val="000D7DF9"/>
    <w:rsid w:val="000E0BA4"/>
    <w:rsid w:val="00104909"/>
    <w:rsid w:val="00113DF6"/>
    <w:rsid w:val="00143FAC"/>
    <w:rsid w:val="00157849"/>
    <w:rsid w:val="00157C8E"/>
    <w:rsid w:val="0016029F"/>
    <w:rsid w:val="001663F7"/>
    <w:rsid w:val="0017029F"/>
    <w:rsid w:val="0017033B"/>
    <w:rsid w:val="0017443F"/>
    <w:rsid w:val="001A0C61"/>
    <w:rsid w:val="001B7208"/>
    <w:rsid w:val="001B775D"/>
    <w:rsid w:val="001B786D"/>
    <w:rsid w:val="001B7EDF"/>
    <w:rsid w:val="001D13D4"/>
    <w:rsid w:val="001D31F7"/>
    <w:rsid w:val="001D5124"/>
    <w:rsid w:val="00207C23"/>
    <w:rsid w:val="00211E05"/>
    <w:rsid w:val="00230441"/>
    <w:rsid w:val="002333EB"/>
    <w:rsid w:val="002369FD"/>
    <w:rsid w:val="00237B0D"/>
    <w:rsid w:val="00243008"/>
    <w:rsid w:val="00247FE3"/>
    <w:rsid w:val="0026051C"/>
    <w:rsid w:val="00260B0E"/>
    <w:rsid w:val="00273AEE"/>
    <w:rsid w:val="002755E3"/>
    <w:rsid w:val="002A4793"/>
    <w:rsid w:val="002D20A2"/>
    <w:rsid w:val="002D3702"/>
    <w:rsid w:val="002D6F8F"/>
    <w:rsid w:val="002E5184"/>
    <w:rsid w:val="003054ED"/>
    <w:rsid w:val="003059B0"/>
    <w:rsid w:val="00312244"/>
    <w:rsid w:val="00321D55"/>
    <w:rsid w:val="003477AD"/>
    <w:rsid w:val="003513BE"/>
    <w:rsid w:val="00356B6F"/>
    <w:rsid w:val="00367306"/>
    <w:rsid w:val="00382960"/>
    <w:rsid w:val="00390C22"/>
    <w:rsid w:val="0039738F"/>
    <w:rsid w:val="003D5988"/>
    <w:rsid w:val="003D7EDC"/>
    <w:rsid w:val="003E6636"/>
    <w:rsid w:val="003F551B"/>
    <w:rsid w:val="003F663A"/>
    <w:rsid w:val="003F794F"/>
    <w:rsid w:val="00404BBC"/>
    <w:rsid w:val="00456FC1"/>
    <w:rsid w:val="0046062C"/>
    <w:rsid w:val="00465540"/>
    <w:rsid w:val="00467652"/>
    <w:rsid w:val="00490CEE"/>
    <w:rsid w:val="00491943"/>
    <w:rsid w:val="00492372"/>
    <w:rsid w:val="00494610"/>
    <w:rsid w:val="00496CB6"/>
    <w:rsid w:val="004A6F2F"/>
    <w:rsid w:val="004B6D19"/>
    <w:rsid w:val="004C0F0B"/>
    <w:rsid w:val="004C4EBC"/>
    <w:rsid w:val="004C5351"/>
    <w:rsid w:val="004D5466"/>
    <w:rsid w:val="004E11F6"/>
    <w:rsid w:val="004E2B6E"/>
    <w:rsid w:val="004F7A38"/>
    <w:rsid w:val="0052673D"/>
    <w:rsid w:val="00526D53"/>
    <w:rsid w:val="005379E2"/>
    <w:rsid w:val="005826F7"/>
    <w:rsid w:val="0058529F"/>
    <w:rsid w:val="00585977"/>
    <w:rsid w:val="00591D21"/>
    <w:rsid w:val="005939B8"/>
    <w:rsid w:val="005B4060"/>
    <w:rsid w:val="005B6465"/>
    <w:rsid w:val="005B68C5"/>
    <w:rsid w:val="005D0521"/>
    <w:rsid w:val="005D1C2A"/>
    <w:rsid w:val="005E36E9"/>
    <w:rsid w:val="005E615F"/>
    <w:rsid w:val="005F7324"/>
    <w:rsid w:val="006158EB"/>
    <w:rsid w:val="00616092"/>
    <w:rsid w:val="00626FF9"/>
    <w:rsid w:val="006301B7"/>
    <w:rsid w:val="00654B46"/>
    <w:rsid w:val="00661876"/>
    <w:rsid w:val="006656BD"/>
    <w:rsid w:val="00666F01"/>
    <w:rsid w:val="006849F5"/>
    <w:rsid w:val="00695DCF"/>
    <w:rsid w:val="006A2101"/>
    <w:rsid w:val="006B7C99"/>
    <w:rsid w:val="006C2AF4"/>
    <w:rsid w:val="006D2957"/>
    <w:rsid w:val="006D357F"/>
    <w:rsid w:val="006D3E60"/>
    <w:rsid w:val="006E0E38"/>
    <w:rsid w:val="006E3DA2"/>
    <w:rsid w:val="006E3F65"/>
    <w:rsid w:val="006E6DCE"/>
    <w:rsid w:val="00706ECD"/>
    <w:rsid w:val="00712596"/>
    <w:rsid w:val="007226D9"/>
    <w:rsid w:val="00764EC1"/>
    <w:rsid w:val="0079518D"/>
    <w:rsid w:val="007B3769"/>
    <w:rsid w:val="007C1046"/>
    <w:rsid w:val="007C7544"/>
    <w:rsid w:val="007F0A88"/>
    <w:rsid w:val="00803B21"/>
    <w:rsid w:val="00820726"/>
    <w:rsid w:val="00844275"/>
    <w:rsid w:val="0084683E"/>
    <w:rsid w:val="00846B4E"/>
    <w:rsid w:val="0084750C"/>
    <w:rsid w:val="00847DA0"/>
    <w:rsid w:val="00853673"/>
    <w:rsid w:val="008613EA"/>
    <w:rsid w:val="0086779E"/>
    <w:rsid w:val="008955D1"/>
    <w:rsid w:val="008A1ED5"/>
    <w:rsid w:val="008A21A2"/>
    <w:rsid w:val="008B2358"/>
    <w:rsid w:val="008E1499"/>
    <w:rsid w:val="009146BA"/>
    <w:rsid w:val="009441CC"/>
    <w:rsid w:val="009524CA"/>
    <w:rsid w:val="009554D3"/>
    <w:rsid w:val="00967448"/>
    <w:rsid w:val="00971D05"/>
    <w:rsid w:val="00981D6C"/>
    <w:rsid w:val="00985CD9"/>
    <w:rsid w:val="00990EAF"/>
    <w:rsid w:val="009922A6"/>
    <w:rsid w:val="009A734A"/>
    <w:rsid w:val="009C6AF2"/>
    <w:rsid w:val="009D3BF5"/>
    <w:rsid w:val="009D3DCE"/>
    <w:rsid w:val="009D5121"/>
    <w:rsid w:val="009E3841"/>
    <w:rsid w:val="009E54FA"/>
    <w:rsid w:val="009E5864"/>
    <w:rsid w:val="00A06743"/>
    <w:rsid w:val="00A1568F"/>
    <w:rsid w:val="00A16E47"/>
    <w:rsid w:val="00A24D57"/>
    <w:rsid w:val="00A24F5C"/>
    <w:rsid w:val="00A25D56"/>
    <w:rsid w:val="00A31A4E"/>
    <w:rsid w:val="00A35D28"/>
    <w:rsid w:val="00A369D6"/>
    <w:rsid w:val="00A42806"/>
    <w:rsid w:val="00A562AB"/>
    <w:rsid w:val="00A569B0"/>
    <w:rsid w:val="00A7669B"/>
    <w:rsid w:val="00A93A55"/>
    <w:rsid w:val="00AD2C23"/>
    <w:rsid w:val="00AE4F31"/>
    <w:rsid w:val="00B11EB5"/>
    <w:rsid w:val="00B26926"/>
    <w:rsid w:val="00B31FAF"/>
    <w:rsid w:val="00B34873"/>
    <w:rsid w:val="00B3532B"/>
    <w:rsid w:val="00B71F3E"/>
    <w:rsid w:val="00B7656D"/>
    <w:rsid w:val="00B77AD9"/>
    <w:rsid w:val="00B81F36"/>
    <w:rsid w:val="00B81FC7"/>
    <w:rsid w:val="00B84C65"/>
    <w:rsid w:val="00B855E5"/>
    <w:rsid w:val="00BD5929"/>
    <w:rsid w:val="00BD767B"/>
    <w:rsid w:val="00BE2E97"/>
    <w:rsid w:val="00BE6A93"/>
    <w:rsid w:val="00BF4F77"/>
    <w:rsid w:val="00BF7054"/>
    <w:rsid w:val="00C105B4"/>
    <w:rsid w:val="00C20F61"/>
    <w:rsid w:val="00C2765B"/>
    <w:rsid w:val="00C3691C"/>
    <w:rsid w:val="00C44060"/>
    <w:rsid w:val="00C53A9D"/>
    <w:rsid w:val="00C57E12"/>
    <w:rsid w:val="00C715A0"/>
    <w:rsid w:val="00C7257C"/>
    <w:rsid w:val="00C76CA6"/>
    <w:rsid w:val="00C83D68"/>
    <w:rsid w:val="00CE1FBD"/>
    <w:rsid w:val="00CF5813"/>
    <w:rsid w:val="00CF7507"/>
    <w:rsid w:val="00CF7DD0"/>
    <w:rsid w:val="00D034A6"/>
    <w:rsid w:val="00D05DA4"/>
    <w:rsid w:val="00D1556D"/>
    <w:rsid w:val="00D32340"/>
    <w:rsid w:val="00D41E81"/>
    <w:rsid w:val="00D600D3"/>
    <w:rsid w:val="00D76F85"/>
    <w:rsid w:val="00D84BE0"/>
    <w:rsid w:val="00D90BBE"/>
    <w:rsid w:val="00DA49F6"/>
    <w:rsid w:val="00DB2016"/>
    <w:rsid w:val="00DC0DC0"/>
    <w:rsid w:val="00DD264F"/>
    <w:rsid w:val="00DE4BB1"/>
    <w:rsid w:val="00E0244E"/>
    <w:rsid w:val="00E06003"/>
    <w:rsid w:val="00E17D82"/>
    <w:rsid w:val="00E463DE"/>
    <w:rsid w:val="00E47E83"/>
    <w:rsid w:val="00E51426"/>
    <w:rsid w:val="00E516FE"/>
    <w:rsid w:val="00E51BD7"/>
    <w:rsid w:val="00E533BC"/>
    <w:rsid w:val="00E544CA"/>
    <w:rsid w:val="00E575BF"/>
    <w:rsid w:val="00E618A2"/>
    <w:rsid w:val="00E64E5F"/>
    <w:rsid w:val="00E753FA"/>
    <w:rsid w:val="00E75793"/>
    <w:rsid w:val="00E75844"/>
    <w:rsid w:val="00E762A3"/>
    <w:rsid w:val="00E801D5"/>
    <w:rsid w:val="00E84A4F"/>
    <w:rsid w:val="00E87526"/>
    <w:rsid w:val="00E90A9E"/>
    <w:rsid w:val="00EC2B0D"/>
    <w:rsid w:val="00ED6D8C"/>
    <w:rsid w:val="00EE0B10"/>
    <w:rsid w:val="00EE18DF"/>
    <w:rsid w:val="00EE60DB"/>
    <w:rsid w:val="00EF1C3B"/>
    <w:rsid w:val="00EF5179"/>
    <w:rsid w:val="00EF7D08"/>
    <w:rsid w:val="00F05C62"/>
    <w:rsid w:val="00F077C3"/>
    <w:rsid w:val="00F11E76"/>
    <w:rsid w:val="00F242C1"/>
    <w:rsid w:val="00F24DB7"/>
    <w:rsid w:val="00F32E93"/>
    <w:rsid w:val="00F471DC"/>
    <w:rsid w:val="00F47FF8"/>
    <w:rsid w:val="00F50663"/>
    <w:rsid w:val="00F62314"/>
    <w:rsid w:val="00F63AD8"/>
    <w:rsid w:val="00F64A0F"/>
    <w:rsid w:val="00F81BC9"/>
    <w:rsid w:val="00F8392D"/>
    <w:rsid w:val="00F91382"/>
    <w:rsid w:val="00FA3BDF"/>
    <w:rsid w:val="00FC4963"/>
    <w:rsid w:val="00FD069B"/>
    <w:rsid w:val="00FD581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2C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8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1199</Words>
  <Characters>6837</Characters>
  <Application>Microsoft Office Word</Application>
  <DocSecurity>0</DocSecurity>
  <Lines>56</Lines>
  <Paragraphs>16</Paragraphs>
  <ScaleCrop>false</ScaleCrop>
  <Company>Администрация города Иванова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Иванова</dc:creator>
  <cp:keywords/>
  <dc:description/>
  <cp:lastModifiedBy>Анастасия Евгеньевна Логинова</cp:lastModifiedBy>
  <cp:revision>10</cp:revision>
  <cp:lastPrinted>2011-11-30T09:50:00Z</cp:lastPrinted>
  <dcterms:created xsi:type="dcterms:W3CDTF">2011-11-29T12:24:00Z</dcterms:created>
  <dcterms:modified xsi:type="dcterms:W3CDTF">2011-12-05T06:33:00Z</dcterms:modified>
</cp:coreProperties>
</file>