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5D" w:rsidRPr="00E173D1" w:rsidRDefault="003F675D" w:rsidP="003F675D">
      <w:pPr>
        <w:ind w:left="72" w:firstLine="30"/>
        <w:jc w:val="both"/>
        <w:rPr>
          <w:sz w:val="24"/>
          <w:szCs w:val="24"/>
        </w:rPr>
      </w:pPr>
      <w:r w:rsidRPr="00E173D1">
        <w:rPr>
          <w:sz w:val="24"/>
          <w:szCs w:val="24"/>
        </w:rPr>
        <w:t>«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4786"/>
      </w:tblGrid>
      <w:tr w:rsidR="003F675D" w:rsidRPr="00E173D1" w:rsidTr="007710F0">
        <w:tc>
          <w:tcPr>
            <w:tcW w:w="5107" w:type="dxa"/>
            <w:shd w:val="clear" w:color="auto" w:fill="auto"/>
            <w:vAlign w:val="center"/>
          </w:tcPr>
          <w:p w:rsidR="003F675D" w:rsidRPr="00E173D1" w:rsidRDefault="003F675D" w:rsidP="007710F0">
            <w:pPr>
              <w:ind w:left="18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Объем бюджетных ассигнований на реализацию Программы</w:t>
            </w:r>
          </w:p>
        </w:tc>
        <w:tc>
          <w:tcPr>
            <w:tcW w:w="4786" w:type="dxa"/>
            <w:shd w:val="clear" w:color="auto" w:fill="auto"/>
          </w:tcPr>
          <w:p w:rsidR="003F675D" w:rsidRPr="00E173D1" w:rsidRDefault="003F675D" w:rsidP="007710F0">
            <w:pPr>
              <w:ind w:left="372"/>
              <w:jc w:val="both"/>
              <w:rPr>
                <w:sz w:val="24"/>
                <w:szCs w:val="24"/>
                <w:highlight w:val="cyan"/>
              </w:rPr>
            </w:pPr>
            <w:r w:rsidRPr="00E173D1">
              <w:rPr>
                <w:sz w:val="24"/>
                <w:szCs w:val="24"/>
              </w:rPr>
              <w:t>2011 год   – 13 260 234 руб.</w:t>
            </w:r>
          </w:p>
          <w:p w:rsidR="003F675D" w:rsidRPr="00E173D1" w:rsidRDefault="003F675D" w:rsidP="007710F0">
            <w:pPr>
              <w:ind w:left="372"/>
              <w:jc w:val="both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 xml:space="preserve">2012 год   – </w:t>
            </w:r>
            <w:r>
              <w:rPr>
                <w:sz w:val="24"/>
                <w:szCs w:val="24"/>
              </w:rPr>
              <w:t>31 882 906</w:t>
            </w:r>
            <w:r w:rsidRPr="00E173D1">
              <w:rPr>
                <w:sz w:val="24"/>
                <w:szCs w:val="24"/>
              </w:rPr>
              <w:t xml:space="preserve"> руб.</w:t>
            </w:r>
          </w:p>
          <w:p w:rsidR="003F675D" w:rsidRPr="00E173D1" w:rsidRDefault="003F675D" w:rsidP="007710F0">
            <w:pPr>
              <w:ind w:left="372"/>
              <w:jc w:val="both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Всего        – 4</w:t>
            </w:r>
            <w:r>
              <w:rPr>
                <w:sz w:val="24"/>
                <w:szCs w:val="24"/>
              </w:rPr>
              <w:t>5 143 140</w:t>
            </w:r>
            <w:r w:rsidRPr="00E173D1">
              <w:rPr>
                <w:sz w:val="24"/>
                <w:szCs w:val="24"/>
              </w:rPr>
              <w:t xml:space="preserve"> руб.</w:t>
            </w:r>
          </w:p>
          <w:p w:rsidR="003F675D" w:rsidRPr="00E173D1" w:rsidRDefault="003F675D" w:rsidP="007710F0">
            <w:pPr>
              <w:ind w:left="372"/>
              <w:jc w:val="both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 xml:space="preserve">Источник – бюджет города Иванова </w:t>
            </w:r>
          </w:p>
        </w:tc>
      </w:tr>
    </w:tbl>
    <w:p w:rsidR="003F675D" w:rsidRPr="00E173D1" w:rsidRDefault="003F675D" w:rsidP="003F675D">
      <w:pPr>
        <w:ind w:left="372"/>
        <w:jc w:val="right"/>
        <w:rPr>
          <w:sz w:val="24"/>
          <w:szCs w:val="24"/>
        </w:rPr>
      </w:pPr>
      <w:r w:rsidRPr="00E173D1">
        <w:rPr>
          <w:sz w:val="24"/>
          <w:szCs w:val="24"/>
        </w:rPr>
        <w:t>».</w:t>
      </w:r>
    </w:p>
    <w:p w:rsidR="00196053" w:rsidRDefault="00196053">
      <w:bookmarkStart w:id="0" w:name="_GoBack"/>
      <w:bookmarkEnd w:id="0"/>
    </w:p>
    <w:sectPr w:rsidR="0019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6F"/>
    <w:rsid w:val="00196053"/>
    <w:rsid w:val="001F736F"/>
    <w:rsid w:val="003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2012-10-11T13:39:00Z</dcterms:created>
  <dcterms:modified xsi:type="dcterms:W3CDTF">2012-10-11T13:39:00Z</dcterms:modified>
</cp:coreProperties>
</file>