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66" w:rsidRPr="008E4598" w:rsidRDefault="00826A77" w:rsidP="008E4598">
      <w:pPr>
        <w:pStyle w:val="Pro-TabName"/>
        <w:tabs>
          <w:tab w:val="left" w:pos="8647"/>
        </w:tabs>
        <w:spacing w:after="0"/>
        <w:rPr>
          <w:b/>
          <w:sz w:val="24"/>
          <w:szCs w:val="24"/>
        </w:rPr>
      </w:pPr>
      <w:r w:rsidRPr="008E4598">
        <w:rPr>
          <w:sz w:val="24"/>
          <w:szCs w:val="24"/>
        </w:rPr>
        <w:t xml:space="preserve"> </w:t>
      </w:r>
      <w:r w:rsidR="00EC4366" w:rsidRPr="008E4598">
        <w:rPr>
          <w:sz w:val="24"/>
          <w:szCs w:val="24"/>
        </w:rPr>
        <w:t xml:space="preserve">«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bookmarkStart w:id="0" w:name="_GoBack"/>
      <w:bookmarkEnd w:id="0"/>
      <w:r w:rsidR="00EC4366" w:rsidRPr="008E4598">
        <w:rPr>
          <w:sz w:val="24"/>
          <w:szCs w:val="24"/>
        </w:rPr>
        <w:t xml:space="preserve"> (т</w:t>
      </w:r>
      <w:r w:rsidR="00EC4366" w:rsidRPr="008E4598">
        <w:rPr>
          <w:rFonts w:cs="Tahoma"/>
          <w:sz w:val="24"/>
          <w:szCs w:val="24"/>
        </w:rPr>
        <w:t>ыс. руб.)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2376"/>
        <w:gridCol w:w="1701"/>
        <w:gridCol w:w="992"/>
        <w:gridCol w:w="992"/>
        <w:gridCol w:w="993"/>
        <w:gridCol w:w="992"/>
        <w:gridCol w:w="993"/>
      </w:tblGrid>
      <w:tr w:rsidR="008E4598" w:rsidRPr="008E4598" w:rsidTr="008E4598">
        <w:tc>
          <w:tcPr>
            <w:tcW w:w="567" w:type="dxa"/>
            <w:vAlign w:val="center"/>
          </w:tcPr>
          <w:p w:rsidR="00EC4366" w:rsidRPr="008E4598" w:rsidRDefault="00EC4366" w:rsidP="008E4598">
            <w:pPr>
              <w:spacing w:after="0"/>
              <w:jc w:val="center"/>
              <w:rPr>
                <w:sz w:val="20"/>
                <w:szCs w:val="20"/>
              </w:rPr>
            </w:pPr>
            <w:r w:rsidRPr="008E4598">
              <w:rPr>
                <w:sz w:val="20"/>
                <w:szCs w:val="20"/>
              </w:rPr>
              <w:t xml:space="preserve">N </w:t>
            </w:r>
            <w:proofErr w:type="gramStart"/>
            <w:r w:rsidRPr="008E4598">
              <w:rPr>
                <w:sz w:val="20"/>
                <w:szCs w:val="20"/>
              </w:rPr>
              <w:t>п</w:t>
            </w:r>
            <w:proofErr w:type="gramEnd"/>
            <w:r w:rsidRPr="008E4598">
              <w:rPr>
                <w:sz w:val="20"/>
                <w:szCs w:val="20"/>
              </w:rPr>
              <w:t>/п</w:t>
            </w:r>
          </w:p>
        </w:tc>
        <w:tc>
          <w:tcPr>
            <w:tcW w:w="2376" w:type="dxa"/>
            <w:vAlign w:val="center"/>
          </w:tcPr>
          <w:p w:rsidR="00EC4366" w:rsidRPr="008E4598" w:rsidRDefault="00EC4366" w:rsidP="008E4598">
            <w:pPr>
              <w:spacing w:after="0"/>
              <w:jc w:val="center"/>
              <w:rPr>
                <w:sz w:val="20"/>
                <w:szCs w:val="20"/>
              </w:rPr>
            </w:pPr>
            <w:r w:rsidRPr="008E4598">
              <w:rPr>
                <w:sz w:val="20"/>
                <w:szCs w:val="20"/>
              </w:rPr>
              <w:t xml:space="preserve">Наименование подпрограммы / </w:t>
            </w:r>
            <w:r w:rsidRPr="008E4598">
              <w:rPr>
                <w:sz w:val="20"/>
                <w:szCs w:val="20"/>
              </w:rPr>
              <w:br/>
              <w:t>Источник финансирования</w:t>
            </w:r>
          </w:p>
        </w:tc>
        <w:tc>
          <w:tcPr>
            <w:tcW w:w="1701" w:type="dxa"/>
            <w:vAlign w:val="center"/>
          </w:tcPr>
          <w:p w:rsidR="00EC4366" w:rsidRPr="008E4598" w:rsidRDefault="00EC4366" w:rsidP="008E4598">
            <w:pPr>
              <w:spacing w:after="0"/>
              <w:jc w:val="center"/>
              <w:rPr>
                <w:sz w:val="20"/>
                <w:szCs w:val="20"/>
              </w:rPr>
            </w:pPr>
            <w:r w:rsidRPr="008E4598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92" w:type="dxa"/>
            <w:vAlign w:val="center"/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  <w:vAlign w:val="center"/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2015</w:t>
            </w:r>
          </w:p>
        </w:tc>
        <w:tc>
          <w:tcPr>
            <w:tcW w:w="993" w:type="dxa"/>
            <w:vAlign w:val="center"/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  <w:vAlign w:val="center"/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vAlign w:val="center"/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2018</w:t>
            </w:r>
          </w:p>
        </w:tc>
      </w:tr>
      <w:tr w:rsidR="008E4598" w:rsidRPr="008E4598" w:rsidTr="008E4598">
        <w:tc>
          <w:tcPr>
            <w:tcW w:w="567" w:type="dxa"/>
          </w:tcPr>
          <w:p w:rsidR="00EC4366" w:rsidRPr="008E4598" w:rsidRDefault="00EC4366" w:rsidP="008E459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EC4366" w:rsidRPr="008E4598" w:rsidRDefault="00EC4366" w:rsidP="008E4598">
            <w:pPr>
              <w:spacing w:after="0"/>
              <w:rPr>
                <w:sz w:val="20"/>
                <w:szCs w:val="20"/>
              </w:rPr>
            </w:pPr>
            <w:r w:rsidRPr="008E4598">
              <w:rPr>
                <w:sz w:val="20"/>
                <w:szCs w:val="20"/>
              </w:rPr>
              <w:t>Программа, всего:</w:t>
            </w:r>
          </w:p>
        </w:tc>
        <w:tc>
          <w:tcPr>
            <w:tcW w:w="1701" w:type="dxa"/>
          </w:tcPr>
          <w:p w:rsidR="00EC4366" w:rsidRPr="008E4598" w:rsidRDefault="00EC4366" w:rsidP="008E459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83 927,71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F70B39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5</w:t>
            </w:r>
            <w:r w:rsidR="00EC4366" w:rsidRPr="008E4598">
              <w:rPr>
                <w:sz w:val="18"/>
                <w:szCs w:val="18"/>
              </w:rPr>
              <w:t>5 262,85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106 984,22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56 356,42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56 356,42</w:t>
            </w:r>
          </w:p>
        </w:tc>
      </w:tr>
      <w:tr w:rsidR="008E4598" w:rsidRPr="008E4598" w:rsidTr="008E4598">
        <w:tc>
          <w:tcPr>
            <w:tcW w:w="567" w:type="dxa"/>
          </w:tcPr>
          <w:p w:rsidR="00EC4366" w:rsidRPr="008E4598" w:rsidRDefault="00EC4366" w:rsidP="008E459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EC4366" w:rsidRPr="008E4598" w:rsidRDefault="00EC4366" w:rsidP="008E4598">
            <w:pPr>
              <w:spacing w:after="0"/>
              <w:rPr>
                <w:sz w:val="20"/>
                <w:szCs w:val="20"/>
              </w:rPr>
            </w:pPr>
            <w:r w:rsidRPr="008E459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</w:tcPr>
          <w:p w:rsidR="00EC4366" w:rsidRPr="008E4598" w:rsidRDefault="00EC4366" w:rsidP="008E459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83 782,21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F70B39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5</w:t>
            </w:r>
            <w:r w:rsidR="00EC4366" w:rsidRPr="008E4598">
              <w:rPr>
                <w:sz w:val="18"/>
                <w:szCs w:val="18"/>
              </w:rPr>
              <w:t>5 160,55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106 356,42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56 356,42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56 356,42</w:t>
            </w:r>
          </w:p>
        </w:tc>
      </w:tr>
      <w:tr w:rsidR="008E4598" w:rsidRPr="008E4598" w:rsidTr="008E4598">
        <w:tc>
          <w:tcPr>
            <w:tcW w:w="567" w:type="dxa"/>
          </w:tcPr>
          <w:p w:rsidR="00EC4366" w:rsidRPr="008E4598" w:rsidRDefault="00EC4366" w:rsidP="008E459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EC4366" w:rsidRPr="008E4598" w:rsidRDefault="00EC4366" w:rsidP="008E4598">
            <w:pPr>
              <w:spacing w:after="0"/>
              <w:rPr>
                <w:sz w:val="20"/>
                <w:szCs w:val="20"/>
              </w:rPr>
            </w:pPr>
            <w:r w:rsidRPr="008E459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</w:tcPr>
          <w:p w:rsidR="00EC4366" w:rsidRPr="008E4598" w:rsidRDefault="00EC4366" w:rsidP="008E459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145,5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102,3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627,8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-</w:t>
            </w:r>
          </w:p>
        </w:tc>
      </w:tr>
      <w:tr w:rsidR="008E4598" w:rsidRPr="008E4598" w:rsidTr="008E4598">
        <w:tc>
          <w:tcPr>
            <w:tcW w:w="567" w:type="dxa"/>
          </w:tcPr>
          <w:p w:rsidR="00EC4366" w:rsidRPr="008E4598" w:rsidRDefault="00EC4366" w:rsidP="008E4598">
            <w:pPr>
              <w:spacing w:after="0"/>
              <w:rPr>
                <w:sz w:val="20"/>
                <w:szCs w:val="20"/>
              </w:rPr>
            </w:pPr>
            <w:r w:rsidRPr="008E4598">
              <w:rPr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:rsidR="00EC4366" w:rsidRPr="008E4598" w:rsidRDefault="00EC4366" w:rsidP="008E4598">
            <w:pPr>
              <w:spacing w:after="0"/>
              <w:rPr>
                <w:sz w:val="20"/>
                <w:szCs w:val="20"/>
              </w:rPr>
            </w:pPr>
            <w:r w:rsidRPr="008E4598">
              <w:rPr>
                <w:sz w:val="20"/>
                <w:szCs w:val="20"/>
              </w:rPr>
              <w:t>Аналитические подпрограммы</w:t>
            </w:r>
          </w:p>
        </w:tc>
        <w:tc>
          <w:tcPr>
            <w:tcW w:w="1701" w:type="dxa"/>
          </w:tcPr>
          <w:p w:rsidR="00EC4366" w:rsidRPr="008E4598" w:rsidRDefault="00EC4366" w:rsidP="008E459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E4598" w:rsidRPr="008E4598" w:rsidTr="008E4598">
        <w:tc>
          <w:tcPr>
            <w:tcW w:w="567" w:type="dxa"/>
          </w:tcPr>
          <w:p w:rsidR="00EC4366" w:rsidRPr="008E4598" w:rsidRDefault="00EC4366" w:rsidP="008E4598">
            <w:pPr>
              <w:spacing w:after="0"/>
              <w:rPr>
                <w:sz w:val="20"/>
                <w:szCs w:val="20"/>
              </w:rPr>
            </w:pPr>
            <w:r w:rsidRPr="008E4598">
              <w:rPr>
                <w:sz w:val="20"/>
                <w:szCs w:val="20"/>
              </w:rPr>
              <w:t>1.1</w:t>
            </w:r>
          </w:p>
        </w:tc>
        <w:tc>
          <w:tcPr>
            <w:tcW w:w="2376" w:type="dxa"/>
          </w:tcPr>
          <w:p w:rsidR="00EC4366" w:rsidRPr="008E4598" w:rsidRDefault="00EC4366" w:rsidP="008E4598">
            <w:pPr>
              <w:spacing w:after="0"/>
              <w:rPr>
                <w:sz w:val="20"/>
                <w:szCs w:val="20"/>
              </w:rPr>
            </w:pPr>
            <w:r w:rsidRPr="008E4598">
              <w:rPr>
                <w:sz w:val="20"/>
                <w:szCs w:val="20"/>
              </w:rPr>
              <w:t>Аналитическая подпрограмма «Предупреждение и ликвидация чрезвычайных ситуаций»</w:t>
            </w:r>
          </w:p>
        </w:tc>
        <w:tc>
          <w:tcPr>
            <w:tcW w:w="1701" w:type="dxa"/>
            <w:vMerge w:val="restart"/>
          </w:tcPr>
          <w:p w:rsidR="00EC4366" w:rsidRPr="008E4598" w:rsidRDefault="00EC4366" w:rsidP="008E4598">
            <w:pPr>
              <w:spacing w:after="0"/>
              <w:jc w:val="center"/>
              <w:rPr>
                <w:sz w:val="20"/>
                <w:szCs w:val="20"/>
              </w:rPr>
            </w:pPr>
            <w:r w:rsidRPr="008E4598">
              <w:rPr>
                <w:sz w:val="20"/>
                <w:szCs w:val="20"/>
              </w:rPr>
              <w:t>Администрация города Иванова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26 633,7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26 032,9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26 057,3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*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*</w:t>
            </w:r>
          </w:p>
        </w:tc>
      </w:tr>
      <w:tr w:rsidR="008E4598" w:rsidRPr="008E4598" w:rsidTr="008E4598">
        <w:tc>
          <w:tcPr>
            <w:tcW w:w="567" w:type="dxa"/>
          </w:tcPr>
          <w:p w:rsidR="00EC4366" w:rsidRPr="008E4598" w:rsidRDefault="00EC4366" w:rsidP="008E459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EC4366" w:rsidRPr="008E4598" w:rsidRDefault="00EC4366" w:rsidP="008E4598">
            <w:pPr>
              <w:spacing w:after="0"/>
              <w:rPr>
                <w:sz w:val="20"/>
                <w:szCs w:val="20"/>
              </w:rPr>
            </w:pPr>
            <w:r w:rsidRPr="008E459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</w:tcPr>
          <w:p w:rsidR="00EC4366" w:rsidRPr="008E4598" w:rsidRDefault="00EC4366" w:rsidP="008E459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26 633,7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26 032,9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26 057,3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*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*</w:t>
            </w:r>
          </w:p>
        </w:tc>
      </w:tr>
      <w:tr w:rsidR="008E4598" w:rsidRPr="008E4598" w:rsidTr="008E4598">
        <w:tc>
          <w:tcPr>
            <w:tcW w:w="567" w:type="dxa"/>
          </w:tcPr>
          <w:p w:rsidR="00EC4366" w:rsidRPr="008E4598" w:rsidRDefault="00EC4366" w:rsidP="008E459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EC4366" w:rsidRPr="008E4598" w:rsidRDefault="00EC4366" w:rsidP="008E4598">
            <w:pPr>
              <w:spacing w:after="0"/>
              <w:rPr>
                <w:sz w:val="20"/>
                <w:szCs w:val="20"/>
              </w:rPr>
            </w:pPr>
            <w:r w:rsidRPr="008E459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</w:tcPr>
          <w:p w:rsidR="00EC4366" w:rsidRPr="008E4598" w:rsidRDefault="00EC4366" w:rsidP="008E459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-</w:t>
            </w:r>
          </w:p>
        </w:tc>
      </w:tr>
      <w:tr w:rsidR="008E4598" w:rsidRPr="008E4598" w:rsidTr="008E4598">
        <w:tc>
          <w:tcPr>
            <w:tcW w:w="567" w:type="dxa"/>
          </w:tcPr>
          <w:p w:rsidR="00EC4366" w:rsidRPr="008E4598" w:rsidRDefault="00EC4366" w:rsidP="008E4598">
            <w:pPr>
              <w:spacing w:after="0"/>
              <w:rPr>
                <w:sz w:val="20"/>
                <w:szCs w:val="20"/>
              </w:rPr>
            </w:pPr>
            <w:r w:rsidRPr="008E4598">
              <w:rPr>
                <w:sz w:val="20"/>
                <w:szCs w:val="20"/>
              </w:rPr>
              <w:t>1.2</w:t>
            </w:r>
          </w:p>
        </w:tc>
        <w:tc>
          <w:tcPr>
            <w:tcW w:w="2376" w:type="dxa"/>
          </w:tcPr>
          <w:p w:rsidR="00EC4366" w:rsidRPr="008E4598" w:rsidRDefault="00EC4366" w:rsidP="008E4598">
            <w:pPr>
              <w:spacing w:after="0"/>
              <w:rPr>
                <w:sz w:val="20"/>
                <w:szCs w:val="20"/>
              </w:rPr>
            </w:pPr>
            <w:r w:rsidRPr="008E4598">
              <w:rPr>
                <w:sz w:val="20"/>
                <w:szCs w:val="20"/>
              </w:rPr>
              <w:t>Аналитическая подпрограмма «Исполнение переданных полномочий в сфере безопасности и охраны правопорядка»</w:t>
            </w:r>
          </w:p>
        </w:tc>
        <w:tc>
          <w:tcPr>
            <w:tcW w:w="1701" w:type="dxa"/>
            <w:vMerge w:val="restart"/>
          </w:tcPr>
          <w:p w:rsidR="00EC4366" w:rsidRPr="008E4598" w:rsidRDefault="00EC4366" w:rsidP="008E4598">
            <w:pPr>
              <w:spacing w:after="0"/>
              <w:jc w:val="center"/>
              <w:rPr>
                <w:sz w:val="20"/>
                <w:szCs w:val="20"/>
              </w:rPr>
            </w:pPr>
            <w:r w:rsidRPr="008E4598">
              <w:rPr>
                <w:sz w:val="20"/>
                <w:szCs w:val="20"/>
              </w:rPr>
              <w:t>Администрация города Иванова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145,5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102,3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627,8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*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*</w:t>
            </w:r>
          </w:p>
        </w:tc>
      </w:tr>
      <w:tr w:rsidR="008E4598" w:rsidRPr="008E4598" w:rsidTr="008E4598">
        <w:tc>
          <w:tcPr>
            <w:tcW w:w="567" w:type="dxa"/>
          </w:tcPr>
          <w:p w:rsidR="00EC4366" w:rsidRPr="008E4598" w:rsidRDefault="00EC4366" w:rsidP="008E459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EC4366" w:rsidRPr="008E4598" w:rsidRDefault="00EC4366" w:rsidP="008E4598">
            <w:pPr>
              <w:spacing w:after="0"/>
              <w:rPr>
                <w:sz w:val="20"/>
                <w:szCs w:val="20"/>
              </w:rPr>
            </w:pPr>
            <w:r w:rsidRPr="008E459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</w:tcPr>
          <w:p w:rsidR="00EC4366" w:rsidRPr="008E4598" w:rsidRDefault="00EC4366" w:rsidP="008E459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-</w:t>
            </w:r>
          </w:p>
        </w:tc>
      </w:tr>
      <w:tr w:rsidR="008E4598" w:rsidRPr="008E4598" w:rsidTr="008E4598">
        <w:tc>
          <w:tcPr>
            <w:tcW w:w="567" w:type="dxa"/>
          </w:tcPr>
          <w:p w:rsidR="00EC4366" w:rsidRPr="008E4598" w:rsidRDefault="00EC4366" w:rsidP="008E459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EC4366" w:rsidRPr="008E4598" w:rsidRDefault="00EC4366" w:rsidP="008E4598">
            <w:pPr>
              <w:spacing w:after="0"/>
              <w:rPr>
                <w:sz w:val="20"/>
                <w:szCs w:val="20"/>
              </w:rPr>
            </w:pPr>
            <w:r w:rsidRPr="008E459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</w:tcPr>
          <w:p w:rsidR="00EC4366" w:rsidRPr="008E4598" w:rsidRDefault="00EC4366" w:rsidP="008E459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145,5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102,3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627,8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*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*</w:t>
            </w:r>
          </w:p>
        </w:tc>
      </w:tr>
      <w:tr w:rsidR="008E4598" w:rsidRPr="008E4598" w:rsidTr="008E4598">
        <w:tc>
          <w:tcPr>
            <w:tcW w:w="567" w:type="dxa"/>
          </w:tcPr>
          <w:p w:rsidR="00EC4366" w:rsidRPr="008E4598" w:rsidRDefault="00EC4366" w:rsidP="008E4598">
            <w:pPr>
              <w:spacing w:after="0"/>
              <w:rPr>
                <w:sz w:val="20"/>
                <w:szCs w:val="20"/>
              </w:rPr>
            </w:pPr>
            <w:r w:rsidRPr="008E4598">
              <w:rPr>
                <w:sz w:val="20"/>
                <w:szCs w:val="20"/>
              </w:rPr>
              <w:t>1.3</w:t>
            </w:r>
          </w:p>
        </w:tc>
        <w:tc>
          <w:tcPr>
            <w:tcW w:w="2376" w:type="dxa"/>
          </w:tcPr>
          <w:p w:rsidR="00EC4366" w:rsidRPr="008E4598" w:rsidRDefault="00EC4366" w:rsidP="008E4598">
            <w:pPr>
              <w:spacing w:after="0"/>
              <w:rPr>
                <w:sz w:val="20"/>
                <w:szCs w:val="20"/>
              </w:rPr>
            </w:pPr>
            <w:r w:rsidRPr="008E4598">
              <w:rPr>
                <w:sz w:val="20"/>
                <w:szCs w:val="20"/>
              </w:rPr>
              <w:t>Аналитическая подпрограмма «Светофоры города Иванова»</w:t>
            </w:r>
          </w:p>
        </w:tc>
        <w:tc>
          <w:tcPr>
            <w:tcW w:w="1701" w:type="dxa"/>
            <w:vMerge w:val="restart"/>
          </w:tcPr>
          <w:p w:rsidR="00EC4366" w:rsidRPr="008E4598" w:rsidRDefault="00EC4366" w:rsidP="008E4598">
            <w:pPr>
              <w:spacing w:after="0"/>
              <w:jc w:val="center"/>
              <w:rPr>
                <w:sz w:val="20"/>
                <w:szCs w:val="20"/>
              </w:rPr>
            </w:pPr>
            <w:r w:rsidRPr="008E4598">
              <w:rPr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28 013,03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29 127,65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30 299,12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*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*</w:t>
            </w:r>
          </w:p>
        </w:tc>
      </w:tr>
      <w:tr w:rsidR="008E4598" w:rsidRPr="008E4598" w:rsidTr="008E4598">
        <w:tc>
          <w:tcPr>
            <w:tcW w:w="567" w:type="dxa"/>
          </w:tcPr>
          <w:p w:rsidR="00EC4366" w:rsidRPr="008E4598" w:rsidRDefault="00EC4366" w:rsidP="008E459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EC4366" w:rsidRPr="008E4598" w:rsidRDefault="00EC4366" w:rsidP="008E4598">
            <w:pPr>
              <w:spacing w:after="0"/>
              <w:rPr>
                <w:sz w:val="20"/>
                <w:szCs w:val="20"/>
              </w:rPr>
            </w:pPr>
            <w:r w:rsidRPr="008E459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</w:tcPr>
          <w:p w:rsidR="00EC4366" w:rsidRPr="008E4598" w:rsidRDefault="00EC4366" w:rsidP="008E459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28 013,03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29 127,65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30 299,12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*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*</w:t>
            </w:r>
          </w:p>
        </w:tc>
      </w:tr>
      <w:tr w:rsidR="008E4598" w:rsidRPr="008E4598" w:rsidTr="008E4598">
        <w:trPr>
          <w:trHeight w:val="282"/>
        </w:trPr>
        <w:tc>
          <w:tcPr>
            <w:tcW w:w="567" w:type="dxa"/>
          </w:tcPr>
          <w:p w:rsidR="00EC4366" w:rsidRPr="008E4598" w:rsidRDefault="00EC4366" w:rsidP="008E459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EC4366" w:rsidRPr="008E4598" w:rsidRDefault="00EC4366" w:rsidP="008E4598">
            <w:pPr>
              <w:spacing w:after="0"/>
              <w:rPr>
                <w:sz w:val="20"/>
                <w:szCs w:val="20"/>
              </w:rPr>
            </w:pPr>
            <w:r w:rsidRPr="008E459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</w:tcPr>
          <w:p w:rsidR="00EC4366" w:rsidRPr="008E4598" w:rsidRDefault="00EC4366" w:rsidP="008E459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-</w:t>
            </w:r>
          </w:p>
        </w:tc>
      </w:tr>
      <w:tr w:rsidR="008E4598" w:rsidRPr="008E4598" w:rsidTr="008E4598">
        <w:tc>
          <w:tcPr>
            <w:tcW w:w="567" w:type="dxa"/>
          </w:tcPr>
          <w:p w:rsidR="00EC4366" w:rsidRPr="008E4598" w:rsidRDefault="00EC4366" w:rsidP="008E4598">
            <w:pPr>
              <w:spacing w:after="0"/>
              <w:rPr>
                <w:sz w:val="20"/>
                <w:szCs w:val="20"/>
              </w:rPr>
            </w:pPr>
            <w:r w:rsidRPr="008E4598">
              <w:rPr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:rsidR="00EC4366" w:rsidRPr="008E4598" w:rsidRDefault="00EC4366" w:rsidP="008E4598">
            <w:pPr>
              <w:spacing w:after="0"/>
              <w:rPr>
                <w:sz w:val="20"/>
                <w:szCs w:val="20"/>
              </w:rPr>
            </w:pPr>
            <w:r w:rsidRPr="008E4598">
              <w:rPr>
                <w:sz w:val="20"/>
                <w:szCs w:val="20"/>
              </w:rPr>
              <w:t>Специальные подпрограммы</w:t>
            </w:r>
          </w:p>
        </w:tc>
        <w:tc>
          <w:tcPr>
            <w:tcW w:w="1701" w:type="dxa"/>
          </w:tcPr>
          <w:p w:rsidR="00EC4366" w:rsidRPr="008E4598" w:rsidRDefault="00EC4366" w:rsidP="008E459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E4598" w:rsidRPr="008E4598" w:rsidTr="008E4598">
        <w:trPr>
          <w:trHeight w:val="282"/>
        </w:trPr>
        <w:tc>
          <w:tcPr>
            <w:tcW w:w="567" w:type="dxa"/>
          </w:tcPr>
          <w:p w:rsidR="00EC4366" w:rsidRPr="008E4598" w:rsidRDefault="00EC4366" w:rsidP="008E4598">
            <w:pPr>
              <w:spacing w:after="0"/>
              <w:rPr>
                <w:sz w:val="20"/>
                <w:szCs w:val="20"/>
              </w:rPr>
            </w:pPr>
            <w:r w:rsidRPr="008E4598">
              <w:rPr>
                <w:sz w:val="20"/>
                <w:szCs w:val="20"/>
              </w:rPr>
              <w:t>2.1</w:t>
            </w:r>
          </w:p>
        </w:tc>
        <w:tc>
          <w:tcPr>
            <w:tcW w:w="2376" w:type="dxa"/>
          </w:tcPr>
          <w:p w:rsidR="00EC4366" w:rsidRPr="008E4598" w:rsidRDefault="00EC4366" w:rsidP="008E4598">
            <w:pPr>
              <w:spacing w:after="0"/>
              <w:rPr>
                <w:sz w:val="20"/>
                <w:szCs w:val="20"/>
              </w:rPr>
            </w:pPr>
            <w:r w:rsidRPr="008E4598">
              <w:rPr>
                <w:sz w:val="20"/>
                <w:szCs w:val="20"/>
              </w:rPr>
              <w:t>Специальная подпрограмма «Повышение уровня защищенности населения города Иванова от преступных проявлений»</w:t>
            </w:r>
          </w:p>
        </w:tc>
        <w:tc>
          <w:tcPr>
            <w:tcW w:w="1701" w:type="dxa"/>
            <w:vMerge w:val="restart"/>
          </w:tcPr>
          <w:p w:rsidR="00EC4366" w:rsidRPr="008E4598" w:rsidRDefault="00EC4366" w:rsidP="008E4598">
            <w:pPr>
              <w:spacing w:after="0"/>
              <w:jc w:val="center"/>
              <w:rPr>
                <w:sz w:val="20"/>
                <w:szCs w:val="20"/>
              </w:rPr>
            </w:pPr>
            <w:r w:rsidRPr="008E4598">
              <w:rPr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7 450,0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-</w:t>
            </w:r>
          </w:p>
        </w:tc>
      </w:tr>
      <w:tr w:rsidR="008E4598" w:rsidRPr="008E4598" w:rsidTr="008E4598">
        <w:trPr>
          <w:trHeight w:val="282"/>
        </w:trPr>
        <w:tc>
          <w:tcPr>
            <w:tcW w:w="567" w:type="dxa"/>
          </w:tcPr>
          <w:p w:rsidR="00EC4366" w:rsidRPr="008E4598" w:rsidRDefault="00EC4366" w:rsidP="008E459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EC4366" w:rsidRPr="008E4598" w:rsidRDefault="00EC4366" w:rsidP="008E4598">
            <w:pPr>
              <w:spacing w:after="0"/>
              <w:rPr>
                <w:sz w:val="20"/>
                <w:szCs w:val="20"/>
              </w:rPr>
            </w:pPr>
            <w:r w:rsidRPr="008E459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</w:tcPr>
          <w:p w:rsidR="00EC4366" w:rsidRPr="008E4598" w:rsidRDefault="00EC4366" w:rsidP="008E459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7 450,0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-</w:t>
            </w:r>
          </w:p>
        </w:tc>
      </w:tr>
      <w:tr w:rsidR="008E4598" w:rsidRPr="008E4598" w:rsidTr="008E4598">
        <w:trPr>
          <w:trHeight w:val="282"/>
        </w:trPr>
        <w:tc>
          <w:tcPr>
            <w:tcW w:w="567" w:type="dxa"/>
          </w:tcPr>
          <w:p w:rsidR="00EC4366" w:rsidRPr="008E4598" w:rsidRDefault="00EC4366" w:rsidP="008E459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EC4366" w:rsidRPr="008E4598" w:rsidRDefault="00EC4366" w:rsidP="008E4598">
            <w:pPr>
              <w:spacing w:after="0"/>
              <w:rPr>
                <w:sz w:val="20"/>
                <w:szCs w:val="20"/>
              </w:rPr>
            </w:pPr>
            <w:r w:rsidRPr="008E459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</w:tcPr>
          <w:p w:rsidR="00EC4366" w:rsidRPr="008E4598" w:rsidRDefault="00EC4366" w:rsidP="008E459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-</w:t>
            </w:r>
          </w:p>
        </w:tc>
      </w:tr>
      <w:tr w:rsidR="008E4598" w:rsidRPr="008E4598" w:rsidTr="008E4598">
        <w:trPr>
          <w:trHeight w:val="282"/>
        </w:trPr>
        <w:tc>
          <w:tcPr>
            <w:tcW w:w="567" w:type="dxa"/>
          </w:tcPr>
          <w:p w:rsidR="00EC4366" w:rsidRPr="008E4598" w:rsidRDefault="00EC4366" w:rsidP="008E4598">
            <w:pPr>
              <w:spacing w:after="0"/>
              <w:rPr>
                <w:sz w:val="20"/>
                <w:szCs w:val="20"/>
              </w:rPr>
            </w:pPr>
            <w:r w:rsidRPr="008E4598">
              <w:rPr>
                <w:sz w:val="20"/>
                <w:szCs w:val="20"/>
              </w:rPr>
              <w:t>2.2</w:t>
            </w:r>
          </w:p>
        </w:tc>
        <w:tc>
          <w:tcPr>
            <w:tcW w:w="2376" w:type="dxa"/>
          </w:tcPr>
          <w:p w:rsidR="00EC4366" w:rsidRPr="008E4598" w:rsidRDefault="00EC4366" w:rsidP="008E4598">
            <w:pPr>
              <w:spacing w:after="0"/>
              <w:rPr>
                <w:sz w:val="20"/>
                <w:szCs w:val="20"/>
              </w:rPr>
            </w:pPr>
            <w:r w:rsidRPr="008E4598">
              <w:rPr>
                <w:sz w:val="20"/>
                <w:szCs w:val="20"/>
              </w:rPr>
              <w:t>Специальная подпрограмма «Повышение безопасности дорожного движения»</w:t>
            </w:r>
          </w:p>
        </w:tc>
        <w:tc>
          <w:tcPr>
            <w:tcW w:w="1701" w:type="dxa"/>
          </w:tcPr>
          <w:p w:rsidR="00EC4366" w:rsidRPr="008E4598" w:rsidRDefault="00EC4366" w:rsidP="008E4598">
            <w:pPr>
              <w:spacing w:after="0"/>
              <w:jc w:val="center"/>
              <w:rPr>
                <w:sz w:val="20"/>
                <w:szCs w:val="20"/>
              </w:rPr>
            </w:pPr>
            <w:r w:rsidRPr="008E4598">
              <w:rPr>
                <w:sz w:val="20"/>
                <w:szCs w:val="20"/>
              </w:rPr>
              <w:t>Управление капитального строительства</w:t>
            </w:r>
          </w:p>
          <w:p w:rsidR="00EC4366" w:rsidRPr="008E4598" w:rsidRDefault="00EC4366" w:rsidP="008E4598">
            <w:pPr>
              <w:spacing w:after="0"/>
              <w:jc w:val="center"/>
              <w:rPr>
                <w:sz w:val="20"/>
                <w:szCs w:val="20"/>
              </w:rPr>
            </w:pPr>
            <w:r w:rsidRPr="008E4598">
              <w:rPr>
                <w:sz w:val="20"/>
                <w:szCs w:val="20"/>
              </w:rPr>
              <w:t>Администрации города Иванова</w:t>
            </w:r>
          </w:p>
          <w:p w:rsidR="00EC4366" w:rsidRPr="008E4598" w:rsidRDefault="00EC4366" w:rsidP="008E459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21 685,48</w:t>
            </w:r>
          </w:p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C4366" w:rsidRPr="008E4598" w:rsidRDefault="00EF62AC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-</w:t>
            </w:r>
          </w:p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50 000,00</w:t>
            </w:r>
          </w:p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-</w:t>
            </w:r>
          </w:p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-</w:t>
            </w:r>
          </w:p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E4598" w:rsidRPr="008E4598" w:rsidTr="008E4598">
        <w:trPr>
          <w:trHeight w:val="282"/>
        </w:trPr>
        <w:tc>
          <w:tcPr>
            <w:tcW w:w="567" w:type="dxa"/>
          </w:tcPr>
          <w:p w:rsidR="00EC4366" w:rsidRPr="008E4598" w:rsidRDefault="00EC4366" w:rsidP="008E459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EC4366" w:rsidRPr="008E4598" w:rsidRDefault="00EC4366" w:rsidP="008E4598">
            <w:pPr>
              <w:spacing w:after="0"/>
              <w:rPr>
                <w:sz w:val="20"/>
                <w:szCs w:val="20"/>
              </w:rPr>
            </w:pPr>
            <w:r w:rsidRPr="008E4598">
              <w:rPr>
                <w:sz w:val="20"/>
                <w:szCs w:val="20"/>
              </w:rPr>
              <w:t>-бюджет города</w:t>
            </w:r>
          </w:p>
        </w:tc>
        <w:tc>
          <w:tcPr>
            <w:tcW w:w="1701" w:type="dxa"/>
          </w:tcPr>
          <w:p w:rsidR="00EC4366" w:rsidRPr="008E4598" w:rsidRDefault="00EC4366" w:rsidP="008E459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21 685,48</w:t>
            </w:r>
          </w:p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F70B39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50 000,0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-</w:t>
            </w:r>
          </w:p>
        </w:tc>
      </w:tr>
      <w:tr w:rsidR="008E4598" w:rsidRPr="008E4598" w:rsidTr="008E4598">
        <w:trPr>
          <w:trHeight w:val="282"/>
        </w:trPr>
        <w:tc>
          <w:tcPr>
            <w:tcW w:w="567" w:type="dxa"/>
          </w:tcPr>
          <w:p w:rsidR="00EC4366" w:rsidRPr="008E4598" w:rsidRDefault="00EC4366" w:rsidP="008E459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EC4366" w:rsidRPr="008E4598" w:rsidRDefault="00EC4366" w:rsidP="008E4598">
            <w:pPr>
              <w:spacing w:after="0"/>
              <w:rPr>
                <w:sz w:val="20"/>
                <w:szCs w:val="20"/>
              </w:rPr>
            </w:pPr>
            <w:r w:rsidRPr="008E459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</w:tcPr>
          <w:p w:rsidR="00EC4366" w:rsidRPr="008E4598" w:rsidRDefault="00EC4366" w:rsidP="008E459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**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**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**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C4366" w:rsidRPr="008E4598" w:rsidRDefault="00EC4366" w:rsidP="008E4598">
            <w:pPr>
              <w:spacing w:after="0"/>
              <w:jc w:val="center"/>
              <w:rPr>
                <w:sz w:val="18"/>
                <w:szCs w:val="18"/>
              </w:rPr>
            </w:pPr>
            <w:r w:rsidRPr="008E4598">
              <w:rPr>
                <w:sz w:val="18"/>
                <w:szCs w:val="18"/>
              </w:rPr>
              <w:t>-</w:t>
            </w:r>
          </w:p>
        </w:tc>
      </w:tr>
    </w:tbl>
    <w:p w:rsidR="00EC4366" w:rsidRPr="008E4598" w:rsidRDefault="005F762D" w:rsidP="008E4598">
      <w:pPr>
        <w:pStyle w:val="Pro-Gramma"/>
        <w:spacing w:before="0" w:after="0" w:line="240" w:lineRule="auto"/>
        <w:ind w:left="0" w:firstLine="540"/>
        <w:rPr>
          <w:rFonts w:ascii="Times New Roman" w:hAnsi="Times New Roman"/>
          <w:sz w:val="24"/>
        </w:rPr>
      </w:pPr>
      <w:r w:rsidRPr="008E4598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</w:t>
      </w:r>
      <w:r w:rsidR="00EC4366" w:rsidRPr="008E4598">
        <w:rPr>
          <w:rFonts w:ascii="Times New Roman" w:hAnsi="Times New Roman"/>
          <w:sz w:val="24"/>
        </w:rPr>
        <w:t xml:space="preserve">». </w:t>
      </w:r>
    </w:p>
    <w:p w:rsidR="00EC4366" w:rsidRPr="008E4598" w:rsidRDefault="00EC4366" w:rsidP="008E4598">
      <w:pPr>
        <w:widowControl w:val="0"/>
        <w:autoSpaceDE w:val="0"/>
        <w:autoSpaceDN w:val="0"/>
        <w:adjustRightInd w:val="0"/>
        <w:spacing w:after="0"/>
        <w:jc w:val="center"/>
      </w:pPr>
      <w:r w:rsidRPr="008E4598">
        <w:t xml:space="preserve">                                                        </w:t>
      </w:r>
    </w:p>
    <w:sectPr w:rsidR="00EC4366" w:rsidRPr="008E4598" w:rsidSect="0099740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C6" w:rsidRDefault="00084EC6" w:rsidP="008E4598">
      <w:pPr>
        <w:spacing w:after="0"/>
      </w:pPr>
      <w:r>
        <w:separator/>
      </w:r>
    </w:p>
  </w:endnote>
  <w:endnote w:type="continuationSeparator" w:id="0">
    <w:p w:rsidR="00084EC6" w:rsidRDefault="00084EC6" w:rsidP="008E45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C6" w:rsidRDefault="00084EC6" w:rsidP="008E4598">
      <w:pPr>
        <w:spacing w:after="0"/>
      </w:pPr>
      <w:r>
        <w:separator/>
      </w:r>
    </w:p>
  </w:footnote>
  <w:footnote w:type="continuationSeparator" w:id="0">
    <w:p w:rsidR="00084EC6" w:rsidRDefault="00084EC6" w:rsidP="008E45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554873"/>
      <w:docPartObj>
        <w:docPartGallery w:val="Page Numbers (Top of Page)"/>
        <w:docPartUnique/>
      </w:docPartObj>
    </w:sdtPr>
    <w:sdtEndPr/>
    <w:sdtContent>
      <w:p w:rsidR="008E4598" w:rsidRDefault="008E45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A77">
          <w:rPr>
            <w:noProof/>
          </w:rPr>
          <w:t>5</w:t>
        </w:r>
        <w:r>
          <w:fldChar w:fldCharType="end"/>
        </w:r>
      </w:p>
    </w:sdtContent>
  </w:sdt>
  <w:p w:rsidR="008E4598" w:rsidRDefault="008E45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678"/>
    <w:multiLevelType w:val="hybridMultilevel"/>
    <w:tmpl w:val="4746C7B6"/>
    <w:lvl w:ilvl="0" w:tplc="D02A8B60">
      <w:start w:val="2"/>
      <w:numFmt w:val="decimal"/>
      <w:lvlText w:val="%1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367B7"/>
    <w:multiLevelType w:val="hybridMultilevel"/>
    <w:tmpl w:val="9168C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72939"/>
    <w:multiLevelType w:val="hybridMultilevel"/>
    <w:tmpl w:val="320C48DA"/>
    <w:lvl w:ilvl="0" w:tplc="C682064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5B505FC5"/>
    <w:multiLevelType w:val="multilevel"/>
    <w:tmpl w:val="1C9E2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5D874B54"/>
    <w:multiLevelType w:val="hybridMultilevel"/>
    <w:tmpl w:val="4224D3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425EA"/>
    <w:multiLevelType w:val="hybridMultilevel"/>
    <w:tmpl w:val="B0B6D424"/>
    <w:lvl w:ilvl="0" w:tplc="7D3E4334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45F71"/>
    <w:multiLevelType w:val="hybridMultilevel"/>
    <w:tmpl w:val="B3A2D5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71A2E"/>
    <w:multiLevelType w:val="hybridMultilevel"/>
    <w:tmpl w:val="C098179C"/>
    <w:lvl w:ilvl="0" w:tplc="AB94E2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F96"/>
    <w:rsid w:val="00007F12"/>
    <w:rsid w:val="0001028D"/>
    <w:rsid w:val="00011C99"/>
    <w:rsid w:val="00025273"/>
    <w:rsid w:val="00026CFF"/>
    <w:rsid w:val="00040533"/>
    <w:rsid w:val="00044704"/>
    <w:rsid w:val="00064891"/>
    <w:rsid w:val="000650F7"/>
    <w:rsid w:val="00071C42"/>
    <w:rsid w:val="00073484"/>
    <w:rsid w:val="00084EC6"/>
    <w:rsid w:val="00091003"/>
    <w:rsid w:val="000913C9"/>
    <w:rsid w:val="00096376"/>
    <w:rsid w:val="000A1B33"/>
    <w:rsid w:val="000B398A"/>
    <w:rsid w:val="000C7174"/>
    <w:rsid w:val="000D3F90"/>
    <w:rsid w:val="000E3CB6"/>
    <w:rsid w:val="000E7605"/>
    <w:rsid w:val="000F0CA0"/>
    <w:rsid w:val="000F3934"/>
    <w:rsid w:val="00106B20"/>
    <w:rsid w:val="00125116"/>
    <w:rsid w:val="0012536F"/>
    <w:rsid w:val="00126806"/>
    <w:rsid w:val="00150C97"/>
    <w:rsid w:val="00153ECA"/>
    <w:rsid w:val="0015636F"/>
    <w:rsid w:val="0015729B"/>
    <w:rsid w:val="001601BD"/>
    <w:rsid w:val="00161088"/>
    <w:rsid w:val="00167F16"/>
    <w:rsid w:val="001748C5"/>
    <w:rsid w:val="00175743"/>
    <w:rsid w:val="00181B4C"/>
    <w:rsid w:val="00184B4A"/>
    <w:rsid w:val="0019680F"/>
    <w:rsid w:val="00196F66"/>
    <w:rsid w:val="001A5096"/>
    <w:rsid w:val="001C03E6"/>
    <w:rsid w:val="001C4A60"/>
    <w:rsid w:val="001D0DAB"/>
    <w:rsid w:val="001D7683"/>
    <w:rsid w:val="001E199A"/>
    <w:rsid w:val="001E1E67"/>
    <w:rsid w:val="001E2E95"/>
    <w:rsid w:val="001E6850"/>
    <w:rsid w:val="001F0BA9"/>
    <w:rsid w:val="001F26BE"/>
    <w:rsid w:val="00206680"/>
    <w:rsid w:val="00214772"/>
    <w:rsid w:val="00221B46"/>
    <w:rsid w:val="00224E49"/>
    <w:rsid w:val="00225717"/>
    <w:rsid w:val="0022667A"/>
    <w:rsid w:val="002279FE"/>
    <w:rsid w:val="00270DD9"/>
    <w:rsid w:val="00272223"/>
    <w:rsid w:val="002775AB"/>
    <w:rsid w:val="00280D05"/>
    <w:rsid w:val="00285D91"/>
    <w:rsid w:val="00286246"/>
    <w:rsid w:val="00286A87"/>
    <w:rsid w:val="00291481"/>
    <w:rsid w:val="002A00AA"/>
    <w:rsid w:val="002A5764"/>
    <w:rsid w:val="002B1EDE"/>
    <w:rsid w:val="002B3494"/>
    <w:rsid w:val="002B7BE3"/>
    <w:rsid w:val="002B7FC3"/>
    <w:rsid w:val="002C1F1D"/>
    <w:rsid w:val="002D1802"/>
    <w:rsid w:val="002D182F"/>
    <w:rsid w:val="002D749B"/>
    <w:rsid w:val="002D7EF0"/>
    <w:rsid w:val="002E256D"/>
    <w:rsid w:val="002F5497"/>
    <w:rsid w:val="00303909"/>
    <w:rsid w:val="0030455F"/>
    <w:rsid w:val="00307283"/>
    <w:rsid w:val="0031096A"/>
    <w:rsid w:val="003320D8"/>
    <w:rsid w:val="00343059"/>
    <w:rsid w:val="003815C8"/>
    <w:rsid w:val="00382384"/>
    <w:rsid w:val="00390F2B"/>
    <w:rsid w:val="0039537E"/>
    <w:rsid w:val="003A1531"/>
    <w:rsid w:val="003A452C"/>
    <w:rsid w:val="003B1D6E"/>
    <w:rsid w:val="003B46A1"/>
    <w:rsid w:val="003B5FAE"/>
    <w:rsid w:val="003B60B3"/>
    <w:rsid w:val="003C12FC"/>
    <w:rsid w:val="003C5588"/>
    <w:rsid w:val="003D351B"/>
    <w:rsid w:val="003D3FC5"/>
    <w:rsid w:val="003D7504"/>
    <w:rsid w:val="003E1AF1"/>
    <w:rsid w:val="003F58FD"/>
    <w:rsid w:val="00401FB4"/>
    <w:rsid w:val="00424FBB"/>
    <w:rsid w:val="0042641E"/>
    <w:rsid w:val="00441855"/>
    <w:rsid w:val="00450137"/>
    <w:rsid w:val="00456ED5"/>
    <w:rsid w:val="00463E92"/>
    <w:rsid w:val="004800D8"/>
    <w:rsid w:val="0048051D"/>
    <w:rsid w:val="00483631"/>
    <w:rsid w:val="00491897"/>
    <w:rsid w:val="004A089D"/>
    <w:rsid w:val="004A16E8"/>
    <w:rsid w:val="004A7688"/>
    <w:rsid w:val="004A7F2C"/>
    <w:rsid w:val="004C1171"/>
    <w:rsid w:val="004C336A"/>
    <w:rsid w:val="004C5364"/>
    <w:rsid w:val="004D0079"/>
    <w:rsid w:val="004D335F"/>
    <w:rsid w:val="004E352F"/>
    <w:rsid w:val="004E5385"/>
    <w:rsid w:val="004F0ED7"/>
    <w:rsid w:val="004F4391"/>
    <w:rsid w:val="004F7B94"/>
    <w:rsid w:val="00504C53"/>
    <w:rsid w:val="00507338"/>
    <w:rsid w:val="00510B3F"/>
    <w:rsid w:val="005150C3"/>
    <w:rsid w:val="00515389"/>
    <w:rsid w:val="00525D99"/>
    <w:rsid w:val="00527810"/>
    <w:rsid w:val="00527854"/>
    <w:rsid w:val="00531175"/>
    <w:rsid w:val="00540CA3"/>
    <w:rsid w:val="00552CCE"/>
    <w:rsid w:val="00553749"/>
    <w:rsid w:val="00571729"/>
    <w:rsid w:val="00572EBF"/>
    <w:rsid w:val="0058255D"/>
    <w:rsid w:val="00591BD2"/>
    <w:rsid w:val="005A06D6"/>
    <w:rsid w:val="005A1F41"/>
    <w:rsid w:val="005A5BF3"/>
    <w:rsid w:val="005B5289"/>
    <w:rsid w:val="005B6EDE"/>
    <w:rsid w:val="005C0E44"/>
    <w:rsid w:val="005C3A4C"/>
    <w:rsid w:val="005D5544"/>
    <w:rsid w:val="005F762D"/>
    <w:rsid w:val="00613B2D"/>
    <w:rsid w:val="00615985"/>
    <w:rsid w:val="00641B8A"/>
    <w:rsid w:val="00643218"/>
    <w:rsid w:val="00651460"/>
    <w:rsid w:val="006602FB"/>
    <w:rsid w:val="00662E48"/>
    <w:rsid w:val="00663755"/>
    <w:rsid w:val="00664C60"/>
    <w:rsid w:val="00667C22"/>
    <w:rsid w:val="00667C7D"/>
    <w:rsid w:val="006835B2"/>
    <w:rsid w:val="00685AFB"/>
    <w:rsid w:val="00687093"/>
    <w:rsid w:val="00687BB0"/>
    <w:rsid w:val="006910D5"/>
    <w:rsid w:val="006A7236"/>
    <w:rsid w:val="006B5F37"/>
    <w:rsid w:val="006C46E7"/>
    <w:rsid w:val="006D6ED3"/>
    <w:rsid w:val="006F3845"/>
    <w:rsid w:val="006F3B6B"/>
    <w:rsid w:val="00707E8A"/>
    <w:rsid w:val="0071413F"/>
    <w:rsid w:val="007141C7"/>
    <w:rsid w:val="007335D1"/>
    <w:rsid w:val="007412CB"/>
    <w:rsid w:val="007556F4"/>
    <w:rsid w:val="007573AD"/>
    <w:rsid w:val="00757A6F"/>
    <w:rsid w:val="00760D26"/>
    <w:rsid w:val="00764CBB"/>
    <w:rsid w:val="00764EDC"/>
    <w:rsid w:val="00765A7E"/>
    <w:rsid w:val="007717AF"/>
    <w:rsid w:val="0077626F"/>
    <w:rsid w:val="00786423"/>
    <w:rsid w:val="00791FA5"/>
    <w:rsid w:val="007A4237"/>
    <w:rsid w:val="007A629D"/>
    <w:rsid w:val="007B13B6"/>
    <w:rsid w:val="007B2066"/>
    <w:rsid w:val="007B20D5"/>
    <w:rsid w:val="007B2187"/>
    <w:rsid w:val="007B3357"/>
    <w:rsid w:val="007C0BF1"/>
    <w:rsid w:val="007C5B2B"/>
    <w:rsid w:val="007D455D"/>
    <w:rsid w:val="007F0689"/>
    <w:rsid w:val="007F6517"/>
    <w:rsid w:val="008051E4"/>
    <w:rsid w:val="00811A82"/>
    <w:rsid w:val="00812029"/>
    <w:rsid w:val="00812DC0"/>
    <w:rsid w:val="008135C1"/>
    <w:rsid w:val="008152C7"/>
    <w:rsid w:val="00826A77"/>
    <w:rsid w:val="008278C7"/>
    <w:rsid w:val="00832F50"/>
    <w:rsid w:val="00840169"/>
    <w:rsid w:val="00845715"/>
    <w:rsid w:val="00852ED5"/>
    <w:rsid w:val="0086340C"/>
    <w:rsid w:val="00863756"/>
    <w:rsid w:val="00872ECB"/>
    <w:rsid w:val="0088183E"/>
    <w:rsid w:val="00891EE0"/>
    <w:rsid w:val="00892C0D"/>
    <w:rsid w:val="00894C96"/>
    <w:rsid w:val="008C2E01"/>
    <w:rsid w:val="008C4A5E"/>
    <w:rsid w:val="008C6D65"/>
    <w:rsid w:val="008E3163"/>
    <w:rsid w:val="008E4598"/>
    <w:rsid w:val="008F2FA5"/>
    <w:rsid w:val="008F66C9"/>
    <w:rsid w:val="0090002E"/>
    <w:rsid w:val="00917B1B"/>
    <w:rsid w:val="00920752"/>
    <w:rsid w:val="00924516"/>
    <w:rsid w:val="00932635"/>
    <w:rsid w:val="009456F2"/>
    <w:rsid w:val="00947B05"/>
    <w:rsid w:val="00950C32"/>
    <w:rsid w:val="00954462"/>
    <w:rsid w:val="0095780B"/>
    <w:rsid w:val="009655B8"/>
    <w:rsid w:val="00987231"/>
    <w:rsid w:val="00994FCB"/>
    <w:rsid w:val="00997404"/>
    <w:rsid w:val="009A1F84"/>
    <w:rsid w:val="009A35A0"/>
    <w:rsid w:val="009A4FAD"/>
    <w:rsid w:val="009A5BD6"/>
    <w:rsid w:val="009B15A0"/>
    <w:rsid w:val="009B6E53"/>
    <w:rsid w:val="009B73E0"/>
    <w:rsid w:val="009C2B70"/>
    <w:rsid w:val="009D1888"/>
    <w:rsid w:val="009D2845"/>
    <w:rsid w:val="009D4D65"/>
    <w:rsid w:val="009F67EE"/>
    <w:rsid w:val="009F723C"/>
    <w:rsid w:val="00A00AC1"/>
    <w:rsid w:val="00A1122F"/>
    <w:rsid w:val="00A17565"/>
    <w:rsid w:val="00A202EF"/>
    <w:rsid w:val="00A22E7D"/>
    <w:rsid w:val="00A26E73"/>
    <w:rsid w:val="00A26EC2"/>
    <w:rsid w:val="00A3086F"/>
    <w:rsid w:val="00A357DD"/>
    <w:rsid w:val="00A3582B"/>
    <w:rsid w:val="00A415FF"/>
    <w:rsid w:val="00A41E92"/>
    <w:rsid w:val="00A44B9F"/>
    <w:rsid w:val="00A52AA3"/>
    <w:rsid w:val="00A53A50"/>
    <w:rsid w:val="00A56A43"/>
    <w:rsid w:val="00A62E16"/>
    <w:rsid w:val="00A73321"/>
    <w:rsid w:val="00A75193"/>
    <w:rsid w:val="00A93A47"/>
    <w:rsid w:val="00A96F2D"/>
    <w:rsid w:val="00A9710B"/>
    <w:rsid w:val="00AB62C6"/>
    <w:rsid w:val="00AC74F4"/>
    <w:rsid w:val="00AD0B8D"/>
    <w:rsid w:val="00AD1536"/>
    <w:rsid w:val="00AD1BCC"/>
    <w:rsid w:val="00AD4F2F"/>
    <w:rsid w:val="00AE0AF2"/>
    <w:rsid w:val="00AE1666"/>
    <w:rsid w:val="00AE311D"/>
    <w:rsid w:val="00AE3811"/>
    <w:rsid w:val="00AE4AB1"/>
    <w:rsid w:val="00AE77BE"/>
    <w:rsid w:val="00B034E6"/>
    <w:rsid w:val="00B05405"/>
    <w:rsid w:val="00B10384"/>
    <w:rsid w:val="00B10B10"/>
    <w:rsid w:val="00B1471B"/>
    <w:rsid w:val="00B14F96"/>
    <w:rsid w:val="00B231AD"/>
    <w:rsid w:val="00B235BF"/>
    <w:rsid w:val="00B26CB7"/>
    <w:rsid w:val="00B318D1"/>
    <w:rsid w:val="00B32CBE"/>
    <w:rsid w:val="00B377F0"/>
    <w:rsid w:val="00B6305F"/>
    <w:rsid w:val="00B64791"/>
    <w:rsid w:val="00B76CE7"/>
    <w:rsid w:val="00B8579B"/>
    <w:rsid w:val="00B96844"/>
    <w:rsid w:val="00BA7828"/>
    <w:rsid w:val="00BB5636"/>
    <w:rsid w:val="00BB6614"/>
    <w:rsid w:val="00BB66B5"/>
    <w:rsid w:val="00BC0AA6"/>
    <w:rsid w:val="00BC634D"/>
    <w:rsid w:val="00BC765D"/>
    <w:rsid w:val="00BD3B46"/>
    <w:rsid w:val="00BE642D"/>
    <w:rsid w:val="00BE79D5"/>
    <w:rsid w:val="00BF3E4A"/>
    <w:rsid w:val="00BF6AE0"/>
    <w:rsid w:val="00C06C03"/>
    <w:rsid w:val="00C14182"/>
    <w:rsid w:val="00C34B13"/>
    <w:rsid w:val="00C34D3F"/>
    <w:rsid w:val="00C364D3"/>
    <w:rsid w:val="00C40D53"/>
    <w:rsid w:val="00C4452E"/>
    <w:rsid w:val="00C50059"/>
    <w:rsid w:val="00C61C7F"/>
    <w:rsid w:val="00C67CD4"/>
    <w:rsid w:val="00C70090"/>
    <w:rsid w:val="00C736A5"/>
    <w:rsid w:val="00C816D0"/>
    <w:rsid w:val="00C84BEB"/>
    <w:rsid w:val="00C931EC"/>
    <w:rsid w:val="00CA1E9B"/>
    <w:rsid w:val="00CA71F5"/>
    <w:rsid w:val="00CB327C"/>
    <w:rsid w:val="00CC16DC"/>
    <w:rsid w:val="00CC1B0D"/>
    <w:rsid w:val="00CC1D30"/>
    <w:rsid w:val="00CC29B5"/>
    <w:rsid w:val="00CD35E3"/>
    <w:rsid w:val="00D04B6D"/>
    <w:rsid w:val="00D141BE"/>
    <w:rsid w:val="00D22E00"/>
    <w:rsid w:val="00D245CC"/>
    <w:rsid w:val="00D3067D"/>
    <w:rsid w:val="00D53DDB"/>
    <w:rsid w:val="00D54CF2"/>
    <w:rsid w:val="00D631BD"/>
    <w:rsid w:val="00D7114A"/>
    <w:rsid w:val="00D71BB8"/>
    <w:rsid w:val="00D80155"/>
    <w:rsid w:val="00D93650"/>
    <w:rsid w:val="00D945A1"/>
    <w:rsid w:val="00D962FB"/>
    <w:rsid w:val="00DA16DC"/>
    <w:rsid w:val="00DA39C1"/>
    <w:rsid w:val="00DA3D6F"/>
    <w:rsid w:val="00DA7E34"/>
    <w:rsid w:val="00DC2529"/>
    <w:rsid w:val="00DC4D63"/>
    <w:rsid w:val="00DC507B"/>
    <w:rsid w:val="00DC69D2"/>
    <w:rsid w:val="00DD1D35"/>
    <w:rsid w:val="00DD2041"/>
    <w:rsid w:val="00DD35FD"/>
    <w:rsid w:val="00DE040C"/>
    <w:rsid w:val="00DE0DAA"/>
    <w:rsid w:val="00DE5494"/>
    <w:rsid w:val="00DE7777"/>
    <w:rsid w:val="00DF057A"/>
    <w:rsid w:val="00DF3C8F"/>
    <w:rsid w:val="00E00EBE"/>
    <w:rsid w:val="00E052A7"/>
    <w:rsid w:val="00E2260E"/>
    <w:rsid w:val="00E24EAF"/>
    <w:rsid w:val="00E25CAB"/>
    <w:rsid w:val="00E30542"/>
    <w:rsid w:val="00E3429C"/>
    <w:rsid w:val="00E6795E"/>
    <w:rsid w:val="00E70965"/>
    <w:rsid w:val="00E71189"/>
    <w:rsid w:val="00E72AD2"/>
    <w:rsid w:val="00E74AF3"/>
    <w:rsid w:val="00E83DEB"/>
    <w:rsid w:val="00E84765"/>
    <w:rsid w:val="00E91694"/>
    <w:rsid w:val="00E93050"/>
    <w:rsid w:val="00EA09DE"/>
    <w:rsid w:val="00EA6998"/>
    <w:rsid w:val="00EA70E1"/>
    <w:rsid w:val="00EB775E"/>
    <w:rsid w:val="00EB7910"/>
    <w:rsid w:val="00EC42F3"/>
    <w:rsid w:val="00EC4366"/>
    <w:rsid w:val="00EC43F9"/>
    <w:rsid w:val="00EE0409"/>
    <w:rsid w:val="00EF13D6"/>
    <w:rsid w:val="00EF62AC"/>
    <w:rsid w:val="00F005E0"/>
    <w:rsid w:val="00F032CC"/>
    <w:rsid w:val="00F0709E"/>
    <w:rsid w:val="00F1773A"/>
    <w:rsid w:val="00F21000"/>
    <w:rsid w:val="00F235A2"/>
    <w:rsid w:val="00F27400"/>
    <w:rsid w:val="00F40016"/>
    <w:rsid w:val="00F40144"/>
    <w:rsid w:val="00F4264D"/>
    <w:rsid w:val="00F54EA7"/>
    <w:rsid w:val="00F55411"/>
    <w:rsid w:val="00F556DE"/>
    <w:rsid w:val="00F56F07"/>
    <w:rsid w:val="00F60318"/>
    <w:rsid w:val="00F62273"/>
    <w:rsid w:val="00F62CC4"/>
    <w:rsid w:val="00F66D7B"/>
    <w:rsid w:val="00F70B39"/>
    <w:rsid w:val="00F72D27"/>
    <w:rsid w:val="00F82526"/>
    <w:rsid w:val="00F92664"/>
    <w:rsid w:val="00FB3B98"/>
    <w:rsid w:val="00FC242F"/>
    <w:rsid w:val="00FC3AC8"/>
    <w:rsid w:val="00FD28B0"/>
    <w:rsid w:val="00FD5ECB"/>
    <w:rsid w:val="00FD7798"/>
    <w:rsid w:val="00FE1AD2"/>
    <w:rsid w:val="00FE3460"/>
    <w:rsid w:val="00FF48EB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7B"/>
    <w:pPr>
      <w:spacing w:after="200"/>
      <w:jc w:val="both"/>
    </w:pPr>
    <w:rPr>
      <w:rFonts w:cstheme="minorBidi"/>
      <w:szCs w:val="22"/>
    </w:rPr>
  </w:style>
  <w:style w:type="paragraph" w:styleId="3">
    <w:name w:val="heading 3"/>
    <w:basedOn w:val="Pro-Gramma"/>
    <w:next w:val="Pro-Gramma"/>
    <w:link w:val="30"/>
    <w:qFormat/>
    <w:rsid w:val="004A7F2C"/>
    <w:pPr>
      <w:spacing w:before="0" w:line="240" w:lineRule="auto"/>
      <w:ind w:left="0"/>
      <w:jc w:val="center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3"/>
    <w:next w:val="Pro-Gramma"/>
    <w:link w:val="40"/>
    <w:qFormat/>
    <w:rsid w:val="004A7F2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C117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92664"/>
    <w:pPr>
      <w:ind w:left="720"/>
      <w:contextualSpacing/>
    </w:pPr>
  </w:style>
  <w:style w:type="paragraph" w:customStyle="1" w:styleId="Pro-Gramma">
    <w:name w:val="Pro-Gramma"/>
    <w:basedOn w:val="a"/>
    <w:link w:val="Pro-Gramma0"/>
    <w:qFormat/>
    <w:rsid w:val="004F4391"/>
    <w:pPr>
      <w:spacing w:before="120" w:line="288" w:lineRule="auto"/>
      <w:ind w:left="1134"/>
    </w:pPr>
    <w:rPr>
      <w:rFonts w:ascii="Georgia" w:eastAsia="Times New Roman" w:hAnsi="Georgia"/>
      <w:sz w:val="20"/>
      <w:lang w:eastAsia="ru-RU"/>
    </w:rPr>
  </w:style>
  <w:style w:type="character" w:customStyle="1" w:styleId="Pro-Gramma0">
    <w:name w:val="Pro-Gramma Знак"/>
    <w:link w:val="Pro-Gramma"/>
    <w:rsid w:val="004F4391"/>
    <w:rPr>
      <w:rFonts w:ascii="Georgia" w:eastAsia="Times New Roman" w:hAnsi="Georgia"/>
      <w:sz w:val="20"/>
      <w:lang w:eastAsia="ru-RU"/>
    </w:rPr>
  </w:style>
  <w:style w:type="paragraph" w:customStyle="1" w:styleId="ConsPlusTitle">
    <w:name w:val="ConsPlusTitle"/>
    <w:uiPriority w:val="99"/>
    <w:rsid w:val="00D93650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customStyle="1" w:styleId="Pro-TabName">
    <w:name w:val="Pro-Tab Name"/>
    <w:basedOn w:val="Pro-Gramma"/>
    <w:rsid w:val="002D182F"/>
    <w:pPr>
      <w:spacing w:before="0" w:after="40" w:line="240" w:lineRule="auto"/>
      <w:ind w:left="0"/>
      <w:jc w:val="left"/>
    </w:pPr>
    <w:rPr>
      <w:rFonts w:ascii="Times New Roman" w:hAnsi="Times New Roman"/>
      <w:szCs w:val="20"/>
    </w:rPr>
  </w:style>
  <w:style w:type="character" w:customStyle="1" w:styleId="30">
    <w:name w:val="Заголовок 3 Знак"/>
    <w:basedOn w:val="a0"/>
    <w:link w:val="3"/>
    <w:rsid w:val="004A7F2C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rsid w:val="004A7F2C"/>
    <w:rPr>
      <w:rFonts w:eastAsia="Times New Roman"/>
      <w:lang w:eastAsia="ru-RU"/>
    </w:rPr>
  </w:style>
  <w:style w:type="paragraph" w:customStyle="1" w:styleId="Pro-List1">
    <w:name w:val="Pro-List #1"/>
    <w:basedOn w:val="Pro-Gramma"/>
    <w:uiPriority w:val="99"/>
    <w:rsid w:val="004A7F2C"/>
    <w:pPr>
      <w:spacing w:before="0" w:line="240" w:lineRule="auto"/>
      <w:ind w:left="0" w:firstLine="709"/>
    </w:pPr>
    <w:rPr>
      <w:rFonts w:ascii="Times New Roman" w:hAnsi="Times New Roman"/>
      <w:sz w:val="24"/>
    </w:rPr>
  </w:style>
  <w:style w:type="paragraph" w:customStyle="1" w:styleId="Pro-List3">
    <w:name w:val="Pro-List #3"/>
    <w:basedOn w:val="Pro-Gramma"/>
    <w:rsid w:val="004A7F2C"/>
    <w:pPr>
      <w:spacing w:before="0" w:line="240" w:lineRule="auto"/>
      <w:ind w:left="6379"/>
      <w:jc w:val="left"/>
    </w:pPr>
    <w:rPr>
      <w:rFonts w:ascii="Times New Roman" w:hAnsi="Times New Roman"/>
      <w:szCs w:val="20"/>
    </w:rPr>
  </w:style>
  <w:style w:type="character" w:styleId="a5">
    <w:name w:val="Hyperlink"/>
    <w:basedOn w:val="a0"/>
    <w:uiPriority w:val="99"/>
    <w:semiHidden/>
    <w:unhideWhenUsed/>
    <w:rsid w:val="00DC507B"/>
    <w:rPr>
      <w:color w:val="0000FF"/>
      <w:u w:val="single"/>
    </w:rPr>
  </w:style>
  <w:style w:type="paragraph" w:customStyle="1" w:styleId="ConsPlusNormal">
    <w:name w:val="ConsPlusNormal"/>
    <w:rsid w:val="00F235A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E4598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E4598"/>
    <w:rPr>
      <w:rFonts w:cstheme="minorBidi"/>
      <w:szCs w:val="22"/>
    </w:rPr>
  </w:style>
  <w:style w:type="paragraph" w:styleId="a8">
    <w:name w:val="footer"/>
    <w:basedOn w:val="a"/>
    <w:link w:val="a9"/>
    <w:uiPriority w:val="99"/>
    <w:unhideWhenUsed/>
    <w:rsid w:val="008E4598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E4598"/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DDECE-AC92-41DA-BF88-D355ACAD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shkuratova</dc:creator>
  <cp:lastModifiedBy>Наталья Сергеевна Голубева</cp:lastModifiedBy>
  <cp:revision>4</cp:revision>
  <cp:lastPrinted>2014-12-10T07:04:00Z</cp:lastPrinted>
  <dcterms:created xsi:type="dcterms:W3CDTF">2014-12-08T13:48:00Z</dcterms:created>
  <dcterms:modified xsi:type="dcterms:W3CDTF">2014-12-22T13:56:00Z</dcterms:modified>
</cp:coreProperties>
</file>