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44" w:rsidRPr="00902450" w:rsidRDefault="00F76F44" w:rsidP="00F76F44">
      <w:pPr>
        <w:widowControl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  <w:r w:rsidRPr="00902450">
        <w:rPr>
          <w:rFonts w:ascii="Times New Roman" w:hAnsi="Times New Roman"/>
          <w:sz w:val="24"/>
          <w:szCs w:val="24"/>
        </w:rPr>
        <w:t>Приложение № 1</w:t>
      </w:r>
    </w:p>
    <w:p w:rsidR="00F76F44" w:rsidRDefault="00F76F44" w:rsidP="00F76F44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02450">
        <w:rPr>
          <w:rFonts w:ascii="Times New Roman" w:hAnsi="Times New Roman"/>
          <w:sz w:val="24"/>
          <w:szCs w:val="24"/>
        </w:rPr>
        <w:t xml:space="preserve">к постановлению Администрации города Иванова от </w:t>
      </w:r>
      <w:r w:rsidR="00125C9B">
        <w:rPr>
          <w:rFonts w:ascii="Times New Roman" w:hAnsi="Times New Roman"/>
          <w:sz w:val="24"/>
          <w:szCs w:val="24"/>
          <w:lang w:val="en-US"/>
        </w:rPr>
        <w:t>18.11.2019</w:t>
      </w:r>
      <w:r w:rsidRPr="00902450">
        <w:rPr>
          <w:rFonts w:ascii="Times New Roman" w:hAnsi="Times New Roman"/>
          <w:sz w:val="24"/>
          <w:szCs w:val="24"/>
        </w:rPr>
        <w:t xml:space="preserve"> № </w:t>
      </w:r>
      <w:r w:rsidR="00125C9B">
        <w:rPr>
          <w:rFonts w:ascii="Times New Roman" w:hAnsi="Times New Roman"/>
          <w:sz w:val="24"/>
          <w:szCs w:val="24"/>
          <w:lang w:val="en-US"/>
        </w:rPr>
        <w:t>1816</w:t>
      </w:r>
      <w:r w:rsidRPr="00902450">
        <w:rPr>
          <w:rFonts w:ascii="Times New Roman" w:hAnsi="Times New Roman"/>
          <w:sz w:val="24"/>
          <w:szCs w:val="24"/>
        </w:rPr>
        <w:t xml:space="preserve"> </w:t>
      </w:r>
    </w:p>
    <w:p w:rsidR="00F76F44" w:rsidRPr="00902450" w:rsidRDefault="00F76F44" w:rsidP="00F76F44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Pr="009024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F76F44" w:rsidRDefault="00F76F44" w:rsidP="00F7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26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sz w:val="24"/>
          <w:szCs w:val="24"/>
        </w:rPr>
        <w:t>ильных дорог общего пользования»</w:t>
      </w:r>
    </w:p>
    <w:p w:rsidR="00F76F44" w:rsidRPr="00902450" w:rsidRDefault="00F76F44" w:rsidP="00F76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(3,1 млн. кв. м зимой и 2,7 млн. кв. м летом);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поддержание рабочего состояния н</w:t>
      </w:r>
      <w:r>
        <w:rPr>
          <w:rFonts w:ascii="Times New Roman" w:eastAsia="Times New Roman" w:hAnsi="Times New Roman" w:cs="Times New Roman"/>
          <w:sz w:val="24"/>
          <w:szCs w:val="24"/>
        </w:rPr>
        <w:t>е менее 19 светофорных объектов;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содержание и эксплуатацию светофорных объектов города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заключённых концессионных соглашений. 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установку порядка 8 Г-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образных опор для размещения технических средств организации дорожного движения над проезжей частью в зоне регулируемых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>
        <w:rPr>
          <w:rFonts w:ascii="Times New Roman" w:eastAsia="Times New Roman" w:hAnsi="Times New Roman" w:cs="Times New Roman"/>
          <w:sz w:val="24"/>
          <w:szCs w:val="24"/>
        </w:rPr>
        <w:t>248,2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тыс. кв. м дорожного покрытия автомобильных дорог и 76,85 тыс. кв. м тротуаров.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2 968,10 тыс. кв. м дорожного полотна,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к концу 2024 года обеспечит сокращение доли дорожного покрытия, не соответствующего нормативным требованиям, до 0,92 %.</w:t>
      </w:r>
    </w:p>
    <w:p w:rsidR="00F76F44" w:rsidRPr="00902450" w:rsidRDefault="00F76F44" w:rsidP="00F76F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национального проекта «Безопасные и качественные дороги» за период с 2019 по 2024 год затронет 230 улиц города Иванова. Планируется выполнить ремонт проезжей части улиц на площади более 2,2 млн. м</w:t>
      </w:r>
      <w:proofErr w:type="gramStart"/>
      <w:r w:rsidRPr="0090245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тротуаров на площади 473 тыс. м</w:t>
      </w:r>
      <w:r w:rsidRPr="0090245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76F44" w:rsidRPr="00902450" w:rsidRDefault="00F76F44" w:rsidP="00F76F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Остановки общественного транспорта планируется оснастить 81 остановочным павильоном. Для отделения пешеходной части улицы и исключению возможности выхода пешехода на проезжую часть запланированы работы по установке 20 км пешеходных ограждений. </w:t>
      </w:r>
    </w:p>
    <w:p w:rsidR="00F76F44" w:rsidRPr="00902450" w:rsidRDefault="00F76F44" w:rsidP="00F76F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реализации национального проекта «Безопасные и качественные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втомобильные дороги» доля дорог, </w:t>
      </w: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ствующих нормативному состоянию,                     </w:t>
      </w: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>к 2024 году увеличится до 85%, что в натуральном выражении соответствует 357,13 км автомобильных дорог. Ожидается снижение мест концентрации дорожно-транспортных происшествий на 50 %.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</w:pP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исполнительным документам и решениям судов по искам о возмещении ущерба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>при ДТП, вызванного неудовлетворител</w:t>
      </w:r>
      <w:r>
        <w:rPr>
          <w:rFonts w:ascii="Times New Roman" w:eastAsia="Times New Roman" w:hAnsi="Times New Roman" w:cs="Times New Roman"/>
          <w:sz w:val="24"/>
          <w:szCs w:val="24"/>
        </w:rPr>
        <w:t>ьным состоянием дорожной сети города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предотвращение незаконного обогащения заявителей (истцов)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76F44" w:rsidRDefault="00F76F44" w:rsidP="00F76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6F44" w:rsidRPr="00902450" w:rsidRDefault="00F76F44" w:rsidP="00F76F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F76F44" w:rsidRPr="00902450" w:rsidSect="008E6C72">
          <w:headerReference w:type="default" r:id="rId9"/>
          <w:pgSz w:w="11905" w:h="16838"/>
          <w:pgMar w:top="1134" w:right="850" w:bottom="993" w:left="1701" w:header="284" w:footer="0" w:gutter="0"/>
          <w:cols w:space="720"/>
          <w:titlePg/>
          <w:docGrid w:linePitch="299"/>
        </w:sectPr>
      </w:pPr>
    </w:p>
    <w:tbl>
      <w:tblPr>
        <w:tblW w:w="94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2047"/>
        <w:gridCol w:w="590"/>
        <w:gridCol w:w="760"/>
        <w:gridCol w:w="760"/>
        <w:gridCol w:w="760"/>
        <w:gridCol w:w="760"/>
        <w:gridCol w:w="760"/>
        <w:gridCol w:w="956"/>
        <w:gridCol w:w="858"/>
        <w:gridCol w:w="858"/>
      </w:tblGrid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76F44" w:rsidRPr="00363C02" w:rsidTr="002413AC">
        <w:trPr>
          <w:trHeight w:val="23"/>
        </w:trPr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3074,77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</w:tr>
      <w:tr w:rsidR="00F76F44" w:rsidRPr="00363C02" w:rsidTr="002413AC">
        <w:trPr>
          <w:trHeight w:val="23"/>
        </w:trPr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590" w:type="dxa"/>
            <w:vAlign w:val="center"/>
          </w:tcPr>
          <w:p w:rsidR="00F76F44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 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за сезон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2645,93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590" w:type="dxa"/>
            <w:vAlign w:val="center"/>
          </w:tcPr>
          <w:p w:rsidR="00F76F44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 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за сезон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1662,95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590" w:type="dxa"/>
            <w:vAlign w:val="center"/>
          </w:tcPr>
          <w:p w:rsidR="00F76F44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 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за сезон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7325,44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7325,44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43*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115*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115*</w:t>
            </w:r>
          </w:p>
        </w:tc>
      </w:tr>
      <w:tr w:rsidR="00F76F44" w:rsidRPr="00363C02" w:rsidTr="002413AC">
        <w:trPr>
          <w:trHeight w:val="23"/>
        </w:trPr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79,62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43,43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42,25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13,83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191,15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103,98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333,56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401,78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359,76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667,84**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628,85**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576,31**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36,82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31,34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26,44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17,34**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8,77**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0,92**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3119,31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3035,58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2702,02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2300,24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1940,48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1272,64**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643,79**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67,48**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в том числе за счет: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8,573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45,21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36,82 &lt;**&gt;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36,82 &lt;**&gt;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44,19 &lt;**&gt;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ремонта улицы Станкостроителей на участке от полигона ТБО ООО «Чистое поле» до улицы Суздальской в городе Иванове (2 этап)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1,72891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47" w:type="dxa"/>
          </w:tcPr>
          <w:p w:rsidR="00F76F44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</w:t>
            </w: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эксплуатационным показателям, 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на 31 декабря отчетного года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407,41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429,03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458,84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504,05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540,87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577,69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621,88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«Дорожная сеть»: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Доля протяженности дорожной сети городской агломерации «Ивановская»,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44,32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60,06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67,75**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75,43**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85,15**</w:t>
            </w:r>
          </w:p>
        </w:tc>
      </w:tr>
      <w:tr w:rsidR="00F76F44" w:rsidRPr="00363C02" w:rsidTr="002413AC">
        <w:trPr>
          <w:trHeight w:val="716"/>
        </w:trPr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мест концентрации дорожно-тран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спортных происшествий (аварийно-</w:t>
            </w: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опасных участков) на дорожной сети городского округа Иваново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65,9**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59,1**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50,0**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(Финансовое обеспечение дорожной деятельности в отношении дорожной сети городской агломерации «</w:t>
            </w:r>
            <w:proofErr w:type="gramStart"/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363C02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20.1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объектов на дорожной сети городской агломерации «Ивановская», в отношении которых проведены работы по капитальному ремонту или ремонту автомобильных дорог общего пользования местного значения</w:t>
            </w:r>
          </w:p>
        </w:tc>
        <w:tc>
          <w:tcPr>
            <w:tcW w:w="590" w:type="dxa"/>
            <w:vAlign w:val="center"/>
          </w:tcPr>
          <w:p w:rsidR="00F76F44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19,888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29,805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45,205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36,817**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36,817**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spacing w:after="0" w:line="0" w:lineRule="atLeast"/>
              <w:ind w:left="-39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hAnsi="Times New Roman" w:cs="Times New Roman"/>
                <w:sz w:val="20"/>
                <w:szCs w:val="20"/>
              </w:rPr>
              <w:t>44,187**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72*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закупаемой специализированной техники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F44" w:rsidRPr="00363C02" w:rsidTr="002413AC">
        <w:tc>
          <w:tcPr>
            <w:tcW w:w="363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47" w:type="dxa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автомобильных дорог,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59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C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1,72891</w:t>
            </w: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autoSpaceDE w:val="0"/>
              <w:autoSpaceDN w:val="0"/>
              <w:adjustRightInd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76F44" w:rsidRPr="00363C02" w:rsidRDefault="00F76F44" w:rsidP="002413AC">
            <w:pPr>
              <w:widowControl w:val="0"/>
              <w:autoSpaceDE w:val="0"/>
              <w:autoSpaceDN w:val="0"/>
              <w:spacing w:after="0" w:line="0" w:lineRule="atLeast"/>
              <w:ind w:left="-39"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F44" w:rsidRDefault="00F76F44" w:rsidP="00F76F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166A0F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&lt;*&gt; - Значение целевого показателя установлено при условии сохранения финансирования </w:t>
      </w:r>
      <w:r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</w:t>
      </w:r>
      <w:r w:rsidRPr="00166A0F">
        <w:rPr>
          <w:rFonts w:ascii="Times New Roman" w:eastAsiaTheme="minorHAnsi" w:hAnsi="Times New Roman" w:cs="Times New Roman"/>
          <w:sz w:val="20"/>
          <w:szCs w:val="16"/>
          <w:lang w:eastAsia="en-US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F76F44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166A0F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&lt;**&gt; - Значение целевого показателя установлено при условии финансирования на уровне финансового обеспечения в соответствии с государственной программой Ивановской области «Развитие транспортной системы Ивановской области», утвержденной постановлением Правительства Ивановской </w:t>
      </w:r>
      <w:r w:rsidRPr="00166A0F">
        <w:rPr>
          <w:rFonts w:ascii="Times New Roman" w:eastAsiaTheme="minorHAnsi" w:hAnsi="Times New Roman" w:cs="Times New Roman"/>
          <w:sz w:val="20"/>
          <w:szCs w:val="16"/>
          <w:lang w:eastAsia="en-US"/>
        </w:rPr>
        <w:lastRenderedPageBreak/>
        <w:t xml:space="preserve">области от 13.11.2013  № 447-п, и подлежит корректировке по мере формирования бюджета города </w:t>
      </w:r>
      <w:r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</w:t>
      </w:r>
      <w:r w:rsidRPr="00166A0F">
        <w:rPr>
          <w:rFonts w:ascii="Times New Roman" w:eastAsiaTheme="minorHAnsi" w:hAnsi="Times New Roman" w:cs="Times New Roman"/>
          <w:sz w:val="20"/>
          <w:szCs w:val="16"/>
          <w:lang w:eastAsia="en-US"/>
        </w:rPr>
        <w:t>и уточнения программы на соответствующие годы.</w:t>
      </w:r>
    </w:p>
    <w:p w:rsidR="00F76F44" w:rsidRPr="00363C02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0" w:history="1">
        <w:r w:rsidRPr="00902450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</w:t>
      </w:r>
      <w:r>
        <w:rPr>
          <w:rFonts w:ascii="Times New Roman" w:eastAsia="Times New Roman" w:hAnsi="Times New Roman" w:cs="Times New Roman"/>
          <w:sz w:val="24"/>
          <w:szCs w:val="24"/>
        </w:rPr>
        <w:t>а Иванова от 23.12.2015 № 2621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F76F44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и заключения муниципальных контрактов. 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2019 - 2024 годы. Ответственным исполнителем мероприятия является Управление благоустройства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902450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ой Думы от 30.10.2013  № 633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 муниципальном дорожном фонде 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по искам о возмещении ущерба при ДТП, вызван</w:t>
      </w:r>
      <w:r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</w:t>
      </w:r>
      <w:r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Мероприятие предполагает предоставление субсидий организациям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расходов на создание, реконструкцию (модернизацию),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902450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F76F44" w:rsidRPr="00902450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F76F44" w:rsidRPr="00902450" w:rsidRDefault="00F76F44" w:rsidP="00F7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02450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техники. </w:t>
      </w:r>
    </w:p>
    <w:p w:rsidR="00F76F44" w:rsidRPr="00902450" w:rsidRDefault="00F76F44" w:rsidP="00F7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450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будет приобретена специализированная техника для механизированной уборки улиц города </w:t>
      </w:r>
      <w:r w:rsidRPr="00902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путем закупки для нужд городского округа Иваново</w:t>
      </w:r>
      <w:r w:rsidRPr="00902450">
        <w:rPr>
          <w:rFonts w:ascii="Times New Roman" w:hAnsi="Times New Roman" w:cs="Times New Roman"/>
          <w:sz w:val="24"/>
          <w:szCs w:val="24"/>
        </w:rPr>
        <w:t>.</w:t>
      </w:r>
    </w:p>
    <w:p w:rsidR="00F76F44" w:rsidRPr="00902450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благоустройства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>7. 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F76F44" w:rsidRPr="00902450" w:rsidRDefault="00F76F44" w:rsidP="00F7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для муниципальных нужд, в случаях, установленных постановлением Администрации города Иванова от 05.03.2018  № 248.</w:t>
      </w:r>
    </w:p>
    <w:p w:rsidR="00F76F44" w:rsidRPr="00902450" w:rsidRDefault="00F76F44" w:rsidP="00F76F4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02450">
        <w:rPr>
          <w:rFonts w:ascii="Times New Roman" w:hAnsi="Times New Roman" w:cs="Times New Roman"/>
          <w:b w:val="0"/>
          <w:sz w:val="24"/>
          <w:szCs w:val="24"/>
        </w:rPr>
        <w:t xml:space="preserve">8. Капитальный ремонт улицы Станкостроителей </w:t>
      </w:r>
      <w:r>
        <w:rPr>
          <w:rFonts w:ascii="Times New Roman" w:hAnsi="Times New Roman" w:cs="Times New Roman"/>
          <w:b w:val="0"/>
          <w:sz w:val="24"/>
          <w:szCs w:val="24"/>
        </w:rPr>
        <w:t>на участке от полигона                    ТБО ООО «</w:t>
      </w:r>
      <w:r w:rsidRPr="00902450">
        <w:rPr>
          <w:rFonts w:ascii="Times New Roman" w:hAnsi="Times New Roman" w:cs="Times New Roman"/>
          <w:b w:val="0"/>
          <w:sz w:val="24"/>
          <w:szCs w:val="24"/>
        </w:rPr>
        <w:t>Чистое поле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02450">
        <w:rPr>
          <w:rFonts w:ascii="Times New Roman" w:hAnsi="Times New Roman" w:cs="Times New Roman"/>
          <w:b w:val="0"/>
          <w:sz w:val="24"/>
          <w:szCs w:val="24"/>
        </w:rPr>
        <w:t xml:space="preserve"> до улицы Суздальской в городе Иванове (2 этап). </w:t>
      </w:r>
    </w:p>
    <w:p w:rsidR="00F76F44" w:rsidRPr="00902450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позволит улучшить общегородскую дорожную ситуацию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Ярославское и Московское, 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</w:t>
      </w:r>
      <w:proofErr w:type="spellStart"/>
      <w:r w:rsidRPr="00902450">
        <w:rPr>
          <w:rFonts w:ascii="Times New Roman" w:eastAsia="Times New Roman" w:hAnsi="Times New Roman" w:cs="Times New Roman"/>
          <w:sz w:val="24"/>
          <w:szCs w:val="24"/>
        </w:rPr>
        <w:t>Воробьевскую</w:t>
      </w:r>
      <w:proofErr w:type="spellEnd"/>
      <w:r w:rsidRPr="00902450">
        <w:rPr>
          <w:rFonts w:ascii="Times New Roman" w:eastAsia="Times New Roman" w:hAnsi="Times New Roman" w:cs="Times New Roman"/>
          <w:sz w:val="24"/>
          <w:szCs w:val="24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9. «Региональный проект «Дорожная сеть». Финансовое обеспечение дорожной деятельности в рамках реализации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Безопасные и качественные автомобильные дороги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(Финансовое обеспечение дорожной деятельности в отношении дорожной сети городской агломерации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76F44" w:rsidRPr="00902450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50">
        <w:rPr>
          <w:rFonts w:ascii="Times New Roman" w:hAnsi="Times New Roman" w:cs="Times New Roman"/>
          <w:sz w:val="24"/>
          <w:szCs w:val="24"/>
        </w:rPr>
        <w:t xml:space="preserve">Реализация мероприятия осуществляется в рамках национального проекта «Безопасные и качественные автомобильные дороги» и направлена на создание условий </w:t>
      </w:r>
      <w:r w:rsidRPr="00902450">
        <w:rPr>
          <w:rFonts w:ascii="Times New Roman" w:hAnsi="Times New Roman" w:cs="Times New Roman"/>
          <w:sz w:val="24"/>
          <w:szCs w:val="24"/>
        </w:rPr>
        <w:lastRenderedPageBreak/>
        <w:t>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(аварийно-опасных участков), а также улучшения качества автомобильных дорог.</w:t>
      </w:r>
      <w:proofErr w:type="gramEnd"/>
    </w:p>
    <w:p w:rsidR="00F76F44" w:rsidRPr="00902450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hAnsi="Times New Roman" w:cs="Times New Roman"/>
          <w:sz w:val="24"/>
          <w:szCs w:val="24"/>
        </w:rPr>
        <w:t xml:space="preserve"> 2019 - 2024 годы.</w:t>
      </w:r>
    </w:p>
    <w:p w:rsidR="00F76F44" w:rsidRPr="00902450" w:rsidRDefault="00F76F44" w:rsidP="00F76F44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 w:rsidRPr="00902450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Pr="00902450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Смольная».</w:t>
      </w:r>
    </w:p>
    <w:p w:rsidR="00F76F44" w:rsidRPr="00902450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F76F44" w:rsidRPr="00902450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F76F44" w:rsidRPr="00902450" w:rsidRDefault="00F76F44" w:rsidP="00F76F4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02450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902450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Зверева».</w:t>
      </w:r>
    </w:p>
    <w:p w:rsidR="00F76F44" w:rsidRPr="00902450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F76F44" w:rsidRPr="00902450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12. Корректировка проектной и сметной документации «Капитальный ремонт улицы Станкостроителей на участке от полигона ТБО ООО «Чистое поле» до улицы Суздальской в городе Иванове (2 этап)».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 итогам завершения работ получение откорректированной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4" w:rsidRDefault="00F76F44" w:rsidP="00F76F4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76F44" w:rsidRPr="00902450" w:rsidRDefault="00F76F44" w:rsidP="00F76F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2836"/>
        <w:gridCol w:w="1559"/>
        <w:gridCol w:w="1134"/>
        <w:gridCol w:w="1134"/>
        <w:gridCol w:w="1134"/>
        <w:gridCol w:w="567"/>
        <w:gridCol w:w="425"/>
        <w:gridCol w:w="567"/>
      </w:tblGrid>
      <w:tr w:rsidR="00F76F44" w:rsidRPr="000A0364" w:rsidTr="002413AC">
        <w:trPr>
          <w:trHeight w:val="525"/>
        </w:trPr>
        <w:tc>
          <w:tcPr>
            <w:tcW w:w="298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2019 </w:t>
            </w:r>
          </w:p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2020 </w:t>
            </w:r>
          </w:p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2021 </w:t>
            </w:r>
          </w:p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</w:p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76F44" w:rsidRPr="000A0364" w:rsidTr="002413AC">
        <w:trPr>
          <w:trHeight w:val="315"/>
        </w:trPr>
        <w:tc>
          <w:tcPr>
            <w:tcW w:w="4693" w:type="dxa"/>
            <w:gridSpan w:val="3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1 392 481,91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1 033 773,69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1 030 818,53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4693" w:type="dxa"/>
            <w:gridSpan w:val="3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592 269,31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445 573,69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448 338,53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4693" w:type="dxa"/>
            <w:gridSpan w:val="3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22 582,71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21 755,00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4693" w:type="dxa"/>
            <w:gridSpan w:val="3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219 212,60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4693" w:type="dxa"/>
            <w:gridSpan w:val="3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582 480,00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525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400 632,83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252 442,79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266 403,00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400 632,83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252 442,79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266 403,00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525"/>
        </w:trPr>
        <w:tc>
          <w:tcPr>
            <w:tcW w:w="29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Иванова, 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3 081,47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22"/>
        </w:trPr>
        <w:tc>
          <w:tcPr>
            <w:tcW w:w="298" w:type="dxa"/>
            <w:vMerge/>
            <w:shd w:val="clear" w:color="auto" w:fill="auto"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3 081,47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1545"/>
        </w:trPr>
        <w:tc>
          <w:tcPr>
            <w:tcW w:w="298" w:type="dxa"/>
            <w:vMerge w:val="restart"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405"/>
        </w:trPr>
        <w:tc>
          <w:tcPr>
            <w:tcW w:w="298" w:type="dxa"/>
            <w:vMerge w:val="restart"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39 085,30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35 352,88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35 689,72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39 085,30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35 352,88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35 689,72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shd w:val="clear" w:color="auto" w:fill="auto"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4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техническое перевооружение нерегулируемых пешеходных переходов, в том числе непосредственно</w:t>
            </w:r>
          </w:p>
          <w:p w:rsidR="00F76F4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прилегающих к</w:t>
            </w:r>
          </w:p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световозвращателями</w:t>
            </w:r>
            <w:proofErr w:type="spellEnd"/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tcBorders>
              <w:top w:val="nil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 w:val="restart"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50 741,40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50 741,40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780"/>
        </w:trPr>
        <w:tc>
          <w:tcPr>
            <w:tcW w:w="298" w:type="dxa"/>
            <w:vMerge w:val="restart"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525"/>
        </w:trPr>
        <w:tc>
          <w:tcPr>
            <w:tcW w:w="298" w:type="dxa"/>
            <w:vMerge w:val="restart"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на участке от полигона </w:t>
            </w:r>
          </w:p>
          <w:p w:rsidR="00F76F4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ТБО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поле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до улицы Суздальской в городе Иванове (2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178 276,80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9 934,08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168 012,60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shd w:val="clear" w:color="auto" w:fill="auto"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76F4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сеть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Безопасные и качественные 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автомобильные дороги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(Финансовое обеспечение дорожной деятельности в отношении дорожной сети городской агломерации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739 752,21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728 100,00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F4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68 628,88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132 225,21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123 865,00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tcBorders>
              <w:top w:val="nil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19 171,12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21 755,00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tcBorders>
              <w:top w:val="nil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tcBorders>
              <w:top w:val="nil"/>
            </w:tcBorders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582 480,00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F76F44" w:rsidRPr="000A0364" w:rsidTr="002413AC">
        <w:trPr>
          <w:trHeight w:val="525"/>
        </w:trPr>
        <w:tc>
          <w:tcPr>
            <w:tcW w:w="298" w:type="dxa"/>
            <w:vMerge w:val="restart"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и сметной документации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путепровода через железно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пути по улице Смольная»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525"/>
        </w:trPr>
        <w:tc>
          <w:tcPr>
            <w:tcW w:w="298" w:type="dxa"/>
            <w:vMerge w:val="restart"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и сметной документации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путепровода через железн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одорожные пути по улице Зверева»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690"/>
        </w:trPr>
        <w:tc>
          <w:tcPr>
            <w:tcW w:w="298" w:type="dxa"/>
            <w:vMerge w:val="restart"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проектной и сметной документации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на участке от полигона ТБО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поле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улицы Суздал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ьской в городе Иванове (2 этап)»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0A0364" w:rsidTr="002413AC">
        <w:trPr>
          <w:trHeight w:val="315"/>
        </w:trPr>
        <w:tc>
          <w:tcPr>
            <w:tcW w:w="298" w:type="dxa"/>
            <w:vMerge/>
            <w:shd w:val="clear" w:color="auto" w:fill="auto"/>
            <w:hideMark/>
          </w:tcPr>
          <w:p w:rsidR="00F76F44" w:rsidRPr="000A0364" w:rsidRDefault="00F76F44" w:rsidP="002413AC">
            <w:pPr>
              <w:spacing w:after="0" w:line="240" w:lineRule="auto"/>
              <w:ind w:left="-93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66" w:right="-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249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6F44" w:rsidRPr="000A0364" w:rsidRDefault="00F76F44" w:rsidP="002413AC">
            <w:pPr>
              <w:spacing w:after="0" w:line="240" w:lineRule="auto"/>
              <w:ind w:left="-180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A206E" w:rsidRPr="00545F77" w:rsidRDefault="00F76F44" w:rsidP="00545F77">
      <w:pPr>
        <w:widowControl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20"/>
          <w:szCs w:val="16"/>
          <w:lang w:eastAsia="en-US"/>
        </w:rPr>
        <w:sectPr w:rsidR="00BA206E" w:rsidRPr="00545F77" w:rsidSect="00363C02">
          <w:headerReference w:type="default" r:id="rId12"/>
          <w:type w:val="continuous"/>
          <w:pgSz w:w="11905" w:h="16838"/>
          <w:pgMar w:top="1134" w:right="850" w:bottom="993" w:left="1701" w:header="284" w:footer="0" w:gutter="0"/>
          <w:cols w:space="720"/>
        </w:sectPr>
      </w:pPr>
      <w:r w:rsidRPr="00545F77">
        <w:rPr>
          <w:rFonts w:ascii="Times New Roman" w:eastAsiaTheme="minorHAnsi" w:hAnsi="Times New Roman" w:cs="Times New Roman"/>
          <w:sz w:val="20"/>
          <w:szCs w:val="16"/>
          <w:lang w:eastAsia="en-US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  <w:r w:rsidRPr="00545F77">
        <w:rPr>
          <w:rFonts w:ascii="Times New Roman" w:eastAsiaTheme="minorHAnsi" w:hAnsi="Times New Roman" w:cs="Times New Roman"/>
          <w:sz w:val="20"/>
          <w:szCs w:val="24"/>
          <w:lang w:eastAsia="en-US"/>
        </w:rPr>
        <w:t>».</w:t>
      </w:r>
    </w:p>
    <w:p w:rsidR="004F4373" w:rsidRPr="00902450" w:rsidRDefault="004F4373" w:rsidP="000838A5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35C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4373" w:rsidRDefault="004F4373" w:rsidP="000838A5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  <w:r w:rsidR="00125C9B" w:rsidRPr="00902450">
        <w:rPr>
          <w:rFonts w:ascii="Times New Roman" w:hAnsi="Times New Roman"/>
          <w:sz w:val="24"/>
          <w:szCs w:val="24"/>
        </w:rPr>
        <w:t xml:space="preserve">от </w:t>
      </w:r>
      <w:r w:rsidR="00125C9B">
        <w:rPr>
          <w:rFonts w:ascii="Times New Roman" w:hAnsi="Times New Roman"/>
          <w:sz w:val="24"/>
          <w:szCs w:val="24"/>
          <w:lang w:val="en-US"/>
        </w:rPr>
        <w:t>18.11.2019</w:t>
      </w:r>
      <w:r w:rsidR="00125C9B" w:rsidRPr="00902450">
        <w:rPr>
          <w:rFonts w:ascii="Times New Roman" w:hAnsi="Times New Roman"/>
          <w:sz w:val="24"/>
          <w:szCs w:val="24"/>
        </w:rPr>
        <w:t xml:space="preserve"> № </w:t>
      </w:r>
      <w:r w:rsidR="00125C9B">
        <w:rPr>
          <w:rFonts w:ascii="Times New Roman" w:hAnsi="Times New Roman"/>
          <w:sz w:val="24"/>
          <w:szCs w:val="24"/>
          <w:lang w:val="en-US"/>
        </w:rPr>
        <w:t>1816</w:t>
      </w:r>
      <w:bookmarkStart w:id="1" w:name="_GoBack"/>
      <w:bookmarkEnd w:id="1"/>
    </w:p>
    <w:p w:rsidR="000838A5" w:rsidRPr="00902450" w:rsidRDefault="000838A5" w:rsidP="000838A5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0838A5" w:rsidP="000838A5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902450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F4373" w:rsidRPr="00902450" w:rsidRDefault="004F4373" w:rsidP="000838A5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4F4373" w:rsidRPr="00902450" w:rsidRDefault="000838A5" w:rsidP="000838A5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4F4373" w:rsidRPr="009024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4F4373" w:rsidRPr="00902450" w:rsidRDefault="000838A5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EB44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EB4463" w:rsidRPr="00902450" w:rsidRDefault="00EB446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EB4463" w:rsidRPr="00902450" w:rsidRDefault="00EB446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не менее 146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>газонов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обслуживание городских фонтанов;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В рамках подпрограммы осуществля</w:t>
      </w:r>
      <w:r w:rsidR="00AA75B4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работы по </w:t>
      </w:r>
      <w:proofErr w:type="spellStart"/>
      <w:r w:rsidRPr="00902450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 спилу деревьев на территории города Иванова в территориальных общественных самоуправлениях.</w:t>
      </w:r>
    </w:p>
    <w:p w:rsidR="004F4373" w:rsidRPr="00902450" w:rsidRDefault="00EB446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4F4373" w:rsidRPr="00902450">
        <w:rPr>
          <w:rFonts w:ascii="Times New Roman" w:eastAsia="Times New Roman" w:hAnsi="Times New Roman" w:cs="Times New Roman"/>
          <w:sz w:val="24"/>
          <w:szCs w:val="24"/>
        </w:rPr>
        <w:t>же в рамках программы предусмотрено мероприятие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CB4244"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EB446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EB4463" w:rsidRPr="00902450" w:rsidRDefault="00EB4463" w:rsidP="00EB446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218"/>
        <w:gridCol w:w="822"/>
        <w:gridCol w:w="929"/>
        <w:gridCol w:w="850"/>
        <w:gridCol w:w="851"/>
        <w:gridCol w:w="709"/>
        <w:gridCol w:w="708"/>
        <w:gridCol w:w="709"/>
        <w:gridCol w:w="709"/>
        <w:gridCol w:w="709"/>
      </w:tblGrid>
      <w:tr w:rsidR="00EB4463" w:rsidRPr="00EB4463" w:rsidTr="00EB4463">
        <w:trPr>
          <w:trHeight w:val="1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год,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год,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B4463" w:rsidRPr="00EB4463" w:rsidTr="00EB4463">
        <w:trPr>
          <w:trHeight w:val="30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139743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158062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E1036C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199220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152268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146421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204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204"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9553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11147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10728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10316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C179E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C179E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843C8A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843C8A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843C8A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843C8A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843C8A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843C8A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4463" w:rsidRPr="00EB4463" w:rsidTr="00EB4463">
        <w:trPr>
          <w:trHeight w:val="31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30383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D501DF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вывезенного </w:t>
            </w: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мусора при проведении субботников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6152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3B2CC9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</w:tr>
      <w:tr w:rsidR="00EB4463" w:rsidRPr="00EB4463" w:rsidTr="00EB4463">
        <w:trPr>
          <w:trHeight w:val="7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40E2A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</w:tr>
      <w:tr w:rsidR="00EB4463" w:rsidRPr="00EB4463" w:rsidTr="00EB4463">
        <w:trPr>
          <w:trHeight w:val="2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29977,21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48400,16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3B2CC9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43585,58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1716,99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1952,04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1553,94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22888,24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19120,88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40E2A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19269,01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EB4463" w:rsidRDefault="004F4373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EB4463" w:rsidRPr="00EB4463" w:rsidTr="00EB446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FD7945" w:rsidRPr="00EB4463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="00FD7945" w:rsidRPr="00EB4463">
              <w:rPr>
                <w:rFonts w:ascii="Times New Roman" w:hAnsi="Times New Roman" w:cs="Times New Roman"/>
                <w:sz w:val="20"/>
                <w:szCs w:val="20"/>
              </w:rPr>
              <w:t>по искам о возмещении ущерба в связи с повреждением имущества в результате</w:t>
            </w:r>
            <w:proofErr w:type="gramEnd"/>
            <w:r w:rsidR="00FD7945" w:rsidRPr="00EB4463">
              <w:rPr>
                <w:rFonts w:ascii="Times New Roman" w:hAnsi="Times New Roman" w:cs="Times New Roman"/>
                <w:sz w:val="20"/>
                <w:szCs w:val="20"/>
              </w:rPr>
              <w:t xml:space="preserve"> происшествия на территориях общего пользования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EB4463" w:rsidRDefault="00E73706" w:rsidP="00EB4463">
            <w:pPr>
              <w:widowControl w:val="0"/>
              <w:autoSpaceDE w:val="0"/>
              <w:autoSpaceDN w:val="0"/>
              <w:spacing w:after="0" w:line="240" w:lineRule="auto"/>
              <w:ind w:left="-12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F4373" w:rsidRPr="00EB4463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EB4463">
        <w:rPr>
          <w:rFonts w:ascii="Times New Roman" w:eastAsia="Times New Roman" w:hAnsi="Times New Roman" w:cs="Times New Roman"/>
          <w:sz w:val="20"/>
          <w:szCs w:val="16"/>
        </w:rPr>
        <w:t xml:space="preserve">&lt;*&gt; - Значение целевого показателя установлено при условии сохранения финансирования </w:t>
      </w:r>
      <w:r w:rsidR="00EB4463">
        <w:rPr>
          <w:rFonts w:ascii="Times New Roman" w:eastAsia="Times New Roman" w:hAnsi="Times New Roman" w:cs="Times New Roman"/>
          <w:sz w:val="20"/>
          <w:szCs w:val="16"/>
        </w:rPr>
        <w:t xml:space="preserve">                       </w:t>
      </w:r>
      <w:r w:rsidRPr="00EB4463">
        <w:rPr>
          <w:rFonts w:ascii="Times New Roman" w:eastAsia="Times New Roman" w:hAnsi="Times New Roman" w:cs="Times New Roman"/>
          <w:sz w:val="20"/>
          <w:szCs w:val="16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EB4463">
        <w:rPr>
          <w:rFonts w:ascii="Times New Roman" w:eastAsia="Times New Roman" w:hAnsi="Times New Roman" w:cs="Times New Roman"/>
          <w:sz w:val="20"/>
          <w:szCs w:val="16"/>
        </w:rPr>
        <w:t>.</w:t>
      </w:r>
    </w:p>
    <w:p w:rsidR="004F4373" w:rsidRPr="00902450" w:rsidRDefault="004F4373" w:rsidP="004F43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4F4373" w:rsidRPr="00902450" w:rsidSect="00EB4463">
          <w:pgSz w:w="11905" w:h="16838"/>
          <w:pgMar w:top="1134" w:right="850" w:bottom="993" w:left="1701" w:header="284" w:footer="0" w:gutter="0"/>
          <w:cols w:space="720"/>
          <w:docGrid w:linePitch="299"/>
        </w:sectPr>
      </w:pP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4F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F4373" w:rsidRPr="00902450">
          <w:type w:val="continuous"/>
          <w:pgSz w:w="11905" w:h="16838"/>
          <w:pgMar w:top="720" w:right="720" w:bottom="720" w:left="720" w:header="0" w:footer="0" w:gutter="0"/>
          <w:cols w:space="720"/>
        </w:sectPr>
      </w:pPr>
    </w:p>
    <w:p w:rsidR="004F4373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EB446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EB4463" w:rsidRPr="00902450" w:rsidRDefault="00EB446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EB4463" w:rsidRPr="00902450" w:rsidRDefault="00EB446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мероприятия подпрограммы осуществляется в соответствии </w:t>
      </w:r>
      <w:r w:rsidR="00EB44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3" w:history="1">
        <w:r w:rsidRPr="00902450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от 23.12.2015 № 2621 </w:t>
      </w:r>
      <w:r w:rsidR="00EB446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EB446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начинается с 2017 года. Реализация данного мероприятия осуществляется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порядком, утвержденным постановлением Администрации города Иванова от 12.07.2017 № 922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в соответствии с целевыми показателями реализации мероприятия. Приобретение работ и услуг, связанных с выполнением работ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4F4373" w:rsidRPr="00902450" w:rsidRDefault="004F4373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Администрация города Иванова (Управление по делам наружной рекламы, информации и оформления города Администрации города Иванова).</w:t>
      </w:r>
    </w:p>
    <w:p w:rsidR="005357B9" w:rsidRPr="00902450" w:rsidRDefault="005357B9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8122D" w:rsidRPr="00902450">
        <w:rPr>
          <w:rFonts w:ascii="Times New Roman" w:hAnsi="Times New Roman" w:cs="Times New Roman"/>
          <w:sz w:val="24"/>
          <w:szCs w:val="24"/>
        </w:rPr>
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A651D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8122D" w:rsidRPr="00902450">
        <w:rPr>
          <w:rFonts w:ascii="Times New Roman" w:hAnsi="Times New Roman" w:cs="Times New Roman"/>
          <w:sz w:val="24"/>
          <w:szCs w:val="24"/>
        </w:rPr>
        <w:t>по искам о возмещении ущерба в связи с повреждением имущества в результате</w:t>
      </w:r>
      <w:proofErr w:type="gramEnd"/>
      <w:r w:rsidR="0008122D" w:rsidRPr="00902450">
        <w:rPr>
          <w:rFonts w:ascii="Times New Roman" w:hAnsi="Times New Roman" w:cs="Times New Roman"/>
          <w:sz w:val="24"/>
          <w:szCs w:val="24"/>
        </w:rPr>
        <w:t xml:space="preserve"> происшествия на территориях общего пользования, для работы с судебными, правоохранительными органами и органами прокуратуры.</w:t>
      </w:r>
    </w:p>
    <w:p w:rsidR="005357B9" w:rsidRPr="00902450" w:rsidRDefault="005357B9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ущерба, </w:t>
      </w:r>
      <w:r w:rsidR="00227DEE" w:rsidRPr="00902450">
        <w:rPr>
          <w:rFonts w:ascii="Times New Roman" w:eastAsia="Times New Roman" w:hAnsi="Times New Roman" w:cs="Times New Roman"/>
          <w:sz w:val="24"/>
          <w:szCs w:val="24"/>
        </w:rPr>
        <w:t>вызванных происшествием на территориях общего пользования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7B9" w:rsidRPr="00902450" w:rsidRDefault="005357B9" w:rsidP="00EB44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5357B9" w:rsidRPr="00902450" w:rsidRDefault="005357B9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1CC" w:rsidRPr="00A651D0" w:rsidRDefault="004F4373" w:rsidP="00A651D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</w:t>
      </w:r>
      <w:r w:rsidR="00A651D0">
        <w:rPr>
          <w:rFonts w:ascii="Times New Roman" w:eastAsia="Times New Roman" w:hAnsi="Times New Roman" w:cs="Times New Roman"/>
          <w:sz w:val="24"/>
          <w:szCs w:val="24"/>
        </w:rPr>
        <w:t>лнение мероприятий подпрограммы</w:t>
      </w:r>
    </w:p>
    <w:p w:rsidR="00EC61CC" w:rsidRPr="00902450" w:rsidRDefault="00EC61CC" w:rsidP="00EC61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C61CC" w:rsidRPr="00902450" w:rsidSect="00EB4463">
          <w:type w:val="continuous"/>
          <w:pgSz w:w="11905" w:h="16838"/>
          <w:pgMar w:top="1134" w:right="850" w:bottom="993" w:left="1701" w:header="0" w:footer="0" w:gutter="0"/>
          <w:cols w:space="720"/>
          <w:docGrid w:linePitch="299"/>
        </w:sectPr>
      </w:pPr>
      <w:r w:rsidRPr="0090245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41"/>
        <w:gridCol w:w="1560"/>
        <w:gridCol w:w="992"/>
        <w:gridCol w:w="850"/>
        <w:gridCol w:w="851"/>
        <w:gridCol w:w="567"/>
        <w:gridCol w:w="567"/>
        <w:gridCol w:w="567"/>
      </w:tblGrid>
      <w:tr w:rsidR="00A651D0" w:rsidRPr="00A651D0" w:rsidTr="00A651D0">
        <w:trPr>
          <w:trHeight w:val="615"/>
        </w:trPr>
        <w:tc>
          <w:tcPr>
            <w:tcW w:w="426" w:type="dxa"/>
            <w:vAlign w:val="center"/>
            <w:hideMark/>
          </w:tcPr>
          <w:p w:rsidR="00DE4FC4" w:rsidRPr="00A651D0" w:rsidRDefault="00A651D0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35" w:type="dxa"/>
            <w:vAlign w:val="center"/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Align w:val="center"/>
            <w:hideMark/>
          </w:tcPr>
          <w:p w:rsid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  <w:hideMark/>
          </w:tcPr>
          <w:p w:rsid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  <w:hideMark/>
          </w:tcPr>
          <w:p w:rsid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  <w:hideMark/>
          </w:tcPr>
          <w:p w:rsid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  <w:hideMark/>
          </w:tcPr>
          <w:p w:rsid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  <w:hideMark/>
          </w:tcPr>
          <w:p w:rsid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651D0" w:rsidRPr="00A651D0" w:rsidTr="00A651D0">
        <w:trPr>
          <w:trHeight w:val="315"/>
        </w:trPr>
        <w:tc>
          <w:tcPr>
            <w:tcW w:w="4962" w:type="dxa"/>
            <w:gridSpan w:val="4"/>
            <w:vAlign w:val="center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vAlign w:val="center"/>
            <w:hideMark/>
          </w:tcPr>
          <w:p w:rsidR="00DE4FC4" w:rsidRPr="00A651D0" w:rsidRDefault="005075DD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67 451,91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A651D0" w:rsidRPr="00A651D0" w:rsidTr="00A651D0">
        <w:trPr>
          <w:trHeight w:val="315"/>
        </w:trPr>
        <w:tc>
          <w:tcPr>
            <w:tcW w:w="4962" w:type="dxa"/>
            <w:gridSpan w:val="4"/>
            <w:vAlign w:val="center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vAlign w:val="center"/>
            <w:hideMark/>
          </w:tcPr>
          <w:p w:rsidR="00DE4FC4" w:rsidRPr="00A651D0" w:rsidRDefault="005075DD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67 451,91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A651D0" w:rsidRPr="00A651D0" w:rsidTr="00A651D0">
        <w:trPr>
          <w:trHeight w:val="315"/>
        </w:trPr>
        <w:tc>
          <w:tcPr>
            <w:tcW w:w="4962" w:type="dxa"/>
            <w:gridSpan w:val="4"/>
            <w:vAlign w:val="center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A651D0" w:rsidRPr="00A651D0" w:rsidTr="00A651D0">
        <w:trPr>
          <w:trHeight w:val="1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территорий </w:t>
            </w: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1560" w:type="dxa"/>
            <w:hideMark/>
          </w:tcPr>
          <w:p w:rsidR="00DE4FC4" w:rsidRPr="00A651D0" w:rsidRDefault="00DE4FC4" w:rsidP="00D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vAlign w:val="center"/>
            <w:hideMark/>
          </w:tcPr>
          <w:p w:rsidR="00DE4FC4" w:rsidRPr="00A651D0" w:rsidRDefault="000C385D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67 085, 62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</w:t>
            </w: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A651D0" w:rsidRPr="00A651D0" w:rsidTr="00A651D0">
        <w:trPr>
          <w:trHeight w:val="4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 w:val="restart"/>
            <w:hideMark/>
          </w:tcPr>
          <w:p w:rsidR="00DE4FC4" w:rsidRPr="00A651D0" w:rsidRDefault="00DE4FC4" w:rsidP="00A651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vAlign w:val="center"/>
            <w:hideMark/>
          </w:tcPr>
          <w:p w:rsidR="00DE4FC4" w:rsidRPr="00A651D0" w:rsidRDefault="000C385D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67 085, 62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E32B32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A651D0" w:rsidRPr="00A651D0" w:rsidTr="00A651D0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hideMark/>
          </w:tcPr>
          <w:p w:rsidR="00DE4FC4" w:rsidRPr="00A651D0" w:rsidRDefault="00DE4FC4" w:rsidP="00A651D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A651D0" w:rsidRPr="00A651D0" w:rsidTr="00A651D0">
        <w:trPr>
          <w:trHeight w:val="1506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      </w:r>
          </w:p>
        </w:tc>
        <w:tc>
          <w:tcPr>
            <w:tcW w:w="1560" w:type="dxa"/>
            <w:vMerge w:val="restart"/>
            <w:hideMark/>
          </w:tcPr>
          <w:p w:rsidR="00DE4FC4" w:rsidRPr="00A651D0" w:rsidRDefault="00DE4FC4" w:rsidP="00A651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992" w:type="dxa"/>
            <w:vAlign w:val="center"/>
            <w:hideMark/>
          </w:tcPr>
          <w:p w:rsidR="00DE4FC4" w:rsidRPr="00A651D0" w:rsidRDefault="005075DD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346,2</w:t>
            </w:r>
            <w:r w:rsidR="00FD621F"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A651D0" w:rsidRDefault="00A651D0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A651D0" w:rsidRDefault="00A651D0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A651D0" w:rsidRPr="00A651D0" w:rsidTr="00A651D0">
        <w:trPr>
          <w:trHeight w:val="315"/>
        </w:trPr>
        <w:tc>
          <w:tcPr>
            <w:tcW w:w="426" w:type="dxa"/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hideMark/>
          </w:tcPr>
          <w:p w:rsidR="00DE4FC4" w:rsidRPr="00A651D0" w:rsidRDefault="00DE4FC4" w:rsidP="00A651D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A651D0" w:rsidRDefault="005075DD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346,2</w:t>
            </w:r>
            <w:r w:rsidR="00FD621F"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A651D0" w:rsidRPr="00A651D0" w:rsidTr="00A651D0">
        <w:trPr>
          <w:trHeight w:val="315"/>
        </w:trPr>
        <w:tc>
          <w:tcPr>
            <w:tcW w:w="426" w:type="dxa"/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hideMark/>
          </w:tcPr>
          <w:p w:rsidR="00DE4FC4" w:rsidRPr="00A651D0" w:rsidRDefault="00DE4FC4" w:rsidP="00A651D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51D0" w:rsidRPr="00A651D0" w:rsidTr="00A651D0">
        <w:trPr>
          <w:trHeight w:val="999"/>
        </w:trPr>
        <w:tc>
          <w:tcPr>
            <w:tcW w:w="426" w:type="dxa"/>
            <w:vMerge w:val="restart"/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искам о возмещении ущерба в связи с повреждением имущества в результате</w:t>
            </w:r>
            <w:proofErr w:type="gramEnd"/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происшествия на территориях общего пользования, для работы с судебными, правоохранительными органами и органами прокуратуры</w:t>
            </w:r>
          </w:p>
        </w:tc>
        <w:tc>
          <w:tcPr>
            <w:tcW w:w="1560" w:type="dxa"/>
            <w:vMerge w:val="restart"/>
            <w:hideMark/>
          </w:tcPr>
          <w:p w:rsidR="00DE4FC4" w:rsidRPr="00A651D0" w:rsidRDefault="00DE4FC4" w:rsidP="00A651D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51D0" w:rsidRPr="00A651D0" w:rsidTr="00A651D0">
        <w:trPr>
          <w:trHeight w:val="315"/>
        </w:trPr>
        <w:tc>
          <w:tcPr>
            <w:tcW w:w="426" w:type="dxa"/>
            <w:vMerge/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hideMark/>
          </w:tcPr>
          <w:p w:rsidR="00DE4FC4" w:rsidRPr="00A651D0" w:rsidRDefault="00DE4FC4" w:rsidP="00DE4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51D0" w:rsidRPr="00A651D0" w:rsidTr="00A651D0">
        <w:trPr>
          <w:trHeight w:val="315"/>
        </w:trPr>
        <w:tc>
          <w:tcPr>
            <w:tcW w:w="426" w:type="dxa"/>
            <w:vMerge/>
            <w:hideMark/>
          </w:tcPr>
          <w:p w:rsidR="00DE4FC4" w:rsidRPr="00A651D0" w:rsidRDefault="00DE4FC4" w:rsidP="00A6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hideMark/>
          </w:tcPr>
          <w:p w:rsidR="00DE4FC4" w:rsidRPr="00A651D0" w:rsidRDefault="00DE4FC4" w:rsidP="00A65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hideMark/>
          </w:tcPr>
          <w:p w:rsidR="00DE4FC4" w:rsidRPr="00A651D0" w:rsidRDefault="00DE4FC4" w:rsidP="00DE4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A651D0" w:rsidRDefault="00DE4FC4" w:rsidP="00A651D0">
            <w:pPr>
              <w:ind w:left="-109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1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651D0" w:rsidRDefault="004F4373" w:rsidP="00A65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A651D0">
        <w:rPr>
          <w:rFonts w:ascii="Times New Roman" w:eastAsia="Times New Roman" w:hAnsi="Times New Roman" w:cs="Times New Roman"/>
          <w:sz w:val="20"/>
          <w:szCs w:val="16"/>
        </w:rPr>
        <w:t xml:space="preserve">*- объем финансирования подпрограммы подлежит уточнению по мере формирования бюджета города </w:t>
      </w:r>
      <w:r w:rsidR="00A651D0" w:rsidRPr="00A651D0">
        <w:rPr>
          <w:rFonts w:ascii="Times New Roman" w:eastAsia="Times New Roman" w:hAnsi="Times New Roman" w:cs="Times New Roman"/>
          <w:sz w:val="20"/>
          <w:szCs w:val="16"/>
        </w:rPr>
        <w:t>Иванова на соответствующие годы</w:t>
      </w:r>
      <w:proofErr w:type="gramStart"/>
      <w:r w:rsidR="00A651D0" w:rsidRPr="00A651D0">
        <w:rPr>
          <w:rFonts w:ascii="Times New Roman" w:eastAsia="Times New Roman" w:hAnsi="Times New Roman" w:cs="Times New Roman"/>
          <w:sz w:val="20"/>
          <w:szCs w:val="16"/>
        </w:rPr>
        <w:t>.».</w:t>
      </w:r>
      <w:proofErr w:type="gramEnd"/>
    </w:p>
    <w:p w:rsidR="00F76F44" w:rsidRDefault="00F76F44" w:rsidP="00A651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16"/>
        </w:rPr>
      </w:pPr>
    </w:p>
    <w:p w:rsidR="00A651D0" w:rsidRPr="00F76F44" w:rsidRDefault="00A651D0" w:rsidP="00F76F44">
      <w:pPr>
        <w:rPr>
          <w:rFonts w:ascii="Times New Roman" w:eastAsia="Times New Roman" w:hAnsi="Times New Roman" w:cs="Times New Roman"/>
          <w:sz w:val="20"/>
          <w:szCs w:val="16"/>
        </w:rPr>
        <w:sectPr w:rsidR="00A651D0" w:rsidRPr="00F76F44" w:rsidSect="00A651D0">
          <w:type w:val="continuous"/>
          <w:pgSz w:w="11905" w:h="16838"/>
          <w:pgMar w:top="1134" w:right="850" w:bottom="1134" w:left="1701" w:header="284" w:footer="0" w:gutter="0"/>
          <w:cols w:space="720"/>
          <w:docGrid w:linePitch="299"/>
        </w:sectPr>
      </w:pPr>
    </w:p>
    <w:p w:rsidR="007668EE" w:rsidRDefault="007668EE" w:rsidP="00A651D0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7668EE" w:rsidSect="00A80AC3">
      <w:pgSz w:w="11905" w:h="16838"/>
      <w:pgMar w:top="567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30" w:rsidRDefault="00624530" w:rsidP="000D45F3">
      <w:pPr>
        <w:spacing w:after="0" w:line="240" w:lineRule="auto"/>
      </w:pPr>
      <w:r>
        <w:separator/>
      </w:r>
    </w:p>
  </w:endnote>
  <w:endnote w:type="continuationSeparator" w:id="0">
    <w:p w:rsidR="00624530" w:rsidRDefault="00624530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30" w:rsidRDefault="00624530" w:rsidP="000D45F3">
      <w:pPr>
        <w:spacing w:after="0" w:line="240" w:lineRule="auto"/>
      </w:pPr>
      <w:r>
        <w:separator/>
      </w:r>
    </w:p>
  </w:footnote>
  <w:footnote w:type="continuationSeparator" w:id="0">
    <w:p w:rsidR="00624530" w:rsidRDefault="00624530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/>
        <w:lang w:eastAsia="en-US"/>
      </w:rPr>
      <w:id w:val="1102000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6F44" w:rsidRDefault="00F76F44" w:rsidP="008E29E8">
        <w:pPr>
          <w:pStyle w:val="af2"/>
          <w:jc w:val="center"/>
        </w:pPr>
      </w:p>
      <w:p w:rsidR="00F76F44" w:rsidRPr="00EB4463" w:rsidRDefault="00F76F44" w:rsidP="00EB4463">
        <w:pPr>
          <w:pStyle w:val="af8"/>
          <w:jc w:val="center"/>
          <w:rPr>
            <w:rFonts w:ascii="Times New Roman" w:hAnsi="Times New Roman" w:cs="Times New Roman"/>
            <w:sz w:val="24"/>
          </w:rPr>
        </w:pPr>
        <w:r w:rsidRPr="00EB4463">
          <w:rPr>
            <w:rFonts w:ascii="Times New Roman" w:hAnsi="Times New Roman" w:cs="Times New Roman"/>
            <w:sz w:val="24"/>
          </w:rPr>
          <w:fldChar w:fldCharType="begin"/>
        </w:r>
        <w:r w:rsidRPr="00EB4463">
          <w:rPr>
            <w:rFonts w:ascii="Times New Roman" w:hAnsi="Times New Roman" w:cs="Times New Roman"/>
            <w:sz w:val="24"/>
          </w:rPr>
          <w:instrText>PAGE   \* MERGEFORMAT</w:instrText>
        </w:r>
        <w:r w:rsidRPr="00EB4463">
          <w:rPr>
            <w:rFonts w:ascii="Times New Roman" w:hAnsi="Times New Roman" w:cs="Times New Roman"/>
            <w:sz w:val="24"/>
          </w:rPr>
          <w:fldChar w:fldCharType="separate"/>
        </w:r>
        <w:r w:rsidR="00125C9B">
          <w:rPr>
            <w:rFonts w:ascii="Times New Roman" w:hAnsi="Times New Roman" w:cs="Times New Roman"/>
            <w:noProof/>
            <w:sz w:val="24"/>
          </w:rPr>
          <w:t>2</w:t>
        </w:r>
        <w:r w:rsidRPr="00EB44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/>
        <w:lang w:eastAsia="en-US"/>
      </w:rPr>
      <w:id w:val="676390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45F77" w:rsidRDefault="00545F77" w:rsidP="008E29E8">
        <w:pPr>
          <w:pStyle w:val="af2"/>
          <w:jc w:val="center"/>
        </w:pPr>
      </w:p>
      <w:p w:rsidR="00545F77" w:rsidRPr="00EB4463" w:rsidRDefault="00545F77" w:rsidP="00EB4463">
        <w:pPr>
          <w:pStyle w:val="af8"/>
          <w:jc w:val="center"/>
          <w:rPr>
            <w:rFonts w:ascii="Times New Roman" w:hAnsi="Times New Roman" w:cs="Times New Roman"/>
            <w:sz w:val="24"/>
          </w:rPr>
        </w:pPr>
        <w:r w:rsidRPr="00EB4463">
          <w:rPr>
            <w:rFonts w:ascii="Times New Roman" w:hAnsi="Times New Roman" w:cs="Times New Roman"/>
            <w:sz w:val="24"/>
          </w:rPr>
          <w:fldChar w:fldCharType="begin"/>
        </w:r>
        <w:r w:rsidRPr="00EB4463">
          <w:rPr>
            <w:rFonts w:ascii="Times New Roman" w:hAnsi="Times New Roman" w:cs="Times New Roman"/>
            <w:sz w:val="24"/>
          </w:rPr>
          <w:instrText>PAGE   \* MERGEFORMAT</w:instrText>
        </w:r>
        <w:r w:rsidRPr="00EB4463">
          <w:rPr>
            <w:rFonts w:ascii="Times New Roman" w:hAnsi="Times New Roman" w:cs="Times New Roman"/>
            <w:sz w:val="24"/>
          </w:rPr>
          <w:fldChar w:fldCharType="separate"/>
        </w:r>
        <w:r w:rsidR="00125C9B">
          <w:rPr>
            <w:rFonts w:ascii="Times New Roman" w:hAnsi="Times New Roman" w:cs="Times New Roman"/>
            <w:noProof/>
            <w:sz w:val="24"/>
          </w:rPr>
          <w:t>15</w:t>
        </w:r>
        <w:r w:rsidRPr="00EB44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25A"/>
    <w:rsid w:val="0001278A"/>
    <w:rsid w:val="00012922"/>
    <w:rsid w:val="00012BDA"/>
    <w:rsid w:val="00015B88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6D7"/>
    <w:rsid w:val="00025C01"/>
    <w:rsid w:val="00026B41"/>
    <w:rsid w:val="00026FB7"/>
    <w:rsid w:val="0002700A"/>
    <w:rsid w:val="000275FC"/>
    <w:rsid w:val="00027D00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2EE8"/>
    <w:rsid w:val="00043A03"/>
    <w:rsid w:val="00044251"/>
    <w:rsid w:val="00044E3D"/>
    <w:rsid w:val="00044FDF"/>
    <w:rsid w:val="00046905"/>
    <w:rsid w:val="00050966"/>
    <w:rsid w:val="00050BC0"/>
    <w:rsid w:val="000510AD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8D0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22D"/>
    <w:rsid w:val="000814E7"/>
    <w:rsid w:val="00081C5A"/>
    <w:rsid w:val="00082FE4"/>
    <w:rsid w:val="00083080"/>
    <w:rsid w:val="000833D4"/>
    <w:rsid w:val="0008381B"/>
    <w:rsid w:val="000838A5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364"/>
    <w:rsid w:val="000A0739"/>
    <w:rsid w:val="000A1205"/>
    <w:rsid w:val="000A1212"/>
    <w:rsid w:val="000A1A02"/>
    <w:rsid w:val="000A20FF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50C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385D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0BC5"/>
    <w:rsid w:val="000E1019"/>
    <w:rsid w:val="000E141F"/>
    <w:rsid w:val="000E1E3C"/>
    <w:rsid w:val="000E1F6A"/>
    <w:rsid w:val="000E2862"/>
    <w:rsid w:val="000E2FD8"/>
    <w:rsid w:val="000E3A09"/>
    <w:rsid w:val="000E4735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0DB"/>
    <w:rsid w:val="001002C4"/>
    <w:rsid w:val="001006F5"/>
    <w:rsid w:val="001007BF"/>
    <w:rsid w:val="001012B5"/>
    <w:rsid w:val="001017E5"/>
    <w:rsid w:val="00101D76"/>
    <w:rsid w:val="00102666"/>
    <w:rsid w:val="00102FF3"/>
    <w:rsid w:val="001033C2"/>
    <w:rsid w:val="00104456"/>
    <w:rsid w:val="001051AF"/>
    <w:rsid w:val="0010589B"/>
    <w:rsid w:val="00105B12"/>
    <w:rsid w:val="00105EE4"/>
    <w:rsid w:val="00106071"/>
    <w:rsid w:val="001068B4"/>
    <w:rsid w:val="001068E9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2FE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4F11"/>
    <w:rsid w:val="001251F8"/>
    <w:rsid w:val="0012537F"/>
    <w:rsid w:val="001255F6"/>
    <w:rsid w:val="00125C54"/>
    <w:rsid w:val="00125C9B"/>
    <w:rsid w:val="001265F1"/>
    <w:rsid w:val="00127D1C"/>
    <w:rsid w:val="0013086F"/>
    <w:rsid w:val="00130CB6"/>
    <w:rsid w:val="001314E7"/>
    <w:rsid w:val="00132F4A"/>
    <w:rsid w:val="00133203"/>
    <w:rsid w:val="001339E2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2BA2"/>
    <w:rsid w:val="0014348D"/>
    <w:rsid w:val="00143E81"/>
    <w:rsid w:val="00144587"/>
    <w:rsid w:val="00144DFF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3E7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5C29"/>
    <w:rsid w:val="00166539"/>
    <w:rsid w:val="001669A3"/>
    <w:rsid w:val="00166A0F"/>
    <w:rsid w:val="00166AB1"/>
    <w:rsid w:val="001679F6"/>
    <w:rsid w:val="0017257D"/>
    <w:rsid w:val="00172D69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690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62F5"/>
    <w:rsid w:val="001B70E3"/>
    <w:rsid w:val="001B7259"/>
    <w:rsid w:val="001C0C3E"/>
    <w:rsid w:val="001C116E"/>
    <w:rsid w:val="001C1325"/>
    <w:rsid w:val="001C1EC6"/>
    <w:rsid w:val="001C2C35"/>
    <w:rsid w:val="001C413B"/>
    <w:rsid w:val="001C4537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2AB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257"/>
    <w:rsid w:val="00224CA6"/>
    <w:rsid w:val="00225A76"/>
    <w:rsid w:val="00227DEE"/>
    <w:rsid w:val="002306AF"/>
    <w:rsid w:val="002307B0"/>
    <w:rsid w:val="002313CA"/>
    <w:rsid w:val="00231BEA"/>
    <w:rsid w:val="00231DE4"/>
    <w:rsid w:val="00231F13"/>
    <w:rsid w:val="002327E0"/>
    <w:rsid w:val="0023612B"/>
    <w:rsid w:val="002364EC"/>
    <w:rsid w:val="002406EE"/>
    <w:rsid w:val="00240D49"/>
    <w:rsid w:val="00240ED9"/>
    <w:rsid w:val="002412ED"/>
    <w:rsid w:val="002426EB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B7E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651B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12B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2FDD"/>
    <w:rsid w:val="002A3AB7"/>
    <w:rsid w:val="002A3C20"/>
    <w:rsid w:val="002A4B9C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705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0A6"/>
    <w:rsid w:val="002C55E0"/>
    <w:rsid w:val="002C57BE"/>
    <w:rsid w:val="002C5E82"/>
    <w:rsid w:val="002C607F"/>
    <w:rsid w:val="002C67DC"/>
    <w:rsid w:val="002C7EB0"/>
    <w:rsid w:val="002D04B2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18C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E6A53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6836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036"/>
    <w:rsid w:val="00317156"/>
    <w:rsid w:val="0031739D"/>
    <w:rsid w:val="00317D8D"/>
    <w:rsid w:val="00321961"/>
    <w:rsid w:val="00322F23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1477"/>
    <w:rsid w:val="00332265"/>
    <w:rsid w:val="003322C2"/>
    <w:rsid w:val="003327D4"/>
    <w:rsid w:val="0033286B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37DD0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289F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02"/>
    <w:rsid w:val="00363C2D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4FE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416"/>
    <w:rsid w:val="00395671"/>
    <w:rsid w:val="00396151"/>
    <w:rsid w:val="00396963"/>
    <w:rsid w:val="003970D1"/>
    <w:rsid w:val="003A02B0"/>
    <w:rsid w:val="003A0529"/>
    <w:rsid w:val="003A0838"/>
    <w:rsid w:val="003A3760"/>
    <w:rsid w:val="003A4262"/>
    <w:rsid w:val="003A490B"/>
    <w:rsid w:val="003A711F"/>
    <w:rsid w:val="003A7797"/>
    <w:rsid w:val="003A791C"/>
    <w:rsid w:val="003A7F06"/>
    <w:rsid w:val="003B067B"/>
    <w:rsid w:val="003B1093"/>
    <w:rsid w:val="003B1B16"/>
    <w:rsid w:val="003B291B"/>
    <w:rsid w:val="003B294C"/>
    <w:rsid w:val="003B2CC9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43CE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8AB"/>
    <w:rsid w:val="00413F78"/>
    <w:rsid w:val="004140EC"/>
    <w:rsid w:val="004140F0"/>
    <w:rsid w:val="00414779"/>
    <w:rsid w:val="00415750"/>
    <w:rsid w:val="00415B33"/>
    <w:rsid w:val="00416FDD"/>
    <w:rsid w:val="00417219"/>
    <w:rsid w:val="004227BA"/>
    <w:rsid w:val="00423343"/>
    <w:rsid w:val="0042359E"/>
    <w:rsid w:val="00423E5C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0E2A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6DD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4ED"/>
    <w:rsid w:val="00475C7C"/>
    <w:rsid w:val="00475F3B"/>
    <w:rsid w:val="00475FA9"/>
    <w:rsid w:val="0047613A"/>
    <w:rsid w:val="00476A0C"/>
    <w:rsid w:val="004805F0"/>
    <w:rsid w:val="00480952"/>
    <w:rsid w:val="004810F4"/>
    <w:rsid w:val="00481354"/>
    <w:rsid w:val="0048141F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238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1F93"/>
    <w:rsid w:val="004B2146"/>
    <w:rsid w:val="004B2642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2F4"/>
    <w:rsid w:val="004B6726"/>
    <w:rsid w:val="004B6E82"/>
    <w:rsid w:val="004B6F1B"/>
    <w:rsid w:val="004B71FF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04DD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0F3B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373"/>
    <w:rsid w:val="004F4C1A"/>
    <w:rsid w:val="004F5A19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33F7"/>
    <w:rsid w:val="005044A5"/>
    <w:rsid w:val="005057AC"/>
    <w:rsid w:val="005059DE"/>
    <w:rsid w:val="00505C0C"/>
    <w:rsid w:val="005075DD"/>
    <w:rsid w:val="0050763A"/>
    <w:rsid w:val="00510AD8"/>
    <w:rsid w:val="0051204F"/>
    <w:rsid w:val="00512130"/>
    <w:rsid w:val="00512AEB"/>
    <w:rsid w:val="00512F32"/>
    <w:rsid w:val="005138E6"/>
    <w:rsid w:val="00515CE7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7B9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4A76"/>
    <w:rsid w:val="00545F77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5585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17A7"/>
    <w:rsid w:val="005C2760"/>
    <w:rsid w:val="005C4572"/>
    <w:rsid w:val="005C50AF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71C"/>
    <w:rsid w:val="005E0D40"/>
    <w:rsid w:val="005E1166"/>
    <w:rsid w:val="005E1405"/>
    <w:rsid w:val="005E16A3"/>
    <w:rsid w:val="005E17F2"/>
    <w:rsid w:val="005E392B"/>
    <w:rsid w:val="005E4877"/>
    <w:rsid w:val="005E5708"/>
    <w:rsid w:val="005E5E6C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149F"/>
    <w:rsid w:val="00623204"/>
    <w:rsid w:val="00623641"/>
    <w:rsid w:val="00623B60"/>
    <w:rsid w:val="00624530"/>
    <w:rsid w:val="006247EF"/>
    <w:rsid w:val="006255A6"/>
    <w:rsid w:val="00625A44"/>
    <w:rsid w:val="0062680A"/>
    <w:rsid w:val="00626FAF"/>
    <w:rsid w:val="00627730"/>
    <w:rsid w:val="006302B1"/>
    <w:rsid w:val="00630FE7"/>
    <w:rsid w:val="00631B6B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11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66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48A"/>
    <w:rsid w:val="00684879"/>
    <w:rsid w:val="00684AAE"/>
    <w:rsid w:val="00685CD5"/>
    <w:rsid w:val="006864CC"/>
    <w:rsid w:val="00686795"/>
    <w:rsid w:val="00686ACC"/>
    <w:rsid w:val="00686D8B"/>
    <w:rsid w:val="00687467"/>
    <w:rsid w:val="006875DF"/>
    <w:rsid w:val="006908CC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3B9C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256B"/>
    <w:rsid w:val="006B3FEF"/>
    <w:rsid w:val="006B4CDB"/>
    <w:rsid w:val="006B509A"/>
    <w:rsid w:val="006B581E"/>
    <w:rsid w:val="006B6BC2"/>
    <w:rsid w:val="006B6CA7"/>
    <w:rsid w:val="006B766A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5D9B"/>
    <w:rsid w:val="00716485"/>
    <w:rsid w:val="00716C41"/>
    <w:rsid w:val="00716E9A"/>
    <w:rsid w:val="007177CE"/>
    <w:rsid w:val="007202F0"/>
    <w:rsid w:val="007205E4"/>
    <w:rsid w:val="00720A9A"/>
    <w:rsid w:val="00720EFE"/>
    <w:rsid w:val="00721232"/>
    <w:rsid w:val="00722A63"/>
    <w:rsid w:val="00722E74"/>
    <w:rsid w:val="00723AA8"/>
    <w:rsid w:val="00724510"/>
    <w:rsid w:val="00724B5F"/>
    <w:rsid w:val="007255BA"/>
    <w:rsid w:val="00725BB8"/>
    <w:rsid w:val="007269A9"/>
    <w:rsid w:val="00727108"/>
    <w:rsid w:val="0072726F"/>
    <w:rsid w:val="007305A4"/>
    <w:rsid w:val="00730F5F"/>
    <w:rsid w:val="00731C02"/>
    <w:rsid w:val="00731C6D"/>
    <w:rsid w:val="007324E4"/>
    <w:rsid w:val="00733026"/>
    <w:rsid w:val="00733873"/>
    <w:rsid w:val="00733E5C"/>
    <w:rsid w:val="007347BC"/>
    <w:rsid w:val="0073518C"/>
    <w:rsid w:val="007363F4"/>
    <w:rsid w:val="007365B8"/>
    <w:rsid w:val="007378DC"/>
    <w:rsid w:val="00737D4B"/>
    <w:rsid w:val="00740641"/>
    <w:rsid w:val="00740704"/>
    <w:rsid w:val="007407C5"/>
    <w:rsid w:val="00740879"/>
    <w:rsid w:val="00740C93"/>
    <w:rsid w:val="007424D4"/>
    <w:rsid w:val="007425F3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869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796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8EE"/>
    <w:rsid w:val="00766A1B"/>
    <w:rsid w:val="00766EA8"/>
    <w:rsid w:val="00770A09"/>
    <w:rsid w:val="0077108B"/>
    <w:rsid w:val="00771E43"/>
    <w:rsid w:val="007720B5"/>
    <w:rsid w:val="0077236E"/>
    <w:rsid w:val="00772639"/>
    <w:rsid w:val="0077277D"/>
    <w:rsid w:val="00772C71"/>
    <w:rsid w:val="00773779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3A0"/>
    <w:rsid w:val="00790996"/>
    <w:rsid w:val="007909A0"/>
    <w:rsid w:val="00790CD0"/>
    <w:rsid w:val="00791D6F"/>
    <w:rsid w:val="00792F39"/>
    <w:rsid w:val="0079308F"/>
    <w:rsid w:val="007933AB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17F6"/>
    <w:rsid w:val="007C2E41"/>
    <w:rsid w:val="007C4335"/>
    <w:rsid w:val="007C48D2"/>
    <w:rsid w:val="007C5443"/>
    <w:rsid w:val="007C66F5"/>
    <w:rsid w:val="007C7298"/>
    <w:rsid w:val="007D11A0"/>
    <w:rsid w:val="007D12FD"/>
    <w:rsid w:val="007D1726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989"/>
    <w:rsid w:val="007E6C71"/>
    <w:rsid w:val="007E7161"/>
    <w:rsid w:val="007E7889"/>
    <w:rsid w:val="007F0495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5F44"/>
    <w:rsid w:val="007F674F"/>
    <w:rsid w:val="007F7349"/>
    <w:rsid w:val="007F7A22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2A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2E5C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4C12"/>
    <w:rsid w:val="008256FD"/>
    <w:rsid w:val="00826849"/>
    <w:rsid w:val="00827610"/>
    <w:rsid w:val="008278FE"/>
    <w:rsid w:val="00827BF2"/>
    <w:rsid w:val="00831577"/>
    <w:rsid w:val="00831D5D"/>
    <w:rsid w:val="008324FB"/>
    <w:rsid w:val="00832EF3"/>
    <w:rsid w:val="00833178"/>
    <w:rsid w:val="00833A17"/>
    <w:rsid w:val="00834063"/>
    <w:rsid w:val="00834193"/>
    <w:rsid w:val="0083426B"/>
    <w:rsid w:val="008365F3"/>
    <w:rsid w:val="00837539"/>
    <w:rsid w:val="008379E6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3C8A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13F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0E66"/>
    <w:rsid w:val="0088183C"/>
    <w:rsid w:val="00884258"/>
    <w:rsid w:val="00884361"/>
    <w:rsid w:val="00884A4F"/>
    <w:rsid w:val="00885BBE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4211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29E8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6C72"/>
    <w:rsid w:val="008E7912"/>
    <w:rsid w:val="008F1869"/>
    <w:rsid w:val="008F18DC"/>
    <w:rsid w:val="008F19D4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450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07E57"/>
    <w:rsid w:val="00910775"/>
    <w:rsid w:val="009107D1"/>
    <w:rsid w:val="0091088F"/>
    <w:rsid w:val="009121CA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27C1F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7B7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81C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E87"/>
    <w:rsid w:val="0098572F"/>
    <w:rsid w:val="009865AC"/>
    <w:rsid w:val="009869FB"/>
    <w:rsid w:val="0098724E"/>
    <w:rsid w:val="00987878"/>
    <w:rsid w:val="009906FE"/>
    <w:rsid w:val="009916DD"/>
    <w:rsid w:val="009920E6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6355"/>
    <w:rsid w:val="00997F1B"/>
    <w:rsid w:val="009A02E2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3F9C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79A"/>
    <w:rsid w:val="009D0E69"/>
    <w:rsid w:val="009D2508"/>
    <w:rsid w:val="009D29FA"/>
    <w:rsid w:val="009D3888"/>
    <w:rsid w:val="009D3F3E"/>
    <w:rsid w:val="009D3FF5"/>
    <w:rsid w:val="009D4C38"/>
    <w:rsid w:val="009D4E1D"/>
    <w:rsid w:val="009D5246"/>
    <w:rsid w:val="009D54AD"/>
    <w:rsid w:val="009D5FE3"/>
    <w:rsid w:val="009D6005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9F711A"/>
    <w:rsid w:val="00A00922"/>
    <w:rsid w:val="00A016B6"/>
    <w:rsid w:val="00A01F70"/>
    <w:rsid w:val="00A027AA"/>
    <w:rsid w:val="00A038D3"/>
    <w:rsid w:val="00A03DFB"/>
    <w:rsid w:val="00A04071"/>
    <w:rsid w:val="00A04349"/>
    <w:rsid w:val="00A04435"/>
    <w:rsid w:val="00A0456A"/>
    <w:rsid w:val="00A05690"/>
    <w:rsid w:val="00A0574D"/>
    <w:rsid w:val="00A05DA7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17269"/>
    <w:rsid w:val="00A17467"/>
    <w:rsid w:val="00A2029F"/>
    <w:rsid w:val="00A209D4"/>
    <w:rsid w:val="00A22CA9"/>
    <w:rsid w:val="00A23229"/>
    <w:rsid w:val="00A2346B"/>
    <w:rsid w:val="00A234D2"/>
    <w:rsid w:val="00A2373F"/>
    <w:rsid w:val="00A24F20"/>
    <w:rsid w:val="00A25EAD"/>
    <w:rsid w:val="00A26026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51D0"/>
    <w:rsid w:val="00A66275"/>
    <w:rsid w:val="00A663D2"/>
    <w:rsid w:val="00A666A9"/>
    <w:rsid w:val="00A670FE"/>
    <w:rsid w:val="00A67B96"/>
    <w:rsid w:val="00A67C00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CD"/>
    <w:rsid w:val="00A935E8"/>
    <w:rsid w:val="00A93F22"/>
    <w:rsid w:val="00A94CFC"/>
    <w:rsid w:val="00A95587"/>
    <w:rsid w:val="00A95669"/>
    <w:rsid w:val="00A96972"/>
    <w:rsid w:val="00A96C24"/>
    <w:rsid w:val="00A9758E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A75B4"/>
    <w:rsid w:val="00AB00B5"/>
    <w:rsid w:val="00AB00E2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3F83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AF5"/>
    <w:rsid w:val="00AD6EA4"/>
    <w:rsid w:val="00AD766F"/>
    <w:rsid w:val="00AD77F5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E7B7E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1BC6"/>
    <w:rsid w:val="00B02726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55D"/>
    <w:rsid w:val="00B32B14"/>
    <w:rsid w:val="00B3333D"/>
    <w:rsid w:val="00B33B23"/>
    <w:rsid w:val="00B33BA1"/>
    <w:rsid w:val="00B341A4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D76"/>
    <w:rsid w:val="00B43F66"/>
    <w:rsid w:val="00B4457B"/>
    <w:rsid w:val="00B44CD6"/>
    <w:rsid w:val="00B44F50"/>
    <w:rsid w:val="00B452D7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453"/>
    <w:rsid w:val="00B55AF7"/>
    <w:rsid w:val="00B55CD4"/>
    <w:rsid w:val="00B560B7"/>
    <w:rsid w:val="00B573C9"/>
    <w:rsid w:val="00B574C1"/>
    <w:rsid w:val="00B5763F"/>
    <w:rsid w:val="00B611A4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281"/>
    <w:rsid w:val="00B71574"/>
    <w:rsid w:val="00B71A50"/>
    <w:rsid w:val="00B72D51"/>
    <w:rsid w:val="00B72FE0"/>
    <w:rsid w:val="00B745B1"/>
    <w:rsid w:val="00B753CF"/>
    <w:rsid w:val="00B7620A"/>
    <w:rsid w:val="00B76F2D"/>
    <w:rsid w:val="00B77A79"/>
    <w:rsid w:val="00B77CEF"/>
    <w:rsid w:val="00B80F4E"/>
    <w:rsid w:val="00B80F6B"/>
    <w:rsid w:val="00B817A3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06E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9E8"/>
    <w:rsid w:val="00BB5A30"/>
    <w:rsid w:val="00BB5BBD"/>
    <w:rsid w:val="00BB6073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28A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207C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82F"/>
    <w:rsid w:val="00C12C7E"/>
    <w:rsid w:val="00C13589"/>
    <w:rsid w:val="00C14025"/>
    <w:rsid w:val="00C14117"/>
    <w:rsid w:val="00C159DF"/>
    <w:rsid w:val="00C16052"/>
    <w:rsid w:val="00C1605A"/>
    <w:rsid w:val="00C1641E"/>
    <w:rsid w:val="00C178B8"/>
    <w:rsid w:val="00C179E3"/>
    <w:rsid w:val="00C17AB8"/>
    <w:rsid w:val="00C17EE8"/>
    <w:rsid w:val="00C20107"/>
    <w:rsid w:val="00C204C4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1EB8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1B3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58F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310"/>
    <w:rsid w:val="00CB0697"/>
    <w:rsid w:val="00CB0916"/>
    <w:rsid w:val="00CB0E63"/>
    <w:rsid w:val="00CB0F1B"/>
    <w:rsid w:val="00CB17A9"/>
    <w:rsid w:val="00CB20C3"/>
    <w:rsid w:val="00CB315D"/>
    <w:rsid w:val="00CB4244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897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2F50"/>
    <w:rsid w:val="00CF300E"/>
    <w:rsid w:val="00CF3895"/>
    <w:rsid w:val="00CF3A25"/>
    <w:rsid w:val="00CF3E9B"/>
    <w:rsid w:val="00CF5113"/>
    <w:rsid w:val="00CF51E7"/>
    <w:rsid w:val="00CF53AE"/>
    <w:rsid w:val="00CF54E4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4418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55B"/>
    <w:rsid w:val="00D2056B"/>
    <w:rsid w:val="00D2092E"/>
    <w:rsid w:val="00D2114E"/>
    <w:rsid w:val="00D21502"/>
    <w:rsid w:val="00D2236C"/>
    <w:rsid w:val="00D2276D"/>
    <w:rsid w:val="00D22779"/>
    <w:rsid w:val="00D23564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44FEA"/>
    <w:rsid w:val="00D501DF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32B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167"/>
    <w:rsid w:val="00D66769"/>
    <w:rsid w:val="00D67CC3"/>
    <w:rsid w:val="00D70EEB"/>
    <w:rsid w:val="00D729F6"/>
    <w:rsid w:val="00D72A93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2E6C"/>
    <w:rsid w:val="00D93006"/>
    <w:rsid w:val="00D93423"/>
    <w:rsid w:val="00D94360"/>
    <w:rsid w:val="00D94902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7F5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67F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084A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0BF"/>
    <w:rsid w:val="00DD536F"/>
    <w:rsid w:val="00DD58E7"/>
    <w:rsid w:val="00DD5C1A"/>
    <w:rsid w:val="00DD64B0"/>
    <w:rsid w:val="00DD6D4A"/>
    <w:rsid w:val="00DD7251"/>
    <w:rsid w:val="00DD77F9"/>
    <w:rsid w:val="00DD7E26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4FC4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4FE0"/>
    <w:rsid w:val="00E05206"/>
    <w:rsid w:val="00E0559F"/>
    <w:rsid w:val="00E0666E"/>
    <w:rsid w:val="00E0707A"/>
    <w:rsid w:val="00E07E31"/>
    <w:rsid w:val="00E1036C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16723"/>
    <w:rsid w:val="00E21302"/>
    <w:rsid w:val="00E21573"/>
    <w:rsid w:val="00E2166A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B32"/>
    <w:rsid w:val="00E32F9B"/>
    <w:rsid w:val="00E337E6"/>
    <w:rsid w:val="00E3418F"/>
    <w:rsid w:val="00E34738"/>
    <w:rsid w:val="00E3516E"/>
    <w:rsid w:val="00E354F1"/>
    <w:rsid w:val="00E36029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09E"/>
    <w:rsid w:val="00E535EF"/>
    <w:rsid w:val="00E538F0"/>
    <w:rsid w:val="00E539A3"/>
    <w:rsid w:val="00E54122"/>
    <w:rsid w:val="00E546CC"/>
    <w:rsid w:val="00E55729"/>
    <w:rsid w:val="00E56496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06"/>
    <w:rsid w:val="00E73778"/>
    <w:rsid w:val="00E73FBF"/>
    <w:rsid w:val="00E74137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264"/>
    <w:rsid w:val="00E84799"/>
    <w:rsid w:val="00E84AB9"/>
    <w:rsid w:val="00E84DD9"/>
    <w:rsid w:val="00E86038"/>
    <w:rsid w:val="00E873BC"/>
    <w:rsid w:val="00E90450"/>
    <w:rsid w:val="00E906EC"/>
    <w:rsid w:val="00E91AE4"/>
    <w:rsid w:val="00E9259F"/>
    <w:rsid w:val="00E92FCD"/>
    <w:rsid w:val="00E9464E"/>
    <w:rsid w:val="00E9736D"/>
    <w:rsid w:val="00E97E96"/>
    <w:rsid w:val="00EA0783"/>
    <w:rsid w:val="00EA0898"/>
    <w:rsid w:val="00EA0A37"/>
    <w:rsid w:val="00EA0B2A"/>
    <w:rsid w:val="00EA112B"/>
    <w:rsid w:val="00EA16C4"/>
    <w:rsid w:val="00EA2047"/>
    <w:rsid w:val="00EA2BB6"/>
    <w:rsid w:val="00EA2D39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4463"/>
    <w:rsid w:val="00EB519C"/>
    <w:rsid w:val="00EB5541"/>
    <w:rsid w:val="00EB634A"/>
    <w:rsid w:val="00EB7364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1CC"/>
    <w:rsid w:val="00EC6A47"/>
    <w:rsid w:val="00EC7A4E"/>
    <w:rsid w:val="00EC7AEB"/>
    <w:rsid w:val="00ED072B"/>
    <w:rsid w:val="00ED0C4E"/>
    <w:rsid w:val="00ED0DD7"/>
    <w:rsid w:val="00ED3A02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76A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EF71AD"/>
    <w:rsid w:val="00F009E2"/>
    <w:rsid w:val="00F00B32"/>
    <w:rsid w:val="00F00BCB"/>
    <w:rsid w:val="00F01538"/>
    <w:rsid w:val="00F02AD3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70B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625E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2B0"/>
    <w:rsid w:val="00F6174B"/>
    <w:rsid w:val="00F61E35"/>
    <w:rsid w:val="00F63EFE"/>
    <w:rsid w:val="00F6412F"/>
    <w:rsid w:val="00F64504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76F44"/>
    <w:rsid w:val="00F775CC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57E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2A2F"/>
    <w:rsid w:val="00FA2E5C"/>
    <w:rsid w:val="00FA320C"/>
    <w:rsid w:val="00FA52E6"/>
    <w:rsid w:val="00FA62B2"/>
    <w:rsid w:val="00FA6499"/>
    <w:rsid w:val="00FA6A62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6B63"/>
    <w:rsid w:val="00FC756A"/>
    <w:rsid w:val="00FC7798"/>
    <w:rsid w:val="00FD0182"/>
    <w:rsid w:val="00FD1B4D"/>
    <w:rsid w:val="00FD1CDB"/>
    <w:rsid w:val="00FD1DE5"/>
    <w:rsid w:val="00FD2D98"/>
    <w:rsid w:val="00FD376C"/>
    <w:rsid w:val="00FD4CC4"/>
    <w:rsid w:val="00FD621F"/>
    <w:rsid w:val="00FD6EEF"/>
    <w:rsid w:val="00FD7113"/>
    <w:rsid w:val="00FD7539"/>
    <w:rsid w:val="00FD78F1"/>
    <w:rsid w:val="00FD7945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2426E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2426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C572CA51F88046581F530AA0257D06148C641C665E7C6CFAA167D98F65B9BB6B0EE373FA7CB808EA462292b5m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0597D62F4AD3AD3873CB5B96C01BC64FD35B409EA4621b9m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572CA51F88046581F530AA0257D06148C641C665E7C6CFAA167D98F65B9BB6B0EE373FA7CB808EA462097b5m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2E7E-78CD-47A2-A05C-2D46BE1C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2019-11-19T08:31:00Z</cp:lastPrinted>
  <dcterms:created xsi:type="dcterms:W3CDTF">2019-11-19T13:14:00Z</dcterms:created>
  <dcterms:modified xsi:type="dcterms:W3CDTF">2019-11-20T17:02:00Z</dcterms:modified>
</cp:coreProperties>
</file>