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32" w:rsidRPr="00846B8D" w:rsidRDefault="0059478C" w:rsidP="00741B32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846B8D">
        <w:rPr>
          <w:bCs/>
        </w:rPr>
        <w:t xml:space="preserve"> </w:t>
      </w:r>
      <w:r w:rsidR="00741B32" w:rsidRPr="00846B8D">
        <w:rPr>
          <w:bCs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182"/>
        <w:gridCol w:w="851"/>
        <w:gridCol w:w="784"/>
        <w:gridCol w:w="784"/>
        <w:gridCol w:w="784"/>
        <w:gridCol w:w="784"/>
        <w:gridCol w:w="784"/>
        <w:gridCol w:w="784"/>
        <w:gridCol w:w="784"/>
      </w:tblGrid>
      <w:tr w:rsidR="00741B32" w:rsidRPr="00AF65B1" w:rsidTr="005A7BE8">
        <w:tc>
          <w:tcPr>
            <w:tcW w:w="168" w:type="pct"/>
            <w:shd w:val="clear" w:color="auto" w:fill="auto"/>
          </w:tcPr>
          <w:p w:rsidR="00741B32" w:rsidRPr="00CF1B71" w:rsidRDefault="00741B32" w:rsidP="00BD6A1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14" w:type="pct"/>
            <w:shd w:val="clear" w:color="auto" w:fill="auto"/>
          </w:tcPr>
          <w:p w:rsidR="00741B32" w:rsidRPr="00846B8D" w:rsidRDefault="00741B32" w:rsidP="00BD6A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12E45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земельных участков, освобожденных от аварийных жилых домов, домов, помещения в которых признаны не </w:t>
            </w:r>
            <w:proofErr w:type="gramStart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>соответствую</w:t>
            </w:r>
            <w:r w:rsidR="008153B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>щими</w:t>
            </w:r>
            <w:proofErr w:type="spellEnd"/>
            <w:proofErr w:type="gramEnd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 xml:space="preserve"> требованиям,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812E45">
              <w:rPr>
                <w:rFonts w:eastAsiaTheme="minorHAnsi"/>
                <w:sz w:val="22"/>
                <w:szCs w:val="22"/>
                <w:lang w:eastAsia="en-US"/>
              </w:rPr>
              <w:t>редъяв</w:t>
            </w:r>
            <w:r w:rsidR="008153B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12E45">
              <w:rPr>
                <w:rFonts w:eastAsiaTheme="minorHAnsi"/>
                <w:sz w:val="22"/>
                <w:szCs w:val="22"/>
                <w:lang w:eastAsia="en-US"/>
              </w:rPr>
              <w:t>ляемым</w:t>
            </w:r>
            <w:proofErr w:type="spellEnd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 xml:space="preserve"> к жилому помещению, домов, в отношении которых имеется решение комиссии по предупреждению и </w:t>
            </w:r>
            <w:proofErr w:type="spellStart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>ликви</w:t>
            </w:r>
            <w:r w:rsidR="008153B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812E45">
              <w:rPr>
                <w:rFonts w:eastAsiaTheme="minorHAnsi"/>
                <w:sz w:val="22"/>
                <w:szCs w:val="22"/>
                <w:lang w:eastAsia="en-US"/>
              </w:rPr>
              <w:t>дации</w:t>
            </w:r>
            <w:proofErr w:type="spellEnd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 xml:space="preserve"> чрезвычайных ситуаций и обеспечению пожарной безо</w:t>
            </w:r>
            <w:r w:rsidR="008153B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>пасности</w:t>
            </w:r>
            <w:proofErr w:type="spellEnd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 xml:space="preserve"> города Иванова, а также аварийных хозяйствен</w:t>
            </w:r>
            <w:r w:rsidR="008153B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>ных</w:t>
            </w:r>
            <w:proofErr w:type="spellEnd"/>
            <w:r w:rsidRPr="00812E45">
              <w:rPr>
                <w:rFonts w:eastAsiaTheme="minorHAnsi"/>
                <w:sz w:val="22"/>
                <w:szCs w:val="22"/>
                <w:lang w:eastAsia="en-US"/>
              </w:rPr>
              <w:t xml:space="preserve"> построек</w:t>
            </w:r>
          </w:p>
        </w:tc>
        <w:tc>
          <w:tcPr>
            <w:tcW w:w="432" w:type="pct"/>
            <w:shd w:val="clear" w:color="auto" w:fill="auto"/>
          </w:tcPr>
          <w:p w:rsidR="00741B32" w:rsidRPr="00846B8D" w:rsidRDefault="00741B32" w:rsidP="00BD6A16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46B8D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98" w:type="pct"/>
            <w:shd w:val="clear" w:color="auto" w:fill="auto"/>
          </w:tcPr>
          <w:p w:rsidR="00741B32" w:rsidRPr="00CF1B71" w:rsidRDefault="00741B32" w:rsidP="00BD6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398" w:type="pct"/>
            <w:shd w:val="clear" w:color="auto" w:fill="auto"/>
          </w:tcPr>
          <w:p w:rsidR="00741B32" w:rsidRPr="00CF1B71" w:rsidRDefault="00741B32" w:rsidP="00BD6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398" w:type="pct"/>
            <w:shd w:val="clear" w:color="auto" w:fill="auto"/>
          </w:tcPr>
          <w:p w:rsidR="00741B32" w:rsidRPr="00CF1B71" w:rsidRDefault="00741B32" w:rsidP="00BD6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398" w:type="pct"/>
            <w:shd w:val="clear" w:color="auto" w:fill="auto"/>
          </w:tcPr>
          <w:p w:rsidR="00741B32" w:rsidRPr="00CF1B71" w:rsidRDefault="00741B32" w:rsidP="00BD6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D0004">
              <w:rPr>
                <w:rFonts w:eastAsiaTheme="minorHAnsi"/>
                <w:color w:val="1F497D" w:themeColor="text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8" w:type="pct"/>
            <w:shd w:val="clear" w:color="auto" w:fill="auto"/>
          </w:tcPr>
          <w:p w:rsidR="00741B32" w:rsidRPr="00CF1B71" w:rsidRDefault="00741B32" w:rsidP="00BD6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19 </w:t>
            </w:r>
          </w:p>
        </w:tc>
        <w:tc>
          <w:tcPr>
            <w:tcW w:w="398" w:type="pct"/>
            <w:shd w:val="clear" w:color="auto" w:fill="auto"/>
          </w:tcPr>
          <w:p w:rsidR="00741B32" w:rsidRPr="00CF1B71" w:rsidRDefault="00741B32" w:rsidP="00BD6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19 </w:t>
            </w:r>
          </w:p>
        </w:tc>
        <w:tc>
          <w:tcPr>
            <w:tcW w:w="398" w:type="pct"/>
            <w:shd w:val="clear" w:color="auto" w:fill="auto"/>
          </w:tcPr>
          <w:p w:rsidR="00741B32" w:rsidRPr="00CF1B71" w:rsidRDefault="00741B32" w:rsidP="00BD6A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1B71">
              <w:rPr>
                <w:rFonts w:eastAsiaTheme="minorHAnsi"/>
                <w:sz w:val="22"/>
                <w:szCs w:val="22"/>
                <w:lang w:eastAsia="en-US"/>
              </w:rPr>
              <w:t xml:space="preserve">19 </w:t>
            </w:r>
          </w:p>
        </w:tc>
      </w:tr>
    </w:tbl>
    <w:p w:rsidR="005A7BE8" w:rsidRDefault="005A7BE8" w:rsidP="005A7BE8">
      <w:pPr>
        <w:tabs>
          <w:tab w:val="left" w:pos="426"/>
        </w:tabs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>».</w:t>
      </w:r>
    </w:p>
    <w:p w:rsidR="00E81629" w:rsidRDefault="00E81629" w:rsidP="00E81629">
      <w:pPr>
        <w:jc w:val="center"/>
      </w:pPr>
      <w:bookmarkStart w:id="0" w:name="_GoBack"/>
      <w:bookmarkEnd w:id="0"/>
    </w:p>
    <w:sectPr w:rsidR="00E81629" w:rsidSect="0000101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1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50E9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78C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3B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1FA6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BD7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3C"/>
    <w:rsid w:val="00AC1FD7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A00A8"/>
    <w:rsid w:val="00DA07C2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BB3"/>
    <w:rsid w:val="00E80EBB"/>
    <w:rsid w:val="00E815AF"/>
    <w:rsid w:val="00E81629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FDF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3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12</cp:revision>
  <cp:lastPrinted>2015-12-21T06:45:00Z</cp:lastPrinted>
  <dcterms:created xsi:type="dcterms:W3CDTF">2015-12-09T10:31:00Z</dcterms:created>
  <dcterms:modified xsi:type="dcterms:W3CDTF">2016-01-12T12:14:00Z</dcterms:modified>
</cp:coreProperties>
</file>