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8B" w:rsidRPr="005E373D" w:rsidRDefault="009B3557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 w:rsidRPr="005E373D">
        <w:rPr>
          <w:rFonts w:ascii="Times New Roman" w:hAnsi="Times New Roman" w:cs="Times New Roman"/>
        </w:rPr>
        <w:t xml:space="preserve"> </w:t>
      </w:r>
      <w:r w:rsidR="0078318B" w:rsidRPr="005E373D">
        <w:rPr>
          <w:rFonts w:ascii="Times New Roman" w:hAnsi="Times New Roman" w:cs="Times New Roman"/>
        </w:rPr>
        <w:t>«</w:t>
      </w:r>
      <w:r w:rsidR="00B9440F" w:rsidRPr="005E373D">
        <w:rPr>
          <w:rFonts w:ascii="Times New Roman" w:hAnsi="Times New Roman" w:cs="Times New Roman"/>
        </w:rPr>
        <w:t>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737"/>
        <w:gridCol w:w="624"/>
        <w:gridCol w:w="624"/>
        <w:gridCol w:w="737"/>
        <w:gridCol w:w="850"/>
        <w:gridCol w:w="624"/>
        <w:gridCol w:w="680"/>
        <w:gridCol w:w="624"/>
      </w:tblGrid>
      <w:tr w:rsidR="0078318B" w:rsidRPr="00783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8318B" w:rsidRPr="0078318B" w:rsidTr="00783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дополнительных </w:t>
            </w:r>
            <w:proofErr w:type="gramStart"/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мест полного дня</w:t>
            </w:r>
            <w:proofErr w:type="gramEnd"/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, созданных в существующих муниципальных образовательных организациях, реализующих программы дошкольного образования (за 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D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D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F8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18B" w:rsidRPr="00783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Количество дополнительных мест неполного дня, созданных в существующих муниципальных образовательных организациях, реализующих программы дошкольного образования (за 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D2F85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D2F85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B" w:rsidRPr="0078318B" w:rsidRDefault="0078318B" w:rsidP="0078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8318B" w:rsidRDefault="0078318B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B25F23" w:rsidRDefault="00B25F23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3557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4C79-0157-44A5-9611-096DB865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2016-06-27T14:20:00Z</dcterms:modified>
</cp:coreProperties>
</file>