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2C" w:rsidRPr="00370A2C" w:rsidRDefault="00A114A6" w:rsidP="00370A2C">
      <w:pPr>
        <w:keepNext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00173" w:rsidRPr="00370A2C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</w:p>
    <w:p w:rsidR="00B00173" w:rsidRPr="00370A2C" w:rsidRDefault="00B00173" w:rsidP="00370A2C">
      <w:pPr>
        <w:keepNext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B00173" w:rsidRPr="00370A2C" w:rsidRDefault="00B00173" w:rsidP="00370A2C">
      <w:pPr>
        <w:keepNext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B00173" w:rsidRPr="00370A2C" w:rsidRDefault="00B00173" w:rsidP="00370A2C">
      <w:pPr>
        <w:keepNext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от_</w:t>
      </w:r>
      <w:r w:rsidR="00DF1FC8">
        <w:rPr>
          <w:rFonts w:ascii="Times New Roman" w:eastAsia="Times New Roman" w:hAnsi="Times New Roman"/>
          <w:sz w:val="24"/>
          <w:szCs w:val="24"/>
          <w:lang w:eastAsia="ru-RU"/>
        </w:rPr>
        <w:t>09.02.2016</w:t>
      </w: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__№ _</w:t>
      </w:r>
      <w:r w:rsidR="00DF1FC8">
        <w:rPr>
          <w:rFonts w:ascii="Times New Roman" w:eastAsia="Times New Roman" w:hAnsi="Times New Roman"/>
          <w:sz w:val="24"/>
          <w:szCs w:val="24"/>
          <w:lang w:eastAsia="ru-RU"/>
        </w:rPr>
        <w:t>223</w:t>
      </w: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</w:p>
    <w:p w:rsidR="00B00173" w:rsidRPr="00370A2C" w:rsidRDefault="00B00173" w:rsidP="00370A2C">
      <w:pPr>
        <w:keepNext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173" w:rsidRPr="00370A2C" w:rsidRDefault="00B00173" w:rsidP="00370A2C">
      <w:pPr>
        <w:keepNext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B00173" w:rsidRPr="00370A2C" w:rsidRDefault="00B00173" w:rsidP="00370A2C">
      <w:pPr>
        <w:keepNext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B00173" w:rsidRPr="00370A2C" w:rsidRDefault="00B00173" w:rsidP="00370A2C">
      <w:pPr>
        <w:keepNext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B00173" w:rsidRPr="00370A2C" w:rsidRDefault="00B00173" w:rsidP="00370A2C">
      <w:pPr>
        <w:keepNext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от 30.10.2013 № 2358</w:t>
      </w:r>
    </w:p>
    <w:p w:rsidR="00D139B3" w:rsidRPr="00370A2C" w:rsidRDefault="00D139B3" w:rsidP="007236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МУНИЦИПАЛЬНАЯ ПРОГРАММА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ГОРОДА ИВАНОВА «УПРАВЛЕНИЕ МУНИЦИПАЛЬНЫМ ИМУЩЕСТВОМ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ГОРОДА ИВАНОВА»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173" w:rsidRPr="00370A2C" w:rsidRDefault="00B00173" w:rsidP="00B00173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0A2C">
        <w:rPr>
          <w:rFonts w:ascii="Times New Roman" w:hAnsi="Times New Roman"/>
          <w:sz w:val="24"/>
          <w:szCs w:val="24"/>
        </w:rPr>
        <w:t>Разработчик Программы:</w:t>
      </w:r>
    </w:p>
    <w:p w:rsidR="00B00173" w:rsidRPr="00370A2C" w:rsidRDefault="00B00173" w:rsidP="00B00173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0A2C">
        <w:rPr>
          <w:rFonts w:ascii="Times New Roman" w:hAnsi="Times New Roman"/>
          <w:sz w:val="24"/>
          <w:szCs w:val="24"/>
        </w:rPr>
        <w:t>Ивановский городской комитет по управлению имуществом.</w:t>
      </w:r>
    </w:p>
    <w:p w:rsidR="00B00173" w:rsidRPr="00370A2C" w:rsidRDefault="00B00173" w:rsidP="00B00173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0173" w:rsidRPr="00370A2C" w:rsidRDefault="00B00173" w:rsidP="00B00173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0A2C">
        <w:rPr>
          <w:rFonts w:ascii="Times New Roman" w:hAnsi="Times New Roman"/>
          <w:sz w:val="24"/>
          <w:szCs w:val="24"/>
        </w:rPr>
        <w:t>Срок реализации Программы: 2014 - 2018 гг.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 Паспорт 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975"/>
      </w:tblGrid>
      <w:tr w:rsidR="00370A2C" w:rsidRPr="00370A2C" w:rsidTr="00370A2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муниципальным имуществом города Иванова</w:t>
            </w:r>
          </w:p>
        </w:tc>
      </w:tr>
      <w:tr w:rsidR="00370A2C" w:rsidRPr="00370A2C" w:rsidTr="00370A2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1. Аналитическая </w:t>
            </w:r>
            <w:hyperlink w:anchor="Par410" w:history="1">
              <w:r w:rsidRPr="00370A2C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"Организация управления муниципальным имуществом".</w:t>
            </w:r>
          </w:p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2. Аналитическая </w:t>
            </w:r>
            <w:hyperlink w:anchor="Par609" w:history="1">
              <w:r w:rsidRPr="00370A2C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"Содержание муниципального жилищного фонда".</w:t>
            </w:r>
          </w:p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3. Специальная </w:t>
            </w:r>
            <w:hyperlink w:anchor="Par805" w:history="1">
              <w:r w:rsidRPr="00370A2C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"Создание интегрированной автоматизированной информационной системы Ивановского городского комитета по управлению имуществом".</w:t>
            </w:r>
          </w:p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4. Специальная </w:t>
            </w:r>
            <w:hyperlink w:anchor="Par958" w:history="1">
              <w:r w:rsidRPr="00370A2C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"Оформление права муниципальной собственности на автомобильные дороги".</w:t>
            </w:r>
          </w:p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5. Аналитическая </w:t>
            </w:r>
            <w:hyperlink w:anchor="Par1041" w:history="1">
              <w:r w:rsidRPr="00370A2C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подпрограмма</w:t>
              </w:r>
            </w:hyperlink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"Ремонт, обслуживание и установка детского игрового оборудования"</w:t>
            </w:r>
          </w:p>
        </w:tc>
      </w:tr>
      <w:tr w:rsidR="00370A2C" w:rsidRPr="00370A2C" w:rsidTr="00370A2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</w:tr>
      <w:tr w:rsidR="00370A2C" w:rsidRPr="00370A2C" w:rsidTr="00370A2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</w:tr>
      <w:tr w:rsidR="00370A2C" w:rsidRPr="00370A2C" w:rsidTr="00370A2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2014 - 2018</w:t>
            </w:r>
          </w:p>
        </w:tc>
      </w:tr>
      <w:tr w:rsidR="00370A2C" w:rsidRPr="00370A2C" w:rsidTr="00370A2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Цель (цели) 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A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Обеспечение эффективного управления муниципальным имуществом города Иванова</w:t>
            </w:r>
          </w:p>
        </w:tc>
      </w:tr>
      <w:tr w:rsidR="00370A2C" w:rsidRPr="00370A2C" w:rsidTr="00370A2C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 финансирования Программы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2014 год - 27896,66 тыс. руб., 2015 год - </w:t>
            </w:r>
            <w:r w:rsidR="00245CE0" w:rsidRPr="00370A2C">
              <w:rPr>
                <w:rFonts w:ascii="Times New Roman" w:hAnsi="Times New Roman"/>
                <w:bCs/>
                <w:sz w:val="24"/>
                <w:szCs w:val="24"/>
              </w:rPr>
              <w:t>113661,58</w:t>
            </w: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2016 год - </w:t>
            </w:r>
            <w:r w:rsidR="00245CE0" w:rsidRPr="00370A2C">
              <w:rPr>
                <w:rFonts w:ascii="Times New Roman" w:hAnsi="Times New Roman"/>
                <w:bCs/>
                <w:sz w:val="24"/>
                <w:szCs w:val="24"/>
              </w:rPr>
              <w:t>45161,23</w:t>
            </w: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2017 год - </w:t>
            </w:r>
            <w:r w:rsidR="00245CE0" w:rsidRPr="00370A2C">
              <w:rPr>
                <w:rFonts w:ascii="Times New Roman" w:hAnsi="Times New Roman"/>
                <w:bCs/>
                <w:sz w:val="24"/>
                <w:szCs w:val="24"/>
              </w:rPr>
              <w:t>44943,92</w:t>
            </w: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2018 год - </w:t>
            </w:r>
            <w:r w:rsidR="00245CE0" w:rsidRPr="00370A2C">
              <w:rPr>
                <w:rFonts w:ascii="Times New Roman" w:hAnsi="Times New Roman"/>
                <w:bCs/>
                <w:sz w:val="24"/>
                <w:szCs w:val="24"/>
              </w:rPr>
              <w:t>45120,67</w:t>
            </w: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  <w:proofErr w:type="gramEnd"/>
          </w:p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B00173" w:rsidRPr="00370A2C" w:rsidRDefault="00B00173" w:rsidP="00245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2014 год - 27896,66 тыс. руб., 2015 год </w:t>
            </w:r>
            <w:r w:rsidR="00245CE0" w:rsidRPr="00370A2C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5CE0" w:rsidRPr="00370A2C">
              <w:rPr>
                <w:rFonts w:ascii="Times New Roman" w:hAnsi="Times New Roman"/>
                <w:bCs/>
                <w:sz w:val="24"/>
                <w:szCs w:val="24"/>
              </w:rPr>
              <w:t>113661,58</w:t>
            </w: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2016 год </w:t>
            </w:r>
            <w:r w:rsidR="00245CE0" w:rsidRPr="00370A2C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5CE0" w:rsidRPr="00370A2C">
              <w:rPr>
                <w:rFonts w:ascii="Times New Roman" w:hAnsi="Times New Roman"/>
                <w:bCs/>
                <w:sz w:val="24"/>
                <w:szCs w:val="24"/>
              </w:rPr>
              <w:t>45161,23</w:t>
            </w: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2017 год - 44943,92 тыс. руб., 2018 год - 45120,67 тыс. руб.</w:t>
            </w:r>
            <w:proofErr w:type="gramEnd"/>
          </w:p>
        </w:tc>
      </w:tr>
      <w:tr w:rsidR="00370A2C" w:rsidRPr="00370A2C" w:rsidTr="00370A2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Объем возникающих эксплуатационных расходов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2C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2. Анализ текущей ситуации в сфере реализации 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2.1. Управление муниципальным имуществом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На начало 2013 года органы местного самоуправления города Иванова осуществляли управление в отношении: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земель, находящихся в муниципальной и государственной неразграниченной собственности, общей площадью 8044 га;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- 451 имущественного объекта и имущественного комплекса, </w:t>
      </w:r>
      <w:proofErr w:type="gramStart"/>
      <w:r w:rsidRPr="00370A2C">
        <w:rPr>
          <w:rFonts w:ascii="Times New Roman" w:hAnsi="Times New Roman"/>
          <w:bCs/>
          <w:sz w:val="24"/>
          <w:szCs w:val="24"/>
        </w:rPr>
        <w:t>включенных</w:t>
      </w:r>
      <w:proofErr w:type="gramEnd"/>
      <w:r w:rsidRPr="00370A2C">
        <w:rPr>
          <w:rFonts w:ascii="Times New Roman" w:hAnsi="Times New Roman"/>
          <w:bCs/>
          <w:sz w:val="24"/>
          <w:szCs w:val="24"/>
        </w:rPr>
        <w:t xml:space="preserve"> в состав местной казны;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- 576 объектов недвижимого имущества, находящихся в оперативном управлении муниципальных казенных учреждений;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- 25 муниципальных унитарных предприятий;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долей в капитале 4 хозяйственных обществ.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Доходы от использования муниципального имущества, а также имущества, государственная собственность на которое не разграничена (приватизация, сдача в аренду, отчисления от прибыли организаций), составили в 2012  более 500 млн. руб. </w:t>
      </w:r>
      <w:r w:rsidR="00370A2C" w:rsidRPr="00370A2C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370A2C">
        <w:rPr>
          <w:rFonts w:ascii="Times New Roman" w:hAnsi="Times New Roman"/>
          <w:bCs/>
          <w:sz w:val="24"/>
          <w:szCs w:val="24"/>
        </w:rPr>
        <w:t>(618,9 млн. руб. в 2011 году).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В среднесрочной перспективе доходы от использования имущества будут иметь тенденцию к снижению за счет постепенного исчерпания потенциала приватизации. Количество объектов, пригодных для приватизации, ежегодно снижается. Так, если в 2011 году было приватизировано 54 объекта, то в 2012 году - только 22.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Продажа, аренда государственного и муниципального имущества осуществляются в соответствии с действующим законодательством преимущественно путем проведения торгов. Конкурсы (аукционы) проводятся комиссией, создаваемой по решению </w:t>
      </w:r>
      <w:r w:rsidR="00261EEB" w:rsidRPr="00370A2C">
        <w:rPr>
          <w:rFonts w:ascii="Times New Roman" w:hAnsi="Times New Roman"/>
          <w:bCs/>
          <w:sz w:val="24"/>
          <w:szCs w:val="24"/>
        </w:rPr>
        <w:t>уполномоченного органа Администрации города Иванова</w:t>
      </w:r>
      <w:r w:rsidRPr="00370A2C">
        <w:rPr>
          <w:rFonts w:ascii="Times New Roman" w:hAnsi="Times New Roman"/>
          <w:bCs/>
          <w:sz w:val="24"/>
          <w:szCs w:val="24"/>
        </w:rPr>
        <w:t>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Таблица 1. Показатели, характеризующие текущую ситуацию в сфере управления муниципальным имуществом (кроме жилищного фонда)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44"/>
        <w:gridCol w:w="831"/>
        <w:gridCol w:w="1077"/>
        <w:gridCol w:w="1077"/>
        <w:gridCol w:w="1077"/>
        <w:gridCol w:w="1134"/>
      </w:tblGrid>
      <w:tr w:rsidR="00370A2C" w:rsidRP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="009F7141" w:rsidRPr="00370A2C">
              <w:rPr>
                <w:rFonts w:ascii="Times New Roman" w:hAnsi="Times New Roman"/>
                <w:bCs/>
                <w:sz w:val="20"/>
                <w:szCs w:val="20"/>
              </w:rPr>
              <w:t>, оценка</w:t>
            </w: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370A2C" w:rsidRP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Площадь земель муниципальной и государственной неразграниченной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8368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8234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8044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8000</w:t>
            </w:r>
          </w:p>
        </w:tc>
      </w:tr>
      <w:tr w:rsidR="00370A2C" w:rsidRP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Число муниципальных унитарных предприятий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370A2C" w:rsidRP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Число хозяйственных обществ, доля в капитале которых принадлежит городу Иванову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370A2C" w:rsidRP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Количество объектов муниципальной собственности, состоящих на учете в реестре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29174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26542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36239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40000</w:t>
            </w:r>
          </w:p>
        </w:tc>
      </w:tr>
      <w:tr w:rsidR="00370A2C" w:rsidRP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Объем поступлений в бюджет города доходов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475008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618855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511378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441119</w:t>
            </w:r>
          </w:p>
        </w:tc>
      </w:tr>
      <w:tr w:rsidR="00370A2C" w:rsidRP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- от приватизации (объектов недвижимости - нежилых помещений)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169737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180778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164509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132000</w:t>
            </w:r>
          </w:p>
        </w:tc>
      </w:tr>
      <w:tr w:rsidR="00370A2C" w:rsidRP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- от аренды недвижимого имущества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59932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60128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48861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49000</w:t>
            </w:r>
          </w:p>
        </w:tc>
      </w:tr>
      <w:tr w:rsidR="00370A2C" w:rsidRP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- от аренды земельных участков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186360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202164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229850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215280</w:t>
            </w:r>
          </w:p>
        </w:tc>
      </w:tr>
      <w:tr w:rsidR="00B00173" w:rsidRP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- по отчислениям от прибыли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16192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8377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8519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3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412366</w:t>
            </w:r>
          </w:p>
        </w:tc>
      </w:tr>
    </w:tbl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В последние годы основные усилия органов местного самоуправления в сфере управления муниципальным имуществом были направлены </w:t>
      </w:r>
      <w:proofErr w:type="gramStart"/>
      <w:r w:rsidRPr="00370A2C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370A2C">
        <w:rPr>
          <w:rFonts w:ascii="Times New Roman" w:hAnsi="Times New Roman"/>
          <w:bCs/>
          <w:sz w:val="24"/>
          <w:szCs w:val="24"/>
        </w:rPr>
        <w:t>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поддержку экономики города в кризисный и посткризисный период путем установления специальных коэффициентов муниципальной поддержки, уменьшающих размер арендной платы за пользование муниципальным имуществом;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обеспечение плановых поступлений в бюджет города от использования имущества, находящегося в государственной и муниципальной собственности;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оптимизацию структуры реестра объектов муниципальной собственности, детализацию учета, актуализацию информации, содержащейся в реестре, с более частой периодичностью;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активизацию деятельности по технической инвентаризации и паспортизации (снятию штампов) объектов муниципальной собственности, входящих и включаемых в состав местной казны города Иванова;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оптимизацию деятельности по проверке выполнения физическими и юридическими лицами требований о целевом использовании земель и об оформлении прав на земельные участки;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развитие автоматизированной информационной системы по управлению муниципальным имуществом (работы начаты в 2013 году и предусматривают объединение информационных баз данных, настройку информационной системы для межведомственного электронного взаимодействия, создание цифровых карт и обеспечение возможности их интеграции в другие информационные системы).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70A2C">
        <w:rPr>
          <w:rFonts w:ascii="Times New Roman" w:hAnsi="Times New Roman"/>
          <w:bCs/>
          <w:sz w:val="24"/>
          <w:szCs w:val="24"/>
        </w:rPr>
        <w:t xml:space="preserve">Новым направлением деятельности в данной сфере в 2012 - 2013 гг. стало формирование, проведение государственного кадастрового учета и дальнейшее предоставление в собственность бесплатно гражданам, имеющим троих и более детей в возрасте до 18 лет, земельных участков для жилищного строительства (в рамках реализации </w:t>
      </w:r>
      <w:hyperlink r:id="rId8" w:history="1">
        <w:r w:rsidRPr="00370A2C">
          <w:rPr>
            <w:rFonts w:ascii="Times New Roman" w:hAnsi="Times New Roman"/>
            <w:bCs/>
            <w:sz w:val="24"/>
            <w:szCs w:val="24"/>
          </w:rPr>
          <w:t>Закона</w:t>
        </w:r>
      </w:hyperlink>
      <w:r w:rsidRPr="00370A2C">
        <w:rPr>
          <w:rFonts w:ascii="Times New Roman" w:hAnsi="Times New Roman"/>
          <w:bCs/>
          <w:sz w:val="24"/>
          <w:szCs w:val="24"/>
        </w:rPr>
        <w:t xml:space="preserve"> Ивановской области от 31.12.2002 N 111-ОЗ "О бесплатном предоставлении земельных участков в собственность гражданам Российской Федерации").</w:t>
      </w:r>
      <w:proofErr w:type="gramEnd"/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В 2012 году были проведены кадастровые работы и осуществлена постановка на кадастровый учет 166 земельных участков, предназначенных для бесплатного предоставления в собственность граждан. Кроме того, в конце 2012 года городу Иванову был передан в собственность земельный участок, расположенный на территории </w:t>
      </w:r>
      <w:r w:rsidRPr="00370A2C">
        <w:rPr>
          <w:rFonts w:ascii="Times New Roman" w:hAnsi="Times New Roman"/>
          <w:bCs/>
          <w:sz w:val="24"/>
          <w:szCs w:val="24"/>
        </w:rPr>
        <w:lastRenderedPageBreak/>
        <w:t>Шуйского муниципального района, с целью дальнейшего предоставления в собственность граждан.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Проблемными вопросами в сфере управления муниципальным имуществом являются: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низкая эффективность информационной системы по управлению муниципальным имуществом, ее неготовность для работы в системе межведомственного электронного оборота и интеграции с другими информационными системами (незавершенность начатых в 2013 году работ);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исчерпание потенциала приватизации муниципального имущества и, как следствие, планируемое снижение поступлений в бюджет города от управления муниципальным имуществом;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- накопление недоимки (просроченной задолженности) по доходам от использования имущества, находящегося в государственной и муниципальной собственности (более 100 млн. руб. </w:t>
      </w:r>
      <w:proofErr w:type="gramStart"/>
      <w:r w:rsidRPr="00370A2C">
        <w:rPr>
          <w:rFonts w:ascii="Times New Roman" w:hAnsi="Times New Roman"/>
          <w:bCs/>
          <w:sz w:val="24"/>
          <w:szCs w:val="24"/>
        </w:rPr>
        <w:t>на конец</w:t>
      </w:r>
      <w:proofErr w:type="gramEnd"/>
      <w:r w:rsidRPr="00370A2C">
        <w:rPr>
          <w:rFonts w:ascii="Times New Roman" w:hAnsi="Times New Roman"/>
          <w:bCs/>
          <w:sz w:val="24"/>
          <w:szCs w:val="24"/>
        </w:rPr>
        <w:t xml:space="preserve"> 2012 года), основной объем которой безнадежен к взысканию;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наличие значительного числа автомобильных дорог, на которые не оформлено право муниципальной собственности.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2.2. Содержание муниципального жилищного фонда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На начало июля 2013 года в муниципальной собственности находилось 16550 жилых помещений общей площадью 901,26 тыс. кв. м и 261 нежилое помещение, расположенное в многоквартирных жилых домах, общей площадью 45,59 тыс. кв. м.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Таблица 2. Показатели, характеризующие текущую ситуацию по содержанию муниципального жилищного фонда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44"/>
        <w:gridCol w:w="932"/>
        <w:gridCol w:w="1167"/>
        <w:gridCol w:w="1168"/>
        <w:gridCol w:w="1167"/>
        <w:gridCol w:w="1168"/>
      </w:tblGrid>
      <w:tr w:rsidR="00370A2C" w:rsidRPr="00370A2C" w:rsidT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7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="009F7141" w:rsidRPr="00370A2C">
              <w:rPr>
                <w:rFonts w:ascii="Times New Roman" w:hAnsi="Times New Roman"/>
                <w:bCs/>
                <w:sz w:val="20"/>
                <w:szCs w:val="20"/>
              </w:rPr>
              <w:t>, оценка</w:t>
            </w: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370A2C" w:rsidRPr="00370A2C" w:rsidTr="00370A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C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 xml:space="preserve">тыс. </w:t>
            </w:r>
          </w:p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1299,50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1166,10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1161,40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901,26</w:t>
            </w:r>
          </w:p>
        </w:tc>
      </w:tr>
    </w:tbl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Жилые помещения используются в качестве социального и служебного жилья, сдаваемого в соответствии с муниципальными правовыми актами внаем отдельным категориям граждан. Нежилые помещения предоставляются в аренду, закрепляются на праве оперативного управления за муниципальными учреждениями и праве хозяйственного ведения за муниципальными предприятиями.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Содержание муниципального жилищного фонда возлагает на город Иваново, как собственника данного жилья, определенные обязательства: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уплата взносов на капитальный ремонт общего имущества многоквартирных жилых домов;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оплата содержания жилых помещений и коммунальных ресурсов до заселения жилых помещений муниципального жилищного фонда;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оплата содержания и ремонта жилых помещений (в части превышения платы, установленной общим собранием собственников помещений многоквартирного дома, над размером платы, установленным для нанимателей муниципального жилищного фонда);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оплата услуг по начислению, сбору платежей за наем жилого помещения муниципального жилищного фонда и доставке квитанций;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- обеспечение выполнения функций </w:t>
      </w:r>
      <w:proofErr w:type="spellStart"/>
      <w:r w:rsidRPr="00370A2C">
        <w:rPr>
          <w:rFonts w:ascii="Times New Roman" w:hAnsi="Times New Roman"/>
          <w:bCs/>
          <w:sz w:val="24"/>
          <w:szCs w:val="24"/>
        </w:rPr>
        <w:t>наймодателя</w:t>
      </w:r>
      <w:proofErr w:type="spellEnd"/>
      <w:r w:rsidRPr="00370A2C">
        <w:rPr>
          <w:rFonts w:ascii="Times New Roman" w:hAnsi="Times New Roman"/>
          <w:bCs/>
          <w:sz w:val="24"/>
          <w:szCs w:val="24"/>
        </w:rPr>
        <w:t xml:space="preserve"> муниципального жилищного фонда (выполнение санитарных и работ по консервации в отношении жилых помещений, освобожденных нанимателями).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lastRenderedPageBreak/>
        <w:t>На территории городского округа Иваново с 2008 года за счет бюджетных ассигнований, предусмотренных на исполнение наказов избирателей, устанавливается детское игровое оборудование. Однако, без своевременного и надлежащего обслуживания и ремонта данного оборудования, проведение досуга с его использованием может стать небезопасным для детей.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На сегодняшний день остро стоит вопрос по содержанию детского игрового оборудования, являющегося муниципальной собственностью города Иванова. Основным способом в кратчайшие сроки улучшить данную ситуацию является повышение уровня благоустроенности дворовых территорий, ремонт существующего детского игрового оборудования, а также его поддержание в надлежащем виде.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3. Цель (цели) и ожидаемые результаты реализации 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Цель Программы - обеспечение эффективного управления муниципальным имуществом города Иванова.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Достижение цели предусматривает решение следующих задач: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обеспечение своевременного и полного поступления в бюджет города доходов от использования имущества, находящегося в государственной и муниципальной собственности;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обеспечение содержания жилищного фонда, находящегося в муниципальной собственности;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создание интегрированной автоматизированной информационной системы по управлению муниципальным имуществом;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увеличение отчислений в муниципальный дорожный фонд средств на ремонт и содержание автомобильных дорог города Иванова;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обеспечить поддержание надлежащего технического и санитарного состояния игрового оборудования, являющегося муниципальной собственностью города Иванова.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Доходы бюджета города от использования имущества будут иметь тенденцию к снижению, однако их ежегодный объем не опустится ниже 3</w:t>
      </w:r>
      <w:r w:rsidR="00067C28" w:rsidRPr="00370A2C">
        <w:rPr>
          <w:rFonts w:ascii="Times New Roman" w:hAnsi="Times New Roman"/>
          <w:bCs/>
          <w:sz w:val="24"/>
          <w:szCs w:val="24"/>
        </w:rPr>
        <w:t>1</w:t>
      </w:r>
      <w:r w:rsidRPr="00370A2C">
        <w:rPr>
          <w:rFonts w:ascii="Times New Roman" w:hAnsi="Times New Roman"/>
          <w:bCs/>
          <w:sz w:val="24"/>
          <w:szCs w:val="24"/>
        </w:rPr>
        <w:t>0 млн. руб.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Будет в полном объеме создана и внедрена интегрированная автоматизированная информационная система по управлению муниципальным имуществом, дающая возможность работать в системе межведомственного электронного оборота.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В ходе реализации Программы будет реализовано полномочие муниципального образования по содержанию муниципального жилищного фонда города.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Таблица 3. Сведения о целевых индикаторах (показателях) реализации 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351"/>
        <w:gridCol w:w="709"/>
        <w:gridCol w:w="851"/>
        <w:gridCol w:w="850"/>
        <w:gridCol w:w="851"/>
        <w:gridCol w:w="992"/>
        <w:gridCol w:w="850"/>
        <w:gridCol w:w="851"/>
        <w:gridCol w:w="992"/>
      </w:tblGrid>
      <w:tr w:rsidR="006F6485" w:rsidRPr="00370A2C" w:rsidTr="006F648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 xml:space="preserve">N </w:t>
            </w:r>
            <w:proofErr w:type="gramStart"/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gramEnd"/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6F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7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2018</w:t>
            </w:r>
          </w:p>
        </w:tc>
      </w:tr>
      <w:tr w:rsidR="00077489" w:rsidRPr="00370A2C" w:rsidTr="006F648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9" w:rsidRPr="00370A2C" w:rsidRDefault="00077489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9" w:rsidRPr="00370A2C" w:rsidRDefault="00077489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Общий объем поступлений в бюджет города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9" w:rsidRPr="00370A2C" w:rsidRDefault="00077489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9" w:rsidRPr="00370A2C" w:rsidRDefault="000774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512970,0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9" w:rsidRPr="00370A2C" w:rsidRDefault="000774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499786,0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9" w:rsidRPr="00370A2C" w:rsidRDefault="000774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567437,0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9" w:rsidRPr="00370A2C" w:rsidRDefault="00077489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415006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9" w:rsidRPr="00370A2C" w:rsidRDefault="00077489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345864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9" w:rsidRPr="00370A2C" w:rsidRDefault="00077489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322190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9" w:rsidRPr="00370A2C" w:rsidRDefault="00077489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317142</w:t>
            </w:r>
          </w:p>
        </w:tc>
      </w:tr>
      <w:tr w:rsidR="006F6485" w:rsidRPr="00370A2C" w:rsidTr="006F648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Общая площадь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C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 xml:space="preserve">тыс. </w:t>
            </w:r>
          </w:p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1161,40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901,26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670,78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6F6485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527,58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6F6485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6F6485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6F6485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512,0</w:t>
            </w:r>
          </w:p>
        </w:tc>
      </w:tr>
      <w:tr w:rsidR="006F6485" w:rsidRPr="00370A2C" w:rsidTr="006F648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Количество детских игровых комплексов, являющихся муниципальной собственностью городского округа Иваново, подлежащих содержанию и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6F6485" w:rsidP="0022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22629E" w:rsidRPr="00370A2C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6F6485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22629E" w:rsidRPr="00370A2C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6F6485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22629E" w:rsidRPr="00370A2C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</w:tr>
    </w:tbl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lastRenderedPageBreak/>
        <w:t>Программа реализуется посредством следующих подпрограмм: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1) аналитическая </w:t>
      </w:r>
      <w:hyperlink w:anchor="Par410" w:history="1">
        <w:r w:rsidRPr="00370A2C">
          <w:rPr>
            <w:rFonts w:ascii="Times New Roman" w:hAnsi="Times New Roman"/>
            <w:bCs/>
            <w:sz w:val="24"/>
            <w:szCs w:val="24"/>
          </w:rPr>
          <w:t>подпрограмма</w:t>
        </w:r>
      </w:hyperlink>
      <w:r w:rsidRPr="00370A2C">
        <w:rPr>
          <w:rFonts w:ascii="Times New Roman" w:hAnsi="Times New Roman"/>
          <w:bCs/>
          <w:sz w:val="24"/>
          <w:szCs w:val="24"/>
        </w:rPr>
        <w:t xml:space="preserve"> "Организация управления муниципальным имуществом" направлена на обеспечение поступлений в бюджет города доходов от приватизации, аренды муниципального имущества, предоставления его в пользование, продажи и аренды земельных участков, в т.ч. земельных участков, государственная собственность на которые не разграничена;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2) аналитическая </w:t>
      </w:r>
      <w:hyperlink w:anchor="Par609" w:history="1">
        <w:r w:rsidRPr="00370A2C">
          <w:rPr>
            <w:rFonts w:ascii="Times New Roman" w:hAnsi="Times New Roman"/>
            <w:bCs/>
            <w:sz w:val="24"/>
            <w:szCs w:val="24"/>
          </w:rPr>
          <w:t>подпрограмма</w:t>
        </w:r>
      </w:hyperlink>
      <w:r w:rsidRPr="00370A2C">
        <w:rPr>
          <w:rFonts w:ascii="Times New Roman" w:hAnsi="Times New Roman"/>
          <w:bCs/>
          <w:sz w:val="24"/>
          <w:szCs w:val="24"/>
        </w:rPr>
        <w:t xml:space="preserve"> "Содержание муниципального жилищного фонда" предполагает осуществление основных обязательств собственника в отношении жилищного фонда, находящегося в муниципальной собственности;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3) специальная </w:t>
      </w:r>
      <w:hyperlink w:anchor="Par805" w:history="1">
        <w:r w:rsidRPr="00370A2C">
          <w:rPr>
            <w:rFonts w:ascii="Times New Roman" w:hAnsi="Times New Roman"/>
            <w:bCs/>
            <w:sz w:val="24"/>
            <w:szCs w:val="24"/>
          </w:rPr>
          <w:t>подпрограмма</w:t>
        </w:r>
      </w:hyperlink>
      <w:r w:rsidRPr="00370A2C">
        <w:rPr>
          <w:rFonts w:ascii="Times New Roman" w:hAnsi="Times New Roman"/>
          <w:bCs/>
          <w:sz w:val="24"/>
          <w:szCs w:val="24"/>
        </w:rPr>
        <w:t xml:space="preserve"> "Создание интегрированной автоматизированной информационной системы Ивановского городского комитета по управлению имуществом" направлена на повышение эффективности информационной системы по управлению муниципальным имуществом, обеспечение ее интеграции с другими информационными системами;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4) специальная </w:t>
      </w:r>
      <w:hyperlink w:anchor="Par958" w:history="1">
        <w:r w:rsidRPr="00370A2C">
          <w:rPr>
            <w:rFonts w:ascii="Times New Roman" w:hAnsi="Times New Roman"/>
            <w:bCs/>
            <w:sz w:val="24"/>
            <w:szCs w:val="24"/>
          </w:rPr>
          <w:t>подпрограмма</w:t>
        </w:r>
      </w:hyperlink>
      <w:r w:rsidRPr="00370A2C">
        <w:rPr>
          <w:rFonts w:ascii="Times New Roman" w:hAnsi="Times New Roman"/>
          <w:bCs/>
          <w:sz w:val="24"/>
          <w:szCs w:val="24"/>
        </w:rPr>
        <w:t xml:space="preserve"> "Оформление права муниципальной собственности на автомобильные дороги" направлена на увеличение автомобильных дорог, право муниципальной </w:t>
      </w:r>
      <w:proofErr w:type="gramStart"/>
      <w:r w:rsidRPr="00370A2C">
        <w:rPr>
          <w:rFonts w:ascii="Times New Roman" w:hAnsi="Times New Roman"/>
          <w:bCs/>
          <w:sz w:val="24"/>
          <w:szCs w:val="24"/>
        </w:rPr>
        <w:t>собственности</w:t>
      </w:r>
      <w:proofErr w:type="gramEnd"/>
      <w:r w:rsidRPr="00370A2C">
        <w:rPr>
          <w:rFonts w:ascii="Times New Roman" w:hAnsi="Times New Roman"/>
          <w:bCs/>
          <w:sz w:val="24"/>
          <w:szCs w:val="24"/>
        </w:rPr>
        <w:t xml:space="preserve"> на которые зарегистрировано в установленном порядке;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5) аналитическая </w:t>
      </w:r>
      <w:hyperlink w:anchor="Par1041" w:history="1">
        <w:r w:rsidRPr="00370A2C">
          <w:rPr>
            <w:rFonts w:ascii="Times New Roman" w:hAnsi="Times New Roman"/>
            <w:bCs/>
            <w:sz w:val="24"/>
            <w:szCs w:val="24"/>
          </w:rPr>
          <w:t>подпрограмма</w:t>
        </w:r>
      </w:hyperlink>
      <w:r w:rsidRPr="00370A2C">
        <w:rPr>
          <w:rFonts w:ascii="Times New Roman" w:hAnsi="Times New Roman"/>
          <w:bCs/>
          <w:sz w:val="24"/>
          <w:szCs w:val="24"/>
        </w:rPr>
        <w:t xml:space="preserve"> "Ремонт, обслуживание и установка детского игрового оборудования".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4. Ресурсное обеспечение 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Таблица 4. Ресурсное обеспечение реализации 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3261"/>
        <w:gridCol w:w="708"/>
        <w:gridCol w:w="851"/>
        <w:gridCol w:w="850"/>
        <w:gridCol w:w="851"/>
        <w:gridCol w:w="850"/>
      </w:tblGrid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 xml:space="preserve">N </w:t>
            </w:r>
            <w:proofErr w:type="gramStart"/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п</w:t>
            </w:r>
            <w:proofErr w:type="gramEnd"/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Наименование подпрограммы/Источник финансирования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2018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Программа, всего: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27896,66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DC080B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113661,58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DC080B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45161,23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DC080B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44943,92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DC080B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45120,67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бюджет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27896,66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DC080B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113661,58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DC080B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45161,23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44943,92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45120,67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областной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</w:tr>
      <w:tr w:rsidR="00B00173" w:rsidRPr="00370A2C" w:rsidTr="006F6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Аналитические подпрограммы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 xml:space="preserve">Аналитическая </w:t>
            </w:r>
            <w:hyperlink w:anchor="Par410" w:history="1">
              <w:r w:rsidRPr="00370A2C">
                <w:rPr>
                  <w:rFonts w:ascii="Times New Roman" w:hAnsi="Times New Roman"/>
                  <w:bCs/>
                  <w:sz w:val="14"/>
                  <w:szCs w:val="14"/>
                </w:rPr>
                <w:t>подпрограмма</w:t>
              </w:r>
            </w:hyperlink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 xml:space="preserve"> "Организация управления муниципальным имуществом"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Ивановский городской 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24938,0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C26FA7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76275,56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0C0E3F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4703,78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5016,58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5016,58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бюджет города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24938,0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C26FA7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76275,56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0C0E3F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4703,78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5016,58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5016,58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областной бюджет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 xml:space="preserve">Аналитическая </w:t>
            </w:r>
            <w:hyperlink w:anchor="Par609" w:history="1">
              <w:r w:rsidRPr="00370A2C">
                <w:rPr>
                  <w:rFonts w:ascii="Times New Roman" w:hAnsi="Times New Roman"/>
                  <w:bCs/>
                  <w:sz w:val="14"/>
                  <w:szCs w:val="14"/>
                </w:rPr>
                <w:t>подпрограмма</w:t>
              </w:r>
            </w:hyperlink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 xml:space="preserve"> "Содержание муниципального жилищного фонда"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1645,15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33503,37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35536,85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EE1EF9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35260,01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EE1EF9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35436,76</w:t>
            </w:r>
          </w:p>
        </w:tc>
      </w:tr>
      <w:tr w:rsidR="00EE1EF9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9" w:rsidRPr="00370A2C" w:rsidRDefault="00EE1EF9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9" w:rsidRPr="00370A2C" w:rsidRDefault="00EE1EF9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бюджет города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9" w:rsidRPr="00370A2C" w:rsidRDefault="00EE1EF9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9" w:rsidRPr="00370A2C" w:rsidRDefault="00EE1EF9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1645,15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9" w:rsidRPr="00370A2C" w:rsidRDefault="00EE1EF9" w:rsidP="0000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33503,37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9" w:rsidRPr="00370A2C" w:rsidRDefault="00EE1EF9" w:rsidP="0000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35536,85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9" w:rsidRPr="00370A2C" w:rsidRDefault="00EE1EF9" w:rsidP="0020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35260,01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9" w:rsidRPr="00370A2C" w:rsidRDefault="00EE1EF9" w:rsidP="0020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35436,76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областной бюджет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 xml:space="preserve">Аналитическая </w:t>
            </w:r>
            <w:hyperlink w:anchor="Par1041" w:history="1">
              <w:r w:rsidRPr="00370A2C">
                <w:rPr>
                  <w:rFonts w:ascii="Times New Roman" w:hAnsi="Times New Roman"/>
                  <w:bCs/>
                  <w:sz w:val="14"/>
                  <w:szCs w:val="14"/>
                </w:rPr>
                <w:t>подпрограмма</w:t>
              </w:r>
            </w:hyperlink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 xml:space="preserve"> "Ремонт, обслуживание и установка детского игрового оборудования"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3055,60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3588,60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22629E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3987,33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22629E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3987,33</w:t>
            </w:r>
          </w:p>
        </w:tc>
      </w:tr>
      <w:tr w:rsidR="0022629E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9E" w:rsidRPr="00370A2C" w:rsidRDefault="0022629E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9E" w:rsidRPr="00370A2C" w:rsidRDefault="0022629E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бюджет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9E" w:rsidRPr="00370A2C" w:rsidRDefault="0022629E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9E" w:rsidRPr="00370A2C" w:rsidRDefault="0022629E" w:rsidP="0000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9E" w:rsidRPr="00370A2C" w:rsidRDefault="0022629E" w:rsidP="0000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3055,60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9E" w:rsidRPr="00370A2C" w:rsidRDefault="0022629E" w:rsidP="0000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3588,60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9E" w:rsidRPr="00370A2C" w:rsidRDefault="0022629E" w:rsidP="009F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3987,33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9E" w:rsidRPr="00370A2C" w:rsidRDefault="0022629E" w:rsidP="009F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3987,33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областной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</w:tr>
      <w:tr w:rsidR="00B00173" w:rsidRPr="00370A2C" w:rsidTr="006F6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Специальные подпрограммы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 xml:space="preserve">Специальная </w:t>
            </w:r>
            <w:hyperlink w:anchor="Par805" w:history="1">
              <w:r w:rsidRPr="00370A2C">
                <w:rPr>
                  <w:rFonts w:ascii="Times New Roman" w:hAnsi="Times New Roman"/>
                  <w:bCs/>
                  <w:sz w:val="14"/>
                  <w:szCs w:val="14"/>
                </w:rPr>
                <w:t>подпрограмма</w:t>
              </w:r>
            </w:hyperlink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 xml:space="preserve"> "Создание интегрированной автоматизированной информационной системы Ивановского городского комитета по управлению имуществом"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Ивановский городской 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680,00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680,00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680,00</w:t>
            </w:r>
          </w:p>
        </w:tc>
      </w:tr>
      <w:tr w:rsidR="00575DFA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A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A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бюджет города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A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A" w:rsidRPr="00370A2C" w:rsidRDefault="00575DFA" w:rsidP="0000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A" w:rsidRPr="00370A2C" w:rsidRDefault="00575DFA" w:rsidP="0000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680,00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A" w:rsidRPr="00370A2C" w:rsidRDefault="00575DFA" w:rsidP="0000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A" w:rsidRPr="00370A2C" w:rsidRDefault="00575DFA" w:rsidP="0000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680,00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A" w:rsidRPr="00370A2C" w:rsidRDefault="00575DFA" w:rsidP="0000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680,00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областной бюджет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 xml:space="preserve">Специальная </w:t>
            </w:r>
            <w:hyperlink w:anchor="Par958" w:history="1">
              <w:r w:rsidRPr="00370A2C">
                <w:rPr>
                  <w:rFonts w:ascii="Times New Roman" w:hAnsi="Times New Roman"/>
                  <w:bCs/>
                  <w:sz w:val="14"/>
                  <w:szCs w:val="14"/>
                </w:rPr>
                <w:t>подпрограмма</w:t>
              </w:r>
            </w:hyperlink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 xml:space="preserve"> "Оформление права муниципальной собственности на автомобильные дороги"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Ивановский городской 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233,51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147,05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бюджет города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233,51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147,05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575DF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</w:tr>
      <w:tr w:rsidR="00B00173" w:rsidRPr="00370A2C" w:rsidTr="00067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 областной бюджет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70A2C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</w:tr>
    </w:tbl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75DFA" w:rsidRPr="00370A2C" w:rsidRDefault="00575DFA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75DFA" w:rsidRPr="00370A2C" w:rsidRDefault="00575DFA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75DFA" w:rsidRPr="00370A2C" w:rsidRDefault="00575DFA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00173" w:rsidRPr="00370A2C" w:rsidRDefault="00B00173" w:rsidP="00370A2C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575DFA" w:rsidRPr="00370A2C">
        <w:rPr>
          <w:rFonts w:ascii="Times New Roman" w:hAnsi="Times New Roman"/>
          <w:bCs/>
          <w:sz w:val="24"/>
          <w:szCs w:val="24"/>
        </w:rPr>
        <w:t>№</w:t>
      </w:r>
      <w:r w:rsidRPr="00370A2C">
        <w:rPr>
          <w:rFonts w:ascii="Times New Roman" w:hAnsi="Times New Roman"/>
          <w:bCs/>
          <w:sz w:val="24"/>
          <w:szCs w:val="24"/>
        </w:rPr>
        <w:t xml:space="preserve"> 1</w:t>
      </w:r>
    </w:p>
    <w:p w:rsidR="00B00173" w:rsidRPr="00370A2C" w:rsidRDefault="00B00173" w:rsidP="00370A2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B00173" w:rsidRPr="00370A2C" w:rsidRDefault="00B00173" w:rsidP="00370A2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"Управление </w:t>
      </w:r>
      <w:proofErr w:type="gramStart"/>
      <w:r w:rsidRPr="00370A2C">
        <w:rPr>
          <w:rFonts w:ascii="Times New Roman" w:hAnsi="Times New Roman"/>
          <w:bCs/>
          <w:sz w:val="24"/>
          <w:szCs w:val="24"/>
        </w:rPr>
        <w:t>муниципальным</w:t>
      </w:r>
      <w:proofErr w:type="gramEnd"/>
    </w:p>
    <w:p w:rsidR="00B00173" w:rsidRPr="00370A2C" w:rsidRDefault="00B00173" w:rsidP="00370A2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имуществом города Иванова"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410"/>
      <w:bookmarkEnd w:id="0"/>
      <w:r w:rsidRPr="00370A2C">
        <w:rPr>
          <w:rFonts w:ascii="Times New Roman" w:hAnsi="Times New Roman"/>
          <w:bCs/>
          <w:sz w:val="24"/>
          <w:szCs w:val="24"/>
        </w:rPr>
        <w:t>Аналитическая подпрограмма</w:t>
      </w:r>
    </w:p>
    <w:p w:rsidR="00B00173" w:rsidRPr="00370A2C" w:rsidRDefault="00C26FA7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«</w:t>
      </w:r>
      <w:r w:rsidR="00B00173" w:rsidRPr="00370A2C">
        <w:rPr>
          <w:rFonts w:ascii="Times New Roman" w:hAnsi="Times New Roman"/>
          <w:bCs/>
          <w:sz w:val="24"/>
          <w:szCs w:val="24"/>
        </w:rPr>
        <w:t>Организация управления муниципальным имуществом</w:t>
      </w:r>
      <w:r w:rsidRPr="00370A2C">
        <w:rPr>
          <w:rFonts w:ascii="Times New Roman" w:hAnsi="Times New Roman"/>
          <w:bCs/>
          <w:sz w:val="24"/>
          <w:szCs w:val="24"/>
        </w:rPr>
        <w:t>»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Срок реализации подпрограммы: 2014 - 2018 гг.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 Ожидаемые результаты реализации подпрограммы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Реализация подпрограммы позволит в периоде в 2014 - 2018 гг. обеспечить поступление в бюджет города Иванова доходов от использования государственного и муниципального имущества в размере 373 - 446 млн. руб. в год.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Доходы от приватизации муниципального имущества будут ежегодно сокращаться</w:t>
      </w:r>
      <w:r w:rsidR="00067C28" w:rsidRPr="00370A2C">
        <w:rPr>
          <w:rFonts w:ascii="Times New Roman" w:hAnsi="Times New Roman"/>
          <w:bCs/>
          <w:sz w:val="24"/>
          <w:szCs w:val="24"/>
        </w:rPr>
        <w:t xml:space="preserve">. </w:t>
      </w:r>
      <w:r w:rsidRPr="00370A2C">
        <w:rPr>
          <w:rFonts w:ascii="Times New Roman" w:hAnsi="Times New Roman"/>
          <w:bCs/>
          <w:sz w:val="24"/>
          <w:szCs w:val="24"/>
        </w:rPr>
        <w:t>Также за счет снижения доходов от приватизации будут иметь тенденцию к сокращению доходы по отчислениям от прибыли муниципальных унитарных предприятий и хозяйственных обществ.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Доходы по прочим поступлениям должны остаться на уровне 2012 - 2013 гг.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75DFA" w:rsidRPr="00370A2C" w:rsidTr="00575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 xml:space="preserve">N </w:t>
            </w:r>
            <w:proofErr w:type="gramStart"/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gramEnd"/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20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2018 *</w:t>
            </w:r>
          </w:p>
        </w:tc>
      </w:tr>
      <w:tr w:rsidR="0034440A" w:rsidRPr="00370A2C" w:rsidTr="00575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Объем поступлений в бюджет города от продажи муниципального имущества в порядке приватизации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164350,0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148381,0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154041,0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156672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70561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35292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23889</w:t>
            </w:r>
          </w:p>
        </w:tc>
      </w:tr>
      <w:tr w:rsidR="0034440A" w:rsidRPr="00370A2C" w:rsidTr="00575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Объем поступлений в бюджет города от аренды муниципального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48861,4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49000,0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48475,0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24747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27650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27730</w:t>
            </w:r>
          </w:p>
        </w:tc>
      </w:tr>
      <w:tr w:rsidR="0034440A" w:rsidRPr="00370A2C" w:rsidTr="00575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Объем поступлений в бюджет города от аренды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229850,3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215280,0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277800,0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230760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243500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067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255300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261000</w:t>
            </w:r>
          </w:p>
        </w:tc>
      </w:tr>
      <w:tr w:rsidR="0034440A" w:rsidRPr="00370A2C" w:rsidTr="00575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Объем поступлений в бюджет города по отчислениям от прибыли муниципальных унитарных предприятий и хозяйственных обществ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8518,8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12366,0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A2C">
              <w:rPr>
                <w:rFonts w:ascii="Times New Roman" w:hAnsi="Times New Roman" w:cs="Times New Roman"/>
                <w:sz w:val="16"/>
                <w:szCs w:val="16"/>
              </w:rPr>
              <w:t xml:space="preserve">9731,0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2827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4123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4398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Pr="00370A2C" w:rsidRDefault="0034440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0A2C">
              <w:rPr>
                <w:rFonts w:ascii="Times New Roman" w:hAnsi="Times New Roman"/>
                <w:bCs/>
                <w:sz w:val="16"/>
                <w:szCs w:val="16"/>
              </w:rPr>
              <w:t>4523</w:t>
            </w:r>
          </w:p>
        </w:tc>
      </w:tr>
    </w:tbl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Примечания: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сведения показателей Программы на 2018 год имеют справочный (прогнозный) характер.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Достижение ожидаемых результатов реализации подпрограммы в существенной мере зависит от фактического спроса со стороны предприятий и организаций города на аренду, пользование и приобретение государственного и муниципального имущества, который, в свою очередь, будет определяться общей динамикой экономики Ивановской области.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lastRenderedPageBreak/>
        <w:t>2. Мероприятия подпрограммы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Реализация подпрограммы предполагает выполнение следующих мероприятий: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1" w:name="Par485"/>
      <w:bookmarkEnd w:id="1"/>
      <w:r w:rsidRPr="00370A2C">
        <w:rPr>
          <w:rFonts w:ascii="Times New Roman" w:hAnsi="Times New Roman"/>
          <w:bCs/>
          <w:sz w:val="24"/>
          <w:szCs w:val="24"/>
        </w:rPr>
        <w:t>1. Обеспечение выполнения функций по оценке недвижимости, признанию прав и регулированию отношений по государственной и муниципальной собственности, предусматривающее: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1.1. Проведение приватизации муниципального имущества.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Приватизация муниципального имущества осуществляется в соответствии с Федеральным </w:t>
      </w:r>
      <w:hyperlink r:id="rId9" w:history="1">
        <w:r w:rsidRPr="00370A2C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370A2C">
        <w:rPr>
          <w:rFonts w:ascii="Times New Roman" w:hAnsi="Times New Roman"/>
          <w:bCs/>
          <w:sz w:val="24"/>
          <w:szCs w:val="24"/>
        </w:rPr>
        <w:t xml:space="preserve"> от 21.12.2001 N 178-ФЗ "О приватизации государственного и муниципального имущества". На муниципальном уровне деятельность в данной сфере регулируется </w:t>
      </w:r>
      <w:hyperlink r:id="rId10" w:history="1">
        <w:r w:rsidRPr="00370A2C">
          <w:rPr>
            <w:rFonts w:ascii="Times New Roman" w:hAnsi="Times New Roman"/>
            <w:bCs/>
            <w:sz w:val="24"/>
            <w:szCs w:val="24"/>
          </w:rPr>
          <w:t>решением</w:t>
        </w:r>
      </w:hyperlink>
      <w:r w:rsidRPr="00370A2C">
        <w:rPr>
          <w:rFonts w:ascii="Times New Roman" w:hAnsi="Times New Roman"/>
          <w:bCs/>
          <w:sz w:val="24"/>
          <w:szCs w:val="24"/>
        </w:rPr>
        <w:t xml:space="preserve"> Ивановской городской Думы от 26.12.2003 N 291 "О Порядке и условиях приватизации муниципального имущества города Иванова".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Приватизация осуществляется на основе программы приватизации имущества, принимаемой Ивановской городской Думой, решений Ивановской городской Думы о приватизации, заявок на выкуп арендованного имущества. Основными способами приватизации муниципального имущества выступают продажа имущества на аукционе и выкуп арендованного имущества в порядке реализации преимущественного права на его приобретение.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1.2. Предоставление муниципального недвижимого имущества в аренду.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Указанное направление предполагает предоставление в аренду муниципального недвижимого имущества города Иванова, входящего в состав местной казны города Иванова, и имущества, закрепленного на праве оперативного управления за муниципальными казенными учреждениями.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Предоставление в аренду муниципального недвижимого имущества осуществляется в </w:t>
      </w:r>
      <w:hyperlink r:id="rId11" w:history="1">
        <w:r w:rsidRPr="00370A2C">
          <w:rPr>
            <w:rFonts w:ascii="Times New Roman" w:hAnsi="Times New Roman"/>
            <w:bCs/>
            <w:sz w:val="24"/>
            <w:szCs w:val="24"/>
          </w:rPr>
          <w:t>порядке</w:t>
        </w:r>
      </w:hyperlink>
      <w:r w:rsidRPr="00370A2C">
        <w:rPr>
          <w:rFonts w:ascii="Times New Roman" w:hAnsi="Times New Roman"/>
          <w:bCs/>
          <w:sz w:val="24"/>
          <w:szCs w:val="24"/>
        </w:rPr>
        <w:t>, утвержденном решением Ивановской городской Думы от 29.02.2012 N 362.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Объекты муниципального недвижимого имущества предоставляются в аренду по результатам проведения конкурсов или аукционов на право заключения таких договоров (за исключением случаев, предусмотренных законодательством). Начальная цена договора аренды определяется на основании отчета независимого оценщика.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1.3. Предоставление в аренду, собственность земельных участков, находящихся в муниципальной собственности, а также земельных участков, государственная собственность на которые не разграничена.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Предоставление земельных участков в аренду и в собственность осуществляется как по результатам торгов, так и без их проведения.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Земельные участки, на которых расположены здания, строения, сооружения, то есть недвижимое имущество, предоставляются собственникам таких объектов в порядке реализации исключительного права без торгов в соответствии со </w:t>
      </w:r>
      <w:hyperlink r:id="rId12" w:history="1">
        <w:r w:rsidRPr="00370A2C">
          <w:rPr>
            <w:rFonts w:ascii="Times New Roman" w:hAnsi="Times New Roman"/>
            <w:bCs/>
            <w:sz w:val="24"/>
            <w:szCs w:val="24"/>
          </w:rPr>
          <w:t>статьей 39.20</w:t>
        </w:r>
      </w:hyperlink>
      <w:r w:rsidRPr="00370A2C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Предоставление земельных участков в аренду на торгах предполагает осуществление таких функций, как утверждение схемы расположения земельного участка, определение ежегодной арендной платы или размера первого арендного платежа, определение условий торгов, организация и проведение торгов, заключение договоров аренды.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Предоставление земельных участков в собственность на торгах предполагает осуществление следующих функций: утверждение схемы расположения земельного участка, определение рыночной стоимости земельных участков, определение условий торгов, организация и проведение торгов, заключение договоров с победителями торгов.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1.4. Принятие в муниципальную собственность имущества, оформление права муниципальной собственности на земельные участки.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В муниципальную собственность может быть принято государственное имущество, имущество, находящееся в иных формах собственности, бесхозяйное имущество, а также выморочное имущество, предназначенное </w:t>
      </w:r>
      <w:proofErr w:type="gramStart"/>
      <w:r w:rsidRPr="00370A2C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370A2C">
        <w:rPr>
          <w:rFonts w:ascii="Times New Roman" w:hAnsi="Times New Roman"/>
          <w:bCs/>
          <w:sz w:val="24"/>
          <w:szCs w:val="24"/>
        </w:rPr>
        <w:t>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решения вопросов местного значения города Иванова;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lastRenderedPageBreak/>
        <w:t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Ивановской области;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Ивановской городской Думы;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- решения вопросов, право </w:t>
      </w:r>
      <w:proofErr w:type="gramStart"/>
      <w:r w:rsidRPr="00370A2C">
        <w:rPr>
          <w:rFonts w:ascii="Times New Roman" w:hAnsi="Times New Roman"/>
          <w:bCs/>
          <w:sz w:val="24"/>
          <w:szCs w:val="24"/>
        </w:rPr>
        <w:t>решения</w:t>
      </w:r>
      <w:proofErr w:type="gramEnd"/>
      <w:r w:rsidRPr="00370A2C">
        <w:rPr>
          <w:rFonts w:ascii="Times New Roman" w:hAnsi="Times New Roman"/>
          <w:bCs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Право муниципальной собственности на земельные участки оформляется: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в целях разграничения государственной собственности на землю;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- в случае поступления земельных участков в собственность городского округа из государственной собственности или собственности иного муниципального образования для последующего бесплатного предоставления гражданам в целях реализации </w:t>
      </w:r>
      <w:hyperlink r:id="rId13" w:history="1">
        <w:r w:rsidRPr="00370A2C">
          <w:rPr>
            <w:rFonts w:ascii="Times New Roman" w:hAnsi="Times New Roman"/>
            <w:bCs/>
            <w:sz w:val="24"/>
            <w:szCs w:val="24"/>
          </w:rPr>
          <w:t>Закона</w:t>
        </w:r>
      </w:hyperlink>
      <w:r w:rsidRPr="00370A2C">
        <w:rPr>
          <w:rFonts w:ascii="Times New Roman" w:hAnsi="Times New Roman"/>
          <w:bCs/>
          <w:sz w:val="24"/>
          <w:szCs w:val="24"/>
        </w:rPr>
        <w:t xml:space="preserve"> Ивановской области от 31.12.2002 N 111-ОЗ "О бесплатном предоставлении земельных участков в собственность гражданам Российской Федерации";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в случае безвозмездной передачи земельных участков в собственность городского округа из федеральной собственности и собственности субъекта Российской Федерации;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при приобретении земельных участков, находящихся в частной собственности, в порядке гражданско-правовых сделок;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при отказе собственника от права собственности на земельный участок, расположенный на территории муниципального образования.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1.5. Осуществление полномочий учредителя (собственника) хозяйственных обществ, участие в органах управления хозяйственных обществ.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Выполнение мероприятия предполагает: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- осуществление полномочий </w:t>
      </w:r>
      <w:r w:rsidR="00261EEB" w:rsidRPr="00370A2C">
        <w:rPr>
          <w:rFonts w:ascii="Times New Roman" w:hAnsi="Times New Roman"/>
          <w:bCs/>
          <w:sz w:val="24"/>
          <w:szCs w:val="24"/>
        </w:rPr>
        <w:t>акционера</w:t>
      </w:r>
      <w:r w:rsidRPr="00370A2C">
        <w:rPr>
          <w:rFonts w:ascii="Times New Roman" w:hAnsi="Times New Roman"/>
          <w:bCs/>
          <w:sz w:val="24"/>
          <w:szCs w:val="24"/>
        </w:rPr>
        <w:t xml:space="preserve"> (участника) хозяйственных обществ от имени города Иванова, участие в управлении хозяйственными обществами;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осуществление полномочий собственника в отношении акций (долей), закрепленных в муниципальной собственности, от имени города Иванова.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1.6. Обеспечение выполнения функций по оценке недвижимости, признанию прав и регулированию отношений по государственной и муниципальной собственности.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Данное направление предусматривает приобретение услуг, а также осуществление иных платежей, связанных с оценкой недвижимости, признанием прав и регулированием отношений по государственной и муниципальной собственности, в том числе: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оплату услуг по оценке имущества для определения его рыночной стоимости и установления начальной цены;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оплату услуг по определению рыночной стоимости права на заключение договора аренды земельных участков, недвижимого имущества или начального размера арендной платы;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обеспечение сохранности муниципального имущества, включенного в состав местной казны города Иванова, находящегося в процессе приватизации;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оплату услуг по определению рыночной стоимости и проведению кадастровых работ в отношении земельных участков, выставляемых на продажу;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затраты на содержание и ремонт муниципального имущества;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иные затраты, необходимые для выполнения мероприятия подпрограммы.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2. 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2" w:name="Par525"/>
      <w:bookmarkEnd w:id="2"/>
      <w:r w:rsidRPr="00370A2C">
        <w:rPr>
          <w:rFonts w:ascii="Times New Roman" w:hAnsi="Times New Roman"/>
          <w:bCs/>
          <w:sz w:val="24"/>
          <w:szCs w:val="24"/>
        </w:rPr>
        <w:t>3. Осуществление полномочий учредителя муниципальных унитарных предприятий.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Выполнение мероприятия предполагает: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принятие решений о создании, реорганизации и ликвидации муниципальных унитарных предприятий;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lastRenderedPageBreak/>
        <w:t>- утверждение уставов муниципальных унитарных предприятий;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заключение трудовых договоров с руководителями муниципальных унитарных предприятий;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- осуществление </w:t>
      </w:r>
      <w:proofErr w:type="gramStart"/>
      <w:r w:rsidRPr="00370A2C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370A2C">
        <w:rPr>
          <w:rFonts w:ascii="Times New Roman" w:hAnsi="Times New Roman"/>
          <w:bCs/>
          <w:sz w:val="24"/>
          <w:szCs w:val="24"/>
        </w:rPr>
        <w:t xml:space="preserve"> целевым использованием муниципального имущества муниципальными унитарными предприятиями;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увеличение уставного фонда муниципальных унитарных предприятий.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Исполнителем мероприятий подпрограммы является Ивановский городской комитет по управлению имуществом.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Мероприятия подпрограммы, указанные в </w:t>
      </w:r>
      <w:hyperlink w:anchor="Par485" w:history="1">
        <w:r w:rsidRPr="00370A2C">
          <w:rPr>
            <w:rFonts w:ascii="Times New Roman" w:hAnsi="Times New Roman"/>
            <w:bCs/>
            <w:sz w:val="24"/>
            <w:szCs w:val="24"/>
          </w:rPr>
          <w:t>пунктах 1</w:t>
        </w:r>
      </w:hyperlink>
      <w:r w:rsidRPr="00370A2C">
        <w:rPr>
          <w:rFonts w:ascii="Times New Roman" w:hAnsi="Times New Roman"/>
          <w:bCs/>
          <w:sz w:val="24"/>
          <w:szCs w:val="24"/>
        </w:rPr>
        <w:t>-</w:t>
      </w:r>
      <w:hyperlink w:anchor="Par525" w:history="1">
        <w:r w:rsidRPr="00370A2C">
          <w:rPr>
            <w:rFonts w:ascii="Times New Roman" w:hAnsi="Times New Roman"/>
            <w:bCs/>
            <w:sz w:val="24"/>
            <w:szCs w:val="24"/>
          </w:rPr>
          <w:t>3</w:t>
        </w:r>
      </w:hyperlink>
      <w:r w:rsidRPr="00370A2C">
        <w:rPr>
          <w:rFonts w:ascii="Times New Roman" w:hAnsi="Times New Roman"/>
          <w:bCs/>
          <w:sz w:val="24"/>
          <w:szCs w:val="24"/>
        </w:rPr>
        <w:t xml:space="preserve"> настоящего раздела, выполняются на регулярной основе в течение всего срока реализации подпрограммы.</w:t>
      </w:r>
    </w:p>
    <w:p w:rsidR="009E3596" w:rsidRPr="00370A2C" w:rsidRDefault="009E3596" w:rsidP="009E3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370A2C">
        <w:rPr>
          <w:rFonts w:ascii="Times New Roman" w:hAnsi="Times New Roman"/>
          <w:sz w:val="24"/>
          <w:szCs w:val="24"/>
        </w:rPr>
        <w:t xml:space="preserve">Субсидия организациям культуры,  расположенным на территории города Иванова, осуществляющим деятельность по показу фильмов, с площадью зрительного зала более 650 </w:t>
      </w:r>
      <w:r w:rsidR="00370A2C" w:rsidRPr="00370A2C">
        <w:rPr>
          <w:rFonts w:ascii="Times New Roman" w:hAnsi="Times New Roman"/>
          <w:sz w:val="24"/>
          <w:szCs w:val="24"/>
        </w:rPr>
        <w:t>кв</w:t>
      </w:r>
      <w:r w:rsidR="00370A2C">
        <w:rPr>
          <w:rFonts w:ascii="Times New Roman" w:hAnsi="Times New Roman"/>
          <w:sz w:val="24"/>
          <w:szCs w:val="24"/>
        </w:rPr>
        <w:t>.</w:t>
      </w:r>
      <w:r w:rsidR="00370A2C" w:rsidRPr="00370A2C">
        <w:rPr>
          <w:rFonts w:ascii="Times New Roman" w:hAnsi="Times New Roman"/>
          <w:sz w:val="24"/>
          <w:szCs w:val="24"/>
        </w:rPr>
        <w:t xml:space="preserve"> </w:t>
      </w:r>
      <w:r w:rsidRPr="00370A2C">
        <w:rPr>
          <w:rFonts w:ascii="Times New Roman" w:hAnsi="Times New Roman"/>
          <w:sz w:val="24"/>
          <w:szCs w:val="24"/>
        </w:rPr>
        <w:t xml:space="preserve">м и числом посадочных мест единовременно не менее 500 в одном зале, а также имеющим дополнительные площади для организации мероприятий в сфере развития культуры на территории города Иванова не менее 300 </w:t>
      </w:r>
      <w:r w:rsidR="00370A2C" w:rsidRPr="00370A2C">
        <w:rPr>
          <w:rFonts w:ascii="Times New Roman" w:hAnsi="Times New Roman"/>
          <w:sz w:val="24"/>
          <w:szCs w:val="24"/>
        </w:rPr>
        <w:t>кв.</w:t>
      </w:r>
      <w:r w:rsidR="00370A2C">
        <w:rPr>
          <w:rFonts w:ascii="Times New Roman" w:hAnsi="Times New Roman"/>
          <w:sz w:val="24"/>
          <w:szCs w:val="24"/>
        </w:rPr>
        <w:t xml:space="preserve"> </w:t>
      </w:r>
      <w:r w:rsidRPr="00370A2C">
        <w:rPr>
          <w:rFonts w:ascii="Times New Roman" w:hAnsi="Times New Roman"/>
          <w:sz w:val="24"/>
          <w:szCs w:val="24"/>
        </w:rPr>
        <w:t>м, на финансовое обеспечение затрат (части затрат) в</w:t>
      </w:r>
      <w:proofErr w:type="gramEnd"/>
      <w:r w:rsidRPr="00370A2C">
        <w:rPr>
          <w:rFonts w:ascii="Times New Roman" w:hAnsi="Times New Roman"/>
          <w:sz w:val="24"/>
          <w:szCs w:val="24"/>
        </w:rPr>
        <w:t xml:space="preserve"> связи с проведением капитального ремонта недвижимого имущества.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E3596" w:rsidRPr="00370A2C" w:rsidRDefault="009E3596" w:rsidP="009E35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hAnsi="Times New Roman"/>
          <w:sz w:val="24"/>
          <w:szCs w:val="24"/>
        </w:rPr>
        <w:t>(тыс</w:t>
      </w:r>
      <w:proofErr w:type="gramStart"/>
      <w:r w:rsidRPr="00370A2C">
        <w:rPr>
          <w:rFonts w:ascii="Times New Roman" w:hAnsi="Times New Roman"/>
          <w:sz w:val="24"/>
          <w:szCs w:val="24"/>
        </w:rPr>
        <w:t>.р</w:t>
      </w:r>
      <w:proofErr w:type="gramEnd"/>
      <w:r w:rsidRPr="00370A2C">
        <w:rPr>
          <w:rFonts w:ascii="Times New Roman" w:hAnsi="Times New Roman"/>
          <w:sz w:val="24"/>
          <w:szCs w:val="24"/>
        </w:rPr>
        <w:t>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2354"/>
        <w:gridCol w:w="1346"/>
        <w:gridCol w:w="1122"/>
        <w:gridCol w:w="982"/>
        <w:gridCol w:w="1205"/>
        <w:gridCol w:w="1065"/>
        <w:gridCol w:w="953"/>
      </w:tblGrid>
      <w:tr w:rsidR="009E3596" w:rsidRPr="00370A2C" w:rsidTr="00C26FA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D655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</w:tr>
      <w:tr w:rsidR="009E3596" w:rsidRPr="00370A2C" w:rsidTr="00C26FA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24938,00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66137A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76275,56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245A69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4703,78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40143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40143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</w:tr>
      <w:tr w:rsidR="00940143" w:rsidRPr="00370A2C" w:rsidTr="00C26FA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43" w:rsidRPr="00370A2C" w:rsidRDefault="00940143" w:rsidP="00002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43" w:rsidRPr="00370A2C" w:rsidRDefault="00940143" w:rsidP="00002A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43" w:rsidRPr="00370A2C" w:rsidRDefault="00940143" w:rsidP="00002A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43" w:rsidRPr="00370A2C" w:rsidRDefault="00940143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24938,00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43" w:rsidRPr="00370A2C" w:rsidRDefault="00940143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76275,56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43" w:rsidRPr="00370A2C" w:rsidRDefault="00940143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4703,78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43" w:rsidRPr="00370A2C" w:rsidRDefault="00940143" w:rsidP="002059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43" w:rsidRPr="00370A2C" w:rsidRDefault="00940143" w:rsidP="002059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</w:tr>
      <w:tr w:rsidR="009E3596" w:rsidRPr="00370A2C" w:rsidTr="00C26FA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3596" w:rsidRPr="00370A2C" w:rsidTr="00C26FA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6938,0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66137A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5591,10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245A69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2825,20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40143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3138,0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40143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3138,0</w:t>
            </w:r>
          </w:p>
        </w:tc>
      </w:tr>
      <w:tr w:rsidR="009E3596" w:rsidRPr="00370A2C" w:rsidTr="00C26FA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66137A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1977,46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245A69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1878,58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40143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1878,58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40143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1878,58</w:t>
            </w:r>
          </w:p>
        </w:tc>
      </w:tr>
      <w:tr w:rsidR="009E3596" w:rsidRPr="00370A2C" w:rsidTr="00C26FA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66137A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48707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3596" w:rsidRPr="00370A2C" w:rsidTr="00C26FA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0A2C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организациям культуры, расположенным на территории города Иванова, осуществляющим деятельность по показу фильмов, с площадью зрительного зала более 650 </w:t>
            </w:r>
            <w:r w:rsidRPr="00370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 </w:t>
            </w:r>
            <w:proofErr w:type="spellStart"/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70A2C">
              <w:rPr>
                <w:rFonts w:ascii="Times New Roman" w:hAnsi="Times New Roman" w:cs="Times New Roman"/>
                <w:sz w:val="18"/>
                <w:szCs w:val="18"/>
              </w:rPr>
              <w:t xml:space="preserve"> и числом посадочных мест единовременно не менее 500 в одном зале, а также имеющим дополнительные площади для организации мероприятий в сфере развития культуры на территории города Иванова не менее 300 м кв., на финансовое обеспечение затрат (части затрат) в</w:t>
            </w:r>
            <w:proofErr w:type="gramEnd"/>
            <w:r w:rsidRPr="00370A2C">
              <w:rPr>
                <w:rFonts w:ascii="Times New Roman" w:hAnsi="Times New Roman" w:cs="Times New Roman"/>
                <w:sz w:val="18"/>
                <w:szCs w:val="18"/>
              </w:rPr>
              <w:t xml:space="preserve"> связи с проведением капитального ремонта недвижимого имущества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E3596" w:rsidRPr="00370A2C" w:rsidRDefault="009E3596" w:rsidP="009E35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629E" w:rsidRPr="00370A2C" w:rsidRDefault="0022629E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629E" w:rsidRPr="00370A2C" w:rsidRDefault="0022629E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629E" w:rsidRPr="00370A2C" w:rsidRDefault="0022629E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629E" w:rsidRPr="00370A2C" w:rsidRDefault="0022629E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0173" w:rsidRDefault="00B00173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0A2C" w:rsidRPr="00370A2C" w:rsidRDefault="00370A2C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596" w:rsidRPr="00370A2C" w:rsidRDefault="009E3596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9E3596" w:rsidRPr="00370A2C" w:rsidRDefault="009E3596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9E3596" w:rsidRPr="00370A2C" w:rsidRDefault="009E3596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9E3596" w:rsidRPr="00370A2C" w:rsidRDefault="009E3596" w:rsidP="00B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9E3596" w:rsidRPr="00370A2C" w:rsidRDefault="009E3596" w:rsidP="00370A2C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361D74" w:rsidRPr="00370A2C">
        <w:rPr>
          <w:rFonts w:ascii="Times New Roman" w:hAnsi="Times New Roman" w:cs="Times New Roman"/>
          <w:sz w:val="24"/>
          <w:szCs w:val="24"/>
        </w:rPr>
        <w:t xml:space="preserve">№ </w:t>
      </w:r>
      <w:r w:rsidRPr="00370A2C">
        <w:rPr>
          <w:rFonts w:ascii="Times New Roman" w:hAnsi="Times New Roman" w:cs="Times New Roman"/>
          <w:sz w:val="24"/>
          <w:szCs w:val="24"/>
        </w:rPr>
        <w:t>2</w:t>
      </w:r>
    </w:p>
    <w:p w:rsidR="009E3596" w:rsidRPr="00370A2C" w:rsidRDefault="009E3596" w:rsidP="00370A2C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E3596" w:rsidRPr="00370A2C" w:rsidRDefault="009E3596" w:rsidP="00370A2C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gramStart"/>
      <w:r w:rsidRPr="00370A2C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9E3596" w:rsidRPr="00370A2C" w:rsidRDefault="009E3596" w:rsidP="00370A2C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имуществом города Иванова»</w:t>
      </w:r>
    </w:p>
    <w:p w:rsidR="009E3596" w:rsidRPr="00370A2C" w:rsidRDefault="009E3596" w:rsidP="009E35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D74" w:rsidRPr="00370A2C" w:rsidRDefault="009E3596" w:rsidP="009E359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Аналитическая подпрограмма </w:t>
      </w:r>
    </w:p>
    <w:p w:rsidR="009E3596" w:rsidRPr="00370A2C" w:rsidRDefault="009E3596" w:rsidP="009E359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«Содержание муниципального жилищного фонда»</w:t>
      </w:r>
    </w:p>
    <w:p w:rsidR="009E3596" w:rsidRPr="00370A2C" w:rsidRDefault="009E3596" w:rsidP="009E35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96" w:rsidRPr="00370A2C" w:rsidRDefault="009E3596" w:rsidP="009E35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подпрограммы: 2014-2018 гг.</w:t>
      </w:r>
    </w:p>
    <w:p w:rsidR="009E3596" w:rsidRPr="00370A2C" w:rsidRDefault="009E3596" w:rsidP="009E35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96" w:rsidRPr="00370A2C" w:rsidRDefault="009E3596" w:rsidP="009E3596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9E3596" w:rsidRPr="00370A2C" w:rsidRDefault="009E3596" w:rsidP="009E35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96" w:rsidRPr="00370A2C" w:rsidRDefault="009E3596" w:rsidP="009E3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A2C">
        <w:rPr>
          <w:rFonts w:ascii="Times New Roman" w:hAnsi="Times New Roman"/>
          <w:sz w:val="24"/>
          <w:szCs w:val="24"/>
        </w:rPr>
        <w:t>Реализация подпрограммы позволит обеспечить в 2014 - 2018 гг. содержание жилищного фонда, находящегося в муниципальной собственности города Иванова.</w:t>
      </w:r>
    </w:p>
    <w:p w:rsidR="009E3596" w:rsidRPr="00370A2C" w:rsidRDefault="009E3596" w:rsidP="009E35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96" w:rsidRPr="00370A2C" w:rsidRDefault="009E3596" w:rsidP="009E3596">
      <w:pPr>
        <w:spacing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tbl>
      <w:tblPr>
        <w:tblStyle w:val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260"/>
        <w:gridCol w:w="848"/>
        <w:gridCol w:w="848"/>
        <w:gridCol w:w="848"/>
        <w:gridCol w:w="848"/>
        <w:gridCol w:w="848"/>
        <w:gridCol w:w="846"/>
        <w:gridCol w:w="846"/>
        <w:gridCol w:w="844"/>
      </w:tblGrid>
      <w:tr w:rsidR="00370A2C" w:rsidRPr="00370A2C" w:rsidTr="006C169A">
        <w:tc>
          <w:tcPr>
            <w:tcW w:w="279" w:type="pct"/>
          </w:tcPr>
          <w:p w:rsidR="009E3596" w:rsidRPr="00370A2C" w:rsidRDefault="009E3596" w:rsidP="00002AFB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E3596" w:rsidRPr="00370A2C" w:rsidRDefault="009E3596" w:rsidP="00002AFB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A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70A2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81" w:type="pct"/>
          </w:tcPr>
          <w:p w:rsidR="009E3596" w:rsidRPr="00370A2C" w:rsidRDefault="009E3596" w:rsidP="00002AFB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9E3596" w:rsidRPr="00370A2C" w:rsidRDefault="009E3596" w:rsidP="00B7212F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443" w:type="pct"/>
          </w:tcPr>
          <w:p w:rsidR="009E3596" w:rsidRPr="00370A2C" w:rsidRDefault="009E3596" w:rsidP="00B7212F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442" w:type="pct"/>
          </w:tcPr>
          <w:p w:rsidR="009E3596" w:rsidRPr="00370A2C" w:rsidRDefault="009E3596" w:rsidP="00B7212F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442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1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70A2C" w:rsidRPr="00370A2C" w:rsidTr="006C169A">
        <w:tc>
          <w:tcPr>
            <w:tcW w:w="279" w:type="pct"/>
          </w:tcPr>
          <w:p w:rsidR="009E3596" w:rsidRPr="00370A2C" w:rsidRDefault="009E3596" w:rsidP="00002AFB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9E3596" w:rsidRPr="00370A2C" w:rsidRDefault="009E3596" w:rsidP="00002AFB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тыс. кв. м.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1 161,4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901,26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670,78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527,58</w:t>
            </w:r>
          </w:p>
        </w:tc>
        <w:tc>
          <w:tcPr>
            <w:tcW w:w="442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512,0</w:t>
            </w:r>
          </w:p>
        </w:tc>
        <w:tc>
          <w:tcPr>
            <w:tcW w:w="442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512,0</w:t>
            </w:r>
          </w:p>
        </w:tc>
        <w:tc>
          <w:tcPr>
            <w:tcW w:w="441" w:type="pct"/>
          </w:tcPr>
          <w:p w:rsidR="009E3596" w:rsidRPr="00370A2C" w:rsidRDefault="009E3596" w:rsidP="00002AFB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512,0</w:t>
            </w:r>
          </w:p>
        </w:tc>
      </w:tr>
      <w:tr w:rsidR="00370A2C" w:rsidRPr="00370A2C" w:rsidTr="006C169A">
        <w:tc>
          <w:tcPr>
            <w:tcW w:w="279" w:type="pct"/>
          </w:tcPr>
          <w:p w:rsidR="009E3596" w:rsidRPr="00370A2C" w:rsidRDefault="009E3596" w:rsidP="00002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1" w:type="pct"/>
          </w:tcPr>
          <w:p w:rsidR="009E3596" w:rsidRPr="00370A2C" w:rsidRDefault="009E3596" w:rsidP="00002A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Доля оплаты услуг по начислению, сбору платежей за наем жилого помещения муниципального жилищного фонда и доставке квитанций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2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2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0A2C" w:rsidRPr="00370A2C" w:rsidTr="006C169A">
        <w:tc>
          <w:tcPr>
            <w:tcW w:w="279" w:type="pct"/>
          </w:tcPr>
          <w:p w:rsidR="009E3596" w:rsidRPr="00370A2C" w:rsidRDefault="009E3596" w:rsidP="00002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1" w:type="pct"/>
          </w:tcPr>
          <w:p w:rsidR="009E3596" w:rsidRPr="00370A2C" w:rsidRDefault="009E3596" w:rsidP="00002A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Доля возмещения затрат организациям жилищно-коммунального комплекса по свободному жилью до его заселения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2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2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0A2C" w:rsidRPr="00370A2C" w:rsidTr="006C169A">
        <w:tc>
          <w:tcPr>
            <w:tcW w:w="279" w:type="pct"/>
          </w:tcPr>
          <w:p w:rsidR="009E3596" w:rsidRPr="00370A2C" w:rsidRDefault="009E3596" w:rsidP="00002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1" w:type="pct"/>
          </w:tcPr>
          <w:p w:rsidR="009E3596" w:rsidRPr="00370A2C" w:rsidRDefault="009E3596" w:rsidP="00002A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Доля перечисления региональному оператору взносов на проведение капитального ремонта за муниципальные жилые помещения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3" w:type="pct"/>
          </w:tcPr>
          <w:p w:rsidR="009E3596" w:rsidRPr="00370A2C" w:rsidRDefault="00077489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9E3596" w:rsidRPr="00370A2C" w:rsidRDefault="00077489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9E3596" w:rsidRPr="00370A2C" w:rsidRDefault="00077489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2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2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2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9E3596" w:rsidRPr="00370A2C" w:rsidRDefault="009E3596" w:rsidP="009E35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96" w:rsidRPr="00370A2C" w:rsidRDefault="009E3596" w:rsidP="009E35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>Возможные риски в ходе реализации Программы.</w:t>
      </w:r>
    </w:p>
    <w:p w:rsidR="009E3596" w:rsidRPr="00370A2C" w:rsidRDefault="009E3596" w:rsidP="009E35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 xml:space="preserve">В отношении каждого из мероприятий подпрограммы имеются внешние факторы (риски), которые могут явиться причиной </w:t>
      </w:r>
      <w:proofErr w:type="spellStart"/>
      <w:r w:rsidRPr="00370A2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70A2C">
        <w:rPr>
          <w:rFonts w:ascii="Times New Roman" w:hAnsi="Times New Roman" w:cs="Times New Roman"/>
          <w:sz w:val="24"/>
          <w:szCs w:val="24"/>
        </w:rPr>
        <w:t xml:space="preserve"> ожидаемых результатов реализации подпрограммы: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1. Стоимость услуг по начислению, сбору платежей за наем жилого помещения муниципального жилищного фонда и доставке квитанций может быть скорректирована в меньшую сторону по результатам размещения муниципального заказа на их выполнение.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 xml:space="preserve">2. Количество свободных жилых помещений муниципального жилищного фонда постоянно изменяется, в результате чего возможно неполное использование ассигнований, предусмотренных на предоставление субсидии на возмещение затрат организаций в связи </w:t>
      </w:r>
      <w:r w:rsidRPr="00370A2C">
        <w:rPr>
          <w:rFonts w:ascii="Times New Roman" w:hAnsi="Times New Roman" w:cs="Times New Roman"/>
          <w:sz w:val="24"/>
          <w:szCs w:val="24"/>
        </w:rPr>
        <w:lastRenderedPageBreak/>
        <w:t>с оказанием услуг по содержанию жилых помещений и реализацией коммунальных услуг до заселения жилых помещений муниципального жилищного фонда.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70A2C">
        <w:rPr>
          <w:rFonts w:ascii="Times New Roman" w:hAnsi="Times New Roman" w:cs="Times New Roman"/>
          <w:sz w:val="24"/>
          <w:szCs w:val="24"/>
        </w:rPr>
        <w:t>Исполнение мероприятия по предоставлению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</w:t>
      </w:r>
      <w:proofErr w:type="gramEnd"/>
      <w:r w:rsidRPr="00370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A2C">
        <w:rPr>
          <w:rFonts w:ascii="Times New Roman" w:hAnsi="Times New Roman" w:cs="Times New Roman"/>
          <w:sz w:val="24"/>
          <w:szCs w:val="24"/>
        </w:rPr>
        <w:t>помещений многоквартирного дома,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фонда, зависит от наличия решений собраний общих собраний собственников помещений многоквартирном доме об установлении платы за содержание и ремонт жилья, количества обращений управляющих организаций.</w:t>
      </w:r>
      <w:proofErr w:type="gramEnd"/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В 2012 - 2013 годах документов на предоставление субсидии от управляющих компаний не поступало. Данное обстоятельство может привести к риску невыполнения данного мероприятия.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70A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370A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0A2C">
        <w:rPr>
          <w:rFonts w:ascii="Times New Roman" w:hAnsi="Times New Roman" w:cs="Times New Roman"/>
          <w:sz w:val="24"/>
          <w:szCs w:val="24"/>
        </w:rPr>
        <w:t xml:space="preserve"> 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в Жилищный </w:t>
      </w:r>
      <w:hyperlink r:id="rId15" w:history="1">
        <w:r w:rsidRPr="00370A2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70A2C">
        <w:rPr>
          <w:rFonts w:ascii="Times New Roman" w:hAnsi="Times New Roman" w:cs="Times New Roman"/>
          <w:sz w:val="24"/>
          <w:szCs w:val="24"/>
        </w:rPr>
        <w:t xml:space="preserve"> Российской Федерации внесены существенные изменения, в соответствии с которыми проведение капитального ремонта общего имущества в многоквартирных домах, расположенных на территории субъекта Российской Федерации, финансируется из фонда капитального ремонта</w:t>
      </w:r>
      <w:proofErr w:type="gramEnd"/>
      <w:r w:rsidRPr="00370A2C">
        <w:rPr>
          <w:rFonts w:ascii="Times New Roman" w:hAnsi="Times New Roman" w:cs="Times New Roman"/>
          <w:sz w:val="24"/>
          <w:szCs w:val="24"/>
        </w:rPr>
        <w:t xml:space="preserve"> регионального оператора или специальных накопительных счетов домов, собственники которых приняли решение об индивидуальном накоплении.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 xml:space="preserve">Порядок проведения и финансирования капитального ремонта, а также сроки проведения ремонтных работ многоквартирных домов определены </w:t>
      </w:r>
      <w:hyperlink r:id="rId16" w:history="1">
        <w:r w:rsidRPr="00370A2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0A2C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№ 164-п от 30.04.2014 «Об утверждении региональной программы капитального ремонта общего имущества в многоквартирных домах, расположенных на территории Ивановской области». Дата начала сбора платежей на капитальный ремонт многоквартирных домов определена с 01.01.2015, в </w:t>
      </w:r>
      <w:proofErr w:type="gramStart"/>
      <w:r w:rsidRPr="00370A2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70A2C">
        <w:rPr>
          <w:rFonts w:ascii="Times New Roman" w:hAnsi="Times New Roman" w:cs="Times New Roman"/>
          <w:sz w:val="24"/>
          <w:szCs w:val="24"/>
        </w:rPr>
        <w:t xml:space="preserve"> с чем расходы на уплату взносов на капитальный ремонт общего имущества многоквартирных жилых домов в отношении расположенных в них муниципальных помещений планируются впервые. </w:t>
      </w:r>
      <w:hyperlink r:id="rId17" w:history="1">
        <w:r w:rsidRPr="00370A2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0A2C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31.12.2013 № 578-п установлен минимальный размер взноса на капитальный ремонт в размере 5 руб. за квадратный метр. Минимальный размер взноса может ежегодно пересматриваться. Собственники помещений в многоквартирном доме могут принять решение об установлении взноса на капитальный ремонт в большем размере, чем установленный минимальный размер взноса. Объем средств, необходимых городскому округу Иваново как собственнику ряда помещений в многоквартирных жилых домах для исполнения своих обязательств на уплату взносов на капитальный ремонт многоквартирных домов, может измениться.</w:t>
      </w:r>
    </w:p>
    <w:p w:rsidR="009E3596" w:rsidRPr="00370A2C" w:rsidRDefault="009E3596" w:rsidP="009E359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3596" w:rsidRPr="00370A2C" w:rsidRDefault="009E3596" w:rsidP="009E35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9E3596" w:rsidRPr="00370A2C" w:rsidRDefault="009E3596" w:rsidP="009E3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1. Оплата услуг по начислению, сбору платежей за наем жилого помещения муниципального жилищного фонда и доставке квитанций.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 xml:space="preserve">Предполагается, что стоимость услуг по начислению и сбору платежей к объему начисленных платежей за наем жилого помещения муниципального жилищного фонда </w:t>
      </w:r>
      <w:r w:rsidRPr="00370A2C">
        <w:rPr>
          <w:rFonts w:ascii="Times New Roman" w:hAnsi="Times New Roman" w:cs="Times New Roman"/>
          <w:sz w:val="24"/>
          <w:szCs w:val="24"/>
        </w:rPr>
        <w:lastRenderedPageBreak/>
        <w:t>составит 2 - 2,5% от объема начисленных платежей за наем жилого помещения муниципального жилищного фонда, стоимость конвертируемой доставки одного счета-извещения составит от 1,20 руб. до 1,50 руб.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0A2C">
        <w:rPr>
          <w:rFonts w:ascii="Times New Roman" w:hAnsi="Times New Roman" w:cs="Times New Roman"/>
          <w:sz w:val="24"/>
          <w:szCs w:val="24"/>
        </w:rPr>
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370A2C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370A2C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  <w:proofErr w:type="gramEnd"/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Мероприятие предусматривает возмещение затрат организаций в связи с оказанием услуг по содержанию жилых помещений и реализацией коммунальных ресурсов до заселения жилых помещений муниципального жилищного фонда (которые после заселения должны нести наниматели).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Ожидается, что количество жилых помещений, ожидающих заселения в течение года, останется на уровне предыдущих лет (около 80 помещений).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70A2C">
        <w:rPr>
          <w:rFonts w:ascii="Times New Roman" w:hAnsi="Times New Roman" w:cs="Times New Roman"/>
          <w:sz w:val="24"/>
          <w:szCs w:val="24"/>
        </w:rPr>
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</w:r>
      <w:proofErr w:type="gramEnd"/>
      <w:r w:rsidRPr="00370A2C">
        <w:rPr>
          <w:rFonts w:ascii="Times New Roman" w:hAnsi="Times New Roman" w:cs="Times New Roman"/>
          <w:sz w:val="24"/>
          <w:szCs w:val="24"/>
        </w:rPr>
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A2C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субсидий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</w:t>
      </w:r>
      <w:proofErr w:type="gramEnd"/>
      <w:r w:rsidRPr="00370A2C">
        <w:rPr>
          <w:rFonts w:ascii="Times New Roman" w:hAnsi="Times New Roman" w:cs="Times New Roman"/>
          <w:sz w:val="24"/>
          <w:szCs w:val="24"/>
        </w:rPr>
        <w:t xml:space="preserve"> многоквартирного дома,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фонда.</w:t>
      </w:r>
    </w:p>
    <w:p w:rsidR="009E3596" w:rsidRPr="00370A2C" w:rsidRDefault="00B77491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="009E3596" w:rsidRPr="00370A2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E3596" w:rsidRPr="00370A2C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29.01.2014 № 156                                           «Об утверждении платы за содержание и ремонт жилых помещений для нанимателей жилых помещений по договорам социального найма, договорам найма жилых помещений государственного или муниципального жилищного фонда» установлено, что с 01.02.2014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</w:t>
      </w:r>
      <w:proofErr w:type="gramEnd"/>
      <w:r w:rsidR="009E3596" w:rsidRPr="00370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596" w:rsidRPr="00370A2C">
        <w:rPr>
          <w:rFonts w:ascii="Times New Roman" w:hAnsi="Times New Roman" w:cs="Times New Roman"/>
          <w:sz w:val="24"/>
          <w:szCs w:val="24"/>
        </w:rPr>
        <w:t>муниципального жилищного фонда в многоквартирных домах устанавливается равным размеру платы, установленному на общем собрании собственников жилого помещения многоквартирного дома или по результатам открытого конкурса по отбору управляющей организации для управления многоквартирным домом в случаях, предусмотренных жилищным законодательством, или равным размеру платы, определенному на основе утвержденной органами управления сметы доходов и расходов на содержание общего имущества на соответствующий год для нанимателей</w:t>
      </w:r>
      <w:proofErr w:type="gramEnd"/>
      <w:r w:rsidR="009E3596" w:rsidRPr="00370A2C">
        <w:rPr>
          <w:rFonts w:ascii="Times New Roman" w:hAnsi="Times New Roman" w:cs="Times New Roman"/>
          <w:sz w:val="24"/>
          <w:szCs w:val="24"/>
        </w:rPr>
        <w:t xml:space="preserve">, проживающих в многоквартирных домах, управление которыми осуществляется товариществами собственников жилья, жилищно-строительными кооперативами, иными </w:t>
      </w:r>
      <w:r w:rsidR="009E3596" w:rsidRPr="00370A2C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специализированными потребительскими кооперативами, в </w:t>
      </w:r>
      <w:proofErr w:type="gramStart"/>
      <w:r w:rsidR="009E3596" w:rsidRPr="00370A2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9E3596" w:rsidRPr="00370A2C">
        <w:rPr>
          <w:rFonts w:ascii="Times New Roman" w:hAnsi="Times New Roman" w:cs="Times New Roman"/>
          <w:sz w:val="24"/>
          <w:szCs w:val="24"/>
        </w:rPr>
        <w:t xml:space="preserve"> с чем средства по мероприятию на 2015 - 2018 годы не планируются.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4. 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Мероприятие предусматривает уплату взносов на капитальный ремонт общего имущества многоквартирных жилых домов в отношении жилых помещений, находящихся в муниципальной собственности.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 xml:space="preserve">Уплата взносов на капитальный ремонт осуществляется в соответствии со </w:t>
      </w:r>
      <w:hyperlink r:id="rId19" w:history="1">
        <w:r w:rsidRPr="00370A2C">
          <w:rPr>
            <w:rFonts w:ascii="Times New Roman" w:hAnsi="Times New Roman" w:cs="Times New Roman"/>
            <w:sz w:val="24"/>
            <w:szCs w:val="24"/>
          </w:rPr>
          <w:t>статьей 169</w:t>
        </w:r>
      </w:hyperlink>
      <w:r w:rsidRPr="00370A2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 xml:space="preserve">5. Обеспечение выполнения функций </w:t>
      </w:r>
      <w:proofErr w:type="spellStart"/>
      <w:r w:rsidRPr="00370A2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70A2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фонда.</w:t>
      </w:r>
    </w:p>
    <w:p w:rsidR="009E3596" w:rsidRPr="00370A2C" w:rsidRDefault="009E3596" w:rsidP="009E3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A2C">
        <w:rPr>
          <w:rFonts w:ascii="Times New Roman" w:hAnsi="Times New Roman" w:cs="Times New Roman"/>
          <w:sz w:val="24"/>
          <w:szCs w:val="24"/>
        </w:rPr>
        <w:t>Мероприятие предусматривает осуществление комплекса необходимых работ по содержанию освобожденных нанимателями жилых помещений муниципального жилищного фонда, в том числе: консервация помещения (установка входной двери, врезка замков, закрытие или восстановление оконных и дверных проемов, установка заглушек на инженерные сети и оборудование), дезинфекция, дезинсекция, дератизация, уборка, вывоз мусора, а также переселение нанимателя и членов его семьи в жилое помещение маневренного фонда на время</w:t>
      </w:r>
      <w:proofErr w:type="gramEnd"/>
      <w:r w:rsidRPr="00370A2C">
        <w:rPr>
          <w:rFonts w:ascii="Times New Roman" w:hAnsi="Times New Roman" w:cs="Times New Roman"/>
          <w:sz w:val="24"/>
          <w:szCs w:val="24"/>
        </w:rPr>
        <w:t xml:space="preserve"> проведения капитального ремонта занимаемого им жилого помещения и обратно.</w:t>
      </w:r>
    </w:p>
    <w:p w:rsidR="009E3596" w:rsidRPr="00370A2C" w:rsidRDefault="009E3596" w:rsidP="009E3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6. 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фонда.</w:t>
      </w:r>
    </w:p>
    <w:p w:rsidR="009E3596" w:rsidRPr="00370A2C" w:rsidRDefault="009E3596" w:rsidP="009E3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Мероприятие предусматривает оплату услуг по обеспечению доступа к использованию программного комплекса, необходимого для полноты начисления и поступления в бюджет платежей за наем жилого помещения муниципального жилищного фонда и дальнейшей интеграции платежей в государственную информационную систему о государственных и муниципальных платежах (ГИС ГМП).</w:t>
      </w:r>
    </w:p>
    <w:p w:rsidR="009E3596" w:rsidRPr="00370A2C" w:rsidRDefault="009E3596" w:rsidP="009E3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Мероприятия подпрограммы выполняются на регулярной основе, в течение всего срока реализации подпрограммы.</w:t>
      </w:r>
    </w:p>
    <w:p w:rsidR="009E3596" w:rsidRPr="00370A2C" w:rsidRDefault="009E3596" w:rsidP="009E3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Реализация отдельных мероприятий Программы осуществляется в соответствии с порядками, устанавливаемыми постановлениями Администрации города Иванова.</w:t>
      </w:r>
    </w:p>
    <w:p w:rsidR="009E3596" w:rsidRPr="00370A2C" w:rsidRDefault="009E3596" w:rsidP="009E3596">
      <w:pPr>
        <w:tabs>
          <w:tab w:val="left" w:pos="8647"/>
        </w:tabs>
        <w:spacing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596" w:rsidRPr="00CF4CE4" w:rsidRDefault="009E3596" w:rsidP="009E3596">
      <w:pPr>
        <w:tabs>
          <w:tab w:val="left" w:pos="8647"/>
        </w:tabs>
        <w:spacing w:after="40" w:line="240" w:lineRule="auto"/>
        <w:rPr>
          <w:rFonts w:ascii="Times New Roman" w:eastAsia="Times New Roman" w:hAnsi="Times New Roman"/>
          <w:lang w:eastAsia="ru-RU"/>
        </w:rPr>
      </w:pPr>
      <w:r w:rsidRPr="00CF4CE4">
        <w:rPr>
          <w:rFonts w:ascii="Times New Roman" w:eastAsia="Times New Roman" w:hAnsi="Times New Roman"/>
          <w:lang w:eastAsia="ru-RU"/>
        </w:rPr>
        <w:t>Таблица 2. Бюджетные ассигнования на выполнение мероприятий подпрограммы (тыс. руб.)</w:t>
      </w:r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"/>
        <w:gridCol w:w="3266"/>
        <w:gridCol w:w="1264"/>
        <w:gridCol w:w="844"/>
        <w:gridCol w:w="953"/>
        <w:gridCol w:w="953"/>
        <w:gridCol w:w="972"/>
        <w:gridCol w:w="972"/>
      </w:tblGrid>
      <w:tr w:rsidR="009E3596" w:rsidRPr="00370A2C" w:rsidTr="00067C28">
        <w:trPr>
          <w:trHeight w:val="301"/>
          <w:tblHeader/>
        </w:trPr>
        <w:tc>
          <w:tcPr>
            <w:tcW w:w="135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33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19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453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10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10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20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20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9E3596" w:rsidRPr="00370A2C" w:rsidTr="00067C28">
        <w:trPr>
          <w:trHeight w:val="453"/>
        </w:trPr>
        <w:tc>
          <w:tcPr>
            <w:tcW w:w="135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3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619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9E3596" w:rsidRPr="00370A2C" w:rsidRDefault="009E3596" w:rsidP="0000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A2C">
              <w:rPr>
                <w:rFonts w:ascii="Times New Roman" w:hAnsi="Times New Roman"/>
                <w:sz w:val="18"/>
                <w:szCs w:val="18"/>
              </w:rPr>
              <w:t>1 645,15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33 503,37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35 536,85</w:t>
            </w:r>
          </w:p>
        </w:tc>
        <w:tc>
          <w:tcPr>
            <w:tcW w:w="52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35 260,01</w:t>
            </w:r>
          </w:p>
        </w:tc>
        <w:tc>
          <w:tcPr>
            <w:tcW w:w="52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35 436,76</w:t>
            </w:r>
          </w:p>
        </w:tc>
      </w:tr>
      <w:tr w:rsidR="009E3596" w:rsidRPr="00370A2C" w:rsidTr="00067C28">
        <w:trPr>
          <w:trHeight w:val="417"/>
        </w:trPr>
        <w:tc>
          <w:tcPr>
            <w:tcW w:w="135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3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- бюджет города</w:t>
            </w:r>
          </w:p>
        </w:tc>
        <w:tc>
          <w:tcPr>
            <w:tcW w:w="619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hAnsi="Times New Roman"/>
                <w:sz w:val="18"/>
                <w:szCs w:val="18"/>
              </w:rPr>
              <w:t>1 645,15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33 503,37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35 536,85</w:t>
            </w:r>
          </w:p>
        </w:tc>
        <w:tc>
          <w:tcPr>
            <w:tcW w:w="52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35 260,01</w:t>
            </w:r>
          </w:p>
        </w:tc>
        <w:tc>
          <w:tcPr>
            <w:tcW w:w="52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35 436,76</w:t>
            </w:r>
          </w:p>
        </w:tc>
      </w:tr>
      <w:tr w:rsidR="009E3596" w:rsidRPr="00370A2C" w:rsidTr="00067C28">
        <w:trPr>
          <w:trHeight w:val="402"/>
        </w:trPr>
        <w:tc>
          <w:tcPr>
            <w:tcW w:w="135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3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619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9E3596" w:rsidRPr="00370A2C" w:rsidRDefault="009E3596" w:rsidP="0000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0A2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pct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0" w:type="pct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3596" w:rsidRPr="00370A2C" w:rsidTr="00067C28">
        <w:trPr>
          <w:trHeight w:val="914"/>
        </w:trPr>
        <w:tc>
          <w:tcPr>
            <w:tcW w:w="135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3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402,51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392,09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387,15</w:t>
            </w:r>
          </w:p>
        </w:tc>
        <w:tc>
          <w:tcPr>
            <w:tcW w:w="520" w:type="pct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0" w:type="pct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596" w:rsidRPr="00370A2C" w:rsidTr="00067C28">
        <w:tc>
          <w:tcPr>
            <w:tcW w:w="135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3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</w:t>
            </w: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специализированным кооперативам, осуществляющим управление </w:t>
            </w:r>
          </w:p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 xml:space="preserve">многоквартирными домами, а также </w:t>
            </w:r>
            <w:proofErr w:type="spellStart"/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ресурсоснабжающим</w:t>
            </w:r>
            <w:proofErr w:type="spellEnd"/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619" w:type="pct"/>
            <w:vMerge w:val="restar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Управление жилищно-коммунального хозяйства </w:t>
            </w: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Администрации города Иванова</w:t>
            </w:r>
          </w:p>
        </w:tc>
        <w:tc>
          <w:tcPr>
            <w:tcW w:w="453" w:type="pct"/>
            <w:vAlign w:val="center"/>
          </w:tcPr>
          <w:p w:rsidR="009E3596" w:rsidRPr="00370A2C" w:rsidRDefault="009E3596" w:rsidP="0000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A2C">
              <w:rPr>
                <w:rFonts w:ascii="Times New Roman" w:hAnsi="Times New Roman"/>
                <w:sz w:val="18"/>
                <w:szCs w:val="18"/>
              </w:rPr>
              <w:lastRenderedPageBreak/>
              <w:t>1 083,05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1 763,79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1 941,79</w:t>
            </w:r>
          </w:p>
        </w:tc>
        <w:tc>
          <w:tcPr>
            <w:tcW w:w="520" w:type="pct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2116,95</w:t>
            </w:r>
          </w:p>
        </w:tc>
        <w:tc>
          <w:tcPr>
            <w:tcW w:w="520" w:type="pct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2293,70</w:t>
            </w:r>
          </w:p>
        </w:tc>
      </w:tr>
      <w:tr w:rsidR="009E3596" w:rsidRPr="00370A2C" w:rsidTr="00067C28">
        <w:tc>
          <w:tcPr>
            <w:tcW w:w="135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33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619" w:type="pct"/>
            <w:vMerge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9E3596" w:rsidRPr="00370A2C" w:rsidRDefault="009E3596" w:rsidP="0000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A2C">
              <w:rPr>
                <w:rFonts w:ascii="Times New Roman" w:hAnsi="Times New Roman"/>
                <w:sz w:val="18"/>
                <w:szCs w:val="18"/>
              </w:rPr>
              <w:t>67,29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596" w:rsidRPr="00370A2C" w:rsidTr="00067C28">
        <w:tc>
          <w:tcPr>
            <w:tcW w:w="135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3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619" w:type="pct"/>
            <w:vMerge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9E3596" w:rsidRPr="00370A2C" w:rsidRDefault="009E3596" w:rsidP="0000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31 128,59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33 021,16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33 021,16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33 021,16</w:t>
            </w:r>
          </w:p>
        </w:tc>
      </w:tr>
      <w:tr w:rsidR="009E3596" w:rsidRPr="00370A2C" w:rsidTr="00067C28">
        <w:trPr>
          <w:trHeight w:val="352"/>
        </w:trPr>
        <w:tc>
          <w:tcPr>
            <w:tcW w:w="135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33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Обеспечение выполнения функций </w:t>
            </w:r>
            <w:proofErr w:type="spellStart"/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наймодателя</w:t>
            </w:r>
            <w:proofErr w:type="spellEnd"/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 xml:space="preserve"> муниципального жилищного фонда</w:t>
            </w:r>
          </w:p>
        </w:tc>
        <w:tc>
          <w:tcPr>
            <w:tcW w:w="619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9E3596" w:rsidRPr="00370A2C" w:rsidRDefault="009E3596" w:rsidP="0000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A2C">
              <w:rPr>
                <w:rFonts w:ascii="Times New Roman" w:hAnsi="Times New Roman"/>
                <w:sz w:val="18"/>
                <w:szCs w:val="18"/>
              </w:rPr>
              <w:t>92,30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138,90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109,71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121,90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121,90</w:t>
            </w:r>
          </w:p>
        </w:tc>
      </w:tr>
      <w:tr w:rsidR="009E3596" w:rsidRPr="00370A2C" w:rsidTr="00067C28">
        <w:trPr>
          <w:trHeight w:val="689"/>
        </w:trPr>
        <w:tc>
          <w:tcPr>
            <w:tcW w:w="135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3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619" w:type="pct"/>
          </w:tcPr>
          <w:p w:rsidR="009E3596" w:rsidRPr="00370A2C" w:rsidRDefault="009E3596" w:rsidP="00002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9E3596" w:rsidRPr="00370A2C" w:rsidRDefault="009E3596" w:rsidP="0000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510" w:type="pct"/>
            <w:vAlign w:val="center"/>
          </w:tcPr>
          <w:p w:rsidR="009E3596" w:rsidRPr="00370A2C" w:rsidRDefault="009E3596" w:rsidP="0000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A2C">
              <w:rPr>
                <w:rFonts w:ascii="Times New Roman" w:eastAsia="Times New Roman" w:hAnsi="Times New Roman"/>
                <w:sz w:val="18"/>
                <w:szCs w:val="18"/>
              </w:rPr>
              <w:t>77,04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E3596" w:rsidRPr="00370A2C" w:rsidRDefault="009E3596" w:rsidP="0000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E3596" w:rsidRPr="00370A2C" w:rsidRDefault="009E3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br w:type="page"/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:rsidR="00B00173" w:rsidRPr="00370A2C" w:rsidRDefault="00B00173" w:rsidP="00CF4CE4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9E3596" w:rsidRPr="00370A2C">
        <w:rPr>
          <w:rFonts w:ascii="Times New Roman" w:hAnsi="Times New Roman"/>
          <w:bCs/>
          <w:sz w:val="24"/>
          <w:szCs w:val="24"/>
        </w:rPr>
        <w:t>№</w:t>
      </w:r>
      <w:r w:rsidRPr="00370A2C">
        <w:rPr>
          <w:rFonts w:ascii="Times New Roman" w:hAnsi="Times New Roman"/>
          <w:bCs/>
          <w:sz w:val="24"/>
          <w:szCs w:val="24"/>
        </w:rPr>
        <w:t xml:space="preserve"> 3</w:t>
      </w:r>
    </w:p>
    <w:p w:rsidR="00B00173" w:rsidRPr="00370A2C" w:rsidRDefault="00B00173" w:rsidP="00CF4C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B00173" w:rsidRPr="00370A2C" w:rsidRDefault="0040626D" w:rsidP="00CF4C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«</w:t>
      </w:r>
      <w:r w:rsidR="00B00173" w:rsidRPr="00370A2C">
        <w:rPr>
          <w:rFonts w:ascii="Times New Roman" w:hAnsi="Times New Roman"/>
          <w:bCs/>
          <w:sz w:val="24"/>
          <w:szCs w:val="24"/>
        </w:rPr>
        <w:t xml:space="preserve">Управление </w:t>
      </w:r>
      <w:proofErr w:type="gramStart"/>
      <w:r w:rsidR="00B00173" w:rsidRPr="00370A2C">
        <w:rPr>
          <w:rFonts w:ascii="Times New Roman" w:hAnsi="Times New Roman"/>
          <w:bCs/>
          <w:sz w:val="24"/>
          <w:szCs w:val="24"/>
        </w:rPr>
        <w:t>муниципальным</w:t>
      </w:r>
      <w:proofErr w:type="gramEnd"/>
    </w:p>
    <w:p w:rsidR="00B00173" w:rsidRPr="00370A2C" w:rsidRDefault="00B00173" w:rsidP="00CF4C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имуществом города Иванова</w:t>
      </w:r>
      <w:r w:rsidR="0040626D" w:rsidRPr="00370A2C">
        <w:rPr>
          <w:rFonts w:ascii="Times New Roman" w:hAnsi="Times New Roman"/>
          <w:bCs/>
          <w:sz w:val="24"/>
          <w:szCs w:val="24"/>
        </w:rPr>
        <w:t>»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3" w:name="Par805"/>
      <w:bookmarkEnd w:id="3"/>
      <w:r w:rsidRPr="00370A2C">
        <w:rPr>
          <w:rFonts w:ascii="Times New Roman" w:hAnsi="Times New Roman"/>
          <w:bCs/>
          <w:sz w:val="24"/>
          <w:szCs w:val="24"/>
        </w:rPr>
        <w:t xml:space="preserve">Специальная подпрограмма </w:t>
      </w:r>
      <w:r w:rsidR="0040626D" w:rsidRPr="00370A2C">
        <w:rPr>
          <w:rFonts w:ascii="Times New Roman" w:hAnsi="Times New Roman"/>
          <w:bCs/>
          <w:sz w:val="24"/>
          <w:szCs w:val="24"/>
        </w:rPr>
        <w:t>«</w:t>
      </w:r>
      <w:r w:rsidRPr="00370A2C">
        <w:rPr>
          <w:rFonts w:ascii="Times New Roman" w:hAnsi="Times New Roman"/>
          <w:bCs/>
          <w:sz w:val="24"/>
          <w:szCs w:val="24"/>
        </w:rPr>
        <w:t xml:space="preserve">Создание </w:t>
      </w:r>
      <w:proofErr w:type="gramStart"/>
      <w:r w:rsidRPr="00370A2C">
        <w:rPr>
          <w:rFonts w:ascii="Times New Roman" w:hAnsi="Times New Roman"/>
          <w:bCs/>
          <w:sz w:val="24"/>
          <w:szCs w:val="24"/>
        </w:rPr>
        <w:t>интегрированной</w:t>
      </w:r>
      <w:proofErr w:type="gramEnd"/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автоматизированной информационной системы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Ивановского городского комитета по управлению имуществом</w:t>
      </w:r>
      <w:r w:rsidR="0040626D" w:rsidRPr="00370A2C">
        <w:rPr>
          <w:rFonts w:ascii="Times New Roman" w:hAnsi="Times New Roman"/>
          <w:bCs/>
          <w:sz w:val="24"/>
          <w:szCs w:val="24"/>
        </w:rPr>
        <w:t>»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Срок реализации подпрограммы: 2014 - 2018 гг.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 Ожидаемые результаты реализации подпрограммы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Результатом реализации подпрограммы является повышение уровня автоматизации административно-управленческих процессов по управлению имуществом, обеспечение готовности к массовому предоставлению муниципальных услуг в сфере управления имуществом с использованием информационно-коммуникационных технологий.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Произойдет объединение информационных баз данных (по земельным участкам и имущественным объектам), используемых Ивановским городским комитетом по управлению муниципальным имуществом.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Арендаторы муниципального имущества смогут получать информацию о состоянии их лицевых счетов посредством сети Интернет.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Будет создана база </w:t>
      </w:r>
      <w:proofErr w:type="spellStart"/>
      <w:r w:rsidRPr="00370A2C">
        <w:rPr>
          <w:rFonts w:ascii="Times New Roman" w:hAnsi="Times New Roman"/>
          <w:bCs/>
          <w:sz w:val="24"/>
          <w:szCs w:val="24"/>
        </w:rPr>
        <w:t>геопространственных</w:t>
      </w:r>
      <w:proofErr w:type="spellEnd"/>
      <w:r w:rsidRPr="00370A2C">
        <w:rPr>
          <w:rFonts w:ascii="Times New Roman" w:hAnsi="Times New Roman"/>
          <w:bCs/>
          <w:sz w:val="24"/>
          <w:szCs w:val="24"/>
        </w:rPr>
        <w:t xml:space="preserve"> данных (цифровая карта), которые будут храниться с учетом требований международных стандартов, что обеспечит возможность интеграции этих данных в другие информационные системы (например, предоставление доступа к ним посредством веб-сервисов).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CF4CE4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CF4CE4">
        <w:rPr>
          <w:rFonts w:ascii="Times New Roman" w:hAnsi="Times New Roman"/>
          <w:bCs/>
          <w:sz w:val="20"/>
          <w:szCs w:val="20"/>
        </w:rPr>
        <w:t>Таблица 1. Сведения о целевых индикаторах (показателях) реализации подпрограммы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8"/>
        <w:gridCol w:w="850"/>
        <w:gridCol w:w="850"/>
        <w:gridCol w:w="737"/>
        <w:gridCol w:w="737"/>
        <w:gridCol w:w="964"/>
        <w:gridCol w:w="737"/>
        <w:gridCol w:w="680"/>
        <w:gridCol w:w="737"/>
      </w:tblGrid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7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 xml:space="preserve">2015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Уровень готовности информационной системы к электронному межведомственному взаимодействию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 xml:space="preserve">Степень создания общедоступных </w:t>
            </w:r>
            <w:proofErr w:type="spellStart"/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геопространственных</w:t>
            </w:r>
            <w:proofErr w:type="spellEnd"/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 xml:space="preserve"> данных (цифровой карты)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Внедрение сре</w:t>
            </w:r>
            <w:proofErr w:type="gramStart"/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дств вз</w:t>
            </w:r>
            <w:proofErr w:type="gramEnd"/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аимодействия с населением и организациями через веб-портал (в части вопросов управления муниципальным имуществом)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370A2C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A2C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</w:tr>
    </w:tbl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B00173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F4CE4" w:rsidRPr="00370A2C" w:rsidRDefault="00CF4CE4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lastRenderedPageBreak/>
        <w:t>2. Мероприятия подпрограммы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Реализация подпрограммы предполагает выполнение следующих мероприятий: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 Доработка и совершенствование информационной системы Ивановского городского комитета по управлению имуществом.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Мероприятие предполагает выполнение научно-исследовательских работ по доработке и совершенствованию информационной системы Ивановского городского комитета по управлению имуществом.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Срок выполнения мероприятия - 2014 - 2018 гг.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2. Приобретение программного обеспечения, технических средств и комплектующих для обеспечения работы информационной системы Ивановского городского комитета по управлению имуществом.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Мероприятие предусматривает: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приобретение технических сре</w:t>
      </w:r>
      <w:proofErr w:type="gramStart"/>
      <w:r w:rsidRPr="00370A2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370A2C">
        <w:rPr>
          <w:rFonts w:ascii="Times New Roman" w:hAnsi="Times New Roman"/>
          <w:bCs/>
          <w:sz w:val="24"/>
          <w:szCs w:val="24"/>
        </w:rPr>
        <w:t>я обеспечения работы программного обеспечения (вычислительной техники, ноутбуков, серверной техники, сетевого оборудования, источников бесперебойного питания, копировально-множительной техники, принтеров, фототехники и др.);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закупку лицензионного обеспечения для приобретаемой вычислительной техники;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- приобретение комплектующих и расходных материалов к вычислительной, копировально-множительной технике и принтерам.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Срок выполнения мероприятия - 2014 - 2018 гг.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3. Обучение сотрудников Ивановского городского комитета по управлению имуществом работе с внедряемой информационной системой.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В рамках выполнения мероприятия планируется ежегодное обучение 3 сотрудников Ивановского городского комитета по управлению имуществом работе с внедряемой информационной системой (по мере ее внедрения).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Срок выполнения мероприятия - 2014 - 2018 гг.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4. Сопровождение информационной системы Ивановского городского комитета по управлению имуществом.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Мероприятие предусматривает в ходе создания информационной системы организацию сопровождения программного обеспечения, проведения </w:t>
      </w:r>
      <w:proofErr w:type="spellStart"/>
      <w:r w:rsidRPr="00370A2C">
        <w:rPr>
          <w:rFonts w:ascii="Times New Roman" w:hAnsi="Times New Roman"/>
          <w:bCs/>
          <w:sz w:val="24"/>
          <w:szCs w:val="24"/>
        </w:rPr>
        <w:t>профилактико-технических</w:t>
      </w:r>
      <w:proofErr w:type="spellEnd"/>
      <w:r w:rsidRPr="00370A2C">
        <w:rPr>
          <w:rFonts w:ascii="Times New Roman" w:hAnsi="Times New Roman"/>
          <w:bCs/>
          <w:sz w:val="24"/>
          <w:szCs w:val="24"/>
        </w:rPr>
        <w:t xml:space="preserve"> работ по защите персональных данных.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Срок выполнения мероприятия - 2014 - 2018 гг.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CF4CE4" w:rsidRDefault="00B00173" w:rsidP="00CF4C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CF4CE4">
        <w:rPr>
          <w:rFonts w:ascii="Times New Roman" w:hAnsi="Times New Roman"/>
          <w:bCs/>
          <w:sz w:val="20"/>
          <w:szCs w:val="20"/>
        </w:rPr>
        <w:t>Таблица 2. Бюджетные ассигнования на выполнение мероприятий подпрограммы</w:t>
      </w:r>
      <w:r w:rsidR="00CF4CE4">
        <w:rPr>
          <w:rFonts w:ascii="Times New Roman" w:hAnsi="Times New Roman"/>
          <w:bCs/>
          <w:sz w:val="20"/>
          <w:szCs w:val="20"/>
        </w:rPr>
        <w:t xml:space="preserve"> </w:t>
      </w:r>
      <w:r w:rsidRPr="00CF4CE4">
        <w:rPr>
          <w:rFonts w:ascii="Times New Roman" w:hAnsi="Times New Roman"/>
          <w:bCs/>
          <w:sz w:val="20"/>
          <w:szCs w:val="20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757"/>
        <w:gridCol w:w="907"/>
        <w:gridCol w:w="907"/>
        <w:gridCol w:w="907"/>
        <w:gridCol w:w="850"/>
        <w:gridCol w:w="850"/>
      </w:tblGrid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Подпрограмма, всего: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1080,0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680,0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9E3596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680,0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1080,0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680,0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9E3596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680,0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Доработка и совершенствование информационной системы Ивановского городского комитета по управлению имуществом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9E3596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программного обеспечения, технических средств и комплектующих для обеспечения работы </w:t>
            </w: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информационной системы Ивановского городского комитета по управлению имуществом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9E3596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280,0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Обучение сотрудников Ивановского городского комитета по управлению имуществом работе с внедряемой информационной системой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Сопровождение информационной системы Ивановского городского комитета по управлению имуществом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E3596" w:rsidRPr="00370A2C" w:rsidRDefault="009E35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br w:type="page"/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:rsidR="00B00173" w:rsidRPr="00370A2C" w:rsidRDefault="00B00173" w:rsidP="00CF4CE4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002AFB" w:rsidRPr="00370A2C">
        <w:rPr>
          <w:rFonts w:ascii="Times New Roman" w:hAnsi="Times New Roman"/>
          <w:bCs/>
          <w:sz w:val="24"/>
          <w:szCs w:val="24"/>
        </w:rPr>
        <w:t>№</w:t>
      </w:r>
      <w:r w:rsidRPr="00370A2C">
        <w:rPr>
          <w:rFonts w:ascii="Times New Roman" w:hAnsi="Times New Roman"/>
          <w:bCs/>
          <w:sz w:val="24"/>
          <w:szCs w:val="24"/>
        </w:rPr>
        <w:t xml:space="preserve"> 4</w:t>
      </w:r>
    </w:p>
    <w:p w:rsidR="00B00173" w:rsidRPr="00370A2C" w:rsidRDefault="00B00173" w:rsidP="00CF4C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B00173" w:rsidRPr="00370A2C" w:rsidRDefault="0040626D" w:rsidP="00CF4C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«</w:t>
      </w:r>
      <w:r w:rsidR="00B00173" w:rsidRPr="00370A2C">
        <w:rPr>
          <w:rFonts w:ascii="Times New Roman" w:hAnsi="Times New Roman"/>
          <w:bCs/>
          <w:sz w:val="24"/>
          <w:szCs w:val="24"/>
        </w:rPr>
        <w:t xml:space="preserve">Управление </w:t>
      </w:r>
      <w:proofErr w:type="gramStart"/>
      <w:r w:rsidR="00B00173" w:rsidRPr="00370A2C">
        <w:rPr>
          <w:rFonts w:ascii="Times New Roman" w:hAnsi="Times New Roman"/>
          <w:bCs/>
          <w:sz w:val="24"/>
          <w:szCs w:val="24"/>
        </w:rPr>
        <w:t>муниципальным</w:t>
      </w:r>
      <w:proofErr w:type="gramEnd"/>
    </w:p>
    <w:p w:rsidR="00B00173" w:rsidRPr="00370A2C" w:rsidRDefault="00B00173" w:rsidP="00CF4C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имуществом города Иванова</w:t>
      </w:r>
      <w:r w:rsidR="0040626D" w:rsidRPr="00370A2C">
        <w:rPr>
          <w:rFonts w:ascii="Times New Roman" w:hAnsi="Times New Roman"/>
          <w:bCs/>
          <w:sz w:val="24"/>
          <w:szCs w:val="24"/>
        </w:rPr>
        <w:t>»</w:t>
      </w:r>
    </w:p>
    <w:p w:rsidR="00B00173" w:rsidRPr="00370A2C" w:rsidRDefault="00B00173" w:rsidP="00CF4CE4">
      <w:pPr>
        <w:autoSpaceDE w:val="0"/>
        <w:autoSpaceDN w:val="0"/>
        <w:adjustRightInd w:val="0"/>
        <w:spacing w:after="0" w:line="240" w:lineRule="auto"/>
        <w:ind w:left="5664" w:firstLine="540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" w:name="Par958"/>
      <w:bookmarkEnd w:id="4"/>
      <w:r w:rsidRPr="00370A2C">
        <w:rPr>
          <w:rFonts w:ascii="Times New Roman" w:hAnsi="Times New Roman"/>
          <w:bCs/>
          <w:sz w:val="24"/>
          <w:szCs w:val="24"/>
        </w:rPr>
        <w:t xml:space="preserve">Специальная подпрограмма </w:t>
      </w:r>
      <w:r w:rsidR="0040626D" w:rsidRPr="00370A2C">
        <w:rPr>
          <w:rFonts w:ascii="Times New Roman" w:hAnsi="Times New Roman"/>
          <w:bCs/>
          <w:sz w:val="24"/>
          <w:szCs w:val="24"/>
        </w:rPr>
        <w:t>«</w:t>
      </w:r>
      <w:r w:rsidRPr="00370A2C">
        <w:rPr>
          <w:rFonts w:ascii="Times New Roman" w:hAnsi="Times New Roman"/>
          <w:bCs/>
          <w:sz w:val="24"/>
          <w:szCs w:val="24"/>
        </w:rPr>
        <w:t xml:space="preserve">Оформление права </w:t>
      </w:r>
      <w:proofErr w:type="gramStart"/>
      <w:r w:rsidRPr="00370A2C">
        <w:rPr>
          <w:rFonts w:ascii="Times New Roman" w:hAnsi="Times New Roman"/>
          <w:bCs/>
          <w:sz w:val="24"/>
          <w:szCs w:val="24"/>
        </w:rPr>
        <w:t>муниципальной</w:t>
      </w:r>
      <w:proofErr w:type="gramEnd"/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собственности на автомобильные дороги</w:t>
      </w:r>
      <w:r w:rsidR="0040626D" w:rsidRPr="00370A2C">
        <w:rPr>
          <w:rFonts w:ascii="Times New Roman" w:hAnsi="Times New Roman"/>
          <w:bCs/>
          <w:sz w:val="24"/>
          <w:szCs w:val="24"/>
        </w:rPr>
        <w:t>»</w:t>
      </w:r>
    </w:p>
    <w:p w:rsidR="00002AFB" w:rsidRPr="00370A2C" w:rsidRDefault="00002AFB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Срок реализации подпрограммы: 2014 - 2016 гг.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 Ожидаемые результаты реализации подпрограммы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В результате реализации подпрограммы будет оформлено право муниципальной собственности на 201 наиболее протяженную и значимую автомобильную дорогу.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Реализация подпрограммы позволит существенно увеличить отчисления в муниципальный дорожный фонд, размер которых определяется в зависимости от показателя протяженности муниципальных автомобильных дорог.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CF4CE4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CF4CE4">
        <w:rPr>
          <w:rFonts w:ascii="Times New Roman" w:hAnsi="Times New Roman"/>
          <w:bCs/>
          <w:sz w:val="20"/>
          <w:szCs w:val="20"/>
        </w:rPr>
        <w:t>Таблица 1. Сведения о целевых индикаторах (показателях) реализации подпрограммы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70"/>
        <w:gridCol w:w="715"/>
        <w:gridCol w:w="859"/>
        <w:gridCol w:w="716"/>
        <w:gridCol w:w="794"/>
        <w:gridCol w:w="964"/>
        <w:gridCol w:w="716"/>
      </w:tblGrid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7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Количество автомобильных дорог, в отношении которых требуется оформление права муниципальной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</w:tbl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2. Мероприятия подпрограммы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Реализация подпрограммы предполагает выполнение следующего мероприятия: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1. Оформление права муниципальной собственности на автомобильные дороги.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Мероприятие предполагает выполнение работ по оформлению права муниципальной собственности на 201 автомобильную дорогу, находящуюся на территории города Иванова.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70A2C">
        <w:rPr>
          <w:rFonts w:ascii="Times New Roman" w:hAnsi="Times New Roman"/>
          <w:bCs/>
          <w:sz w:val="24"/>
          <w:szCs w:val="24"/>
        </w:rPr>
        <w:t>Срок выполнения мероприятия - 2014 - 2016 гг.</w:t>
      </w: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00173" w:rsidRPr="00CF4CE4" w:rsidRDefault="00B00173" w:rsidP="00CF4C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CF4CE4">
        <w:rPr>
          <w:rFonts w:ascii="Times New Roman" w:hAnsi="Times New Roman"/>
          <w:bCs/>
          <w:sz w:val="20"/>
          <w:szCs w:val="20"/>
        </w:rPr>
        <w:t>Таблица 2. Бюджетные ассигнования на выполнение мероприятий подпрограммы</w:t>
      </w:r>
      <w:r w:rsidR="00CF4CE4">
        <w:rPr>
          <w:rFonts w:ascii="Times New Roman" w:hAnsi="Times New Roman"/>
          <w:bCs/>
          <w:sz w:val="20"/>
          <w:szCs w:val="20"/>
        </w:rPr>
        <w:t xml:space="preserve"> </w:t>
      </w:r>
      <w:r w:rsidRPr="00CF4CE4">
        <w:rPr>
          <w:rFonts w:ascii="Times New Roman" w:hAnsi="Times New Roman"/>
          <w:bCs/>
          <w:sz w:val="20"/>
          <w:szCs w:val="20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494"/>
        <w:gridCol w:w="964"/>
        <w:gridCol w:w="1020"/>
        <w:gridCol w:w="907"/>
      </w:tblGrid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Подпрограмма, всего: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233,51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66137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147,05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40626D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720,0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233,51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66137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147,05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40626D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720,0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00173" w:rsidRPr="00370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Оформление права муниципальной собственности на автомобильные дороги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B00173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233,51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66137A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147,05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Pr="00CF4CE4" w:rsidRDefault="0040626D" w:rsidP="00B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CE4">
              <w:rPr>
                <w:rFonts w:ascii="Times New Roman" w:hAnsi="Times New Roman"/>
                <w:bCs/>
                <w:sz w:val="20"/>
                <w:szCs w:val="20"/>
              </w:rPr>
              <w:t>720,0</w:t>
            </w:r>
          </w:p>
        </w:tc>
      </w:tr>
    </w:tbl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:rsidR="00B00173" w:rsidRPr="00370A2C" w:rsidRDefault="00B00173" w:rsidP="00B0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:rsidR="0040626D" w:rsidRPr="00CF4CE4" w:rsidRDefault="0040626D" w:rsidP="00CF4CE4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CF4CE4">
        <w:rPr>
          <w:rFonts w:ascii="Times New Roman" w:hAnsi="Times New Roman" w:cs="Times New Roman"/>
          <w:sz w:val="24"/>
          <w:szCs w:val="24"/>
        </w:rPr>
        <w:lastRenderedPageBreak/>
        <w:t>Приложение  № 5</w:t>
      </w:r>
    </w:p>
    <w:p w:rsidR="0040626D" w:rsidRPr="00CF4CE4" w:rsidRDefault="0040626D" w:rsidP="00CF4CE4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CF4CE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626D" w:rsidRPr="00CF4CE4" w:rsidRDefault="0040626D" w:rsidP="00CF4CE4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CF4CE4"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gramStart"/>
      <w:r w:rsidRPr="00CF4CE4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0626D" w:rsidRPr="00CF4CE4" w:rsidRDefault="0040626D" w:rsidP="00CF4CE4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CF4CE4">
        <w:rPr>
          <w:rFonts w:ascii="Times New Roman" w:hAnsi="Times New Roman" w:cs="Times New Roman"/>
          <w:sz w:val="24"/>
          <w:szCs w:val="24"/>
        </w:rPr>
        <w:t>имуществом города Иванова»</w:t>
      </w:r>
    </w:p>
    <w:p w:rsidR="0040626D" w:rsidRPr="00370A2C" w:rsidRDefault="0040626D" w:rsidP="00406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26D" w:rsidRPr="00370A2C" w:rsidRDefault="0040626D" w:rsidP="00406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40626D" w:rsidRPr="00370A2C" w:rsidRDefault="0040626D" w:rsidP="00406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«Ремонт, обслуживание и установка детского игрового оборудования»</w:t>
      </w:r>
    </w:p>
    <w:p w:rsidR="0040626D" w:rsidRPr="00370A2C" w:rsidRDefault="0040626D" w:rsidP="00406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26D" w:rsidRPr="00370A2C" w:rsidRDefault="0040626D" w:rsidP="00406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Срок реализации подпрограммы – 2015-2018 годы</w:t>
      </w:r>
    </w:p>
    <w:p w:rsidR="0040626D" w:rsidRPr="00370A2C" w:rsidRDefault="0040626D" w:rsidP="00406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26D" w:rsidRPr="00370A2C" w:rsidRDefault="0040626D" w:rsidP="00406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40626D" w:rsidRPr="00370A2C" w:rsidRDefault="0040626D" w:rsidP="0040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26D" w:rsidRPr="00370A2C" w:rsidRDefault="0040626D" w:rsidP="0040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В рамках исполнения наказов избирателей за счет бюджетных ассигнований на территории городского округа Иваново на 01.01.2015 установлено детское игровое оборудование, расположенное по 546 адресам. Также 9 игровых комплексов было принято в местную казну города Иванова при акционировании муниципальных предприятий жилищного хозяйства. Однако, без своевременного и надлежащего обслуживания и ремонта данного оборудования, проведение досуга с его использованием может стать небезопасным для детей. Количество детского игрового оборудования, подлежащего ремонту и обслуживанию в рамках подпрограммы, ежегодно изменяется в связи с тем, что его установка в рамках исполнения наказов избирателей депутатам продолжается.</w:t>
      </w:r>
    </w:p>
    <w:p w:rsidR="0040626D" w:rsidRPr="00370A2C" w:rsidRDefault="0040626D" w:rsidP="0040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поддержание надлежащего технического и санитарного состояния игрового оборудования, комфортные и безопасные условия проведения досуга на детских игровых комплексах, являющихся муниципальной собственностью города Иванова, повысить уровень их благоустройства.</w:t>
      </w:r>
    </w:p>
    <w:p w:rsidR="0040626D" w:rsidRPr="00370A2C" w:rsidRDefault="0040626D" w:rsidP="00406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26D" w:rsidRDefault="0040626D" w:rsidP="0040626D">
      <w:pPr>
        <w:pStyle w:val="ConsPlusNormal"/>
        <w:jc w:val="both"/>
        <w:rPr>
          <w:rFonts w:ascii="Times New Roman" w:hAnsi="Times New Roman" w:cs="Times New Roman"/>
        </w:rPr>
      </w:pPr>
      <w:r w:rsidRPr="00CF4CE4">
        <w:rPr>
          <w:rFonts w:ascii="Times New Roman" w:hAnsi="Times New Roman" w:cs="Times New Roman"/>
        </w:rPr>
        <w:t>Таблица 1. Сведения о целевых индикаторах (показателях) реализации подпрограммы</w:t>
      </w:r>
    </w:p>
    <w:p w:rsidR="00CF4CE4" w:rsidRPr="00CF4CE4" w:rsidRDefault="00CF4CE4" w:rsidP="004062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3421"/>
        <w:gridCol w:w="794"/>
        <w:gridCol w:w="794"/>
        <w:gridCol w:w="796"/>
        <w:gridCol w:w="794"/>
        <w:gridCol w:w="950"/>
        <w:gridCol w:w="641"/>
        <w:gridCol w:w="794"/>
      </w:tblGrid>
      <w:tr w:rsidR="0040626D" w:rsidRPr="00CF4CE4" w:rsidTr="006C169A">
        <w:tc>
          <w:tcPr>
            <w:tcW w:w="260" w:type="pct"/>
            <w:hideMark/>
          </w:tcPr>
          <w:p w:rsidR="0040626D" w:rsidRPr="00CF4CE4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F4CE4">
              <w:rPr>
                <w:rFonts w:ascii="Times New Roman" w:hAnsi="Times New Roman" w:cs="Times New Roman"/>
              </w:rPr>
              <w:t>п</w:t>
            </w:r>
            <w:proofErr w:type="gramEnd"/>
            <w:r w:rsidRPr="00CF4C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5" w:type="pct"/>
            <w:hideMark/>
          </w:tcPr>
          <w:p w:rsidR="0040626D" w:rsidRPr="00CF4CE4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419" w:type="pct"/>
            <w:hideMark/>
          </w:tcPr>
          <w:p w:rsidR="0040626D" w:rsidRPr="00CF4CE4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19" w:type="pct"/>
            <w:hideMark/>
          </w:tcPr>
          <w:p w:rsidR="0040626D" w:rsidRPr="00CF4CE4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20" w:type="pct"/>
            <w:hideMark/>
          </w:tcPr>
          <w:p w:rsidR="0040626D" w:rsidRPr="00CF4CE4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9" w:type="pct"/>
            <w:hideMark/>
          </w:tcPr>
          <w:p w:rsidR="0040626D" w:rsidRPr="00CF4CE4" w:rsidRDefault="0040626D" w:rsidP="00B721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501" w:type="pct"/>
          </w:tcPr>
          <w:p w:rsidR="0040626D" w:rsidRPr="00CF4CE4" w:rsidRDefault="0040626D" w:rsidP="00B721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338" w:type="pct"/>
          </w:tcPr>
          <w:p w:rsidR="0040626D" w:rsidRPr="00CF4CE4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19" w:type="pct"/>
          </w:tcPr>
          <w:p w:rsidR="0040626D" w:rsidRPr="00CF4CE4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2018</w:t>
            </w:r>
          </w:p>
        </w:tc>
      </w:tr>
      <w:tr w:rsidR="0040626D" w:rsidRPr="00CF4CE4" w:rsidTr="006C169A">
        <w:tc>
          <w:tcPr>
            <w:tcW w:w="260" w:type="pct"/>
            <w:hideMark/>
          </w:tcPr>
          <w:p w:rsidR="0040626D" w:rsidRPr="00CF4CE4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pct"/>
            <w:hideMark/>
          </w:tcPr>
          <w:p w:rsidR="0040626D" w:rsidRPr="00CF4CE4" w:rsidRDefault="0040626D" w:rsidP="00361D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Количество детских игровых комплексов, являющихся муниципальной собственностью городского округа Иваново, подлежащих ремонту и обслуживанию</w:t>
            </w:r>
          </w:p>
        </w:tc>
        <w:tc>
          <w:tcPr>
            <w:tcW w:w="419" w:type="pct"/>
            <w:hideMark/>
          </w:tcPr>
          <w:p w:rsidR="0040626D" w:rsidRPr="00CF4CE4" w:rsidRDefault="0040626D" w:rsidP="00361D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9" w:type="pct"/>
            <w:hideMark/>
          </w:tcPr>
          <w:p w:rsidR="0040626D" w:rsidRPr="00CF4CE4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hideMark/>
          </w:tcPr>
          <w:p w:rsidR="0040626D" w:rsidRPr="00CF4CE4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hideMark/>
          </w:tcPr>
          <w:p w:rsidR="0040626D" w:rsidRPr="00CF4CE4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501" w:type="pct"/>
          </w:tcPr>
          <w:p w:rsidR="0040626D" w:rsidRPr="00CF4CE4" w:rsidRDefault="0040626D" w:rsidP="00D47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6</w:t>
            </w:r>
            <w:r w:rsidR="00D47157" w:rsidRPr="00CF4C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8" w:type="pct"/>
          </w:tcPr>
          <w:p w:rsidR="0040626D" w:rsidRPr="00CF4CE4" w:rsidRDefault="0040626D" w:rsidP="002262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6</w:t>
            </w:r>
            <w:r w:rsidR="0022629E" w:rsidRPr="00CF4C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9" w:type="pct"/>
          </w:tcPr>
          <w:p w:rsidR="0040626D" w:rsidRPr="00CF4CE4" w:rsidRDefault="0040626D" w:rsidP="002262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4CE4">
              <w:rPr>
                <w:rFonts w:ascii="Times New Roman" w:hAnsi="Times New Roman" w:cs="Times New Roman"/>
              </w:rPr>
              <w:t>6</w:t>
            </w:r>
            <w:r w:rsidR="0022629E" w:rsidRPr="00CF4CE4">
              <w:rPr>
                <w:rFonts w:ascii="Times New Roman" w:hAnsi="Times New Roman" w:cs="Times New Roman"/>
              </w:rPr>
              <w:t>60</w:t>
            </w:r>
          </w:p>
        </w:tc>
      </w:tr>
    </w:tbl>
    <w:p w:rsidR="0040626D" w:rsidRPr="00370A2C" w:rsidRDefault="0040626D" w:rsidP="00406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40626D" w:rsidRPr="00370A2C" w:rsidRDefault="0040626D" w:rsidP="00406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26D" w:rsidRPr="00370A2C" w:rsidRDefault="0040626D" w:rsidP="00406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40626D" w:rsidRPr="00370A2C" w:rsidRDefault="0040626D" w:rsidP="00406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26D" w:rsidRPr="00370A2C" w:rsidRDefault="0040626D" w:rsidP="0040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мероприятия:</w:t>
      </w:r>
    </w:p>
    <w:p w:rsidR="0040626D" w:rsidRPr="00370A2C" w:rsidRDefault="0040626D" w:rsidP="0040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оборудования.</w:t>
      </w:r>
    </w:p>
    <w:p w:rsidR="0040626D" w:rsidRPr="00370A2C" w:rsidRDefault="0040626D" w:rsidP="004062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Мероприятие предусматривает осуществление комплекса необходимых работ                          по установке, ремонту, восстановлению и обслуживанию детского игрового оборудования, являющегося муниципальной собственностью городского округа Иваново, а также благоустройство (включая ограждение) и поддержание в надлежащем санитарном состоянии территории, на которой оно расположено.</w:t>
      </w:r>
    </w:p>
    <w:p w:rsidR="0040626D" w:rsidRPr="00370A2C" w:rsidRDefault="0040626D" w:rsidP="0040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lastRenderedPageBreak/>
        <w:t>Мероприятие подпрограммы выполняется в течение всего срока реализации подпрограммы.</w:t>
      </w:r>
    </w:p>
    <w:p w:rsidR="0040626D" w:rsidRPr="00370A2C" w:rsidRDefault="0040626D" w:rsidP="0040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2C">
        <w:rPr>
          <w:rFonts w:ascii="Times New Roman" w:hAnsi="Times New Roman" w:cs="Times New Roman"/>
          <w:sz w:val="24"/>
          <w:szCs w:val="24"/>
        </w:rPr>
        <w:t>Срок выполнения мероприятия – 2015-2018 годы.</w:t>
      </w:r>
    </w:p>
    <w:p w:rsidR="0040626D" w:rsidRPr="00370A2C" w:rsidRDefault="0040626D" w:rsidP="00406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26D" w:rsidRPr="00CF4CE4" w:rsidRDefault="0040626D" w:rsidP="0040626D">
      <w:pPr>
        <w:pStyle w:val="ConsPlusNormal"/>
        <w:jc w:val="both"/>
        <w:rPr>
          <w:rFonts w:ascii="Times New Roman" w:hAnsi="Times New Roman" w:cs="Times New Roman"/>
        </w:rPr>
      </w:pPr>
      <w:r w:rsidRPr="00CF4CE4">
        <w:rPr>
          <w:rFonts w:ascii="Times New Roman" w:hAnsi="Times New Roman" w:cs="Times New Roman"/>
        </w:rPr>
        <w:t>Таблица 2. Бюджетные ассигнования на выполнение мероприятий подпрограммы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9"/>
        <w:gridCol w:w="3105"/>
        <w:gridCol w:w="1478"/>
        <w:gridCol w:w="893"/>
        <w:gridCol w:w="893"/>
        <w:gridCol w:w="893"/>
        <w:gridCol w:w="893"/>
        <w:gridCol w:w="893"/>
      </w:tblGrid>
      <w:tr w:rsidR="0040626D" w:rsidRPr="00370A2C" w:rsidTr="006C169A">
        <w:trPr>
          <w:trHeight w:val="413"/>
        </w:trPr>
        <w:tc>
          <w:tcPr>
            <w:tcW w:w="227" w:type="pct"/>
            <w:vAlign w:val="center"/>
            <w:hideMark/>
          </w:tcPr>
          <w:p w:rsidR="0040626D" w:rsidRPr="00370A2C" w:rsidRDefault="0040626D" w:rsidP="00406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0A2C">
              <w:rPr>
                <w:rFonts w:ascii="Times New Roman" w:hAnsi="Times New Roman" w:cs="Times New Roman"/>
              </w:rPr>
              <w:t>п</w:t>
            </w:r>
            <w:proofErr w:type="gramEnd"/>
            <w:r w:rsidRPr="00370A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38" w:type="pct"/>
            <w:vAlign w:val="center"/>
            <w:hideMark/>
          </w:tcPr>
          <w:p w:rsidR="0040626D" w:rsidRPr="00370A2C" w:rsidRDefault="0040626D" w:rsidP="00406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80" w:type="pct"/>
            <w:vAlign w:val="center"/>
            <w:hideMark/>
          </w:tcPr>
          <w:p w:rsidR="0040626D" w:rsidRPr="00370A2C" w:rsidRDefault="0040626D" w:rsidP="00406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71" w:type="pct"/>
            <w:vAlign w:val="center"/>
            <w:hideMark/>
          </w:tcPr>
          <w:p w:rsidR="0040626D" w:rsidRPr="00370A2C" w:rsidRDefault="0040626D" w:rsidP="00406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71" w:type="pct"/>
            <w:vAlign w:val="center"/>
            <w:hideMark/>
          </w:tcPr>
          <w:p w:rsidR="0040626D" w:rsidRPr="00370A2C" w:rsidRDefault="0040626D" w:rsidP="00406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71" w:type="pct"/>
            <w:vAlign w:val="center"/>
          </w:tcPr>
          <w:p w:rsidR="0040626D" w:rsidRPr="00370A2C" w:rsidRDefault="0040626D" w:rsidP="00406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71" w:type="pct"/>
            <w:vAlign w:val="center"/>
          </w:tcPr>
          <w:p w:rsidR="0040626D" w:rsidRPr="00370A2C" w:rsidRDefault="0040626D" w:rsidP="00406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71" w:type="pct"/>
            <w:vAlign w:val="center"/>
          </w:tcPr>
          <w:p w:rsidR="0040626D" w:rsidRPr="00370A2C" w:rsidRDefault="0040626D" w:rsidP="004062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2018</w:t>
            </w:r>
          </w:p>
        </w:tc>
      </w:tr>
      <w:tr w:rsidR="0040626D" w:rsidRPr="00370A2C" w:rsidTr="006C169A">
        <w:tc>
          <w:tcPr>
            <w:tcW w:w="227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ind w:left="376"/>
              <w:jc w:val="both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780" w:type="pct"/>
            <w:vMerge w:val="restar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71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1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3 588,60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3 987,33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3 987,33</w:t>
            </w:r>
          </w:p>
        </w:tc>
      </w:tr>
      <w:tr w:rsidR="0040626D" w:rsidRPr="00370A2C" w:rsidTr="006C169A">
        <w:tc>
          <w:tcPr>
            <w:tcW w:w="227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ind w:left="314"/>
              <w:jc w:val="both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80" w:type="pct"/>
            <w:vMerge/>
          </w:tcPr>
          <w:p w:rsidR="0040626D" w:rsidRPr="00370A2C" w:rsidRDefault="0040626D" w:rsidP="00361D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1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3 588,60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3 987,33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3 987,33</w:t>
            </w:r>
          </w:p>
        </w:tc>
      </w:tr>
      <w:tr w:rsidR="0040626D" w:rsidRPr="00370A2C" w:rsidTr="006C169A">
        <w:tc>
          <w:tcPr>
            <w:tcW w:w="227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ind w:left="251"/>
              <w:jc w:val="both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80" w:type="pct"/>
            <w:vMerge/>
          </w:tcPr>
          <w:p w:rsidR="0040626D" w:rsidRPr="00370A2C" w:rsidRDefault="0040626D" w:rsidP="00361D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-</w:t>
            </w:r>
          </w:p>
        </w:tc>
      </w:tr>
      <w:tr w:rsidR="0040626D" w:rsidRPr="00370A2C" w:rsidTr="006C169A">
        <w:tc>
          <w:tcPr>
            <w:tcW w:w="227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</w:t>
            </w:r>
          </w:p>
        </w:tc>
        <w:tc>
          <w:tcPr>
            <w:tcW w:w="780" w:type="pct"/>
            <w:vMerge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1" w:type="pct"/>
            <w:hideMark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3 588,60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3 987,33</w:t>
            </w:r>
          </w:p>
        </w:tc>
        <w:tc>
          <w:tcPr>
            <w:tcW w:w="471" w:type="pct"/>
          </w:tcPr>
          <w:p w:rsidR="0040626D" w:rsidRPr="00370A2C" w:rsidRDefault="0040626D" w:rsidP="00361D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0A2C">
              <w:rPr>
                <w:rFonts w:ascii="Times New Roman" w:hAnsi="Times New Roman" w:cs="Times New Roman"/>
              </w:rPr>
              <w:t>3 987,33</w:t>
            </w:r>
          </w:p>
        </w:tc>
      </w:tr>
    </w:tbl>
    <w:p w:rsidR="0040626D" w:rsidRPr="00370A2C" w:rsidRDefault="0040626D" w:rsidP="0040626D">
      <w:pPr>
        <w:autoSpaceDE w:val="0"/>
        <w:autoSpaceDN w:val="0"/>
        <w:adjustRightInd w:val="0"/>
        <w:spacing w:after="0" w:line="240" w:lineRule="auto"/>
        <w:ind w:left="920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A2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00173" w:rsidRPr="00370A2C" w:rsidRDefault="00422E22" w:rsidP="00CF4C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70A2C">
        <w:rPr>
          <w:rFonts w:ascii="Times New Roman" w:hAnsi="Times New Roman"/>
          <w:sz w:val="16"/>
          <w:szCs w:val="16"/>
        </w:rPr>
        <w:br w:type="page"/>
      </w:r>
    </w:p>
    <w:sectPr w:rsidR="00B00173" w:rsidRPr="00370A2C" w:rsidSect="00370A2C">
      <w:headerReference w:type="default" r:id="rId20"/>
      <w:pgSz w:w="11905" w:h="16838"/>
      <w:pgMar w:top="1134" w:right="851" w:bottom="1134" w:left="1701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AD" w:rsidRDefault="009F20AD" w:rsidP="00370A2C">
      <w:pPr>
        <w:spacing w:after="0" w:line="240" w:lineRule="auto"/>
      </w:pPr>
      <w:r>
        <w:separator/>
      </w:r>
    </w:p>
  </w:endnote>
  <w:endnote w:type="continuationSeparator" w:id="0">
    <w:p w:rsidR="009F20AD" w:rsidRDefault="009F20AD" w:rsidP="0037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AD" w:rsidRDefault="009F20AD" w:rsidP="00370A2C">
      <w:pPr>
        <w:spacing w:after="0" w:line="240" w:lineRule="auto"/>
      </w:pPr>
      <w:r>
        <w:separator/>
      </w:r>
    </w:p>
  </w:footnote>
  <w:footnote w:type="continuationSeparator" w:id="0">
    <w:p w:rsidR="009F20AD" w:rsidRDefault="009F20AD" w:rsidP="0037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22325"/>
      <w:docPartObj>
        <w:docPartGallery w:val="Page Numbers (Top of Page)"/>
        <w:docPartUnique/>
      </w:docPartObj>
    </w:sdtPr>
    <w:sdtContent>
      <w:p w:rsidR="00DF1FC8" w:rsidRDefault="00DF1FC8">
        <w:pPr>
          <w:pStyle w:val="a6"/>
          <w:jc w:val="center"/>
        </w:pPr>
        <w:fldSimple w:instr="PAGE   \* MERGEFORMAT">
          <w:r w:rsidR="008637F1">
            <w:rPr>
              <w:noProof/>
            </w:rPr>
            <w:t>2</w:t>
          </w:r>
        </w:fldSimple>
      </w:p>
    </w:sdtContent>
  </w:sdt>
  <w:p w:rsidR="00DF1FC8" w:rsidRDefault="00DF1F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2F0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0A2C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485"/>
    <w:rsid w:val="006F6D5C"/>
    <w:rsid w:val="007010E0"/>
    <w:rsid w:val="0070138F"/>
    <w:rsid w:val="007015F2"/>
    <w:rsid w:val="0070251A"/>
    <w:rsid w:val="0070278C"/>
    <w:rsid w:val="007036CD"/>
    <w:rsid w:val="0070454B"/>
    <w:rsid w:val="0070517E"/>
    <w:rsid w:val="00705302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7F1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2DE2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0AD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4A6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59F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47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49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A1B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C0C28"/>
    <w:rsid w:val="00CC1A86"/>
    <w:rsid w:val="00CC1D44"/>
    <w:rsid w:val="00CC1E6B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4C6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4CE4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1FC8"/>
    <w:rsid w:val="00DF2237"/>
    <w:rsid w:val="00DF24A2"/>
    <w:rsid w:val="00DF26C4"/>
    <w:rsid w:val="00DF2850"/>
    <w:rsid w:val="00DF35B2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6214"/>
    <w:rsid w:val="00F266FB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A2C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A2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33742074F155C2B25D8D915C08B3F74BE5519E5756046ECC5FE86AF383432f2w1K" TargetMode="External"/><Relationship Id="rId13" Type="http://schemas.openxmlformats.org/officeDocument/2006/relationships/hyperlink" Target="consultantplus://offline/ref=CEB33742074F155C2B25D8D915C08B3F74BE5519E5756046ECC5FE86AF383432f2w1K" TargetMode="External"/><Relationship Id="rId18" Type="http://schemas.openxmlformats.org/officeDocument/2006/relationships/hyperlink" Target="consultantplus://offline/ref=20E4AEB63578EB0ED5B5799F74B857790A302B020779789A4ACC4AF127F7C02Eg801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B33742074F155C2B25C6D403ACD73071BD0814E9726916B49AA5DBF8313E656652E89144f5wDK" TargetMode="External"/><Relationship Id="rId17" Type="http://schemas.openxmlformats.org/officeDocument/2006/relationships/hyperlink" Target="consultantplus://offline/ref=20E4AEB63578EB0ED5B5799F74B857790A302B020971779C46CC4AF127F7C02Eg80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E4AEB63578EB0ED5B5799F74B857790A302B020779749D40CC4AF127F7C02Eg801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B33742074F155C2B25D8D915C08B3F74BE5519E4726749E1C5FE86AF383432211DB1DA0854AA5E4D8B20f1w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E4AEB63578EB0ED5B5679262D40B760F33770A07797BCC1F9311AC70gF0E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EB33742074F155C2B25D8D915C08B3F74BE5519EA716A43ECC5FE86AF383432f2w1K" TargetMode="External"/><Relationship Id="rId19" Type="http://schemas.openxmlformats.org/officeDocument/2006/relationships/hyperlink" Target="consultantplus://offline/ref=20E4AEB63578EB0ED5B5679262D40B760F33770A07797BCC1F9311AC70FECA79C6420B8F0BgD0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B33742074F155C2B25C6D403ACD73071BC0A10EE756916B49AA5DBF8f3w1K" TargetMode="External"/><Relationship Id="rId14" Type="http://schemas.openxmlformats.org/officeDocument/2006/relationships/hyperlink" Target="consultantplus://offline/ref=20E4AEB63578EB0ED5B5679262D40B760F387C08097E7BCC1F9311AC70gF0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7404-1621-44D8-BE81-8388C030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7827</Words>
  <Characters>44619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User</cp:lastModifiedBy>
  <cp:revision>5</cp:revision>
  <cp:lastPrinted>2016-02-09T07:47:00Z</cp:lastPrinted>
  <dcterms:created xsi:type="dcterms:W3CDTF">2016-02-05T11:48:00Z</dcterms:created>
  <dcterms:modified xsi:type="dcterms:W3CDTF">2016-02-22T19:26:00Z</dcterms:modified>
</cp:coreProperties>
</file>