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92" w:rsidRDefault="00B11942" w:rsidP="001F6BC8">
      <w:pPr>
        <w:pStyle w:val="aa"/>
        <w:ind w:left="5784"/>
        <w:jc w:val="both"/>
        <w:rPr>
          <w:rFonts w:ascii="Times New Roman" w:hAnsi="Times New Roman" w:cs="Times New Roman"/>
        </w:rPr>
      </w:pPr>
      <w:r w:rsidRPr="0042037F">
        <w:rPr>
          <w:rFonts w:ascii="Times New Roman" w:hAnsi="Times New Roman" w:cs="Times New Roman"/>
        </w:rPr>
        <w:t xml:space="preserve">Утвержден </w:t>
      </w:r>
    </w:p>
    <w:p w:rsidR="00B11942" w:rsidRPr="0042037F" w:rsidRDefault="00B11942" w:rsidP="001F6BC8">
      <w:pPr>
        <w:pStyle w:val="aa"/>
        <w:ind w:left="5784"/>
        <w:jc w:val="both"/>
        <w:rPr>
          <w:rFonts w:ascii="Times New Roman" w:hAnsi="Times New Roman" w:cs="Times New Roman"/>
        </w:rPr>
      </w:pPr>
      <w:r w:rsidRPr="0042037F">
        <w:rPr>
          <w:rFonts w:ascii="Times New Roman" w:hAnsi="Times New Roman" w:cs="Times New Roman"/>
        </w:rPr>
        <w:t>постановлением</w:t>
      </w:r>
    </w:p>
    <w:p w:rsidR="00B11942" w:rsidRPr="0042037F" w:rsidRDefault="00B11942" w:rsidP="0042037F">
      <w:pPr>
        <w:pStyle w:val="aa"/>
        <w:jc w:val="both"/>
        <w:rPr>
          <w:rFonts w:ascii="Times New Roman" w:hAnsi="Times New Roman" w:cs="Times New Roman"/>
        </w:rPr>
      </w:pP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  <w:t>Администрации города Иванова</w:t>
      </w:r>
    </w:p>
    <w:p w:rsidR="00B11942" w:rsidRPr="0042037F" w:rsidRDefault="00B11942" w:rsidP="0042037F">
      <w:pPr>
        <w:pStyle w:val="aa"/>
        <w:rPr>
          <w:rFonts w:ascii="Times New Roman" w:hAnsi="Times New Roman" w:cs="Times New Roman"/>
        </w:rPr>
      </w:pP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Pr="0042037F">
        <w:rPr>
          <w:rFonts w:ascii="Times New Roman" w:hAnsi="Times New Roman" w:cs="Times New Roman"/>
        </w:rPr>
        <w:tab/>
      </w:r>
      <w:r w:rsidR="0042037F">
        <w:rPr>
          <w:rFonts w:ascii="Times New Roman" w:hAnsi="Times New Roman" w:cs="Times New Roman"/>
        </w:rPr>
        <w:t>о</w:t>
      </w:r>
      <w:r w:rsidRPr="0042037F">
        <w:rPr>
          <w:rFonts w:ascii="Times New Roman" w:hAnsi="Times New Roman" w:cs="Times New Roman"/>
        </w:rPr>
        <w:t>т </w:t>
      </w:r>
      <w:r w:rsidRPr="00554A68">
        <w:rPr>
          <w:rFonts w:ascii="Times New Roman" w:hAnsi="Times New Roman" w:cs="Times New Roman"/>
          <w:u w:val="single"/>
        </w:rPr>
        <w:t>_</w:t>
      </w:r>
      <w:r w:rsidR="00554A68" w:rsidRPr="00554A68">
        <w:rPr>
          <w:rFonts w:ascii="Times New Roman" w:hAnsi="Times New Roman" w:cs="Times New Roman"/>
          <w:u w:val="single"/>
        </w:rPr>
        <w:t>17.06.2014</w:t>
      </w:r>
      <w:r w:rsidRPr="0042037F">
        <w:rPr>
          <w:rFonts w:ascii="Times New Roman" w:hAnsi="Times New Roman" w:cs="Times New Roman"/>
        </w:rPr>
        <w:t>_  № __</w:t>
      </w:r>
      <w:r w:rsidR="00554A68" w:rsidRPr="00554A68">
        <w:rPr>
          <w:rFonts w:ascii="Times New Roman" w:hAnsi="Times New Roman" w:cs="Times New Roman"/>
          <w:u w:val="single"/>
        </w:rPr>
        <w:t>1305</w:t>
      </w:r>
      <w:r w:rsidRPr="00554A68">
        <w:rPr>
          <w:rFonts w:ascii="Times New Roman" w:hAnsi="Times New Roman" w:cs="Times New Roman"/>
          <w:u w:val="single"/>
        </w:rPr>
        <w:t>__</w:t>
      </w:r>
    </w:p>
    <w:p w:rsidR="00B11942" w:rsidRPr="004E21B5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7F0E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bookmarkStart w:id="1" w:name="_GoBack"/>
      <w:bookmarkEnd w:id="1"/>
    </w:p>
    <w:p w:rsidR="00375DC1" w:rsidRDefault="00B11942" w:rsidP="00375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</w:t>
      </w:r>
      <w:proofErr w:type="gramStart"/>
      <w:r w:rsidR="00CA3534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75DC1">
        <w:rPr>
          <w:rFonts w:ascii="Times New Roman" w:hAnsi="Times New Roman" w:cs="Times New Roman"/>
          <w:b/>
          <w:bCs/>
          <w:sz w:val="24"/>
          <w:szCs w:val="24"/>
        </w:rPr>
        <w:t>инансово-казначейским</w:t>
      </w:r>
      <w:proofErr w:type="gramEnd"/>
      <w:r w:rsidR="00375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5DC1" w:rsidRDefault="00375DC1" w:rsidP="00B11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управлением Администрации города Иванова </w:t>
      </w:r>
    </w:p>
    <w:p w:rsidR="00B11942" w:rsidRPr="00E86B62" w:rsidRDefault="00375DC1" w:rsidP="00B11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r w:rsidR="00B1194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b/>
          <w:bCs/>
          <w:sz w:val="24"/>
          <w:szCs w:val="24"/>
        </w:rPr>
        <w:t>ного финансового</w:t>
      </w:r>
      <w:r w:rsidR="000C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0C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1942" w:rsidRPr="004E21B5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42" w:rsidRPr="001336D7" w:rsidRDefault="00B11942" w:rsidP="001336D7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 w:rsidRPr="001336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C7F0E" w:rsidRDefault="000C7F0E" w:rsidP="000C7F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159F" w:rsidRDefault="000C7F0E" w:rsidP="001158CE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C159F">
        <w:rPr>
          <w:rFonts w:ascii="Times New Roman" w:hAnsi="Times New Roman"/>
          <w:sz w:val="24"/>
          <w:szCs w:val="24"/>
        </w:rPr>
        <w:t xml:space="preserve">Настоящий Порядок определяет </w:t>
      </w:r>
      <w:r w:rsidR="007D5D21" w:rsidRPr="00AC159F">
        <w:rPr>
          <w:rFonts w:ascii="Times New Roman" w:hAnsi="Times New Roman"/>
          <w:sz w:val="24"/>
          <w:szCs w:val="24"/>
        </w:rPr>
        <w:t>правила</w:t>
      </w:r>
      <w:r w:rsidRPr="00AC159F">
        <w:rPr>
          <w:rFonts w:ascii="Times New Roman" w:hAnsi="Times New Roman"/>
          <w:sz w:val="24"/>
          <w:szCs w:val="24"/>
        </w:rPr>
        <w:t xml:space="preserve"> осуществлени</w:t>
      </w:r>
      <w:r w:rsidR="00CA3534">
        <w:rPr>
          <w:rFonts w:ascii="Times New Roman" w:hAnsi="Times New Roman"/>
          <w:sz w:val="24"/>
          <w:szCs w:val="24"/>
        </w:rPr>
        <w:t>я ф</w:t>
      </w:r>
      <w:r w:rsidR="007D5D21" w:rsidRPr="00AC159F">
        <w:rPr>
          <w:rFonts w:ascii="Times New Roman" w:hAnsi="Times New Roman"/>
          <w:sz w:val="24"/>
          <w:szCs w:val="24"/>
        </w:rPr>
        <w:t>инансово-казначейс</w:t>
      </w:r>
      <w:r w:rsidR="00CA3534">
        <w:rPr>
          <w:rFonts w:ascii="Times New Roman" w:hAnsi="Times New Roman"/>
          <w:sz w:val="24"/>
          <w:szCs w:val="24"/>
        </w:rPr>
        <w:t>ким управлением Администрации города</w:t>
      </w:r>
      <w:r w:rsidR="007D5D21" w:rsidRPr="00AC159F">
        <w:rPr>
          <w:rFonts w:ascii="Times New Roman" w:hAnsi="Times New Roman"/>
          <w:sz w:val="24"/>
          <w:szCs w:val="24"/>
        </w:rPr>
        <w:t xml:space="preserve"> Иванова (далее - Управление)</w:t>
      </w:r>
      <w:r w:rsidRPr="00AC159F">
        <w:rPr>
          <w:rFonts w:ascii="Times New Roman" w:hAnsi="Times New Roman"/>
          <w:sz w:val="24"/>
          <w:szCs w:val="24"/>
        </w:rPr>
        <w:t xml:space="preserve"> </w:t>
      </w:r>
      <w:r w:rsidR="00375DC1">
        <w:rPr>
          <w:rFonts w:ascii="Times New Roman" w:hAnsi="Times New Roman" w:cs="Times New Roman"/>
          <w:bCs/>
          <w:sz w:val="24"/>
          <w:szCs w:val="24"/>
        </w:rPr>
        <w:t xml:space="preserve"> внутреннего муниципального финансового </w:t>
      </w:r>
      <w:r w:rsidR="004F7C54" w:rsidRPr="00AC1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DC1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="007D5D21" w:rsidRPr="00AC1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59F">
        <w:rPr>
          <w:rFonts w:ascii="Times New Roman" w:hAnsi="Times New Roman"/>
          <w:sz w:val="24"/>
          <w:szCs w:val="24"/>
        </w:rPr>
        <w:t xml:space="preserve">во исполнение </w:t>
      </w:r>
      <w:r w:rsidR="008C564E">
        <w:rPr>
          <w:rFonts w:ascii="Times New Roman" w:hAnsi="Times New Roman"/>
          <w:sz w:val="24"/>
          <w:szCs w:val="24"/>
        </w:rPr>
        <w:t>пункта</w:t>
      </w:r>
      <w:r w:rsidRPr="00AC159F">
        <w:rPr>
          <w:rFonts w:ascii="Times New Roman" w:hAnsi="Times New Roman"/>
          <w:sz w:val="24"/>
          <w:szCs w:val="24"/>
        </w:rPr>
        <w:t xml:space="preserve"> 3 статьи 269.2 Бюджетног</w:t>
      </w:r>
      <w:r w:rsidR="006D7FF3" w:rsidRPr="00AC159F">
        <w:rPr>
          <w:rFonts w:ascii="Times New Roman" w:hAnsi="Times New Roman"/>
          <w:sz w:val="24"/>
          <w:szCs w:val="24"/>
        </w:rPr>
        <w:t>о кодекса Российской Федерации</w:t>
      </w:r>
      <w:r w:rsidR="00640A16" w:rsidRPr="00AC159F">
        <w:rPr>
          <w:rFonts w:ascii="Times New Roman" w:hAnsi="Times New Roman"/>
          <w:sz w:val="24"/>
          <w:szCs w:val="24"/>
        </w:rPr>
        <w:t xml:space="preserve">, а также пункта 3 части 3 и части 8 </w:t>
      </w:r>
      <w:r w:rsidRPr="00AC159F">
        <w:rPr>
          <w:rFonts w:ascii="Times New Roman" w:hAnsi="Times New Roman"/>
          <w:sz w:val="24"/>
          <w:szCs w:val="24"/>
        </w:rPr>
        <w:t xml:space="preserve">статьи 99 Федерального </w:t>
      </w:r>
      <w:r w:rsidR="007D5D21" w:rsidRPr="00AC159F">
        <w:rPr>
          <w:rFonts w:ascii="Times New Roman" w:hAnsi="Times New Roman"/>
          <w:sz w:val="24"/>
          <w:szCs w:val="24"/>
        </w:rPr>
        <w:t>з</w:t>
      </w:r>
      <w:r w:rsidRPr="00AC159F">
        <w:rPr>
          <w:rFonts w:ascii="Times New Roman" w:hAnsi="Times New Roman"/>
          <w:sz w:val="24"/>
          <w:szCs w:val="24"/>
        </w:rPr>
        <w:t>акона</w:t>
      </w:r>
      <w:r w:rsidR="00AC159F" w:rsidRPr="00AC159F">
        <w:rPr>
          <w:rFonts w:ascii="Times New Roman" w:hAnsi="Times New Roman"/>
          <w:sz w:val="24"/>
          <w:szCs w:val="24"/>
        </w:rPr>
        <w:t xml:space="preserve"> от 05.04.2013 № 44-ФЗ </w:t>
      </w:r>
      <w:r w:rsidRPr="00AC159F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</w:t>
      </w:r>
      <w:r w:rsidR="00510757" w:rsidRPr="00AC159F"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AC159F">
        <w:rPr>
          <w:rFonts w:ascii="Times New Roman" w:hAnsi="Times New Roman"/>
          <w:sz w:val="24"/>
          <w:szCs w:val="24"/>
        </w:rPr>
        <w:t>муниципальных нужд»</w:t>
      </w:r>
      <w:r w:rsidR="00AC159F" w:rsidRPr="00AC159F">
        <w:rPr>
          <w:rFonts w:ascii="Times New Roman" w:hAnsi="Times New Roman"/>
          <w:sz w:val="24"/>
          <w:szCs w:val="24"/>
        </w:rPr>
        <w:t xml:space="preserve"> </w:t>
      </w:r>
      <w:r w:rsidR="00AC159F" w:rsidRPr="00AC159F">
        <w:rPr>
          <w:rFonts w:ascii="Times New Roman" w:hAnsi="Times New Roman" w:cs="Times New Roman"/>
          <w:sz w:val="24"/>
          <w:szCs w:val="24"/>
        </w:rPr>
        <w:t>(далее – контрольная деятельность).</w:t>
      </w:r>
      <w:proofErr w:type="gramEnd"/>
    </w:p>
    <w:p w:rsidR="003715B4" w:rsidRPr="003715B4" w:rsidRDefault="003715B4" w:rsidP="003715B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5B4">
        <w:rPr>
          <w:rFonts w:ascii="Times New Roman" w:hAnsi="Times New Roman" w:cs="Times New Roman"/>
          <w:sz w:val="24"/>
          <w:szCs w:val="24"/>
        </w:rPr>
        <w:t>Контрольная деятельность Управления основывается на принципах законности, объективности, эффективности, независимости, профессиональной компетентности и гласности и осуществляется методом проведения:</w:t>
      </w:r>
    </w:p>
    <w:p w:rsidR="00D5210E" w:rsidRPr="00D5210E" w:rsidRDefault="00771300" w:rsidP="00D521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10E">
        <w:rPr>
          <w:rFonts w:ascii="Times New Roman" w:hAnsi="Times New Roman" w:cs="Times New Roman"/>
          <w:sz w:val="24"/>
          <w:szCs w:val="24"/>
        </w:rPr>
        <w:t xml:space="preserve">проверок в </w:t>
      </w:r>
      <w:r w:rsidR="0003201C" w:rsidRPr="00D5210E">
        <w:rPr>
          <w:rFonts w:ascii="Times New Roman" w:hAnsi="Times New Roman" w:cs="Times New Roman"/>
          <w:sz w:val="24"/>
          <w:szCs w:val="24"/>
        </w:rPr>
        <w:t>сфере закупок</w:t>
      </w:r>
      <w:r w:rsidR="00D54AC8" w:rsidRPr="00D54AC8">
        <w:rPr>
          <w:rFonts w:ascii="Times New Roman" w:hAnsi="Times New Roman" w:cs="Times New Roman"/>
          <w:sz w:val="24"/>
          <w:szCs w:val="24"/>
        </w:rPr>
        <w:t xml:space="preserve"> </w:t>
      </w:r>
      <w:r w:rsidR="00D54AC8" w:rsidRPr="00471CF2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  <w:r w:rsidR="00D5210E" w:rsidRPr="00D5210E">
        <w:rPr>
          <w:rFonts w:ascii="Times New Roman" w:hAnsi="Times New Roman" w:cs="Times New Roman"/>
          <w:sz w:val="24"/>
          <w:szCs w:val="24"/>
        </w:rPr>
        <w:t>;</w:t>
      </w:r>
    </w:p>
    <w:p w:rsidR="00D5210E" w:rsidRDefault="00D5210E" w:rsidP="00D521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10E">
        <w:rPr>
          <w:rFonts w:ascii="Times New Roman" w:hAnsi="Times New Roman" w:cs="Times New Roman"/>
          <w:sz w:val="24"/>
          <w:szCs w:val="24"/>
        </w:rPr>
        <w:t>проверок</w:t>
      </w:r>
      <w:r w:rsidR="003715B4">
        <w:rPr>
          <w:rFonts w:ascii="Times New Roman" w:hAnsi="Times New Roman" w:cs="Times New Roman"/>
          <w:sz w:val="24"/>
          <w:szCs w:val="24"/>
        </w:rPr>
        <w:t>,</w:t>
      </w:r>
      <w:r w:rsidRPr="00D5210E">
        <w:rPr>
          <w:rFonts w:ascii="Times New Roman" w:hAnsi="Times New Roman" w:cs="Times New Roman"/>
          <w:sz w:val="24"/>
          <w:szCs w:val="24"/>
        </w:rPr>
        <w:t xml:space="preserve"> </w:t>
      </w:r>
      <w:r w:rsidR="002D3285">
        <w:rPr>
          <w:rFonts w:ascii="Times New Roman" w:hAnsi="Times New Roman" w:cs="Times New Roman"/>
          <w:sz w:val="24"/>
          <w:szCs w:val="24"/>
        </w:rPr>
        <w:t xml:space="preserve">ревизий </w:t>
      </w:r>
      <w:r w:rsidRPr="00D5210E">
        <w:rPr>
          <w:rFonts w:ascii="Times New Roman" w:hAnsi="Times New Roman" w:cs="Times New Roman"/>
          <w:sz w:val="24"/>
          <w:szCs w:val="24"/>
        </w:rPr>
        <w:t xml:space="preserve">в части соблюдения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hAnsi="Times New Roman" w:cs="Times New Roman"/>
          <w:sz w:val="24"/>
          <w:szCs w:val="24"/>
        </w:rPr>
        <w:t>полноты и достоверности</w:t>
      </w:r>
      <w:r w:rsidRPr="00D5210E">
        <w:rPr>
          <w:rFonts w:ascii="Times New Roman" w:hAnsi="Times New Roman" w:cs="Times New Roman"/>
          <w:sz w:val="24"/>
          <w:szCs w:val="24"/>
        </w:rPr>
        <w:t xml:space="preserve"> отчетности о реализации </w:t>
      </w:r>
      <w:r w:rsidR="005B0277">
        <w:rPr>
          <w:rFonts w:ascii="Times New Roman" w:hAnsi="Times New Roman" w:cs="Times New Roman"/>
          <w:sz w:val="24"/>
          <w:szCs w:val="24"/>
        </w:rPr>
        <w:t>муниципальных</w:t>
      </w:r>
      <w:r w:rsidRPr="00D5210E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</w:t>
      </w:r>
      <w:r w:rsidR="005B0277">
        <w:rPr>
          <w:rFonts w:ascii="Times New Roman" w:hAnsi="Times New Roman" w:cs="Times New Roman"/>
          <w:sz w:val="24"/>
          <w:szCs w:val="24"/>
        </w:rPr>
        <w:t>сполнении муниципальных</w:t>
      </w:r>
      <w:r w:rsidR="002D3285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2D3285" w:rsidRPr="002D3285" w:rsidRDefault="002D3285" w:rsidP="002D328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285">
        <w:rPr>
          <w:rFonts w:ascii="Times New Roman" w:hAnsi="Times New Roman" w:cs="Times New Roman"/>
          <w:sz w:val="24"/>
          <w:szCs w:val="24"/>
        </w:rPr>
        <w:t>обследований</w:t>
      </w:r>
      <w:r w:rsidR="00D54AC8">
        <w:rPr>
          <w:rFonts w:ascii="Times New Roman" w:hAnsi="Times New Roman" w:cs="Times New Roman"/>
          <w:sz w:val="24"/>
          <w:szCs w:val="24"/>
        </w:rPr>
        <w:t>, выполняемых</w:t>
      </w:r>
      <w:r w:rsidRPr="002D3285">
        <w:rPr>
          <w:rFonts w:ascii="Times New Roman" w:hAnsi="Times New Roman" w:cs="Times New Roman"/>
          <w:sz w:val="24"/>
          <w:szCs w:val="24"/>
        </w:rPr>
        <w:t xml:space="preserve"> </w:t>
      </w:r>
      <w:r w:rsidR="00D54AC8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2D3285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 и оценки</w:t>
      </w:r>
      <w:r w:rsidRPr="002D3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285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2D3285">
        <w:rPr>
          <w:rFonts w:ascii="Times New Roman" w:hAnsi="Times New Roman" w:cs="Times New Roman"/>
          <w:sz w:val="24"/>
          <w:szCs w:val="24"/>
        </w:rPr>
        <w:t>.</w:t>
      </w:r>
      <w:r w:rsidR="00AA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B4" w:rsidRPr="003715B4" w:rsidRDefault="008E6F4E" w:rsidP="003715B4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715B4">
        <w:rPr>
          <w:rFonts w:ascii="Times New Roman" w:hAnsi="Times New Roman" w:cs="Times New Roman"/>
          <w:sz w:val="24"/>
          <w:szCs w:val="24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</w:t>
      </w:r>
      <w:r w:rsidR="00CD4F77" w:rsidRPr="003715B4">
        <w:rPr>
          <w:rFonts w:ascii="Times New Roman" w:hAnsi="Times New Roman" w:cs="Times New Roman"/>
          <w:sz w:val="24"/>
          <w:szCs w:val="24"/>
        </w:rPr>
        <w:t xml:space="preserve"> плановых и внеплановых ревизий и обследований (далее - контрольные мероприятия).</w:t>
      </w:r>
      <w:proofErr w:type="gramEnd"/>
      <w:r w:rsidR="00CD4F77" w:rsidRPr="003715B4">
        <w:rPr>
          <w:rFonts w:ascii="Times New Roman" w:hAnsi="Times New Roman" w:cs="Times New Roman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r w:rsidR="008930F7" w:rsidRPr="003715B4">
        <w:rPr>
          <w:rFonts w:ascii="Times New Roman" w:hAnsi="Times New Roman" w:cs="Times New Roman"/>
          <w:sz w:val="24"/>
          <w:szCs w:val="24"/>
        </w:rPr>
        <w:t xml:space="preserve"> </w:t>
      </w:r>
      <w:r w:rsidR="008930F7" w:rsidRPr="00371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6F4E" w:rsidRPr="003715B4" w:rsidRDefault="00603923" w:rsidP="003715B4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15B4">
        <w:rPr>
          <w:rFonts w:ascii="Times New Roman" w:hAnsi="Times New Roman" w:cs="Times New Roman"/>
          <w:sz w:val="24"/>
          <w:szCs w:val="24"/>
        </w:rPr>
        <w:t xml:space="preserve">Полномочиями  Управления </w:t>
      </w:r>
      <w:r w:rsidRPr="003715B4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881860">
        <w:rPr>
          <w:rFonts w:ascii="Times New Roman" w:hAnsi="Times New Roman" w:cs="Times New Roman"/>
          <w:sz w:val="24"/>
          <w:szCs w:val="24"/>
        </w:rPr>
        <w:t>внутреннего</w:t>
      </w:r>
      <w:r w:rsidR="00881860" w:rsidRPr="003715B4">
        <w:rPr>
          <w:rFonts w:ascii="Times New Roman" w:hAnsi="Times New Roman" w:cs="Times New Roman"/>
          <w:sz w:val="24"/>
          <w:szCs w:val="24"/>
        </w:rPr>
        <w:t xml:space="preserve"> </w:t>
      </w:r>
      <w:r w:rsidR="0088186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881860" w:rsidRPr="003715B4">
        <w:rPr>
          <w:rFonts w:ascii="Times New Roman" w:hAnsi="Times New Roman"/>
          <w:sz w:val="24"/>
          <w:szCs w:val="24"/>
        </w:rPr>
        <w:t xml:space="preserve"> </w:t>
      </w:r>
      <w:r w:rsidRPr="003715B4">
        <w:rPr>
          <w:rFonts w:ascii="Times New Roman" w:hAnsi="Times New Roman"/>
          <w:sz w:val="24"/>
          <w:szCs w:val="24"/>
        </w:rPr>
        <w:t xml:space="preserve">являются контроль </w:t>
      </w:r>
      <w:proofErr w:type="gramStart"/>
      <w:r w:rsidRPr="003715B4">
        <w:rPr>
          <w:rFonts w:ascii="Times New Roman" w:hAnsi="Times New Roman"/>
          <w:sz w:val="24"/>
          <w:szCs w:val="24"/>
        </w:rPr>
        <w:t>за</w:t>
      </w:r>
      <w:proofErr w:type="gramEnd"/>
      <w:r w:rsidRPr="003715B4">
        <w:rPr>
          <w:rFonts w:ascii="Times New Roman" w:hAnsi="Times New Roman"/>
          <w:sz w:val="24"/>
          <w:szCs w:val="24"/>
        </w:rPr>
        <w:t>:</w:t>
      </w:r>
    </w:p>
    <w:p w:rsidR="0004283A" w:rsidRDefault="0004283A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бюджетного законодательства Российской Федерации и иных</w:t>
      </w:r>
      <w:r w:rsidRPr="0004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бюджетные правоотношения</w:t>
      </w:r>
      <w:r w:rsidRPr="005B3A36">
        <w:rPr>
          <w:rFonts w:ascii="Times New Roman" w:hAnsi="Times New Roman" w:cs="Times New Roman"/>
          <w:sz w:val="24"/>
          <w:szCs w:val="24"/>
        </w:rPr>
        <w:t>;</w:t>
      </w:r>
    </w:p>
    <w:p w:rsidR="0004283A" w:rsidRDefault="0004283A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полнотой и достоверностью отчетности о реализации муниципальных программ,</w:t>
      </w:r>
      <w:r w:rsidRPr="0004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отчетности об исполнении муниципальных заданий;</w:t>
      </w:r>
    </w:p>
    <w:p w:rsidR="0004283A" w:rsidRPr="001336D7" w:rsidRDefault="0004283A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>соблюдением правил нормирования в сфере закупок;</w:t>
      </w:r>
      <w:r w:rsidRPr="001336D7">
        <w:rPr>
          <w:rFonts w:ascii="Times New Roman" w:hAnsi="Times New Roman" w:cs="Times New Roman"/>
          <w:sz w:val="24"/>
          <w:szCs w:val="24"/>
        </w:rPr>
        <w:tab/>
      </w:r>
    </w:p>
    <w:p w:rsidR="0004283A" w:rsidRPr="0004283A" w:rsidRDefault="0004283A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329">
        <w:rPr>
          <w:rFonts w:ascii="Times New Roman" w:hAnsi="Times New Roman" w:cs="Times New Roman"/>
          <w:bCs/>
          <w:sz w:val="24"/>
          <w:szCs w:val="24"/>
        </w:rPr>
        <w:t>обоснованием начальной (максимальной) цены контракта, цены контракта,</w:t>
      </w:r>
      <w:r w:rsidRPr="0004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329">
        <w:rPr>
          <w:rFonts w:ascii="Times New Roman" w:hAnsi="Times New Roman" w:cs="Times New Roman"/>
          <w:bCs/>
          <w:sz w:val="24"/>
          <w:szCs w:val="24"/>
        </w:rPr>
        <w:t>заключаемого с единственным поставщиком (подрядчиком, исполнителем), включенной в</w:t>
      </w:r>
      <w:r w:rsidRPr="0004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329">
        <w:rPr>
          <w:rFonts w:ascii="Times New Roman" w:hAnsi="Times New Roman" w:cs="Times New Roman"/>
          <w:bCs/>
          <w:sz w:val="24"/>
          <w:szCs w:val="24"/>
        </w:rPr>
        <w:t>план-график;</w:t>
      </w:r>
    </w:p>
    <w:p w:rsidR="0004283A" w:rsidRPr="0004283A" w:rsidRDefault="0004283A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применением заказчиком  мер ответственности и  совершения иных действий</w:t>
      </w:r>
      <w:r w:rsidRPr="0004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4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случае нарушения поставщиком (подрядчиком, исполнителем) условий контракта;</w:t>
      </w:r>
    </w:p>
    <w:p w:rsidR="0004283A" w:rsidRPr="00807057" w:rsidRDefault="00807057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соответствием поставленного товара, выполненной работы (ее результата) или</w:t>
      </w:r>
      <w:r w:rsidRPr="00807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оказанной услуги условиям контракта;</w:t>
      </w:r>
    </w:p>
    <w:p w:rsidR="00807057" w:rsidRPr="00807057" w:rsidRDefault="00807057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32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воевременностью, полнотой и достоверностью</w:t>
      </w:r>
      <w:r w:rsidRPr="00057329">
        <w:rPr>
          <w:rFonts w:ascii="Times New Roman" w:hAnsi="Times New Roman" w:cs="Times New Roman"/>
          <w:bCs/>
          <w:sz w:val="24"/>
          <w:szCs w:val="24"/>
        </w:rPr>
        <w:t xml:space="preserve"> отражения в документах учета</w:t>
      </w:r>
      <w:r w:rsidRPr="00807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329">
        <w:rPr>
          <w:rFonts w:ascii="Times New Roman" w:hAnsi="Times New Roman" w:cs="Times New Roman"/>
          <w:bCs/>
          <w:sz w:val="24"/>
          <w:szCs w:val="24"/>
        </w:rPr>
        <w:t>поставленного товара, выполненной работы (ее результата) или оказанной услуги;</w:t>
      </w:r>
    </w:p>
    <w:p w:rsidR="0004283A" w:rsidRPr="00807057" w:rsidRDefault="00807057" w:rsidP="001158CE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7057">
        <w:rPr>
          <w:rFonts w:ascii="Times New Roman" w:hAnsi="Times New Roman" w:cs="Times New Roman"/>
          <w:bCs/>
          <w:sz w:val="24"/>
          <w:szCs w:val="24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4283A" w:rsidRPr="002E4450" w:rsidRDefault="002E4450" w:rsidP="002E4450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7057" w:rsidRPr="002E4450">
        <w:rPr>
          <w:rFonts w:ascii="Times New Roman" w:hAnsi="Times New Roman" w:cs="Times New Roman"/>
          <w:sz w:val="24"/>
          <w:szCs w:val="24"/>
        </w:rPr>
        <w:t>Объектами внутреннего муниципального финансового контроля (далее - объекты контроля) являются:</w:t>
      </w:r>
    </w:p>
    <w:p w:rsidR="00426CBA" w:rsidRPr="00426CBA" w:rsidRDefault="00426CBA" w:rsidP="001158C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CBA">
        <w:rPr>
          <w:rFonts w:ascii="Times New Roman" w:hAnsi="Times New Roman" w:cs="Times New Roman"/>
          <w:sz w:val="24"/>
          <w:szCs w:val="24"/>
        </w:rPr>
        <w:t>главные распорядители (получатели) средств бюджета города Иванова (далее бюджета города), главные администраторы (администраторы) доходов бюджета города, главные администраторы (администраторы) источников финансирования дефицита бюджета города;</w:t>
      </w:r>
    </w:p>
    <w:p w:rsidR="00426CBA" w:rsidRPr="009420FE" w:rsidRDefault="00426CBA" w:rsidP="001158C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FE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426CBA" w:rsidRPr="009420FE" w:rsidRDefault="00426CBA" w:rsidP="001158C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FE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426CBA" w:rsidRDefault="00426CBA" w:rsidP="001158C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FE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муниципального образования городской округ Иваново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26CBA" w:rsidRPr="009420FE" w:rsidRDefault="00426CBA" w:rsidP="001158C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FE">
        <w:rPr>
          <w:rFonts w:ascii="Times New Roman" w:hAnsi="Times New Roman" w:cs="Times New Roman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городской округ Иваново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договоров (соглашений</w:t>
      </w:r>
      <w:proofErr w:type="gramEnd"/>
      <w:r w:rsidRPr="009420FE">
        <w:rPr>
          <w:rFonts w:ascii="Times New Roman" w:hAnsi="Times New Roman" w:cs="Times New Roman"/>
          <w:sz w:val="24"/>
          <w:szCs w:val="24"/>
        </w:rPr>
        <w:t>) о предоставлении муниципальных гарантий;</w:t>
      </w:r>
    </w:p>
    <w:p w:rsidR="00426CBA" w:rsidRPr="00E33FB5" w:rsidRDefault="00B55B1A" w:rsidP="001158C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B5">
        <w:rPr>
          <w:rFonts w:ascii="Times New Roman" w:hAnsi="Times New Roman" w:cs="Times New Roman"/>
          <w:sz w:val="24"/>
          <w:szCs w:val="24"/>
        </w:rPr>
        <w:t>з</w:t>
      </w:r>
      <w:r w:rsidR="00426CBA" w:rsidRPr="00E33FB5">
        <w:rPr>
          <w:rFonts w:ascii="Times New Roman" w:hAnsi="Times New Roman" w:cs="Times New Roman"/>
          <w:sz w:val="24"/>
          <w:szCs w:val="24"/>
        </w:rPr>
        <w:t>аказчики, контрактные службы, контрактные управляющие, комиссии по осуществлению закупок и их члены, уполномоченные органы, уполномоченные учреждения,</w:t>
      </w:r>
      <w:r w:rsidR="00285171" w:rsidRPr="00285171">
        <w:rPr>
          <w:rFonts w:ascii="Times New Roman" w:hAnsi="Times New Roman" w:cs="Times New Roman"/>
          <w:sz w:val="24"/>
          <w:szCs w:val="24"/>
        </w:rPr>
        <w:t xml:space="preserve"> </w:t>
      </w:r>
      <w:r w:rsidR="00285171">
        <w:rPr>
          <w:rFonts w:ascii="Times New Roman" w:hAnsi="Times New Roman" w:cs="Times New Roman"/>
          <w:sz w:val="24"/>
          <w:szCs w:val="24"/>
        </w:rPr>
        <w:t>специализированные организации,</w:t>
      </w:r>
      <w:r w:rsidR="00426CBA" w:rsidRPr="00E33FB5">
        <w:rPr>
          <w:rFonts w:ascii="Times New Roman" w:hAnsi="Times New Roman" w:cs="Times New Roman"/>
          <w:sz w:val="24"/>
          <w:szCs w:val="24"/>
        </w:rPr>
        <w:t xml:space="preserve"> осуществляющие действия, направленные на осуществление закупок товаров, рабо</w:t>
      </w:r>
      <w:r w:rsidRPr="00E33FB5">
        <w:rPr>
          <w:rFonts w:ascii="Times New Roman" w:hAnsi="Times New Roman" w:cs="Times New Roman"/>
          <w:sz w:val="24"/>
          <w:szCs w:val="24"/>
        </w:rPr>
        <w:t>т, услуг для муниципальных нужд города Иванова.</w:t>
      </w:r>
    </w:p>
    <w:p w:rsidR="00B11942" w:rsidRPr="00E33FB5" w:rsidRDefault="00E33FB5" w:rsidP="002E4450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B5">
        <w:rPr>
          <w:rFonts w:ascii="Times New Roman" w:hAnsi="Times New Roman" w:cs="Times New Roman"/>
          <w:sz w:val="24"/>
          <w:szCs w:val="24"/>
        </w:rPr>
        <w:t xml:space="preserve">При осуществлении контрольной деятельности в отношении расходов, связанных с осуществлением закупок товаров, работ, услуг для обеспечения муниципальных нужд, в рамках одного контрольного мероприятия могут быть реализованы полномочия Управления, </w:t>
      </w:r>
      <w:r w:rsidRPr="001336D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985906">
        <w:rPr>
          <w:rFonts w:ascii="Times New Roman" w:hAnsi="Times New Roman" w:cs="Times New Roman"/>
          <w:sz w:val="24"/>
          <w:szCs w:val="24"/>
        </w:rPr>
        <w:t>пунктом</w:t>
      </w:r>
      <w:r w:rsidRPr="00985906">
        <w:rPr>
          <w:rFonts w:ascii="Times New Roman" w:hAnsi="Times New Roman" w:cs="Times New Roman"/>
          <w:sz w:val="24"/>
          <w:szCs w:val="24"/>
        </w:rPr>
        <w:t xml:space="preserve"> </w:t>
      </w:r>
      <w:r w:rsidR="00985906">
        <w:rPr>
          <w:rFonts w:ascii="Times New Roman" w:hAnsi="Times New Roman" w:cs="Times New Roman"/>
          <w:sz w:val="24"/>
          <w:szCs w:val="24"/>
        </w:rPr>
        <w:t>1.4</w:t>
      </w:r>
      <w:r w:rsidR="00835B7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FB5">
        <w:rPr>
          <w:rFonts w:ascii="Times New Roman" w:hAnsi="Times New Roman" w:cs="Times New Roman"/>
          <w:sz w:val="24"/>
          <w:szCs w:val="24"/>
        </w:rPr>
        <w:t xml:space="preserve"> </w:t>
      </w:r>
      <w:r w:rsidR="00F3126C">
        <w:rPr>
          <w:rFonts w:ascii="Times New Roman" w:hAnsi="Times New Roman" w:cs="Times New Roman"/>
          <w:sz w:val="24"/>
          <w:szCs w:val="24"/>
        </w:rPr>
        <w:t>Порядка</w:t>
      </w:r>
      <w:r w:rsidRPr="00E33FB5">
        <w:rPr>
          <w:rFonts w:ascii="Times New Roman" w:hAnsi="Times New Roman" w:cs="Times New Roman"/>
          <w:sz w:val="24"/>
          <w:szCs w:val="24"/>
        </w:rPr>
        <w:t>.</w:t>
      </w:r>
    </w:p>
    <w:p w:rsidR="00E33FB5" w:rsidRPr="009420FE" w:rsidRDefault="00E33FB5" w:rsidP="002E4450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FE">
        <w:rPr>
          <w:rFonts w:ascii="Times New Roman" w:hAnsi="Times New Roman" w:cs="Times New Roman"/>
          <w:sz w:val="24"/>
          <w:szCs w:val="24"/>
        </w:rPr>
        <w:t>Контрольные мероприятия</w:t>
      </w:r>
      <w:r w:rsidRPr="009420FE">
        <w:rPr>
          <w:rFonts w:ascii="Times New Roman" w:hAnsi="Times New Roman"/>
          <w:sz w:val="24"/>
          <w:szCs w:val="24"/>
        </w:rPr>
        <w:t xml:space="preserve"> осуществляются дол</w:t>
      </w:r>
      <w:r w:rsidR="0056528A">
        <w:rPr>
          <w:rFonts w:ascii="Times New Roman" w:hAnsi="Times New Roman"/>
          <w:sz w:val="24"/>
          <w:szCs w:val="24"/>
        </w:rPr>
        <w:t>жностными лицами, специалистами</w:t>
      </w:r>
      <w:r w:rsidRPr="009420FE">
        <w:rPr>
          <w:rFonts w:ascii="Times New Roman" w:hAnsi="Times New Roman"/>
          <w:sz w:val="24"/>
          <w:szCs w:val="24"/>
        </w:rPr>
        <w:t xml:space="preserve"> Управления, уполномоченными на участие в проведении контрольных мероприятий в соответствии с приказом начальника Управления.</w:t>
      </w:r>
    </w:p>
    <w:p w:rsidR="00E33FB5" w:rsidRPr="009420FE" w:rsidRDefault="00E33FB5" w:rsidP="002E4450">
      <w:pPr>
        <w:pStyle w:val="a3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AA9">
        <w:rPr>
          <w:rFonts w:ascii="Times New Roman" w:hAnsi="Times New Roman"/>
          <w:sz w:val="24"/>
          <w:szCs w:val="24"/>
        </w:rPr>
        <w:t>Должностные</w:t>
      </w:r>
      <w:r w:rsidRPr="009420FE">
        <w:rPr>
          <w:rFonts w:ascii="Times New Roman" w:hAnsi="Times New Roman"/>
          <w:sz w:val="24"/>
          <w:szCs w:val="24"/>
        </w:rPr>
        <w:t xml:space="preserve"> лица</w:t>
      </w:r>
      <w:r w:rsidR="004B2C26">
        <w:rPr>
          <w:rFonts w:ascii="Times New Roman" w:hAnsi="Times New Roman"/>
          <w:sz w:val="24"/>
          <w:szCs w:val="24"/>
        </w:rPr>
        <w:t>, специалисты</w:t>
      </w:r>
      <w:r w:rsidRPr="009420FE">
        <w:rPr>
          <w:rFonts w:ascii="Times New Roman" w:hAnsi="Times New Roman"/>
          <w:sz w:val="24"/>
          <w:szCs w:val="24"/>
        </w:rPr>
        <w:t xml:space="preserve"> Управления, участвующие в контрольных мероприятиях при осуществлении внутреннего финансового контроля, имеют право:</w:t>
      </w:r>
    </w:p>
    <w:p w:rsidR="00B11942" w:rsidRPr="009420FE" w:rsidRDefault="00B11942" w:rsidP="001158C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FE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B11942" w:rsidRPr="009420FE" w:rsidRDefault="00B11942" w:rsidP="001158CE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FE"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(ревизий) беспрепятственно по предъявлении служебных удостоверений и копии приказа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</w:t>
      </w:r>
      <w:r w:rsidR="006A31D1" w:rsidRPr="009420FE">
        <w:rPr>
          <w:rFonts w:ascii="Times New Roman" w:hAnsi="Times New Roman" w:cs="Times New Roman"/>
          <w:sz w:val="24"/>
          <w:szCs w:val="24"/>
        </w:rPr>
        <w:t>олненных работ, оказанных услуг;</w:t>
      </w:r>
    </w:p>
    <w:p w:rsidR="00B11942" w:rsidRPr="009420FE" w:rsidRDefault="00016B8F" w:rsidP="001158CE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FE">
        <w:rPr>
          <w:rFonts w:ascii="Times New Roman" w:hAnsi="Times New Roman" w:cs="Times New Roman"/>
          <w:sz w:val="24"/>
          <w:szCs w:val="24"/>
        </w:rPr>
        <w:t>пол</w:t>
      </w:r>
      <w:r w:rsidR="008649FD">
        <w:rPr>
          <w:rFonts w:ascii="Times New Roman" w:hAnsi="Times New Roman" w:cs="Times New Roman"/>
          <w:sz w:val="24"/>
          <w:szCs w:val="24"/>
        </w:rPr>
        <w:t>ьзоваться фото</w:t>
      </w:r>
      <w:r w:rsidRPr="009420FE">
        <w:rPr>
          <w:rFonts w:ascii="Times New Roman" w:hAnsi="Times New Roman" w:cs="Times New Roman"/>
          <w:sz w:val="24"/>
          <w:szCs w:val="24"/>
        </w:rPr>
        <w:t xml:space="preserve"> и видеооборудованием, устройствами звукозаписи, оргтехникой для фиксирования проведения контрольного мероприятия и получения копий документов, в том числе электронных копий</w:t>
      </w:r>
      <w:r w:rsidR="00B11942" w:rsidRPr="009420FE">
        <w:rPr>
          <w:rFonts w:ascii="Times New Roman" w:hAnsi="Times New Roman" w:cs="Times New Roman"/>
          <w:sz w:val="24"/>
          <w:szCs w:val="24"/>
        </w:rPr>
        <w:t>;</w:t>
      </w:r>
    </w:p>
    <w:p w:rsidR="00016B8F" w:rsidRPr="008B35B2" w:rsidRDefault="00016B8F" w:rsidP="001158CE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FE">
        <w:rPr>
          <w:rFonts w:ascii="Times New Roman" w:hAnsi="Times New Roman" w:cs="Times New Roman"/>
          <w:sz w:val="24"/>
          <w:szCs w:val="24"/>
        </w:rPr>
        <w:t>получать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</w:t>
      </w:r>
      <w:r w:rsidR="008649FD" w:rsidRPr="008649FD">
        <w:rPr>
          <w:rFonts w:ascii="Times New Roman" w:hAnsi="Times New Roman" w:cs="Times New Roman"/>
          <w:sz w:val="24"/>
          <w:szCs w:val="24"/>
        </w:rPr>
        <w:t>)</w:t>
      </w:r>
      <w:r w:rsidRPr="008649FD">
        <w:rPr>
          <w:rFonts w:ascii="Times New Roman" w:hAnsi="Times New Roman" w:cs="Times New Roman"/>
          <w:sz w:val="24"/>
          <w:szCs w:val="24"/>
        </w:rPr>
        <w:t xml:space="preserve"> и налогового учета</w:t>
      </w:r>
      <w:r w:rsidRPr="009420FE">
        <w:rPr>
          <w:rFonts w:ascii="Times New Roman" w:hAnsi="Times New Roman" w:cs="Times New Roman"/>
          <w:sz w:val="24"/>
          <w:szCs w:val="24"/>
        </w:rPr>
        <w:t>, в том числе к создаваемым в процессе их использования базам данных, другим программным продуктам и автоматизированным системам, используемым объектом контроля в процессе ведения финансово-</w:t>
      </w:r>
      <w:r w:rsidRPr="008B35B2">
        <w:rPr>
          <w:rFonts w:ascii="Times New Roman" w:hAnsi="Times New Roman" w:cs="Times New Roman"/>
          <w:sz w:val="24"/>
          <w:szCs w:val="24"/>
        </w:rPr>
        <w:t>хозяйственной деятельности;</w:t>
      </w:r>
      <w:proofErr w:type="gramEnd"/>
    </w:p>
    <w:p w:rsidR="00B11942" w:rsidRDefault="00B11942" w:rsidP="001158CE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5B2">
        <w:rPr>
          <w:rFonts w:ascii="Times New Roman" w:hAnsi="Times New Roman" w:cs="Times New Roman"/>
          <w:sz w:val="24"/>
          <w:szCs w:val="24"/>
        </w:rPr>
        <w:lastRenderedPageBreak/>
        <w:t>запрашивать мнение специалистов и (или) экспертов, в случае, если для осуществления проверки требуются специальные знания</w:t>
      </w:r>
      <w:r w:rsidR="005D4892">
        <w:rPr>
          <w:rFonts w:ascii="Times New Roman" w:hAnsi="Times New Roman" w:cs="Times New Roman"/>
          <w:sz w:val="24"/>
          <w:szCs w:val="24"/>
        </w:rPr>
        <w:t>.</w:t>
      </w:r>
    </w:p>
    <w:p w:rsidR="00405425" w:rsidRPr="008B35B2" w:rsidRDefault="00405425" w:rsidP="00405425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 </w:t>
      </w:r>
      <w:r w:rsidRPr="00A04AA9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26">
        <w:rPr>
          <w:rFonts w:ascii="Times New Roman" w:hAnsi="Times New Roman" w:cs="Times New Roman"/>
          <w:sz w:val="24"/>
          <w:szCs w:val="24"/>
        </w:rPr>
        <w:t xml:space="preserve">лица, </w:t>
      </w:r>
      <w:r w:rsidR="004B2C26">
        <w:rPr>
          <w:rFonts w:ascii="Times New Roman" w:hAnsi="Times New Roman"/>
          <w:sz w:val="24"/>
          <w:szCs w:val="24"/>
        </w:rPr>
        <w:t>специалисты</w:t>
      </w:r>
      <w:r w:rsidRPr="00405425">
        <w:rPr>
          <w:rFonts w:ascii="Times New Roman" w:hAnsi="Times New Roman"/>
          <w:sz w:val="24"/>
          <w:szCs w:val="24"/>
        </w:rPr>
        <w:t xml:space="preserve"> Управления,</w:t>
      </w:r>
      <w:r w:rsidRPr="006A31D1">
        <w:rPr>
          <w:rFonts w:ascii="Times New Roman" w:hAnsi="Times New Roman"/>
          <w:sz w:val="24"/>
          <w:szCs w:val="24"/>
        </w:rPr>
        <w:t xml:space="preserve"> участвующие в контрольных</w:t>
      </w:r>
      <w:r w:rsidRPr="00405425">
        <w:rPr>
          <w:rFonts w:ascii="Times New Roman" w:hAnsi="Times New Roman"/>
          <w:sz w:val="24"/>
          <w:szCs w:val="24"/>
        </w:rPr>
        <w:t xml:space="preserve"> </w:t>
      </w:r>
      <w:r w:rsidRPr="00016B8F">
        <w:rPr>
          <w:rFonts w:ascii="Times New Roman" w:hAnsi="Times New Roman"/>
          <w:sz w:val="24"/>
          <w:szCs w:val="24"/>
        </w:rPr>
        <w:t>мероприятиях при осуществлении</w:t>
      </w:r>
      <w:r>
        <w:rPr>
          <w:rFonts w:ascii="Times New Roman" w:hAnsi="Times New Roman"/>
          <w:sz w:val="24"/>
          <w:szCs w:val="24"/>
        </w:rPr>
        <w:t xml:space="preserve"> внутреннего финансового контроля</w:t>
      </w:r>
      <w:r w:rsidRPr="00CE18F3">
        <w:rPr>
          <w:rFonts w:ascii="Times New Roman" w:hAnsi="Times New Roman"/>
          <w:sz w:val="24"/>
          <w:szCs w:val="24"/>
        </w:rPr>
        <w:t>, обязаны:</w:t>
      </w:r>
    </w:p>
    <w:p w:rsidR="00B11942" w:rsidRPr="00405425" w:rsidRDefault="00B11942" w:rsidP="001158CE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425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11942" w:rsidRPr="00405425" w:rsidRDefault="00B11942" w:rsidP="001158CE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425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B11942" w:rsidRDefault="00B11942" w:rsidP="001158CE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425">
        <w:rPr>
          <w:rFonts w:ascii="Times New Roman" w:hAnsi="Times New Roman" w:cs="Times New Roman"/>
          <w:sz w:val="24"/>
          <w:szCs w:val="24"/>
        </w:rPr>
        <w:t xml:space="preserve">проводить контрольные мероприятия в соответствии с приказом  </w:t>
      </w:r>
      <w:r w:rsidR="00016B8F" w:rsidRPr="00405425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  <w:r w:rsidRPr="00405425">
        <w:rPr>
          <w:rFonts w:ascii="Times New Roman" w:hAnsi="Times New Roman" w:cs="Times New Roman"/>
          <w:sz w:val="24"/>
          <w:szCs w:val="24"/>
        </w:rPr>
        <w:t>;</w:t>
      </w:r>
    </w:p>
    <w:p w:rsidR="002976F6" w:rsidRDefault="00881F02" w:rsidP="002976F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выдавать </w:t>
      </w:r>
      <w:r w:rsidR="002976F6" w:rsidRPr="00A04AA9">
        <w:rPr>
          <w:rFonts w:ascii="Times New Roman" w:hAnsi="Times New Roman" w:cs="Times New Roman"/>
          <w:sz w:val="24"/>
          <w:szCs w:val="24"/>
        </w:rPr>
        <w:t>представления, предписания</w:t>
      </w:r>
      <w:r w:rsidR="002976F6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в случаях установления нарушения бюджетного законодательства Российской Федерации и иных нормативно правовых актов, регулирующих бюджетные правоотношения</w:t>
      </w:r>
      <w:r w:rsidR="005D4892">
        <w:rPr>
          <w:rFonts w:ascii="Times New Roman" w:hAnsi="Times New Roman" w:cs="Times New Roman"/>
          <w:sz w:val="24"/>
          <w:szCs w:val="24"/>
        </w:rPr>
        <w:t>;</w:t>
      </w:r>
      <w:r w:rsidR="0029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42" w:rsidRDefault="00B11942" w:rsidP="001158CE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17">
        <w:rPr>
          <w:rFonts w:ascii="Times New Roman" w:hAnsi="Times New Roman" w:cs="Times New Roman"/>
          <w:sz w:val="24"/>
          <w:szCs w:val="24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приказа  </w:t>
      </w:r>
      <w:r w:rsidR="00C95A1D" w:rsidRPr="003D2B17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  <w:r w:rsidRPr="003D2B17">
        <w:rPr>
          <w:rFonts w:ascii="Times New Roman" w:hAnsi="Times New Roman" w:cs="Times New Roman"/>
          <w:sz w:val="24"/>
          <w:szCs w:val="24"/>
        </w:rPr>
        <w:t>, с приказом о приостановлении, возобновлении и продлении срока проведения проверки (ревизии), об изменении состава прове</w:t>
      </w:r>
      <w:r w:rsidR="00C95A1D" w:rsidRPr="003D2B17">
        <w:rPr>
          <w:rFonts w:ascii="Times New Roman" w:hAnsi="Times New Roman" w:cs="Times New Roman"/>
          <w:sz w:val="24"/>
          <w:szCs w:val="24"/>
        </w:rPr>
        <w:t>ряющей</w:t>
      </w:r>
      <w:r w:rsidRPr="003D2B17">
        <w:rPr>
          <w:rFonts w:ascii="Times New Roman" w:hAnsi="Times New Roman" w:cs="Times New Roman"/>
          <w:sz w:val="24"/>
          <w:szCs w:val="24"/>
        </w:rPr>
        <w:t xml:space="preserve"> (ревизионной) группы, а также с результатами контрольных мероприятий (актами и заключениями)</w:t>
      </w:r>
      <w:r w:rsidR="005D4892">
        <w:rPr>
          <w:rFonts w:ascii="Times New Roman" w:hAnsi="Times New Roman" w:cs="Times New Roman"/>
          <w:sz w:val="24"/>
          <w:szCs w:val="24"/>
        </w:rPr>
        <w:t>;</w:t>
      </w:r>
    </w:p>
    <w:p w:rsidR="005341D7" w:rsidRPr="00A04AA9" w:rsidRDefault="00E80AC3" w:rsidP="001158CE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AA9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B23BB1" w:rsidRPr="00A04AA9">
        <w:rPr>
          <w:rFonts w:ascii="Times New Roman" w:hAnsi="Times New Roman" w:cs="Times New Roman"/>
          <w:sz w:val="24"/>
          <w:szCs w:val="24"/>
        </w:rPr>
        <w:t>уведомления</w:t>
      </w:r>
      <w:r w:rsidRPr="00A04AA9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</w:t>
      </w:r>
      <w:r w:rsidR="00B23BB1" w:rsidRPr="00A04AA9">
        <w:rPr>
          <w:rFonts w:ascii="Times New Roman" w:hAnsi="Times New Roman" w:cs="Times New Roman"/>
          <w:sz w:val="24"/>
          <w:szCs w:val="24"/>
        </w:rPr>
        <w:t>.</w:t>
      </w:r>
    </w:p>
    <w:p w:rsidR="003D2B17" w:rsidRDefault="003D2B17" w:rsidP="001158CE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AA9">
        <w:rPr>
          <w:rFonts w:ascii="Times New Roman" w:hAnsi="Times New Roman" w:cs="Times New Roman"/>
          <w:sz w:val="24"/>
          <w:szCs w:val="24"/>
        </w:rPr>
        <w:t>Должностные</w:t>
      </w:r>
      <w:r w:rsidR="004B2C26">
        <w:rPr>
          <w:rFonts w:ascii="Times New Roman" w:hAnsi="Times New Roman" w:cs="Times New Roman"/>
          <w:sz w:val="24"/>
          <w:szCs w:val="24"/>
        </w:rPr>
        <w:t xml:space="preserve"> лица, специалисты</w:t>
      </w:r>
      <w:r w:rsidRPr="00D6486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B2C26">
        <w:rPr>
          <w:rFonts w:ascii="Times New Roman" w:hAnsi="Times New Roman" w:cs="Times New Roman"/>
          <w:sz w:val="24"/>
          <w:szCs w:val="24"/>
        </w:rPr>
        <w:t xml:space="preserve">, в пределах своих полномочий, </w:t>
      </w:r>
      <w:r w:rsidRPr="00D64862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сроков и порядка осуществления контрольных действий, а также иных положений настоящего Порядка.</w:t>
      </w:r>
    </w:p>
    <w:p w:rsidR="00D64862" w:rsidRPr="00D64862" w:rsidRDefault="004B2C26" w:rsidP="001158CE">
      <w:pPr>
        <w:pStyle w:val="a3"/>
        <w:numPr>
          <w:ilvl w:val="1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Акты проверок и ревизий, заключения,</w:t>
      </w:r>
      <w:r w:rsidRPr="00D6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подготовленные по результатам проведенных обследований, представления и</w:t>
      </w:r>
      <w:r w:rsidRPr="00D6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предписания,</w:t>
      </w:r>
      <w:r w:rsidRPr="00110E8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04AA9">
        <w:rPr>
          <w:rFonts w:ascii="Times New Roman" w:hAnsi="Times New Roman" w:cs="Times New Roman"/>
          <w:sz w:val="24"/>
          <w:szCs w:val="24"/>
        </w:rPr>
        <w:t>з</w:t>
      </w:r>
      <w:r w:rsidR="00D64862" w:rsidRPr="00A04AA9">
        <w:rPr>
          <w:rFonts w:ascii="Times New Roman" w:hAnsi="Times New Roman" w:cs="Times New Roman"/>
          <w:sz w:val="24"/>
          <w:szCs w:val="24"/>
        </w:rPr>
        <w:t>апросы</w:t>
      </w:r>
      <w:r w:rsidRPr="00A04AA9">
        <w:rPr>
          <w:rFonts w:ascii="Times New Roman" w:hAnsi="Times New Roman" w:cs="Times New Roman"/>
          <w:sz w:val="24"/>
          <w:szCs w:val="24"/>
        </w:rPr>
        <w:t xml:space="preserve"> (при проведении контрольных мероприятий в сфере закупок </w:t>
      </w:r>
      <w:r w:rsidR="00D54AC8" w:rsidRPr="00A04AA9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муниципальных нужд </w:t>
      </w:r>
      <w:r w:rsidRPr="00A04AA9">
        <w:rPr>
          <w:rFonts w:ascii="Times New Roman" w:hAnsi="Times New Roman" w:cs="Times New Roman"/>
          <w:sz w:val="24"/>
          <w:szCs w:val="24"/>
        </w:rPr>
        <w:t>и в других необходимых случаях)</w:t>
      </w:r>
      <w:r w:rsidR="00D64862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информации, документов и материалов,</w:t>
      </w:r>
      <w:r w:rsidR="00D64862" w:rsidRPr="00D64862">
        <w:rPr>
          <w:rFonts w:ascii="Times New Roman" w:hAnsi="Times New Roman" w:cs="Times New Roman"/>
          <w:sz w:val="24"/>
          <w:szCs w:val="24"/>
        </w:rPr>
        <w:t xml:space="preserve"> </w:t>
      </w:r>
      <w:r w:rsidR="00D64862">
        <w:rPr>
          <w:rFonts w:ascii="Times New Roman" w:hAnsi="Times New Roman" w:cs="Times New Roman"/>
          <w:sz w:val="24"/>
          <w:szCs w:val="24"/>
        </w:rPr>
        <w:t xml:space="preserve">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62">
        <w:rPr>
          <w:rFonts w:ascii="Times New Roman" w:hAnsi="Times New Roman" w:cs="Times New Roman"/>
          <w:sz w:val="24"/>
          <w:szCs w:val="24"/>
        </w:rPr>
        <w:t>Порядком, вручаются представителю объекта контроля либо направляются заказным</w:t>
      </w:r>
      <w:r w:rsidR="00D64862" w:rsidRPr="00D64862">
        <w:rPr>
          <w:rFonts w:ascii="Times New Roman" w:hAnsi="Times New Roman" w:cs="Times New Roman"/>
          <w:sz w:val="24"/>
          <w:szCs w:val="24"/>
        </w:rPr>
        <w:t xml:space="preserve"> </w:t>
      </w:r>
      <w:r w:rsidR="00D64862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 или иным способом,</w:t>
      </w:r>
      <w:r w:rsidR="00D64862" w:rsidRPr="00D64862">
        <w:rPr>
          <w:rFonts w:ascii="Times New Roman" w:hAnsi="Times New Roman" w:cs="Times New Roman"/>
          <w:sz w:val="24"/>
          <w:szCs w:val="24"/>
        </w:rPr>
        <w:t xml:space="preserve"> </w:t>
      </w:r>
      <w:r w:rsidR="00D64862">
        <w:rPr>
          <w:rFonts w:ascii="Times New Roman" w:hAnsi="Times New Roman" w:cs="Times New Roman"/>
          <w:sz w:val="24"/>
          <w:szCs w:val="24"/>
        </w:rPr>
        <w:t>свидетельствующим о</w:t>
      </w:r>
      <w:proofErr w:type="gramEnd"/>
      <w:r w:rsidR="00D64862">
        <w:rPr>
          <w:rFonts w:ascii="Times New Roman" w:hAnsi="Times New Roman" w:cs="Times New Roman"/>
          <w:sz w:val="24"/>
          <w:szCs w:val="24"/>
        </w:rPr>
        <w:t xml:space="preserve"> дате его получения адресатом, в том числе с применением</w:t>
      </w:r>
      <w:r w:rsidR="00D64862" w:rsidRPr="00D64862">
        <w:rPr>
          <w:rFonts w:ascii="Times New Roman" w:hAnsi="Times New Roman" w:cs="Times New Roman"/>
          <w:sz w:val="24"/>
          <w:szCs w:val="24"/>
        </w:rPr>
        <w:t xml:space="preserve"> </w:t>
      </w:r>
      <w:r w:rsidR="00D64862">
        <w:rPr>
          <w:rFonts w:ascii="Times New Roman" w:hAnsi="Times New Roman" w:cs="Times New Roman"/>
          <w:sz w:val="24"/>
          <w:szCs w:val="24"/>
        </w:rPr>
        <w:t xml:space="preserve">автоматизированных </w:t>
      </w:r>
      <w:r w:rsidR="00184DE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D64862">
        <w:rPr>
          <w:rFonts w:ascii="Times New Roman" w:hAnsi="Times New Roman" w:cs="Times New Roman"/>
          <w:sz w:val="24"/>
          <w:szCs w:val="24"/>
        </w:rPr>
        <w:t>систем.</w:t>
      </w:r>
    </w:p>
    <w:p w:rsidR="00D64862" w:rsidRDefault="0042037F" w:rsidP="001158CE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информации, документов и материалов устанавливается </w:t>
      </w:r>
      <w:r w:rsidRPr="00184DE7">
        <w:rPr>
          <w:rFonts w:ascii="Times New Roman" w:hAnsi="Times New Roman" w:cs="Times New Roman"/>
          <w:sz w:val="24"/>
          <w:szCs w:val="24"/>
        </w:rPr>
        <w:t>в запросе</w:t>
      </w:r>
      <w:r>
        <w:rPr>
          <w:rFonts w:ascii="Times New Roman" w:hAnsi="Times New Roman" w:cs="Times New Roman"/>
          <w:sz w:val="24"/>
          <w:szCs w:val="24"/>
        </w:rPr>
        <w:t xml:space="preserve"> и исчисляется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 объектом контроля. При этом</w:t>
      </w:r>
      <w:r w:rsidRPr="0042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установленный срок не может составлять менее трех рабочих дней.</w:t>
      </w:r>
    </w:p>
    <w:p w:rsidR="0042037F" w:rsidRDefault="0042037F" w:rsidP="001158CE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документы и материалы, необходимые для проведения контрольных</w:t>
      </w:r>
      <w:r w:rsidRPr="0042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 предоставляются в подлиннике или копиях, заверенных объектами контроля в установленном порядке.</w:t>
      </w:r>
    </w:p>
    <w:p w:rsidR="0042037F" w:rsidRPr="00F37E72" w:rsidRDefault="006D3109" w:rsidP="001158CE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85B"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="0004678D">
        <w:rPr>
          <w:rFonts w:ascii="Times New Roman" w:hAnsi="Times New Roman" w:cs="Times New Roman"/>
          <w:bCs/>
          <w:sz w:val="24"/>
          <w:szCs w:val="24"/>
        </w:rPr>
        <w:t>при</w:t>
      </w:r>
      <w:r w:rsidRPr="001D085B">
        <w:rPr>
          <w:rFonts w:ascii="Times New Roman" w:hAnsi="Times New Roman" w:cs="Times New Roman"/>
          <w:bCs/>
          <w:sz w:val="24"/>
          <w:szCs w:val="24"/>
        </w:rPr>
        <w:t xml:space="preserve"> пров</w:t>
      </w:r>
      <w:r w:rsidR="0004678D">
        <w:rPr>
          <w:rFonts w:ascii="Times New Roman" w:hAnsi="Times New Roman" w:cs="Times New Roman"/>
          <w:bCs/>
          <w:sz w:val="24"/>
          <w:szCs w:val="24"/>
        </w:rPr>
        <w:t>едении</w:t>
      </w:r>
      <w:r w:rsidRPr="001D085B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Cs/>
          <w:sz w:val="24"/>
          <w:szCs w:val="24"/>
        </w:rPr>
        <w:t>ьн</w:t>
      </w:r>
      <w:r w:rsidR="0004678D">
        <w:rPr>
          <w:rFonts w:ascii="Times New Roman" w:hAnsi="Times New Roman" w:cs="Times New Roman"/>
          <w:bCs/>
          <w:sz w:val="24"/>
          <w:szCs w:val="24"/>
        </w:rPr>
        <w:t>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04678D">
        <w:rPr>
          <w:rFonts w:ascii="Times New Roman" w:hAnsi="Times New Roman" w:cs="Times New Roman"/>
          <w:bCs/>
          <w:sz w:val="24"/>
          <w:szCs w:val="24"/>
        </w:rPr>
        <w:t>й</w:t>
      </w:r>
      <w:r w:rsidR="0004678D" w:rsidRPr="00046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78D" w:rsidRPr="001D085B">
        <w:rPr>
          <w:rFonts w:ascii="Times New Roman" w:hAnsi="Times New Roman" w:cs="Times New Roman"/>
          <w:bCs/>
          <w:sz w:val="24"/>
          <w:szCs w:val="24"/>
        </w:rPr>
        <w:t>вправе привлекать</w:t>
      </w:r>
      <w:r w:rsidRPr="006D3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78D">
        <w:rPr>
          <w:rFonts w:ascii="Times New Roman" w:hAnsi="Times New Roman" w:cs="Times New Roman"/>
          <w:bCs/>
          <w:sz w:val="24"/>
          <w:szCs w:val="24"/>
        </w:rPr>
        <w:t>специалистов и экспертов, в том числе из числа работников муниципальных учреждений</w:t>
      </w:r>
      <w:r w:rsidRPr="006D3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85B">
        <w:rPr>
          <w:rFonts w:ascii="Times New Roman" w:hAnsi="Times New Roman" w:cs="Times New Roman"/>
          <w:bCs/>
          <w:sz w:val="24"/>
          <w:szCs w:val="24"/>
        </w:rPr>
        <w:t>города Иванова</w:t>
      </w:r>
      <w:r w:rsidR="000467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42A8" w:rsidRDefault="00EF42A8" w:rsidP="008664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1942" w:rsidRDefault="001D085B" w:rsidP="001158CE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F2">
        <w:rPr>
          <w:rFonts w:ascii="Times New Roman" w:hAnsi="Times New Roman" w:cs="Times New Roman"/>
          <w:b/>
          <w:sz w:val="24"/>
          <w:szCs w:val="24"/>
        </w:rPr>
        <w:t>Порядок планирования контрольной деятельности</w:t>
      </w:r>
    </w:p>
    <w:p w:rsidR="00471CF2" w:rsidRPr="00471CF2" w:rsidRDefault="00471CF2" w:rsidP="00471CF2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D085B" w:rsidRDefault="00471CF2" w:rsidP="00471CF2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CF2">
        <w:rPr>
          <w:rFonts w:ascii="Times New Roman" w:hAnsi="Times New Roman" w:cs="Times New Roman"/>
          <w:sz w:val="24"/>
          <w:szCs w:val="24"/>
        </w:rPr>
        <w:t>2.1</w:t>
      </w:r>
      <w:r w:rsidR="001D085B" w:rsidRPr="00471CF2">
        <w:rPr>
          <w:rFonts w:ascii="Times New Roman" w:hAnsi="Times New Roman" w:cs="Times New Roman"/>
          <w:sz w:val="24"/>
          <w:szCs w:val="24"/>
        </w:rPr>
        <w:t xml:space="preserve">. Плановые контрольные мероприятия проводятся на основании планов контрольной деятельности </w:t>
      </w:r>
      <w:r w:rsidR="00FE45EF" w:rsidRPr="00471CF2">
        <w:rPr>
          <w:rFonts w:ascii="Times New Roman" w:hAnsi="Times New Roman" w:cs="Times New Roman"/>
          <w:sz w:val="24"/>
          <w:szCs w:val="24"/>
        </w:rPr>
        <w:t xml:space="preserve">по контролю </w:t>
      </w:r>
      <w:r w:rsidR="001D085B" w:rsidRPr="00471CF2">
        <w:rPr>
          <w:rFonts w:ascii="Times New Roman" w:hAnsi="Times New Roman" w:cs="Times New Roman"/>
          <w:sz w:val="24"/>
          <w:szCs w:val="24"/>
        </w:rPr>
        <w:t>в сфере бюджетных правоотношений и в сфере закупок товаров, работ, услуг для обеспечения муниципальных нужд.</w:t>
      </w:r>
    </w:p>
    <w:p w:rsidR="00471CF2" w:rsidRDefault="00471CF2" w:rsidP="00471CF2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471CF2">
        <w:rPr>
          <w:rFonts w:ascii="Times New Roman" w:hAnsi="Times New Roman" w:cs="Times New Roman"/>
          <w:sz w:val="24"/>
          <w:szCs w:val="24"/>
        </w:rPr>
        <w:t>План контрольной деятельности представляет собой перечень контрольных мероприятий, которые планируется осуществить Управлением в соответствующем очередном календарном периоде (год, полугодие).</w:t>
      </w:r>
    </w:p>
    <w:p w:rsidR="00471CF2" w:rsidRDefault="00471CF2" w:rsidP="00471CF2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CF2"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по контролю в сфере бюджетных правоотношений формируется на календарный год. План контрольных мероприятий по контролю в сфере </w:t>
      </w:r>
      <w:r w:rsidRPr="00471CF2"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работ, услуг для обеспечения муниципальных нужд формируется на полугодие.</w:t>
      </w:r>
    </w:p>
    <w:p w:rsidR="00471CF2" w:rsidRDefault="00471CF2" w:rsidP="00471CF2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38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CF2">
        <w:rPr>
          <w:rFonts w:ascii="Times New Roman" w:hAnsi="Times New Roman" w:cs="Times New Roman"/>
          <w:sz w:val="24"/>
          <w:szCs w:val="24"/>
        </w:rPr>
        <w:t>Планы контрольной деятельности формируются Управлением и утверждаются начальником Управления по согласованию с первым заместителем главы Администрации города Иванова, курирующим деятельность Управления, до начала соответствующего очередного календарного периода (год, полугодие).</w:t>
      </w:r>
    </w:p>
    <w:p w:rsidR="001A591F" w:rsidRDefault="007B0B0C" w:rsidP="007B0B0C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38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591F">
        <w:rPr>
          <w:rFonts w:ascii="Times New Roman" w:hAnsi="Times New Roman" w:cs="Times New Roman"/>
          <w:sz w:val="24"/>
          <w:szCs w:val="24"/>
        </w:rPr>
        <w:t>В плане контрольной деятельности по каждому контрольному мероприятию устанавливаются</w:t>
      </w:r>
      <w:r w:rsidR="001A591F" w:rsidRPr="001A591F">
        <w:rPr>
          <w:rFonts w:ascii="Times New Roman" w:hAnsi="Times New Roman" w:cs="Times New Roman"/>
          <w:sz w:val="24"/>
          <w:szCs w:val="24"/>
        </w:rPr>
        <w:t>:</w:t>
      </w:r>
    </w:p>
    <w:p w:rsidR="001A591F" w:rsidRPr="007F1DF0" w:rsidRDefault="001A591F" w:rsidP="001D0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объекта контроля</w:t>
      </w:r>
      <w:r w:rsidRPr="007F1DF0">
        <w:rPr>
          <w:rFonts w:ascii="Times New Roman" w:hAnsi="Times New Roman" w:cs="Times New Roman"/>
          <w:sz w:val="24"/>
          <w:szCs w:val="24"/>
        </w:rPr>
        <w:t>;</w:t>
      </w:r>
    </w:p>
    <w:p w:rsidR="001A591F" w:rsidRPr="007F1DF0" w:rsidRDefault="001A591F" w:rsidP="001D0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 xml:space="preserve">- </w:t>
      </w:r>
      <w:r w:rsidRPr="000D1CE8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7F1DF0">
        <w:rPr>
          <w:rFonts w:ascii="Times New Roman" w:hAnsi="Times New Roman" w:cs="Times New Roman"/>
          <w:sz w:val="24"/>
          <w:szCs w:val="24"/>
        </w:rPr>
        <w:t>;</w:t>
      </w:r>
    </w:p>
    <w:p w:rsidR="001A591F" w:rsidRPr="001A591F" w:rsidRDefault="001A591F" w:rsidP="001D0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1CE8">
        <w:rPr>
          <w:rFonts w:ascii="Times New Roman" w:hAnsi="Times New Roman" w:cs="Times New Roman"/>
          <w:sz w:val="24"/>
          <w:szCs w:val="24"/>
        </w:rPr>
        <w:t>тема контрольного мероприятия</w:t>
      </w:r>
      <w:r w:rsidRPr="001A591F">
        <w:rPr>
          <w:rFonts w:ascii="Times New Roman" w:hAnsi="Times New Roman" w:cs="Times New Roman"/>
          <w:sz w:val="24"/>
          <w:szCs w:val="24"/>
        </w:rPr>
        <w:t>;</w:t>
      </w:r>
    </w:p>
    <w:p w:rsidR="001A591F" w:rsidRDefault="001A591F" w:rsidP="001D0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91F">
        <w:rPr>
          <w:rFonts w:ascii="Times New Roman" w:hAnsi="Times New Roman" w:cs="Times New Roman"/>
          <w:sz w:val="24"/>
          <w:szCs w:val="24"/>
        </w:rPr>
        <w:t xml:space="preserve">- </w:t>
      </w:r>
      <w:r w:rsidR="00184DE7">
        <w:rPr>
          <w:rFonts w:ascii="Times New Roman" w:hAnsi="Times New Roman" w:cs="Times New Roman"/>
          <w:sz w:val="24"/>
          <w:szCs w:val="24"/>
        </w:rPr>
        <w:t>метод осуществления муниципального финансового контроля</w:t>
      </w:r>
      <w:r w:rsidRPr="001A591F">
        <w:rPr>
          <w:rFonts w:ascii="Times New Roman" w:hAnsi="Times New Roman" w:cs="Times New Roman"/>
          <w:sz w:val="24"/>
          <w:szCs w:val="24"/>
        </w:rPr>
        <w:t>;</w:t>
      </w:r>
    </w:p>
    <w:p w:rsidR="001A591F" w:rsidRDefault="001A591F" w:rsidP="001D0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контрольного мероприятия</w:t>
      </w:r>
      <w:r w:rsidRPr="007F1DF0">
        <w:rPr>
          <w:rFonts w:ascii="Times New Roman" w:hAnsi="Times New Roman" w:cs="Times New Roman"/>
          <w:sz w:val="24"/>
          <w:szCs w:val="24"/>
        </w:rPr>
        <w:t>;</w:t>
      </w:r>
    </w:p>
    <w:p w:rsidR="001A591F" w:rsidRPr="001A591F" w:rsidRDefault="001A591F" w:rsidP="001D0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ответственные исполнители.</w:t>
      </w:r>
    </w:p>
    <w:p w:rsidR="001A591F" w:rsidRPr="00CC383E" w:rsidRDefault="00CC383E" w:rsidP="00CC383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B0B0C" w:rsidRPr="00CC383E">
        <w:rPr>
          <w:rFonts w:ascii="Times New Roman" w:hAnsi="Times New Roman" w:cs="Times New Roman"/>
          <w:sz w:val="24"/>
          <w:szCs w:val="24"/>
        </w:rPr>
        <w:t xml:space="preserve"> </w:t>
      </w:r>
      <w:r w:rsidR="00333F24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B11942" w:rsidRPr="00CC383E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3151C9">
        <w:rPr>
          <w:rFonts w:ascii="Times New Roman" w:hAnsi="Times New Roman" w:cs="Times New Roman"/>
          <w:sz w:val="24"/>
          <w:szCs w:val="24"/>
        </w:rPr>
        <w:t>е</w:t>
      </w:r>
      <w:r w:rsidR="00B11942" w:rsidRPr="00CC383E">
        <w:rPr>
          <w:rFonts w:ascii="Times New Roman" w:hAnsi="Times New Roman" w:cs="Times New Roman"/>
          <w:sz w:val="24"/>
          <w:szCs w:val="24"/>
        </w:rPr>
        <w:t>н</w:t>
      </w:r>
      <w:r w:rsidR="00B11942" w:rsidRPr="00A779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942" w:rsidRPr="00CC383E">
        <w:rPr>
          <w:rFonts w:ascii="Times New Roman" w:hAnsi="Times New Roman" w:cs="Times New Roman"/>
          <w:sz w:val="24"/>
          <w:szCs w:val="24"/>
        </w:rPr>
        <w:t>превышать три года</w:t>
      </w:r>
      <w:r w:rsidR="00985906">
        <w:rPr>
          <w:rFonts w:ascii="Times New Roman" w:hAnsi="Times New Roman" w:cs="Times New Roman"/>
          <w:sz w:val="24"/>
          <w:szCs w:val="24"/>
        </w:rPr>
        <w:t xml:space="preserve"> с момента начала контрольного мероприятия</w:t>
      </w:r>
      <w:r w:rsidR="00B11942" w:rsidRPr="00CC383E">
        <w:rPr>
          <w:rFonts w:ascii="Times New Roman" w:hAnsi="Times New Roman" w:cs="Times New Roman"/>
          <w:sz w:val="24"/>
          <w:szCs w:val="24"/>
        </w:rPr>
        <w:t xml:space="preserve">, </w:t>
      </w:r>
      <w:r w:rsidR="00B11942" w:rsidRPr="00CC383E">
        <w:rPr>
          <w:rFonts w:ascii="Times New Roman" w:hAnsi="Times New Roman"/>
          <w:sz w:val="24"/>
          <w:szCs w:val="24"/>
        </w:rPr>
        <w:t>за исключением случаев проведения проверок в отношении долгосрочных муниципальных контрактов.</w:t>
      </w:r>
    </w:p>
    <w:p w:rsidR="007B0B0C" w:rsidRPr="00A22CC3" w:rsidRDefault="007B0B0C" w:rsidP="001158CE">
      <w:pPr>
        <w:pStyle w:val="a3"/>
        <w:widowControl w:val="0"/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91F">
        <w:rPr>
          <w:rFonts w:ascii="Times New Roman" w:hAnsi="Times New Roman"/>
          <w:sz w:val="24"/>
          <w:szCs w:val="24"/>
        </w:rPr>
        <w:t>Составление планов контрольной деятельности осуществляется с соблюдением</w:t>
      </w:r>
      <w:r w:rsidRPr="007B0B0C">
        <w:rPr>
          <w:rFonts w:ascii="Times New Roman" w:hAnsi="Times New Roman"/>
          <w:sz w:val="24"/>
          <w:szCs w:val="24"/>
        </w:rPr>
        <w:t xml:space="preserve"> </w:t>
      </w:r>
      <w:r w:rsidRPr="001A591F">
        <w:rPr>
          <w:rFonts w:ascii="Times New Roman" w:hAnsi="Times New Roman"/>
          <w:sz w:val="24"/>
          <w:szCs w:val="24"/>
        </w:rPr>
        <w:t>следующих условий</w:t>
      </w:r>
      <w:r>
        <w:rPr>
          <w:rFonts w:ascii="Times New Roman" w:hAnsi="Times New Roman"/>
          <w:sz w:val="24"/>
          <w:szCs w:val="24"/>
        </w:rPr>
        <w:t>:</w:t>
      </w:r>
    </w:p>
    <w:p w:rsidR="001A591F" w:rsidRDefault="00B11942" w:rsidP="001158C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2B0">
        <w:rPr>
          <w:rFonts w:ascii="Times New Roman" w:hAnsi="Times New Roman"/>
          <w:sz w:val="24"/>
          <w:szCs w:val="24"/>
        </w:rPr>
        <w:t>обеспечение равномерности нагрузки на лиц, осуществляющих контрольные мероприятия;</w:t>
      </w:r>
    </w:p>
    <w:p w:rsidR="001A591F" w:rsidRDefault="00B11942" w:rsidP="001158C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91F">
        <w:rPr>
          <w:rFonts w:ascii="Times New Roman" w:hAnsi="Times New Roman"/>
          <w:sz w:val="24"/>
          <w:szCs w:val="24"/>
        </w:rPr>
        <w:t>выделени</w:t>
      </w:r>
      <w:r w:rsidR="001A591F">
        <w:rPr>
          <w:rFonts w:ascii="Times New Roman" w:hAnsi="Times New Roman"/>
          <w:sz w:val="24"/>
          <w:szCs w:val="24"/>
        </w:rPr>
        <w:t>е</w:t>
      </w:r>
      <w:r w:rsidRPr="001A591F">
        <w:rPr>
          <w:rFonts w:ascii="Times New Roman" w:hAnsi="Times New Roman"/>
          <w:sz w:val="24"/>
          <w:szCs w:val="24"/>
        </w:rPr>
        <w:t xml:space="preserve"> резерва времени для выполнения внеплановых контрольных мероприятий.</w:t>
      </w:r>
    </w:p>
    <w:p w:rsidR="00B11942" w:rsidRPr="00CC383E" w:rsidRDefault="007B0B0C" w:rsidP="001158CE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83E">
        <w:rPr>
          <w:rFonts w:ascii="Times New Roman" w:hAnsi="Times New Roman"/>
          <w:sz w:val="24"/>
          <w:szCs w:val="24"/>
        </w:rPr>
        <w:t>К критериям отбора контрольных мероприятий относятся:</w:t>
      </w:r>
    </w:p>
    <w:p w:rsidR="00B11942" w:rsidRDefault="00B11942" w:rsidP="001158C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91F">
        <w:rPr>
          <w:rFonts w:ascii="Times New Roman" w:hAnsi="Times New Roman"/>
          <w:sz w:val="24"/>
          <w:szCs w:val="24"/>
        </w:rPr>
        <w:t>существенность и значимость мероприятий объектов контроля</w:t>
      </w:r>
      <w:r w:rsidR="001A591F">
        <w:rPr>
          <w:rFonts w:ascii="Times New Roman" w:hAnsi="Times New Roman"/>
          <w:sz w:val="24"/>
          <w:szCs w:val="24"/>
        </w:rPr>
        <w:t>,</w:t>
      </w:r>
      <w:r w:rsidRPr="001A591F">
        <w:rPr>
          <w:rFonts w:ascii="Times New Roman" w:hAnsi="Times New Roman"/>
          <w:sz w:val="24"/>
          <w:szCs w:val="24"/>
        </w:rPr>
        <w:t xml:space="preserve"> в отношении которых предполагается проведение </w:t>
      </w:r>
      <w:r w:rsidR="006E7E07">
        <w:rPr>
          <w:rFonts w:ascii="Times New Roman" w:hAnsi="Times New Roman"/>
          <w:sz w:val="24"/>
          <w:szCs w:val="24"/>
        </w:rPr>
        <w:t xml:space="preserve">внутреннего муниципального </w:t>
      </w:r>
      <w:r w:rsidR="001A591F">
        <w:rPr>
          <w:rFonts w:ascii="Times New Roman" w:hAnsi="Times New Roman"/>
          <w:sz w:val="24"/>
          <w:szCs w:val="24"/>
        </w:rPr>
        <w:t>финансового контроля,</w:t>
      </w:r>
      <w:r w:rsidR="001A591F" w:rsidRPr="001A591F">
        <w:rPr>
          <w:rFonts w:ascii="Times New Roman" w:hAnsi="Times New Roman"/>
          <w:sz w:val="24"/>
          <w:szCs w:val="24"/>
        </w:rPr>
        <w:t xml:space="preserve"> и (или) направлени</w:t>
      </w:r>
      <w:r w:rsidR="001B70BB">
        <w:rPr>
          <w:rFonts w:ascii="Times New Roman" w:hAnsi="Times New Roman"/>
          <w:sz w:val="24"/>
          <w:szCs w:val="24"/>
        </w:rPr>
        <w:t>й</w:t>
      </w:r>
      <w:r w:rsidR="001A591F" w:rsidRPr="001A591F">
        <w:rPr>
          <w:rFonts w:ascii="Times New Roman" w:hAnsi="Times New Roman"/>
          <w:sz w:val="24"/>
          <w:szCs w:val="24"/>
        </w:rPr>
        <w:t xml:space="preserve"> </w:t>
      </w:r>
      <w:r w:rsidR="001A591F">
        <w:rPr>
          <w:rFonts w:ascii="Times New Roman" w:hAnsi="Times New Roman"/>
          <w:sz w:val="24"/>
          <w:szCs w:val="24"/>
        </w:rPr>
        <w:t xml:space="preserve">и объемов </w:t>
      </w:r>
      <w:r w:rsidR="001A591F" w:rsidRPr="001A591F">
        <w:rPr>
          <w:rFonts w:ascii="Times New Roman" w:hAnsi="Times New Roman"/>
          <w:sz w:val="24"/>
          <w:szCs w:val="24"/>
        </w:rPr>
        <w:t>бюджетны</w:t>
      </w:r>
      <w:r w:rsidR="001A591F">
        <w:rPr>
          <w:rFonts w:ascii="Times New Roman" w:hAnsi="Times New Roman"/>
          <w:sz w:val="24"/>
          <w:szCs w:val="24"/>
        </w:rPr>
        <w:t>х расходов</w:t>
      </w:r>
      <w:r w:rsidR="001A591F" w:rsidRPr="001A591F">
        <w:rPr>
          <w:rFonts w:ascii="Times New Roman" w:hAnsi="Times New Roman"/>
          <w:sz w:val="24"/>
          <w:szCs w:val="24"/>
        </w:rPr>
        <w:t>;</w:t>
      </w:r>
    </w:p>
    <w:p w:rsidR="006E7E07" w:rsidRDefault="006E7E07" w:rsidP="001158C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уязвимость финансово-хозяйственных операций объекта контроля, определяемая по состоянию внутреннего финансового контроля в отношении объекта контроля, наличию риска мошенничества, а также </w:t>
      </w:r>
      <w:r w:rsidRPr="003772B0">
        <w:rPr>
          <w:rFonts w:ascii="Times New Roman" w:hAnsi="Times New Roman"/>
          <w:sz w:val="24"/>
          <w:szCs w:val="24"/>
        </w:rPr>
        <w:t>на основании данных предыдущих контрольных мероприятий органов финансового контроля;</w:t>
      </w:r>
    </w:p>
    <w:p w:rsidR="006E7E07" w:rsidRDefault="00B11942" w:rsidP="001158C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E07">
        <w:rPr>
          <w:rFonts w:ascii="Times New Roman" w:hAnsi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6E7E07" w:rsidRDefault="006E7E07" w:rsidP="001158C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информации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(проводимых) иными муниципальными органами, осуществляющими контроль, идентичных контрольных мероприятий в целях исключения дублирования деятельности по контролю</w:t>
      </w:r>
      <w:r w:rsidRPr="006E7E07">
        <w:rPr>
          <w:rFonts w:ascii="Times New Roman" w:hAnsi="Times New Roman"/>
          <w:sz w:val="24"/>
          <w:szCs w:val="24"/>
        </w:rPr>
        <w:t>;</w:t>
      </w:r>
    </w:p>
    <w:p w:rsidR="006E7E07" w:rsidRDefault="006E7E07" w:rsidP="001158C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наличии признаков нарушений, поступившая от органов государственного и (или) муниципального </w:t>
      </w:r>
      <w:r w:rsidR="00CC383E">
        <w:rPr>
          <w:rFonts w:ascii="Times New Roman" w:hAnsi="Times New Roman"/>
          <w:sz w:val="24"/>
          <w:szCs w:val="24"/>
        </w:rPr>
        <w:t xml:space="preserve">финансового </w:t>
      </w:r>
      <w:r>
        <w:rPr>
          <w:rFonts w:ascii="Times New Roman" w:hAnsi="Times New Roman"/>
          <w:sz w:val="24"/>
          <w:szCs w:val="24"/>
        </w:rPr>
        <w:t>контроля, главных администраторов доходов бюджета города, а также выявленная по результатам анализа данных информационной системы в сфере закупок</w:t>
      </w:r>
      <w:r w:rsidRPr="006E7E07">
        <w:rPr>
          <w:rFonts w:ascii="Times New Roman" w:hAnsi="Times New Roman"/>
          <w:sz w:val="24"/>
          <w:szCs w:val="24"/>
        </w:rPr>
        <w:t>;</w:t>
      </w:r>
    </w:p>
    <w:p w:rsidR="00B11942" w:rsidRPr="007F07B6" w:rsidRDefault="00226B8D" w:rsidP="00226B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07B6">
        <w:rPr>
          <w:rFonts w:ascii="Times New Roman" w:hAnsi="Times New Roman"/>
          <w:sz w:val="24"/>
          <w:szCs w:val="24"/>
        </w:rPr>
        <w:t xml:space="preserve">информация о </w:t>
      </w:r>
      <w:r w:rsidR="00B11942" w:rsidRPr="007F07B6">
        <w:rPr>
          <w:rFonts w:ascii="Times New Roman" w:hAnsi="Times New Roman"/>
          <w:sz w:val="24"/>
          <w:szCs w:val="24"/>
        </w:rPr>
        <w:t>про</w:t>
      </w:r>
      <w:r w:rsidR="00B52280" w:rsidRPr="007F07B6">
        <w:rPr>
          <w:rFonts w:ascii="Times New Roman" w:hAnsi="Times New Roman"/>
          <w:sz w:val="24"/>
          <w:szCs w:val="24"/>
        </w:rPr>
        <w:t>ведении</w:t>
      </w:r>
      <w:r w:rsidRPr="007F07B6">
        <w:rPr>
          <w:rFonts w:ascii="Times New Roman" w:hAnsi="Times New Roman"/>
          <w:sz w:val="24"/>
          <w:szCs w:val="24"/>
        </w:rPr>
        <w:t xml:space="preserve"> реорганизации, состоянии</w:t>
      </w:r>
      <w:r w:rsidR="00B11942" w:rsidRPr="007F07B6">
        <w:rPr>
          <w:rFonts w:ascii="Times New Roman" w:hAnsi="Times New Roman"/>
          <w:sz w:val="24"/>
          <w:szCs w:val="24"/>
        </w:rPr>
        <w:t xml:space="preserve"> кадрового потенциала объекта контр</w:t>
      </w:r>
      <w:r w:rsidRPr="007F07B6">
        <w:rPr>
          <w:rFonts w:ascii="Times New Roman" w:hAnsi="Times New Roman"/>
          <w:sz w:val="24"/>
          <w:szCs w:val="24"/>
        </w:rPr>
        <w:t>оля и др</w:t>
      </w:r>
      <w:r w:rsidR="007F07B6">
        <w:rPr>
          <w:rFonts w:ascii="Times New Roman" w:hAnsi="Times New Roman"/>
          <w:sz w:val="24"/>
          <w:szCs w:val="24"/>
        </w:rPr>
        <w:t>угие</w:t>
      </w:r>
      <w:r w:rsidR="00B23BB1">
        <w:rPr>
          <w:rFonts w:ascii="Times New Roman" w:hAnsi="Times New Roman"/>
          <w:sz w:val="24"/>
          <w:szCs w:val="24"/>
        </w:rPr>
        <w:t xml:space="preserve"> критерии</w:t>
      </w:r>
      <w:r w:rsidRPr="007F07B6">
        <w:rPr>
          <w:rFonts w:ascii="Times New Roman" w:hAnsi="Times New Roman"/>
          <w:sz w:val="24"/>
          <w:szCs w:val="24"/>
        </w:rPr>
        <w:t>.</w:t>
      </w:r>
    </w:p>
    <w:p w:rsidR="006E7E07" w:rsidRDefault="006E7E07" w:rsidP="00CC38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</w:t>
      </w:r>
      <w:r w:rsidR="00A22CC3">
        <w:rPr>
          <w:rFonts w:ascii="Times New Roman" w:hAnsi="Times New Roman"/>
          <w:sz w:val="24"/>
          <w:szCs w:val="24"/>
        </w:rPr>
        <w:t>) контрольные действия в отношении деятельности объекта контроля, которые могут быть проведены Управлением.</w:t>
      </w:r>
    </w:p>
    <w:p w:rsidR="00CC383E" w:rsidRPr="00CC383E" w:rsidRDefault="00CC383E" w:rsidP="001158CE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383E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мероприятий в отношении</w:t>
      </w:r>
      <w:r w:rsidRPr="00CC38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C383E">
        <w:rPr>
          <w:rFonts w:ascii="Times New Roman" w:hAnsi="Times New Roman" w:cs="Times New Roman"/>
          <w:sz w:val="24"/>
          <w:szCs w:val="24"/>
        </w:rPr>
        <w:t xml:space="preserve">одного объекта контроля и одной темы контрольного мероприятия при контроле в сфере бюджетных правоотношений составляет не более одного раза в год, при контроле </w:t>
      </w:r>
      <w:r w:rsidRPr="00CC383E">
        <w:rPr>
          <w:rFonts w:ascii="Times New Roman" w:hAnsi="Times New Roman" w:cs="Times New Roman"/>
          <w:bCs/>
          <w:sz w:val="24"/>
          <w:szCs w:val="24"/>
        </w:rPr>
        <w:t>в сфере</w:t>
      </w:r>
      <w:r w:rsidRPr="00CC383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не более одного раза </w:t>
      </w:r>
      <w:r w:rsidRPr="00CC383E">
        <w:rPr>
          <w:rFonts w:ascii="Times New Roman" w:hAnsi="Times New Roman" w:cs="Times New Roman"/>
          <w:sz w:val="24"/>
          <w:szCs w:val="24"/>
        </w:rPr>
        <w:lastRenderedPageBreak/>
        <w:t>в шесть месяцев.</w:t>
      </w:r>
    </w:p>
    <w:p w:rsidR="00BF65E4" w:rsidRDefault="00CC383E" w:rsidP="001158CE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5B79">
        <w:rPr>
          <w:rFonts w:ascii="Times New Roman" w:hAnsi="Times New Roman"/>
          <w:sz w:val="24"/>
          <w:szCs w:val="24"/>
        </w:rPr>
        <w:t xml:space="preserve">Внесение изменений в планы контрольной деятельности осуществляется начальником Управления по согласованию с первым заместителем главы Администрации города Иванова, курирующим деятельность </w:t>
      </w:r>
      <w:r w:rsidR="00A779ED" w:rsidRPr="00835B79">
        <w:rPr>
          <w:rFonts w:ascii="Times New Roman" w:hAnsi="Times New Roman"/>
          <w:sz w:val="24"/>
          <w:szCs w:val="24"/>
        </w:rPr>
        <w:t>Управления.</w:t>
      </w:r>
    </w:p>
    <w:p w:rsidR="00CC383E" w:rsidRPr="0004678D" w:rsidRDefault="00CC383E" w:rsidP="005D4892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78D">
        <w:rPr>
          <w:rFonts w:ascii="Times New Roman" w:hAnsi="Times New Roman" w:cs="Times New Roman"/>
          <w:sz w:val="24"/>
          <w:szCs w:val="24"/>
        </w:rPr>
        <w:t>Внеплановые контрольные мероприятия осуществляются на основании</w:t>
      </w:r>
      <w:r w:rsidR="0004678D">
        <w:rPr>
          <w:rFonts w:ascii="Times New Roman" w:hAnsi="Times New Roman" w:cs="Times New Roman"/>
          <w:sz w:val="24"/>
          <w:szCs w:val="24"/>
        </w:rPr>
        <w:t xml:space="preserve"> </w:t>
      </w:r>
      <w:r w:rsidRPr="0004678D">
        <w:rPr>
          <w:rFonts w:ascii="Times New Roman" w:hAnsi="Times New Roman" w:cs="Times New Roman"/>
          <w:sz w:val="24"/>
          <w:szCs w:val="24"/>
        </w:rPr>
        <w:t>решения начальника Управления</w:t>
      </w:r>
      <w:r w:rsidR="003221C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A22CC3" w:rsidRPr="00CC383E" w:rsidRDefault="00CC383E" w:rsidP="001158CE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A22CC3" w:rsidRPr="00CC383E">
        <w:rPr>
          <w:rFonts w:ascii="Times New Roman" w:hAnsi="Times New Roman"/>
          <w:sz w:val="24"/>
          <w:szCs w:val="24"/>
        </w:rPr>
        <w:t xml:space="preserve"> результатам проведения камеральной проверки или заключения о результатах обследования;</w:t>
      </w:r>
    </w:p>
    <w:p w:rsidR="00A22CC3" w:rsidRPr="00CC383E" w:rsidRDefault="00A22CC3" w:rsidP="001158CE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83E">
        <w:rPr>
          <w:rFonts w:ascii="Times New Roman" w:hAnsi="Times New Roman"/>
          <w:sz w:val="24"/>
          <w:szCs w:val="24"/>
        </w:rPr>
        <w:t xml:space="preserve">поступления в Управление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</w:t>
      </w:r>
      <w:r w:rsidR="00333F24">
        <w:rPr>
          <w:rFonts w:ascii="Times New Roman" w:hAnsi="Times New Roman"/>
          <w:sz w:val="24"/>
          <w:szCs w:val="24"/>
        </w:rPr>
        <w:t xml:space="preserve">Российской Федерации и иных нормативных правовых актов о контрактной системе </w:t>
      </w:r>
      <w:r w:rsidRPr="00CC383E">
        <w:rPr>
          <w:rFonts w:ascii="Times New Roman" w:hAnsi="Times New Roman"/>
          <w:sz w:val="24"/>
          <w:szCs w:val="24"/>
        </w:rPr>
        <w:t>в сфере закупок товаров, работ, услуг;</w:t>
      </w:r>
    </w:p>
    <w:p w:rsidR="00A22CC3" w:rsidRPr="00CC383E" w:rsidRDefault="00A22CC3" w:rsidP="001158CE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83E">
        <w:rPr>
          <w:rFonts w:ascii="Times New Roman" w:hAnsi="Times New Roman"/>
          <w:sz w:val="24"/>
          <w:szCs w:val="24"/>
        </w:rPr>
        <w:t xml:space="preserve">проверки устранения объектом контроля нарушений, выявленных в результате проведенного контрольного мероприятия в </w:t>
      </w:r>
      <w:r w:rsidR="009973F3" w:rsidRPr="007F07B6">
        <w:rPr>
          <w:rFonts w:ascii="Times New Roman" w:hAnsi="Times New Roman"/>
          <w:sz w:val="24"/>
          <w:szCs w:val="24"/>
        </w:rPr>
        <w:t xml:space="preserve">предыдущем и </w:t>
      </w:r>
      <w:r w:rsidRPr="007F07B6">
        <w:rPr>
          <w:rFonts w:ascii="Times New Roman" w:hAnsi="Times New Roman"/>
          <w:sz w:val="24"/>
          <w:szCs w:val="24"/>
        </w:rPr>
        <w:t>текущем году</w:t>
      </w:r>
      <w:r w:rsidRPr="00CC383E">
        <w:rPr>
          <w:rFonts w:ascii="Times New Roman" w:hAnsi="Times New Roman"/>
          <w:sz w:val="24"/>
          <w:szCs w:val="24"/>
        </w:rPr>
        <w:t>;</w:t>
      </w:r>
    </w:p>
    <w:p w:rsidR="00A22CC3" w:rsidRDefault="00A22CC3" w:rsidP="001158CE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83E">
        <w:rPr>
          <w:rFonts w:ascii="Times New Roman" w:hAnsi="Times New Roman"/>
          <w:sz w:val="24"/>
          <w:szCs w:val="24"/>
        </w:rPr>
        <w:t>истечение срока исполнения объектом контроля ранее выданного предписания об устранении выявленных в ходе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в сфере закупок товаров, работ, услуг, и (или)</w:t>
      </w:r>
      <w:r w:rsidR="002F3A91" w:rsidRPr="00CC383E">
        <w:rPr>
          <w:rFonts w:ascii="Times New Roman" w:hAnsi="Times New Roman"/>
          <w:sz w:val="24"/>
          <w:szCs w:val="24"/>
        </w:rPr>
        <w:t xml:space="preserve"> </w:t>
      </w:r>
      <w:r w:rsidRPr="00CC383E">
        <w:rPr>
          <w:rFonts w:ascii="Times New Roman" w:hAnsi="Times New Roman"/>
          <w:sz w:val="24"/>
          <w:szCs w:val="24"/>
        </w:rPr>
        <w:t xml:space="preserve">требования о возмещении причиненного таким нарушением ущерба </w:t>
      </w:r>
      <w:r w:rsidR="00A20BE4" w:rsidRPr="00CC383E">
        <w:rPr>
          <w:rFonts w:ascii="Times New Roman" w:hAnsi="Times New Roman"/>
          <w:sz w:val="24"/>
          <w:szCs w:val="24"/>
        </w:rPr>
        <w:t>муниципальному образованию городской округ</w:t>
      </w:r>
      <w:r w:rsidRPr="00CC383E">
        <w:rPr>
          <w:rFonts w:ascii="Times New Roman" w:hAnsi="Times New Roman"/>
          <w:sz w:val="24"/>
          <w:szCs w:val="24"/>
        </w:rPr>
        <w:t xml:space="preserve"> Иванов</w:t>
      </w:r>
      <w:r w:rsidR="00A20BE4" w:rsidRPr="00CC383E">
        <w:rPr>
          <w:rFonts w:ascii="Times New Roman" w:hAnsi="Times New Roman"/>
          <w:sz w:val="24"/>
          <w:szCs w:val="24"/>
        </w:rPr>
        <w:t>о</w:t>
      </w:r>
      <w:r w:rsidR="00CC383E">
        <w:rPr>
          <w:rFonts w:ascii="Times New Roman" w:hAnsi="Times New Roman"/>
          <w:sz w:val="24"/>
          <w:szCs w:val="24"/>
        </w:rPr>
        <w:t>;</w:t>
      </w:r>
      <w:proofErr w:type="gramEnd"/>
    </w:p>
    <w:p w:rsidR="00DE1C0D" w:rsidRDefault="00DE1C0D" w:rsidP="00DE1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C0D">
        <w:rPr>
          <w:rFonts w:ascii="Times New Roman" w:hAnsi="Times New Roman" w:cs="Times New Roman"/>
          <w:sz w:val="24"/>
          <w:szCs w:val="24"/>
        </w:rPr>
        <w:t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</w:t>
      </w:r>
      <w:r w:rsidR="00333F24">
        <w:rPr>
          <w:rFonts w:ascii="Times New Roman" w:hAnsi="Times New Roman" w:cs="Times New Roman"/>
          <w:sz w:val="24"/>
          <w:szCs w:val="24"/>
        </w:rPr>
        <w:t xml:space="preserve">на, уполномоченного учреждения </w:t>
      </w:r>
      <w:r w:rsidRPr="00DE1C0D">
        <w:rPr>
          <w:rFonts w:ascii="Times New Roman" w:hAnsi="Times New Roman" w:cs="Times New Roman"/>
          <w:sz w:val="24"/>
          <w:szCs w:val="24"/>
        </w:rPr>
        <w:t>или комиссии по осуществлению закупок, ее членов, должностных лиц контрактной службы, контрактного управляющего</w:t>
      </w:r>
      <w:r w:rsidR="00285171">
        <w:rPr>
          <w:rFonts w:ascii="Times New Roman" w:hAnsi="Times New Roman" w:cs="Times New Roman"/>
          <w:sz w:val="24"/>
          <w:szCs w:val="24"/>
        </w:rPr>
        <w:t>, специализированной организации</w:t>
      </w:r>
      <w:r w:rsidRPr="00DE1C0D">
        <w:rPr>
          <w:rFonts w:ascii="Times New Roman" w:hAnsi="Times New Roman" w:cs="Times New Roman"/>
          <w:sz w:val="24"/>
          <w:szCs w:val="24"/>
        </w:rPr>
        <w:t>.</w:t>
      </w:r>
    </w:p>
    <w:p w:rsidR="0004678D" w:rsidRDefault="0004678D" w:rsidP="00333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1942" w:rsidRPr="00A22CC3" w:rsidRDefault="00611B06" w:rsidP="00333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D4892">
        <w:rPr>
          <w:rFonts w:ascii="Times New Roman" w:hAnsi="Times New Roman"/>
          <w:b/>
          <w:sz w:val="24"/>
          <w:szCs w:val="24"/>
        </w:rPr>
        <w:t xml:space="preserve"> </w:t>
      </w:r>
      <w:r w:rsidR="00A22CC3">
        <w:rPr>
          <w:rFonts w:ascii="Times New Roman" w:hAnsi="Times New Roman"/>
          <w:b/>
          <w:sz w:val="24"/>
          <w:szCs w:val="24"/>
        </w:rPr>
        <w:t>Порядок</w:t>
      </w:r>
      <w:r w:rsidR="00B11942" w:rsidRPr="00A22CC3">
        <w:rPr>
          <w:rFonts w:ascii="Times New Roman" w:hAnsi="Times New Roman"/>
          <w:b/>
          <w:sz w:val="24"/>
          <w:szCs w:val="24"/>
        </w:rPr>
        <w:t xml:space="preserve"> проведени</w:t>
      </w:r>
      <w:r w:rsidR="00A22CC3">
        <w:rPr>
          <w:rFonts w:ascii="Times New Roman" w:hAnsi="Times New Roman"/>
          <w:b/>
          <w:sz w:val="24"/>
          <w:szCs w:val="24"/>
        </w:rPr>
        <w:t>я</w:t>
      </w:r>
      <w:r w:rsidR="00B11942" w:rsidRPr="00A22CC3">
        <w:rPr>
          <w:rFonts w:ascii="Times New Roman" w:hAnsi="Times New Roman"/>
          <w:b/>
          <w:sz w:val="24"/>
          <w:szCs w:val="24"/>
        </w:rPr>
        <w:t xml:space="preserve"> контрольных мероприятий</w:t>
      </w:r>
    </w:p>
    <w:p w:rsidR="00B11942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6D" w:rsidRDefault="00A22CC3" w:rsidP="001158CE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125B">
        <w:rPr>
          <w:rFonts w:ascii="Times New Roman" w:hAnsi="Times New Roman"/>
          <w:sz w:val="24"/>
          <w:szCs w:val="24"/>
        </w:rPr>
        <w:t>Контрольное мероприятие проводится на основании приказа начальника Управления</w:t>
      </w:r>
      <w:r w:rsidR="00533186" w:rsidRPr="0095125B">
        <w:rPr>
          <w:rFonts w:ascii="Times New Roman" w:hAnsi="Times New Roman"/>
          <w:sz w:val="24"/>
          <w:szCs w:val="24"/>
        </w:rPr>
        <w:t xml:space="preserve"> о проведении контрольного мероприятия, изданного в соответствии с планом контрольной деятельности Управления, либо по основаниям, определенным в пункте 2</w:t>
      </w:r>
      <w:r w:rsidR="0095125B">
        <w:rPr>
          <w:rFonts w:ascii="Times New Roman" w:hAnsi="Times New Roman"/>
          <w:sz w:val="24"/>
          <w:szCs w:val="24"/>
        </w:rPr>
        <w:t>.10</w:t>
      </w:r>
      <w:r w:rsidR="00533186" w:rsidRPr="0095125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5125B" w:rsidRDefault="0095125B" w:rsidP="001158CE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приказе</w:t>
      </w:r>
      <w:r w:rsidRPr="0095125B">
        <w:rPr>
          <w:rFonts w:ascii="Times New Roman" w:hAnsi="Times New Roman"/>
          <w:sz w:val="24"/>
          <w:szCs w:val="24"/>
        </w:rPr>
        <w:t xml:space="preserve"> </w:t>
      </w:r>
      <w:r w:rsidRPr="0065796D">
        <w:rPr>
          <w:rFonts w:ascii="Times New Roman" w:hAnsi="Times New Roman"/>
          <w:sz w:val="24"/>
          <w:szCs w:val="24"/>
        </w:rPr>
        <w:t>о проведении контрольного мероприятия указывается</w:t>
      </w:r>
      <w:r>
        <w:rPr>
          <w:rFonts w:ascii="Times New Roman" w:hAnsi="Times New Roman"/>
          <w:sz w:val="24"/>
          <w:szCs w:val="24"/>
        </w:rPr>
        <w:t>:</w:t>
      </w:r>
    </w:p>
    <w:p w:rsidR="00533186" w:rsidRPr="00790460" w:rsidRDefault="00533186" w:rsidP="001158CE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460">
        <w:rPr>
          <w:rFonts w:ascii="Times New Roman" w:hAnsi="Times New Roman"/>
          <w:sz w:val="24"/>
          <w:szCs w:val="24"/>
        </w:rPr>
        <w:t>основание проведения контрольного мероприятия;</w:t>
      </w:r>
    </w:p>
    <w:p w:rsidR="0095125B" w:rsidRDefault="0095125B" w:rsidP="001158CE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контрольного мероприятия;</w:t>
      </w:r>
    </w:p>
    <w:p w:rsidR="0095125B" w:rsidRDefault="0095125B" w:rsidP="001158CE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 контроля;</w:t>
      </w:r>
    </w:p>
    <w:p w:rsidR="00533186" w:rsidRDefault="00533186" w:rsidP="001158CE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проверяемый период</w:t>
      </w:r>
      <w:r w:rsidR="00333F24">
        <w:rPr>
          <w:rFonts w:ascii="Times New Roman" w:hAnsi="Times New Roman"/>
          <w:sz w:val="24"/>
          <w:szCs w:val="24"/>
        </w:rPr>
        <w:t xml:space="preserve"> при последующем контроле;</w:t>
      </w:r>
    </w:p>
    <w:p w:rsidR="00533186" w:rsidRDefault="00533186" w:rsidP="001158CE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контрольного мероприятия</w:t>
      </w:r>
      <w:r w:rsidRPr="007F1DF0">
        <w:rPr>
          <w:rFonts w:ascii="Times New Roman" w:hAnsi="Times New Roman"/>
          <w:sz w:val="24"/>
          <w:szCs w:val="24"/>
        </w:rPr>
        <w:t>;</w:t>
      </w:r>
    </w:p>
    <w:p w:rsidR="00533186" w:rsidRDefault="0095125B" w:rsidP="001158CE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33186">
        <w:rPr>
          <w:rFonts w:ascii="Times New Roman" w:hAnsi="Times New Roman"/>
          <w:sz w:val="24"/>
          <w:szCs w:val="24"/>
        </w:rPr>
        <w:t xml:space="preserve">лица, уполномоченные на проведение контрольного мероприятия (далее </w:t>
      </w:r>
      <w:proofErr w:type="gramStart"/>
      <w:r w:rsidR="00533186">
        <w:rPr>
          <w:rFonts w:ascii="Times New Roman" w:hAnsi="Times New Roman"/>
          <w:sz w:val="24"/>
          <w:szCs w:val="24"/>
        </w:rPr>
        <w:t>–</w:t>
      </w:r>
      <w:r w:rsidR="005D0542">
        <w:rPr>
          <w:rFonts w:ascii="Times New Roman" w:hAnsi="Times New Roman"/>
          <w:sz w:val="24"/>
          <w:szCs w:val="24"/>
        </w:rPr>
        <w:t>к</w:t>
      </w:r>
      <w:proofErr w:type="gramEnd"/>
      <w:r w:rsidR="005D0542">
        <w:rPr>
          <w:rFonts w:ascii="Times New Roman" w:hAnsi="Times New Roman"/>
          <w:sz w:val="24"/>
          <w:szCs w:val="24"/>
        </w:rPr>
        <w:t>омиссия</w:t>
      </w:r>
      <w:r w:rsidR="00533186">
        <w:rPr>
          <w:rFonts w:ascii="Times New Roman" w:hAnsi="Times New Roman"/>
          <w:sz w:val="24"/>
          <w:szCs w:val="24"/>
        </w:rPr>
        <w:t>), в том числе лицо, ответственное за проведение контрольного мероприятия (далее – руководитель</w:t>
      </w:r>
      <w:r w:rsidR="005D0542">
        <w:rPr>
          <w:rFonts w:ascii="Times New Roman" w:hAnsi="Times New Roman"/>
          <w:sz w:val="24"/>
          <w:szCs w:val="24"/>
        </w:rPr>
        <w:t xml:space="preserve"> комиссии</w:t>
      </w:r>
      <w:r w:rsidR="002F3A91">
        <w:rPr>
          <w:rFonts w:ascii="Times New Roman" w:hAnsi="Times New Roman"/>
          <w:sz w:val="24"/>
          <w:szCs w:val="24"/>
        </w:rPr>
        <w:t>)</w:t>
      </w:r>
      <w:r w:rsidR="00533186">
        <w:rPr>
          <w:rFonts w:ascii="Times New Roman" w:hAnsi="Times New Roman"/>
          <w:sz w:val="24"/>
          <w:szCs w:val="24"/>
        </w:rPr>
        <w:t xml:space="preserve">. </w:t>
      </w:r>
    </w:p>
    <w:p w:rsidR="00790460" w:rsidRDefault="00790460" w:rsidP="001158C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96D">
        <w:rPr>
          <w:rFonts w:ascii="Times New Roman" w:hAnsi="Times New Roman"/>
          <w:sz w:val="24"/>
          <w:szCs w:val="24"/>
        </w:rPr>
        <w:t>Для проведения каждого контрольного мероприятия, за исключением встречной</w:t>
      </w:r>
      <w:r w:rsidRPr="00790460">
        <w:rPr>
          <w:rFonts w:ascii="Times New Roman" w:hAnsi="Times New Roman"/>
          <w:sz w:val="24"/>
          <w:szCs w:val="24"/>
        </w:rPr>
        <w:t xml:space="preserve"> </w:t>
      </w:r>
      <w:r w:rsidRPr="0065796D">
        <w:rPr>
          <w:rFonts w:ascii="Times New Roman" w:hAnsi="Times New Roman"/>
          <w:sz w:val="24"/>
          <w:szCs w:val="24"/>
        </w:rPr>
        <w:t>проверки, разрабатывается программа контрольного мероприятия.</w:t>
      </w:r>
    </w:p>
    <w:p w:rsidR="00790460" w:rsidRPr="00790460" w:rsidRDefault="00790460" w:rsidP="001158C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96D">
        <w:rPr>
          <w:rFonts w:ascii="Times New Roman" w:hAnsi="Times New Roman"/>
          <w:sz w:val="24"/>
          <w:szCs w:val="24"/>
        </w:rPr>
        <w:t>Программа контрольного мероприятия включает в себя</w:t>
      </w:r>
      <w:r>
        <w:rPr>
          <w:rFonts w:ascii="Times New Roman" w:hAnsi="Times New Roman"/>
          <w:sz w:val="24"/>
          <w:szCs w:val="24"/>
        </w:rPr>
        <w:t>:</w:t>
      </w:r>
    </w:p>
    <w:p w:rsidR="00533186" w:rsidRDefault="00333F24" w:rsidP="001158CE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</w:t>
      </w:r>
      <w:r w:rsidR="00533186">
        <w:rPr>
          <w:rFonts w:ascii="Times New Roman" w:hAnsi="Times New Roman"/>
          <w:sz w:val="24"/>
          <w:szCs w:val="24"/>
        </w:rPr>
        <w:t>контрольного мероприятия (проверка, ревизия, обследование)</w:t>
      </w:r>
      <w:r w:rsidR="00533186" w:rsidRPr="00533186">
        <w:rPr>
          <w:rFonts w:ascii="Times New Roman" w:hAnsi="Times New Roman"/>
          <w:sz w:val="24"/>
          <w:szCs w:val="24"/>
        </w:rPr>
        <w:t>;</w:t>
      </w:r>
    </w:p>
    <w:p w:rsidR="00533186" w:rsidRDefault="00533186" w:rsidP="001158CE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тему контрольного мероприятия</w:t>
      </w:r>
      <w:r w:rsidRPr="007F1DF0">
        <w:rPr>
          <w:rFonts w:ascii="Times New Roman" w:hAnsi="Times New Roman"/>
          <w:sz w:val="24"/>
          <w:szCs w:val="24"/>
        </w:rPr>
        <w:t>;</w:t>
      </w:r>
    </w:p>
    <w:p w:rsidR="00533186" w:rsidRDefault="00533186" w:rsidP="001158CE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 контроля</w:t>
      </w:r>
      <w:r w:rsidRPr="007F1DF0">
        <w:rPr>
          <w:rFonts w:ascii="Times New Roman" w:hAnsi="Times New Roman"/>
          <w:sz w:val="24"/>
          <w:szCs w:val="24"/>
        </w:rPr>
        <w:t>;</w:t>
      </w:r>
    </w:p>
    <w:p w:rsidR="00533186" w:rsidRDefault="00533186" w:rsidP="001158CE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проверяемый период</w:t>
      </w:r>
      <w:r w:rsidRPr="007F1DF0">
        <w:rPr>
          <w:rFonts w:ascii="Times New Roman" w:hAnsi="Times New Roman"/>
          <w:sz w:val="24"/>
          <w:szCs w:val="24"/>
        </w:rPr>
        <w:t>;</w:t>
      </w:r>
    </w:p>
    <w:p w:rsidR="00533186" w:rsidRDefault="00533186" w:rsidP="005D4892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вопросов, подлежащих изучению в ходе контрольного мероприятия</w:t>
      </w:r>
      <w:r w:rsidRPr="00533186">
        <w:rPr>
          <w:rFonts w:ascii="Times New Roman" w:hAnsi="Times New Roman"/>
          <w:sz w:val="24"/>
          <w:szCs w:val="24"/>
        </w:rPr>
        <w:t>;</w:t>
      </w:r>
    </w:p>
    <w:p w:rsidR="00533186" w:rsidRDefault="00533186" w:rsidP="001158CE">
      <w:pPr>
        <w:pStyle w:val="a3"/>
        <w:widowControl w:val="0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60">
        <w:rPr>
          <w:rFonts w:ascii="Times New Roman" w:hAnsi="Times New Roman"/>
          <w:sz w:val="24"/>
          <w:szCs w:val="24"/>
        </w:rPr>
        <w:lastRenderedPageBreak/>
        <w:t>ответственные исполнители.</w:t>
      </w:r>
    </w:p>
    <w:p w:rsidR="001158CE" w:rsidRDefault="001158CE" w:rsidP="001158C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796D">
        <w:rPr>
          <w:rFonts w:ascii="Times New Roman" w:hAnsi="Times New Roman"/>
          <w:sz w:val="24"/>
          <w:szCs w:val="24"/>
        </w:rPr>
        <w:t>Программа контрольного мероприятия утверждается начальником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526FF2" w:rsidRDefault="00526FF2" w:rsidP="001158C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96D">
        <w:rPr>
          <w:rFonts w:ascii="Times New Roman" w:hAnsi="Times New Roman"/>
          <w:sz w:val="24"/>
          <w:szCs w:val="24"/>
        </w:rPr>
        <w:t xml:space="preserve">Программа проведения </w:t>
      </w:r>
      <w:r w:rsidRPr="002F3A91">
        <w:rPr>
          <w:rFonts w:ascii="Times New Roman" w:hAnsi="Times New Roman"/>
          <w:sz w:val="24"/>
          <w:szCs w:val="24"/>
        </w:rPr>
        <w:t>контрольного мероприятия м</w:t>
      </w:r>
      <w:r w:rsidRPr="0065796D">
        <w:rPr>
          <w:rFonts w:ascii="Times New Roman" w:hAnsi="Times New Roman"/>
          <w:sz w:val="24"/>
          <w:szCs w:val="24"/>
        </w:rPr>
        <w:t>ожет быть изменена и</w:t>
      </w:r>
      <w:r w:rsidRPr="00526FF2">
        <w:rPr>
          <w:rFonts w:ascii="Times New Roman" w:hAnsi="Times New Roman"/>
          <w:sz w:val="24"/>
          <w:szCs w:val="24"/>
        </w:rPr>
        <w:t xml:space="preserve"> </w:t>
      </w:r>
      <w:r w:rsidRPr="0065796D">
        <w:rPr>
          <w:rFonts w:ascii="Times New Roman" w:hAnsi="Times New Roman"/>
          <w:sz w:val="24"/>
          <w:szCs w:val="24"/>
        </w:rPr>
        <w:t xml:space="preserve">дополнена в ходе </w:t>
      </w:r>
      <w:r w:rsidRPr="002F3A91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EF3EE9" w:rsidRPr="00DE1C0D" w:rsidRDefault="004155A5" w:rsidP="001158C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1C0D">
        <w:rPr>
          <w:rFonts w:ascii="Times New Roman" w:hAnsi="Times New Roman"/>
          <w:sz w:val="24"/>
          <w:szCs w:val="24"/>
        </w:rPr>
        <w:t>Предельный срок проведения камеральной</w:t>
      </w:r>
      <w:r w:rsidR="000C35F4">
        <w:rPr>
          <w:rFonts w:ascii="Times New Roman" w:hAnsi="Times New Roman"/>
          <w:sz w:val="24"/>
          <w:szCs w:val="24"/>
        </w:rPr>
        <w:t>,</w:t>
      </w:r>
      <w:r w:rsidRPr="00DE1C0D">
        <w:rPr>
          <w:rFonts w:ascii="Times New Roman" w:hAnsi="Times New Roman"/>
          <w:sz w:val="24"/>
          <w:szCs w:val="24"/>
        </w:rPr>
        <w:t xml:space="preserve"> </w:t>
      </w:r>
      <w:r w:rsidR="000C35F4">
        <w:rPr>
          <w:rFonts w:ascii="Times New Roman" w:hAnsi="Times New Roman"/>
          <w:sz w:val="24"/>
          <w:szCs w:val="24"/>
        </w:rPr>
        <w:t>встречной</w:t>
      </w:r>
      <w:r w:rsidR="000C35F4" w:rsidRPr="00DE1C0D">
        <w:rPr>
          <w:rFonts w:ascii="Times New Roman" w:hAnsi="Times New Roman"/>
          <w:sz w:val="24"/>
          <w:szCs w:val="24"/>
        </w:rPr>
        <w:t xml:space="preserve"> </w:t>
      </w:r>
      <w:r w:rsidRPr="00DE1C0D">
        <w:rPr>
          <w:rFonts w:ascii="Times New Roman" w:hAnsi="Times New Roman"/>
          <w:sz w:val="24"/>
          <w:szCs w:val="24"/>
        </w:rPr>
        <w:t>проверки</w:t>
      </w:r>
      <w:r w:rsidR="000C35F4">
        <w:rPr>
          <w:rFonts w:ascii="Times New Roman" w:hAnsi="Times New Roman"/>
          <w:sz w:val="24"/>
          <w:szCs w:val="24"/>
        </w:rPr>
        <w:t xml:space="preserve">, </w:t>
      </w:r>
      <w:r w:rsidRPr="00DE1C0D">
        <w:rPr>
          <w:rFonts w:ascii="Times New Roman" w:hAnsi="Times New Roman"/>
          <w:sz w:val="24"/>
          <w:szCs w:val="24"/>
        </w:rPr>
        <w:t xml:space="preserve">и обследования составляет </w:t>
      </w:r>
      <w:r w:rsidR="00D34E18">
        <w:rPr>
          <w:rFonts w:ascii="Times New Roman" w:hAnsi="Times New Roman"/>
          <w:sz w:val="24"/>
          <w:szCs w:val="24"/>
        </w:rPr>
        <w:t>30</w:t>
      </w:r>
      <w:r w:rsidRPr="00DE1C0D">
        <w:rPr>
          <w:rFonts w:ascii="Times New Roman" w:hAnsi="Times New Roman"/>
          <w:sz w:val="24"/>
          <w:szCs w:val="24"/>
        </w:rPr>
        <w:t xml:space="preserve"> </w:t>
      </w:r>
      <w:r w:rsidR="00D34E18">
        <w:rPr>
          <w:rFonts w:ascii="Times New Roman" w:hAnsi="Times New Roman"/>
          <w:sz w:val="24"/>
          <w:szCs w:val="24"/>
        </w:rPr>
        <w:t xml:space="preserve">рабочих </w:t>
      </w:r>
      <w:r w:rsidRPr="00DE1C0D">
        <w:rPr>
          <w:rFonts w:ascii="Times New Roman" w:hAnsi="Times New Roman"/>
          <w:sz w:val="24"/>
          <w:szCs w:val="24"/>
        </w:rPr>
        <w:t xml:space="preserve">дней. Предельный срок проведения выездной проверки и ревизии составляет </w:t>
      </w:r>
      <w:r w:rsidRPr="007C10FE">
        <w:rPr>
          <w:rFonts w:ascii="Times New Roman" w:hAnsi="Times New Roman"/>
          <w:sz w:val="24"/>
          <w:szCs w:val="24"/>
        </w:rPr>
        <w:t>40</w:t>
      </w:r>
      <w:r w:rsidRPr="00DE1C0D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D34E18">
        <w:rPr>
          <w:rFonts w:ascii="Times New Roman" w:hAnsi="Times New Roman"/>
          <w:sz w:val="24"/>
          <w:szCs w:val="24"/>
        </w:rPr>
        <w:t>рабочих</w:t>
      </w:r>
      <w:r w:rsidRPr="00DE1C0D">
        <w:rPr>
          <w:rFonts w:ascii="Times New Roman" w:hAnsi="Times New Roman"/>
          <w:sz w:val="24"/>
          <w:szCs w:val="24"/>
        </w:rPr>
        <w:t xml:space="preserve"> дней.</w:t>
      </w:r>
    </w:p>
    <w:p w:rsidR="004155A5" w:rsidRDefault="00791656" w:rsidP="001158C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Установленный в приказе срок</w:t>
      </w:r>
      <w:r w:rsidRPr="0079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="00D73205">
        <w:rPr>
          <w:rFonts w:ascii="Times New Roman" w:hAnsi="Times New Roman"/>
          <w:sz w:val="24"/>
          <w:szCs w:val="24"/>
        </w:rPr>
        <w:t>выездной проверки може</w:t>
      </w:r>
      <w:r>
        <w:rPr>
          <w:rFonts w:ascii="Times New Roman" w:hAnsi="Times New Roman"/>
          <w:sz w:val="24"/>
          <w:szCs w:val="24"/>
        </w:rPr>
        <w:t>т быть продлен при наличии</w:t>
      </w:r>
      <w:r w:rsidRPr="0079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мотивированного обращения руководителя</w:t>
      </w:r>
      <w:r w:rsidR="005D054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>, но не</w:t>
      </w:r>
      <w:r w:rsidRPr="0079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чем на </w:t>
      </w:r>
      <w:r w:rsidR="007C10FE">
        <w:rPr>
          <w:rFonts w:ascii="Times New Roman" w:hAnsi="Times New Roman"/>
          <w:sz w:val="24"/>
          <w:szCs w:val="24"/>
        </w:rPr>
        <w:t>20</w:t>
      </w:r>
      <w:r w:rsidRPr="00DE1C0D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абочих дней.</w:t>
      </w:r>
    </w:p>
    <w:p w:rsidR="00A92429" w:rsidRPr="00A92429" w:rsidRDefault="00A92429" w:rsidP="00A92429">
      <w:pPr>
        <w:pStyle w:val="a3"/>
        <w:widowControl w:val="0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2429">
        <w:rPr>
          <w:rFonts w:ascii="Times New Roman" w:hAnsi="Times New Roman"/>
          <w:sz w:val="24"/>
          <w:szCs w:val="24"/>
        </w:rPr>
        <w:t xml:space="preserve">Решение о продлении срока проведения контрольного мероприятия оформляется приказом начальника Управления. Копия приказа вручается объекту контроля либо </w:t>
      </w:r>
      <w:r w:rsidRPr="00A92429">
        <w:rPr>
          <w:rFonts w:ascii="Times New Roman" w:hAnsi="Times New Roman" w:cs="Times New Roman"/>
          <w:sz w:val="24"/>
          <w:szCs w:val="24"/>
        </w:rPr>
        <w:t>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систем, не позднее дня окончания контрольного мероприятия.</w:t>
      </w:r>
    </w:p>
    <w:p w:rsidR="00A92429" w:rsidRDefault="00A92429" w:rsidP="00A92429">
      <w:pPr>
        <w:pStyle w:val="a3"/>
        <w:widowControl w:val="0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29">
        <w:rPr>
          <w:rFonts w:ascii="Times New Roman" w:hAnsi="Times New Roman" w:cs="Times New Roman"/>
          <w:sz w:val="24"/>
          <w:szCs w:val="24"/>
        </w:rPr>
        <w:t xml:space="preserve">Контрольное </w:t>
      </w:r>
      <w:r w:rsidRPr="00A92429">
        <w:rPr>
          <w:rFonts w:ascii="Times New Roman" w:hAnsi="Times New Roman"/>
          <w:sz w:val="24"/>
          <w:szCs w:val="24"/>
        </w:rPr>
        <w:t>мероприятие может быть завершено раньше срока, установленного в приказе о проведении контрольного мероприятия.</w:t>
      </w:r>
    </w:p>
    <w:p w:rsidR="00A37E93" w:rsidRDefault="00E660B6" w:rsidP="007C10FE">
      <w:pPr>
        <w:pStyle w:val="a3"/>
        <w:widowControl w:val="0"/>
        <w:numPr>
          <w:ilvl w:val="1"/>
          <w:numId w:val="18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4F9A">
        <w:rPr>
          <w:rFonts w:ascii="Times New Roman" w:hAnsi="Times New Roman"/>
          <w:sz w:val="24"/>
          <w:szCs w:val="24"/>
        </w:rPr>
        <w:tab/>
      </w:r>
      <w:r w:rsidR="007C10FE" w:rsidRPr="00A64F9A">
        <w:rPr>
          <w:rFonts w:ascii="Times New Roman" w:hAnsi="Times New Roman" w:cs="Times New Roman"/>
          <w:sz w:val="24"/>
          <w:szCs w:val="24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7C10FE" w:rsidRPr="00A64F9A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7C10FE" w:rsidRPr="00A64F9A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  <w:r w:rsidR="00A37E93" w:rsidRPr="00A64F9A">
        <w:rPr>
          <w:rFonts w:ascii="Times New Roman" w:hAnsi="Times New Roman"/>
          <w:sz w:val="24"/>
          <w:szCs w:val="24"/>
        </w:rPr>
        <w:t>В ходе проверки, ревизии устанавливается объем документов и их состав в целях получения надежных доказательств, достаточных для подтверждения результатов контрольного мероприятия.</w:t>
      </w:r>
    </w:p>
    <w:p w:rsidR="00A64F9A" w:rsidRPr="00A64F9A" w:rsidRDefault="00A64F9A" w:rsidP="00A64F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F9A">
        <w:rPr>
          <w:rFonts w:ascii="Times New Roman" w:hAnsi="Times New Roman" w:cs="Times New Roman"/>
          <w:sz w:val="24"/>
          <w:szCs w:val="24"/>
        </w:rPr>
        <w:t>Камеральная проверка проводится 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64F9A">
        <w:rPr>
          <w:rFonts w:ascii="Times New Roman" w:hAnsi="Times New Roman" w:cs="Times New Roman"/>
          <w:sz w:val="24"/>
          <w:szCs w:val="24"/>
        </w:rPr>
        <w:t>, на основании бюджетной (бухгалтерской) отчетности и иных документов, представленных по запросам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64F9A">
        <w:rPr>
          <w:rFonts w:ascii="Times New Roman" w:hAnsi="Times New Roman" w:cs="Times New Roman"/>
          <w:sz w:val="24"/>
          <w:szCs w:val="24"/>
        </w:rPr>
        <w:t>, а также информации, документов и материалов, полученных в ходе встречных проверок.</w:t>
      </w:r>
    </w:p>
    <w:p w:rsidR="005B56F2" w:rsidRDefault="005B56F2" w:rsidP="00997CF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обследования, проводится </w:t>
      </w:r>
      <w:r w:rsidRPr="002D3285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и оценка</w:t>
      </w:r>
      <w:r w:rsidRPr="002D3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285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4F9A" w:rsidRPr="00FC20AC" w:rsidRDefault="00A64F9A" w:rsidP="00A64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0AC">
        <w:rPr>
          <w:rFonts w:ascii="Times New Roman" w:hAnsi="Times New Roman" w:cs="Times New Roman"/>
          <w:sz w:val="24"/>
          <w:szCs w:val="24"/>
        </w:rPr>
        <w:t>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4405BC" w:rsidRPr="004405BC" w:rsidRDefault="004405BC" w:rsidP="004405BC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05BC">
        <w:rPr>
          <w:rFonts w:ascii="Times New Roman" w:hAnsi="Times New Roman"/>
          <w:sz w:val="24"/>
          <w:szCs w:val="24"/>
        </w:rPr>
        <w:t xml:space="preserve">Проведение </w:t>
      </w:r>
      <w:r w:rsidR="00A64F9A">
        <w:rPr>
          <w:rFonts w:ascii="Times New Roman" w:hAnsi="Times New Roman"/>
          <w:sz w:val="24"/>
          <w:szCs w:val="24"/>
        </w:rPr>
        <w:t xml:space="preserve">выездной проверки (ревизии) </w:t>
      </w:r>
      <w:r w:rsidRPr="004405BC">
        <w:rPr>
          <w:rFonts w:ascii="Times New Roman" w:hAnsi="Times New Roman"/>
          <w:sz w:val="24"/>
          <w:szCs w:val="24"/>
        </w:rPr>
        <w:t>может быть приостановлено начальником Управления на основании мотивированного обращения руководителя</w:t>
      </w:r>
      <w:r w:rsidR="005D0542">
        <w:rPr>
          <w:rFonts w:ascii="Times New Roman" w:hAnsi="Times New Roman"/>
          <w:sz w:val="24"/>
          <w:szCs w:val="24"/>
        </w:rPr>
        <w:t xml:space="preserve"> комиссии</w:t>
      </w:r>
      <w:r w:rsidRPr="004405BC">
        <w:rPr>
          <w:rFonts w:ascii="Times New Roman" w:hAnsi="Times New Roman"/>
          <w:sz w:val="24"/>
          <w:szCs w:val="24"/>
        </w:rPr>
        <w:t>:</w:t>
      </w:r>
    </w:p>
    <w:p w:rsidR="004405BC" w:rsidRDefault="004405BC" w:rsidP="004405BC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проведения встречной проверки и (или) обследования</w:t>
      </w:r>
      <w:r w:rsidRPr="00E40BB6">
        <w:rPr>
          <w:rFonts w:ascii="Times New Roman" w:hAnsi="Times New Roman"/>
          <w:sz w:val="24"/>
          <w:szCs w:val="24"/>
        </w:rPr>
        <w:t>;</w:t>
      </w:r>
    </w:p>
    <w:p w:rsidR="004405BC" w:rsidRDefault="004405BC" w:rsidP="004405BC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</w:t>
      </w:r>
      <w:r w:rsidRPr="00E40BB6">
        <w:rPr>
          <w:rFonts w:ascii="Times New Roman" w:hAnsi="Times New Roman"/>
          <w:sz w:val="24"/>
          <w:szCs w:val="24"/>
        </w:rPr>
        <w:t>;</w:t>
      </w:r>
    </w:p>
    <w:p w:rsidR="004405BC" w:rsidRDefault="004405BC" w:rsidP="004405BC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непредставления объектом контроля информации, документов, и материалов и (или) предоставления неполного комплекта запрашиваемых информации, документов и материалов, и (или) воспрепятствования проведению контрольного </w:t>
      </w:r>
      <w:r>
        <w:rPr>
          <w:rFonts w:ascii="Times New Roman" w:hAnsi="Times New Roman"/>
          <w:sz w:val="24"/>
          <w:szCs w:val="24"/>
        </w:rPr>
        <w:lastRenderedPageBreak/>
        <w:t>мероприятия, и (или) уклонения от проведения контрольного мероприятия</w:t>
      </w:r>
      <w:r w:rsidRPr="0040066F">
        <w:rPr>
          <w:rFonts w:ascii="Times New Roman" w:hAnsi="Times New Roman"/>
          <w:sz w:val="24"/>
          <w:szCs w:val="24"/>
        </w:rPr>
        <w:t>;</w:t>
      </w:r>
    </w:p>
    <w:p w:rsidR="004405BC" w:rsidRPr="004405BC" w:rsidRDefault="004405BC" w:rsidP="004405B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05BC">
        <w:rPr>
          <w:rFonts w:ascii="Times New Roman" w:hAnsi="Times New Roman"/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1003E4" w:rsidRPr="001003E4" w:rsidRDefault="001003E4" w:rsidP="001003E4">
      <w:pPr>
        <w:pStyle w:val="a3"/>
        <w:widowControl w:val="0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03E4">
        <w:rPr>
          <w:rFonts w:ascii="Times New Roman" w:hAnsi="Times New Roman"/>
          <w:sz w:val="24"/>
          <w:szCs w:val="24"/>
        </w:rPr>
        <w:t>Приостановление контрольного мероприятия оформляется приказом начальника Управления.</w:t>
      </w:r>
    </w:p>
    <w:p w:rsidR="001003E4" w:rsidRDefault="001003E4" w:rsidP="001003E4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в течение </w:t>
      </w:r>
      <w:r w:rsidR="009A10DF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рабочих дней со дня подписания приказа о приостановлении контрольного мероприятия</w:t>
      </w:r>
      <w:r w:rsidRPr="0040066F">
        <w:rPr>
          <w:rFonts w:ascii="Times New Roman" w:hAnsi="Times New Roman"/>
          <w:sz w:val="24"/>
          <w:szCs w:val="24"/>
        </w:rPr>
        <w:t>:</w:t>
      </w:r>
    </w:p>
    <w:p w:rsidR="001003E4" w:rsidRDefault="001003E4" w:rsidP="001003E4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 извещает объект контроля и (или) его вышестоящий орган о приостановлении проведения контрольного мероприятия и о причинах его приостановления</w:t>
      </w:r>
      <w:r w:rsidRPr="00431BA6">
        <w:rPr>
          <w:rFonts w:ascii="Times New Roman" w:hAnsi="Times New Roman"/>
          <w:sz w:val="24"/>
          <w:szCs w:val="24"/>
        </w:rPr>
        <w:t>;</w:t>
      </w:r>
    </w:p>
    <w:p w:rsidR="001003E4" w:rsidRDefault="001003E4" w:rsidP="001003E4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 объекту контроля и (или) его вышестоящему органу письменное представление о восстановлении бухгалтерского (бюджетного) учета и (или) устранения выявленных нарушений в бухгалтерском (бюдж</w:t>
      </w:r>
      <w:r w:rsidR="005B56F2">
        <w:rPr>
          <w:rFonts w:ascii="Times New Roman" w:hAnsi="Times New Roman"/>
          <w:sz w:val="24"/>
          <w:szCs w:val="24"/>
        </w:rPr>
        <w:t>етном) учете, и (или) устранения</w:t>
      </w:r>
      <w:r>
        <w:rPr>
          <w:rFonts w:ascii="Times New Roman" w:hAnsi="Times New Roman"/>
          <w:sz w:val="24"/>
          <w:szCs w:val="24"/>
        </w:rPr>
        <w:t xml:space="preserve"> обстоятельств, не зависящих </w:t>
      </w:r>
      <w:r w:rsidRPr="005D0542">
        <w:rPr>
          <w:rFonts w:ascii="Times New Roman" w:hAnsi="Times New Roman"/>
          <w:sz w:val="24"/>
          <w:szCs w:val="24"/>
        </w:rPr>
        <w:t xml:space="preserve">от </w:t>
      </w:r>
      <w:r w:rsidR="005D0542" w:rsidRPr="005D0542">
        <w:rPr>
          <w:rFonts w:ascii="Times New Roman" w:hAnsi="Times New Roman"/>
          <w:sz w:val="24"/>
          <w:szCs w:val="24"/>
        </w:rPr>
        <w:t>комиссии</w:t>
      </w:r>
      <w:r w:rsidR="005D05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делающих невозможным дальнейшее проведение контрольного мероприятия.</w:t>
      </w:r>
    </w:p>
    <w:p w:rsidR="001003E4" w:rsidRPr="001003E4" w:rsidRDefault="001003E4" w:rsidP="001003E4">
      <w:pPr>
        <w:pStyle w:val="a3"/>
        <w:widowControl w:val="0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03E4">
        <w:rPr>
          <w:rFonts w:ascii="Times New Roman" w:hAnsi="Times New Roman"/>
          <w:sz w:val="24"/>
          <w:szCs w:val="24"/>
        </w:rPr>
        <w:t xml:space="preserve">После устранения причин приостановления контрольного мероприятия, его проведение возобновляется в сроки, устанавливаемые соответствующим приказом начальника Управления. </w:t>
      </w:r>
    </w:p>
    <w:p w:rsidR="001003E4" w:rsidRDefault="001003E4" w:rsidP="001003E4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Объекту контроля направляется информация о возобновлении проведения контрольного мероприятия.</w:t>
      </w:r>
    </w:p>
    <w:p w:rsidR="00E80AC3" w:rsidRDefault="00E80AC3" w:rsidP="00E80AC3">
      <w:pPr>
        <w:pStyle w:val="a3"/>
        <w:widowControl w:val="0"/>
        <w:numPr>
          <w:ilvl w:val="1"/>
          <w:numId w:val="18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05BC">
        <w:rPr>
          <w:rFonts w:ascii="Times New Roman" w:hAnsi="Times New Roman"/>
          <w:sz w:val="24"/>
          <w:szCs w:val="24"/>
        </w:rPr>
        <w:t xml:space="preserve">В ходе проведения проверки (ревизии) по решению руководителя </w:t>
      </w:r>
      <w:r w:rsidR="005D0542">
        <w:rPr>
          <w:rFonts w:ascii="Times New Roman" w:hAnsi="Times New Roman"/>
          <w:sz w:val="24"/>
          <w:szCs w:val="24"/>
        </w:rPr>
        <w:t xml:space="preserve">комиссии </w:t>
      </w:r>
      <w:r w:rsidRPr="004405BC">
        <w:rPr>
          <w:rFonts w:ascii="Times New Roman" w:hAnsi="Times New Roman"/>
          <w:sz w:val="24"/>
          <w:szCs w:val="24"/>
        </w:rPr>
        <w:t>могут составляться справки по результатам проведения контрольных действий по отдельным вопросам программы контрольного мероприятия. Справка составляется участником</w:t>
      </w:r>
      <w:r w:rsidR="005D0542">
        <w:rPr>
          <w:rFonts w:ascii="Times New Roman" w:hAnsi="Times New Roman"/>
          <w:sz w:val="24"/>
          <w:szCs w:val="24"/>
        </w:rPr>
        <w:t xml:space="preserve"> комиссии</w:t>
      </w:r>
      <w:r w:rsidRPr="004405BC">
        <w:rPr>
          <w:rFonts w:ascii="Times New Roman" w:hAnsi="Times New Roman"/>
          <w:sz w:val="24"/>
          <w:szCs w:val="24"/>
        </w:rPr>
        <w:t>, проводившим контрольное действие, подписывается им, согласовывается с руководителем</w:t>
      </w:r>
      <w:r w:rsidR="005D0542">
        <w:rPr>
          <w:rFonts w:ascii="Times New Roman" w:hAnsi="Times New Roman"/>
          <w:sz w:val="24"/>
          <w:szCs w:val="24"/>
        </w:rPr>
        <w:t xml:space="preserve"> комиссии</w:t>
      </w:r>
      <w:r w:rsidRPr="004405BC">
        <w:rPr>
          <w:rFonts w:ascii="Times New Roman" w:hAnsi="Times New Roman"/>
          <w:sz w:val="24"/>
          <w:szCs w:val="24"/>
        </w:rPr>
        <w:t xml:space="preserve">, подписывается уполномоченным должностным лицом объекта контроля. </w:t>
      </w:r>
    </w:p>
    <w:p w:rsidR="00E80AC3" w:rsidRPr="004405BC" w:rsidRDefault="00E80AC3" w:rsidP="00E80AC3">
      <w:pPr>
        <w:widowControl w:val="0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05BC">
        <w:rPr>
          <w:rFonts w:ascii="Times New Roman" w:hAnsi="Times New Roman"/>
          <w:sz w:val="24"/>
          <w:szCs w:val="24"/>
        </w:rPr>
        <w:t>В случае отказа уполномоченного должностного лица объекта контроля подписать справку в конце справки делается соответствующая запись. При наличии возражений указанного должностного лица они прилагаются к справке.</w:t>
      </w:r>
    </w:p>
    <w:p w:rsidR="00E80AC3" w:rsidRDefault="00E80AC3" w:rsidP="00E80AC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Справки прилагаются к акту проверки (ревизии), а информация, изложенная в них, учитывается при составлении акта проверки (ревизии). </w:t>
      </w:r>
    </w:p>
    <w:p w:rsidR="001003E4" w:rsidRPr="001003E4" w:rsidRDefault="001003E4" w:rsidP="001003E4">
      <w:pPr>
        <w:pStyle w:val="a3"/>
        <w:widowControl w:val="0"/>
        <w:numPr>
          <w:ilvl w:val="1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03E4">
        <w:rPr>
          <w:rFonts w:ascii="Times New Roman" w:hAnsi="Times New Roman"/>
          <w:sz w:val="24"/>
          <w:szCs w:val="24"/>
        </w:rPr>
        <w:t xml:space="preserve"> Проведение </w:t>
      </w:r>
      <w:r w:rsidR="0083079C">
        <w:rPr>
          <w:rFonts w:ascii="Times New Roman" w:hAnsi="Times New Roman"/>
          <w:sz w:val="24"/>
          <w:szCs w:val="24"/>
        </w:rPr>
        <w:t>контрольного мероприятия подлежа</w:t>
      </w:r>
      <w:r w:rsidRPr="001003E4">
        <w:rPr>
          <w:rFonts w:ascii="Times New Roman" w:hAnsi="Times New Roman"/>
          <w:sz w:val="24"/>
          <w:szCs w:val="24"/>
        </w:rPr>
        <w:t>т документированию. Рабочая документация контрольного мероприятия должна содержать:</w:t>
      </w:r>
    </w:p>
    <w:p w:rsidR="001003E4" w:rsidRDefault="001003E4" w:rsidP="001003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51D6">
        <w:rPr>
          <w:rFonts w:ascii="Times New Roman" w:hAnsi="Times New Roman"/>
          <w:sz w:val="24"/>
          <w:szCs w:val="24"/>
        </w:rPr>
        <w:t>документы, отражающие подготовку контрольного мероприятия, включая программу контрольного мероприятия;</w:t>
      </w:r>
    </w:p>
    <w:p w:rsidR="001003E4" w:rsidRDefault="001003E4" w:rsidP="001003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51D6">
        <w:rPr>
          <w:rFonts w:ascii="Times New Roman" w:hAnsi="Times New Roman"/>
          <w:sz w:val="24"/>
          <w:szCs w:val="24"/>
        </w:rPr>
        <w:t>документы о выполнении контрольных действий с указанием исполнителей и времени выполнения;</w:t>
      </w:r>
    </w:p>
    <w:p w:rsidR="001003E4" w:rsidRDefault="001003E4" w:rsidP="001003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 (или) копии документов, подтверждающие выявленные нарушения.</w:t>
      </w:r>
    </w:p>
    <w:p w:rsidR="001003E4" w:rsidRDefault="001003E4" w:rsidP="00100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6816">
        <w:rPr>
          <w:rFonts w:ascii="Times New Roman" w:hAnsi="Times New Roman"/>
          <w:sz w:val="24"/>
          <w:szCs w:val="24"/>
        </w:rPr>
        <w:t>Рабочая документация контрольного мероприятия может содержать письменные объяснения лиц объекта контроля по каждому выявленному нарушению.</w:t>
      </w:r>
    </w:p>
    <w:p w:rsidR="009A7A28" w:rsidRDefault="009A7A28" w:rsidP="009A7A28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03E4">
        <w:rPr>
          <w:rFonts w:ascii="Times New Roman" w:hAnsi="Times New Roman"/>
          <w:sz w:val="24"/>
          <w:szCs w:val="24"/>
        </w:rPr>
        <w:t>Результаты проверки (ревизии), излагаемые в акте проверки (ревизии)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контроля (организации, в которой проведена встречная проверка).</w:t>
      </w:r>
    </w:p>
    <w:p w:rsidR="00611B06" w:rsidRDefault="00611B06" w:rsidP="008848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4832" w:rsidRPr="00884832" w:rsidRDefault="00884832" w:rsidP="008848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4832">
        <w:rPr>
          <w:rFonts w:ascii="Times New Roman" w:hAnsi="Times New Roman" w:cs="Times New Roman"/>
          <w:b/>
          <w:sz w:val="24"/>
          <w:szCs w:val="24"/>
        </w:rPr>
        <w:t>4. Оформление результатов контрольных мероприятий</w:t>
      </w:r>
    </w:p>
    <w:p w:rsidR="00175BAF" w:rsidRPr="009A7A28" w:rsidRDefault="00175BAF" w:rsidP="00884832">
      <w:pPr>
        <w:pStyle w:val="a3"/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31DEC" w:rsidRDefault="00A37E93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4832">
        <w:rPr>
          <w:rFonts w:ascii="Times New Roman" w:hAnsi="Times New Roman"/>
          <w:sz w:val="24"/>
          <w:szCs w:val="24"/>
        </w:rPr>
        <w:t>Результаты проверки, ревизии оформляются актом</w:t>
      </w:r>
      <w:r w:rsidR="003B5C71" w:rsidRPr="00884832">
        <w:rPr>
          <w:rFonts w:ascii="Times New Roman" w:hAnsi="Times New Roman"/>
          <w:sz w:val="24"/>
          <w:szCs w:val="24"/>
        </w:rPr>
        <w:t>.</w:t>
      </w:r>
      <w:r w:rsidR="006A38D7" w:rsidRPr="00884832">
        <w:rPr>
          <w:rFonts w:ascii="Times New Roman" w:hAnsi="Times New Roman"/>
          <w:sz w:val="24"/>
          <w:szCs w:val="24"/>
        </w:rPr>
        <w:t xml:space="preserve"> </w:t>
      </w:r>
      <w:r w:rsidR="00231DEC" w:rsidRPr="00884832">
        <w:rPr>
          <w:rFonts w:ascii="Times New Roman" w:hAnsi="Times New Roman"/>
          <w:sz w:val="24"/>
          <w:szCs w:val="24"/>
        </w:rPr>
        <w:t xml:space="preserve">При составлении акта проверки (ревизии) должна быть обеспечена объективность, обоснованность, системность, четкость, доступность и лаконичность (без ущерба для содержания) </w:t>
      </w:r>
      <w:r w:rsidR="00231DEC" w:rsidRPr="00D732B9">
        <w:rPr>
          <w:rFonts w:ascii="Times New Roman" w:hAnsi="Times New Roman"/>
          <w:sz w:val="24"/>
          <w:szCs w:val="24"/>
        </w:rPr>
        <w:t>изложения.</w:t>
      </w:r>
    </w:p>
    <w:p w:rsidR="00551EE5" w:rsidRPr="006B35F6" w:rsidRDefault="006B35F6" w:rsidP="006B35F6">
      <w:pPr>
        <w:pStyle w:val="a3"/>
        <w:widowControl w:val="0"/>
        <w:numPr>
          <w:ilvl w:val="1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551EE5" w:rsidRPr="006B35F6">
        <w:rPr>
          <w:rFonts w:ascii="Times New Roman" w:hAnsi="Times New Roman"/>
          <w:sz w:val="24"/>
          <w:szCs w:val="24"/>
        </w:rPr>
        <w:t xml:space="preserve">проверки (ревизии) составляется в двух экземплярах: один экземпляр для </w:t>
      </w:r>
      <w:r w:rsidR="00551EE5" w:rsidRPr="006B35F6">
        <w:rPr>
          <w:rFonts w:ascii="Times New Roman" w:hAnsi="Times New Roman"/>
          <w:sz w:val="24"/>
          <w:szCs w:val="24"/>
        </w:rPr>
        <w:lastRenderedPageBreak/>
        <w:t xml:space="preserve">Управления, второй экземпляр для объекта контроля. Каждый экземпляр </w:t>
      </w:r>
      <w:r w:rsidR="00461130" w:rsidRPr="006B35F6">
        <w:rPr>
          <w:rFonts w:ascii="Times New Roman" w:hAnsi="Times New Roman"/>
          <w:sz w:val="24"/>
          <w:szCs w:val="24"/>
        </w:rPr>
        <w:t>акта</w:t>
      </w:r>
      <w:r w:rsidR="00461130" w:rsidRPr="006B35F6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r w:rsidR="00551EE5" w:rsidRPr="006B35F6">
        <w:rPr>
          <w:rFonts w:ascii="Times New Roman" w:hAnsi="Times New Roman"/>
          <w:sz w:val="24"/>
          <w:szCs w:val="24"/>
        </w:rPr>
        <w:t>проверки (ревизии) подписывается руководителем</w:t>
      </w:r>
      <w:r w:rsidR="005D0542" w:rsidRPr="006B35F6">
        <w:rPr>
          <w:rFonts w:ascii="Times New Roman" w:hAnsi="Times New Roman"/>
          <w:sz w:val="24"/>
          <w:szCs w:val="24"/>
        </w:rPr>
        <w:t xml:space="preserve"> комиссии</w:t>
      </w:r>
      <w:r w:rsidR="00551EE5" w:rsidRPr="006B35F6">
        <w:rPr>
          <w:rFonts w:ascii="Times New Roman" w:hAnsi="Times New Roman"/>
          <w:sz w:val="24"/>
          <w:szCs w:val="24"/>
        </w:rPr>
        <w:t xml:space="preserve">, </w:t>
      </w:r>
      <w:r w:rsidR="00D732B9" w:rsidRPr="006B35F6">
        <w:rPr>
          <w:rFonts w:ascii="Times New Roman" w:hAnsi="Times New Roman"/>
          <w:sz w:val="24"/>
          <w:szCs w:val="24"/>
        </w:rPr>
        <w:t xml:space="preserve">членами комиссии и </w:t>
      </w:r>
      <w:r w:rsidR="00D732B9" w:rsidRPr="006B35F6">
        <w:rPr>
          <w:rFonts w:ascii="Times New Roman" w:hAnsi="Times New Roman" w:cs="Times New Roman"/>
          <w:sz w:val="24"/>
          <w:szCs w:val="24"/>
        </w:rPr>
        <w:t>вручается (направляется) представителю объекта контроля в соответствии с настоящим Порядком.</w:t>
      </w:r>
    </w:p>
    <w:p w:rsidR="00551EE5" w:rsidRDefault="00551EE5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32B9">
        <w:rPr>
          <w:rFonts w:ascii="Times New Roman" w:hAnsi="Times New Roman"/>
          <w:sz w:val="24"/>
          <w:szCs w:val="24"/>
        </w:rPr>
        <w:t>А</w:t>
      </w:r>
      <w:proofErr w:type="gramStart"/>
      <w:r w:rsidRPr="00D732B9">
        <w:rPr>
          <w:rFonts w:ascii="Times New Roman" w:hAnsi="Times New Roman"/>
          <w:sz w:val="24"/>
          <w:szCs w:val="24"/>
        </w:rPr>
        <w:t>кт встр</w:t>
      </w:r>
      <w:proofErr w:type="gramEnd"/>
      <w:r w:rsidRPr="00D732B9">
        <w:rPr>
          <w:rFonts w:ascii="Times New Roman" w:hAnsi="Times New Roman"/>
          <w:sz w:val="24"/>
          <w:szCs w:val="24"/>
        </w:rPr>
        <w:t>ечной проверки составляется в двух экземплярах: один экземпляр для Управления, второй экземпляр для организации, в которой проведена встречная проверка.</w:t>
      </w:r>
    </w:p>
    <w:p w:rsidR="00BC1A96" w:rsidRPr="00BC1A96" w:rsidRDefault="00551EE5" w:rsidP="0038158C">
      <w:pPr>
        <w:pStyle w:val="a3"/>
        <w:widowControl w:val="0"/>
        <w:numPr>
          <w:ilvl w:val="1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A96">
        <w:rPr>
          <w:rFonts w:ascii="Times New Roman" w:hAnsi="Times New Roman"/>
          <w:sz w:val="24"/>
          <w:szCs w:val="24"/>
        </w:rPr>
        <w:t xml:space="preserve">Каждый экземпляр акта встречной проверки согласовывается с руководителем </w:t>
      </w:r>
      <w:r w:rsidR="005D0542" w:rsidRPr="00BC1A96">
        <w:rPr>
          <w:rFonts w:ascii="Times New Roman" w:hAnsi="Times New Roman"/>
          <w:sz w:val="24"/>
          <w:szCs w:val="24"/>
        </w:rPr>
        <w:t xml:space="preserve">комиссии </w:t>
      </w:r>
      <w:r w:rsidRPr="00BC1A96">
        <w:rPr>
          <w:rFonts w:ascii="Times New Roman" w:hAnsi="Times New Roman"/>
          <w:sz w:val="24"/>
          <w:szCs w:val="24"/>
        </w:rPr>
        <w:t>и подписывается участником (участниками)</w:t>
      </w:r>
      <w:r w:rsidR="005D0542" w:rsidRPr="00BC1A96">
        <w:rPr>
          <w:rFonts w:ascii="Times New Roman" w:hAnsi="Times New Roman"/>
          <w:sz w:val="24"/>
          <w:szCs w:val="24"/>
        </w:rPr>
        <w:t xml:space="preserve"> комиссии</w:t>
      </w:r>
      <w:r w:rsidRPr="00BC1A96">
        <w:rPr>
          <w:rFonts w:ascii="Times New Roman" w:hAnsi="Times New Roman"/>
          <w:sz w:val="24"/>
          <w:szCs w:val="24"/>
        </w:rPr>
        <w:t>, проводившим встречную проверку, руководителем и главным бухгалтером организации, в которой проведена встречная проверка.</w:t>
      </w:r>
    </w:p>
    <w:p w:rsidR="00BC1A96" w:rsidRPr="00D732B9" w:rsidRDefault="00BC1A96" w:rsidP="0038158C">
      <w:pPr>
        <w:pStyle w:val="a3"/>
        <w:widowControl w:val="0"/>
        <w:numPr>
          <w:ilvl w:val="1"/>
          <w:numId w:val="28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2B9">
        <w:rPr>
          <w:rFonts w:ascii="Times New Roman" w:hAnsi="Times New Roman"/>
          <w:sz w:val="24"/>
          <w:szCs w:val="24"/>
        </w:rPr>
        <w:t xml:space="preserve">Акт </w:t>
      </w:r>
      <w:r w:rsidRPr="00D732B9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="00461130" w:rsidRPr="00D732B9">
        <w:rPr>
          <w:rFonts w:ascii="Times New Roman" w:hAnsi="Times New Roman" w:cs="Times New Roman"/>
          <w:sz w:val="24"/>
          <w:szCs w:val="24"/>
        </w:rPr>
        <w:t xml:space="preserve">(камеральной) </w:t>
      </w:r>
      <w:r w:rsidRPr="00D732B9">
        <w:rPr>
          <w:rFonts w:ascii="Times New Roman" w:hAnsi="Times New Roman" w:cs="Times New Roman"/>
          <w:sz w:val="24"/>
          <w:szCs w:val="24"/>
        </w:rPr>
        <w:t xml:space="preserve">проверки (ревизии) </w:t>
      </w:r>
      <w:r w:rsidR="00D732B9" w:rsidRPr="00D732B9">
        <w:rPr>
          <w:rFonts w:ascii="Times New Roman" w:hAnsi="Times New Roman" w:cs="Times New Roman"/>
          <w:sz w:val="24"/>
          <w:szCs w:val="24"/>
        </w:rPr>
        <w:t xml:space="preserve"> </w:t>
      </w:r>
      <w:r w:rsidR="00D86842" w:rsidRPr="00D5210E">
        <w:rPr>
          <w:rFonts w:ascii="Times New Roman" w:hAnsi="Times New Roman" w:cs="Times New Roman"/>
          <w:sz w:val="24"/>
          <w:szCs w:val="24"/>
        </w:rPr>
        <w:t xml:space="preserve">в части соблюдения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D86842">
        <w:rPr>
          <w:rFonts w:ascii="Times New Roman" w:hAnsi="Times New Roman" w:cs="Times New Roman"/>
          <w:sz w:val="24"/>
          <w:szCs w:val="24"/>
        </w:rPr>
        <w:t>полноты и достоверности</w:t>
      </w:r>
      <w:r w:rsidR="00D86842" w:rsidRPr="00D5210E">
        <w:rPr>
          <w:rFonts w:ascii="Times New Roman" w:hAnsi="Times New Roman" w:cs="Times New Roman"/>
          <w:sz w:val="24"/>
          <w:szCs w:val="24"/>
        </w:rPr>
        <w:t xml:space="preserve"> отчетности о реализации </w:t>
      </w:r>
      <w:r w:rsidR="00D86842">
        <w:rPr>
          <w:rFonts w:ascii="Times New Roman" w:hAnsi="Times New Roman" w:cs="Times New Roman"/>
          <w:sz w:val="24"/>
          <w:szCs w:val="24"/>
        </w:rPr>
        <w:t>муниципальных</w:t>
      </w:r>
      <w:r w:rsidR="00D86842" w:rsidRPr="00D5210E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</w:t>
      </w:r>
      <w:r w:rsidR="00D86842">
        <w:rPr>
          <w:rFonts w:ascii="Times New Roman" w:hAnsi="Times New Roman" w:cs="Times New Roman"/>
          <w:sz w:val="24"/>
          <w:szCs w:val="24"/>
        </w:rPr>
        <w:t xml:space="preserve">сполнении муниципальных заданий </w:t>
      </w:r>
      <w:r w:rsidR="00D732B9" w:rsidRPr="00D732B9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D732B9" w:rsidRPr="00D732B9">
        <w:rPr>
          <w:rFonts w:ascii="Times New Roman" w:hAnsi="Times New Roman"/>
          <w:sz w:val="24"/>
          <w:szCs w:val="24"/>
        </w:rPr>
        <w:t xml:space="preserve">руководителем и главным бухгалтером объекта контроля </w:t>
      </w:r>
      <w:r w:rsidRPr="00D732B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A10DF">
        <w:rPr>
          <w:rFonts w:ascii="Times New Roman" w:hAnsi="Times New Roman" w:cs="Times New Roman"/>
          <w:sz w:val="24"/>
          <w:szCs w:val="24"/>
        </w:rPr>
        <w:t>трех</w:t>
      </w:r>
      <w:r w:rsidRPr="00D732B9">
        <w:rPr>
          <w:rFonts w:ascii="Times New Roman" w:hAnsi="Times New Roman" w:cs="Times New Roman"/>
          <w:sz w:val="24"/>
          <w:szCs w:val="24"/>
        </w:rPr>
        <w:t xml:space="preserve"> рабочих дней со дня его </w:t>
      </w:r>
      <w:r w:rsidR="00D732B9" w:rsidRPr="00D732B9">
        <w:rPr>
          <w:rFonts w:ascii="Times New Roman" w:hAnsi="Times New Roman" w:cs="Times New Roman"/>
          <w:sz w:val="24"/>
          <w:szCs w:val="24"/>
        </w:rPr>
        <w:t>вручения (направления</w:t>
      </w:r>
      <w:r w:rsidRPr="00D732B9">
        <w:rPr>
          <w:rFonts w:ascii="Times New Roman" w:hAnsi="Times New Roman" w:cs="Times New Roman"/>
          <w:sz w:val="24"/>
          <w:szCs w:val="24"/>
        </w:rPr>
        <w:t>) представителю объекта конт</w:t>
      </w:r>
      <w:r w:rsidR="00F3126C" w:rsidRPr="00D732B9">
        <w:rPr>
          <w:rFonts w:ascii="Times New Roman" w:hAnsi="Times New Roman" w:cs="Times New Roman"/>
          <w:sz w:val="24"/>
          <w:szCs w:val="24"/>
        </w:rPr>
        <w:t>роля в соответствии с настоящим</w:t>
      </w:r>
      <w:proofErr w:type="gramEnd"/>
      <w:r w:rsidR="00F3126C" w:rsidRPr="00D732B9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D732B9">
        <w:rPr>
          <w:rFonts w:ascii="Times New Roman" w:hAnsi="Times New Roman" w:cs="Times New Roman"/>
          <w:sz w:val="24"/>
          <w:szCs w:val="24"/>
        </w:rPr>
        <w:t>.</w:t>
      </w:r>
    </w:p>
    <w:p w:rsidR="001003E4" w:rsidRPr="001003E4" w:rsidRDefault="001003E4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03E4">
        <w:rPr>
          <w:rFonts w:ascii="Times New Roman" w:hAnsi="Times New Roman"/>
          <w:sz w:val="24"/>
          <w:szCs w:val="24"/>
        </w:rPr>
        <w:t>По результатам проведения обследования оформляется заключение. Каждый экземпляр заключения подписывается руководителем</w:t>
      </w:r>
      <w:r w:rsidR="003F1267">
        <w:rPr>
          <w:rFonts w:ascii="Times New Roman" w:hAnsi="Times New Roman"/>
          <w:sz w:val="24"/>
          <w:szCs w:val="24"/>
        </w:rPr>
        <w:t xml:space="preserve"> комиссии</w:t>
      </w:r>
      <w:r w:rsidRPr="001003E4">
        <w:rPr>
          <w:rFonts w:ascii="Times New Roman" w:hAnsi="Times New Roman"/>
          <w:sz w:val="24"/>
          <w:szCs w:val="24"/>
        </w:rPr>
        <w:t>, руководителем и главным бухгалтером объекта контроля не позднее последнего дня срока проведения обследования.</w:t>
      </w:r>
    </w:p>
    <w:p w:rsidR="001003E4" w:rsidRPr="009A7A28" w:rsidRDefault="009A7A28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A7A28">
        <w:rPr>
          <w:rFonts w:ascii="Times New Roman" w:hAnsi="Times New Roman"/>
          <w:sz w:val="24"/>
          <w:szCs w:val="24"/>
        </w:rPr>
        <w:t xml:space="preserve"> </w:t>
      </w:r>
      <w:r w:rsidR="001003E4" w:rsidRPr="009A7A28">
        <w:rPr>
          <w:rFonts w:ascii="Times New Roman" w:hAnsi="Times New Roman"/>
          <w:sz w:val="24"/>
          <w:szCs w:val="24"/>
        </w:rPr>
        <w:t xml:space="preserve">Заключение и иные материалы обследования подлежат рассмотрению начальником Управления в </w:t>
      </w:r>
      <w:r w:rsidR="001003E4" w:rsidRPr="00A04AA9">
        <w:rPr>
          <w:rFonts w:ascii="Times New Roman" w:hAnsi="Times New Roman"/>
          <w:sz w:val="24"/>
          <w:szCs w:val="24"/>
        </w:rPr>
        <w:t>течение 30 дней</w:t>
      </w:r>
      <w:r w:rsidR="001003E4" w:rsidRPr="009A7A28">
        <w:rPr>
          <w:rFonts w:ascii="Times New Roman" w:hAnsi="Times New Roman"/>
          <w:sz w:val="24"/>
          <w:szCs w:val="24"/>
        </w:rPr>
        <w:t xml:space="preserve"> со дня подписания заключения.</w:t>
      </w:r>
    </w:p>
    <w:p w:rsidR="009A7A28" w:rsidRDefault="009A7A28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7A28">
        <w:rPr>
          <w:rFonts w:ascii="Times New Roman" w:hAnsi="Times New Roman"/>
          <w:sz w:val="24"/>
          <w:szCs w:val="24"/>
        </w:rPr>
        <w:t xml:space="preserve"> По итогам рассмотрения заключения, подготовленного по результатам проведения обследования, может быть назначено проведение выездной проверки (ревизии).</w:t>
      </w:r>
    </w:p>
    <w:p w:rsidR="00715B8F" w:rsidRDefault="00551EE5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1EE5">
        <w:rPr>
          <w:rFonts w:ascii="Times New Roman" w:hAnsi="Times New Roman"/>
          <w:sz w:val="24"/>
          <w:szCs w:val="24"/>
        </w:rPr>
        <w:t xml:space="preserve"> </w:t>
      </w:r>
      <w:r w:rsidR="006A38D7" w:rsidRPr="00551EE5">
        <w:rPr>
          <w:rFonts w:ascii="Times New Roman" w:hAnsi="Times New Roman"/>
          <w:sz w:val="24"/>
          <w:szCs w:val="24"/>
        </w:rPr>
        <w:tab/>
      </w:r>
      <w:r w:rsidR="00715B8F" w:rsidRPr="00551EE5">
        <w:rPr>
          <w:rFonts w:ascii="Times New Roman" w:hAnsi="Times New Roman"/>
          <w:sz w:val="24"/>
          <w:szCs w:val="24"/>
        </w:rPr>
        <w:t xml:space="preserve">Объект контроля </w:t>
      </w:r>
      <w:r w:rsidR="003151C9">
        <w:rPr>
          <w:rFonts w:ascii="Times New Roman" w:hAnsi="Times New Roman"/>
          <w:sz w:val="24"/>
          <w:szCs w:val="24"/>
        </w:rPr>
        <w:t>обязан пре</w:t>
      </w:r>
      <w:r w:rsidR="00B42337">
        <w:rPr>
          <w:rFonts w:ascii="Times New Roman" w:hAnsi="Times New Roman"/>
          <w:sz w:val="24"/>
          <w:szCs w:val="24"/>
        </w:rPr>
        <w:t xml:space="preserve">дставить акт проверки (ревизии), а также </w:t>
      </w:r>
      <w:r w:rsidR="00715B8F" w:rsidRPr="00551EE5">
        <w:rPr>
          <w:rFonts w:ascii="Times New Roman" w:hAnsi="Times New Roman"/>
          <w:sz w:val="24"/>
          <w:szCs w:val="24"/>
        </w:rPr>
        <w:t>вправе предс</w:t>
      </w:r>
      <w:r>
        <w:rPr>
          <w:rFonts w:ascii="Times New Roman" w:hAnsi="Times New Roman"/>
          <w:sz w:val="24"/>
          <w:szCs w:val="24"/>
        </w:rPr>
        <w:t>тавить письменные возражения на</w:t>
      </w:r>
      <w:r w:rsidR="000E5AA1" w:rsidRPr="00551EE5">
        <w:rPr>
          <w:rFonts w:ascii="Times New Roman" w:hAnsi="Times New Roman"/>
          <w:sz w:val="24"/>
          <w:szCs w:val="24"/>
        </w:rPr>
        <w:t xml:space="preserve"> </w:t>
      </w:r>
      <w:r w:rsidR="00715B8F" w:rsidRPr="00551EE5">
        <w:rPr>
          <w:rFonts w:ascii="Times New Roman" w:hAnsi="Times New Roman"/>
          <w:sz w:val="24"/>
          <w:szCs w:val="24"/>
        </w:rPr>
        <w:t>акт проверки (ревизии)</w:t>
      </w:r>
      <w:r>
        <w:rPr>
          <w:rFonts w:ascii="Times New Roman" w:hAnsi="Times New Roman"/>
          <w:sz w:val="24"/>
          <w:szCs w:val="24"/>
        </w:rPr>
        <w:t>, заключение</w:t>
      </w:r>
      <w:r w:rsidR="00B423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5B8F" w:rsidRPr="00551EE5">
        <w:rPr>
          <w:rFonts w:ascii="Times New Roman" w:hAnsi="Times New Roman"/>
          <w:sz w:val="24"/>
          <w:szCs w:val="24"/>
        </w:rPr>
        <w:t xml:space="preserve"> в теч</w:t>
      </w:r>
      <w:r w:rsidR="00E80AC3">
        <w:rPr>
          <w:rFonts w:ascii="Times New Roman" w:hAnsi="Times New Roman"/>
          <w:sz w:val="24"/>
          <w:szCs w:val="24"/>
        </w:rPr>
        <w:t xml:space="preserve">ение </w:t>
      </w:r>
      <w:r w:rsidR="009A10DF">
        <w:rPr>
          <w:rFonts w:ascii="Times New Roman" w:hAnsi="Times New Roman"/>
          <w:sz w:val="24"/>
          <w:szCs w:val="24"/>
        </w:rPr>
        <w:t xml:space="preserve">трех </w:t>
      </w:r>
      <w:r w:rsidR="00715B8F" w:rsidRPr="00551EE5">
        <w:rPr>
          <w:rFonts w:ascii="Times New Roman" w:hAnsi="Times New Roman"/>
          <w:sz w:val="24"/>
          <w:szCs w:val="24"/>
        </w:rPr>
        <w:t>рабочих дней со дня его получения. Письменные возражения объекта контроля прилагаются к материалам проверки (ревизии)</w:t>
      </w:r>
      <w:r>
        <w:rPr>
          <w:rFonts w:ascii="Times New Roman" w:hAnsi="Times New Roman"/>
          <w:sz w:val="24"/>
          <w:szCs w:val="24"/>
        </w:rPr>
        <w:t>, заключения</w:t>
      </w:r>
      <w:r w:rsidR="00715B8F" w:rsidRPr="00551EE5">
        <w:rPr>
          <w:rFonts w:ascii="Times New Roman" w:hAnsi="Times New Roman"/>
          <w:sz w:val="24"/>
          <w:szCs w:val="24"/>
        </w:rPr>
        <w:t>.</w:t>
      </w:r>
    </w:p>
    <w:p w:rsidR="00A42D56" w:rsidRDefault="00551EE5" w:rsidP="0088483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1EE5">
        <w:rPr>
          <w:rFonts w:ascii="Times New Roman" w:hAnsi="Times New Roman"/>
          <w:sz w:val="24"/>
          <w:szCs w:val="24"/>
        </w:rPr>
        <w:t xml:space="preserve"> </w:t>
      </w:r>
      <w:r w:rsidR="000E5AA1" w:rsidRPr="00551EE5">
        <w:rPr>
          <w:rFonts w:ascii="Times New Roman" w:hAnsi="Times New Roman"/>
          <w:sz w:val="24"/>
          <w:szCs w:val="24"/>
        </w:rPr>
        <w:t xml:space="preserve">Руководитель </w:t>
      </w:r>
      <w:r w:rsidR="0036328A">
        <w:rPr>
          <w:rFonts w:ascii="Times New Roman" w:hAnsi="Times New Roman"/>
          <w:sz w:val="24"/>
          <w:szCs w:val="24"/>
        </w:rPr>
        <w:t xml:space="preserve">комиссии </w:t>
      </w:r>
      <w:r w:rsidR="000E5AA1" w:rsidRPr="00551EE5">
        <w:rPr>
          <w:rFonts w:ascii="Times New Roman" w:hAnsi="Times New Roman"/>
          <w:sz w:val="24"/>
          <w:szCs w:val="24"/>
        </w:rPr>
        <w:t xml:space="preserve">в срок до </w:t>
      </w:r>
      <w:r w:rsidR="00BD300C" w:rsidRPr="00A04AA9">
        <w:rPr>
          <w:rFonts w:ascii="Times New Roman" w:hAnsi="Times New Roman"/>
          <w:sz w:val="24"/>
          <w:szCs w:val="24"/>
        </w:rPr>
        <w:t xml:space="preserve">10 </w:t>
      </w:r>
      <w:r w:rsidR="000E5AA1" w:rsidRPr="00551EE5">
        <w:rPr>
          <w:rFonts w:ascii="Times New Roman" w:hAnsi="Times New Roman"/>
          <w:sz w:val="24"/>
          <w:szCs w:val="24"/>
        </w:rPr>
        <w:t>рабочих дней со дня получения письменных возражений по акту проверки (ревизии)</w:t>
      </w:r>
      <w:r>
        <w:rPr>
          <w:rFonts w:ascii="Times New Roman" w:hAnsi="Times New Roman"/>
          <w:sz w:val="24"/>
          <w:szCs w:val="24"/>
        </w:rPr>
        <w:t>, заключению</w:t>
      </w:r>
      <w:r w:rsidR="000E5AA1" w:rsidRPr="00551EE5">
        <w:rPr>
          <w:rFonts w:ascii="Times New Roman" w:hAnsi="Times New Roman"/>
          <w:sz w:val="24"/>
          <w:szCs w:val="24"/>
        </w:rPr>
        <w:t xml:space="preserve"> рассматривает обоснованность этих возражений и дает по ним заключение </w:t>
      </w:r>
      <w:r w:rsidR="00746816" w:rsidRPr="00551EE5">
        <w:rPr>
          <w:rFonts w:ascii="Times New Roman" w:hAnsi="Times New Roman"/>
          <w:sz w:val="24"/>
          <w:szCs w:val="24"/>
        </w:rPr>
        <w:t>на возражения в письменной форме. Заключение на возражение подписывается начальником Управления. Один экземпляр заключения на возражение направляется объекту контроля (организации, в которой проведена встречная проверка), второй экземпляр заключения на возражение приобщается к материалам обследования, проверки (ревизии).</w:t>
      </w:r>
    </w:p>
    <w:p w:rsidR="00B11942" w:rsidRPr="00A35FA2" w:rsidRDefault="00B11942" w:rsidP="00884832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A2">
        <w:rPr>
          <w:rFonts w:ascii="Times New Roman" w:hAnsi="Times New Roman" w:cs="Times New Roman"/>
          <w:bCs/>
          <w:sz w:val="24"/>
          <w:szCs w:val="24"/>
        </w:rPr>
        <w:t xml:space="preserve">Материалы каждой проверки в делопроизводстве Управления оформляются в отдельное дело с соответствующим номером, наименованием и количеством страниц этого дела. </w:t>
      </w:r>
      <w:r w:rsidRPr="00A35FA2">
        <w:rPr>
          <w:rFonts w:ascii="Times New Roman" w:hAnsi="Times New Roman" w:cs="Times New Roman"/>
          <w:sz w:val="24"/>
          <w:szCs w:val="24"/>
        </w:rPr>
        <w:t xml:space="preserve">Документы подлежат учету и хранению в порядке, установленном муниципальными </w:t>
      </w:r>
      <w:r w:rsidR="00746816" w:rsidRPr="00A35FA2">
        <w:rPr>
          <w:rFonts w:ascii="Times New Roman" w:hAnsi="Times New Roman" w:cs="Times New Roman"/>
          <w:sz w:val="24"/>
          <w:szCs w:val="24"/>
        </w:rPr>
        <w:t>правовыми</w:t>
      </w:r>
      <w:r w:rsidRPr="00A35FA2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CD6C58" w:rsidRDefault="00CD6C58" w:rsidP="00D0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Pr="00C01DE3" w:rsidRDefault="00B11942" w:rsidP="0088483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E3">
        <w:rPr>
          <w:rFonts w:ascii="Times New Roman" w:hAnsi="Times New Roman" w:cs="Times New Roman"/>
          <w:b/>
          <w:sz w:val="24"/>
          <w:szCs w:val="24"/>
        </w:rPr>
        <w:t>Реализация результатов проведения контрольных мероприятий</w:t>
      </w:r>
    </w:p>
    <w:p w:rsidR="00B11942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1F0A" w:rsidRPr="00680F6E" w:rsidRDefault="00221F0A" w:rsidP="00884832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867">
        <w:rPr>
          <w:rFonts w:ascii="Times New Roman" w:hAnsi="Times New Roman" w:cs="Times New Roman"/>
          <w:sz w:val="24"/>
          <w:szCs w:val="24"/>
        </w:rPr>
        <w:t>По результатам проведенных контрольных мероприятий</w:t>
      </w:r>
      <w:r w:rsidR="00680F6E">
        <w:rPr>
          <w:rFonts w:ascii="Times New Roman" w:hAnsi="Times New Roman" w:cs="Times New Roman"/>
          <w:sz w:val="24"/>
          <w:szCs w:val="24"/>
        </w:rPr>
        <w:t>,</w:t>
      </w:r>
      <w:r w:rsidRPr="00D73867">
        <w:rPr>
          <w:rFonts w:ascii="Times New Roman" w:hAnsi="Times New Roman" w:cs="Times New Roman"/>
          <w:sz w:val="24"/>
          <w:szCs w:val="24"/>
        </w:rPr>
        <w:t xml:space="preserve"> </w:t>
      </w:r>
      <w:r w:rsidRPr="00680F6E">
        <w:rPr>
          <w:rFonts w:ascii="Times New Roman" w:hAnsi="Times New Roman" w:cs="Times New Roman"/>
          <w:sz w:val="24"/>
          <w:szCs w:val="24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Управлением составляются:</w:t>
      </w:r>
    </w:p>
    <w:p w:rsidR="00221F0A" w:rsidRDefault="00221F0A" w:rsidP="00221F0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1B8">
        <w:rPr>
          <w:rFonts w:ascii="Times New Roman" w:hAnsi="Times New Roman" w:cs="Times New Roman"/>
          <w:sz w:val="24"/>
          <w:szCs w:val="24"/>
        </w:rPr>
        <w:t>представления, содержащие обязательную для рассмотрения информацию о выявленных нарушениях и требования о принятии мер по их устранению, а также устранению причин и условий таких нарушений;</w:t>
      </w:r>
    </w:p>
    <w:p w:rsidR="00221F0A" w:rsidRDefault="00221F0A" w:rsidP="00221F0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 об устранении нарушений и (или) о возмещении ущерба, причиненного такими нарушениями муниципальному образованию городской округ Иваново.</w:t>
      </w:r>
    </w:p>
    <w:p w:rsidR="002F0BB4" w:rsidRPr="002F0BB4" w:rsidRDefault="002F0BB4" w:rsidP="002F0BB4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F0BB4">
        <w:rPr>
          <w:rFonts w:ascii="Times New Roman" w:hAnsi="Times New Roman" w:cs="Times New Roman"/>
          <w:sz w:val="24"/>
          <w:szCs w:val="24"/>
        </w:rPr>
        <w:t xml:space="preserve">Информация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правоотношения, подлежит рассмотрению объектом контроля в срок, установленный в представлении или, если срок не указан, в течение </w:t>
      </w:r>
      <w:r w:rsidRPr="0056528A">
        <w:rPr>
          <w:rFonts w:ascii="Times New Roman" w:hAnsi="Times New Roman" w:cs="Times New Roman"/>
          <w:sz w:val="24"/>
          <w:szCs w:val="24"/>
        </w:rPr>
        <w:t xml:space="preserve">30 </w:t>
      </w:r>
      <w:r w:rsidRPr="002F0BB4">
        <w:rPr>
          <w:rFonts w:ascii="Times New Roman" w:hAnsi="Times New Roman" w:cs="Times New Roman"/>
          <w:sz w:val="24"/>
          <w:szCs w:val="24"/>
        </w:rPr>
        <w:t xml:space="preserve">календарных дней со дня его получения. Требования об устранении выявленных нарушений и (или) о возмещении ущерба подлежат исполнению объектом контроля в срок, установленный в </w:t>
      </w:r>
      <w:r>
        <w:rPr>
          <w:rFonts w:ascii="Times New Roman" w:hAnsi="Times New Roman" w:cs="Times New Roman"/>
          <w:sz w:val="24"/>
          <w:szCs w:val="24"/>
        </w:rPr>
        <w:t>представлении,</w:t>
      </w:r>
      <w:r w:rsidRPr="002F0BB4">
        <w:rPr>
          <w:rFonts w:ascii="Times New Roman" w:hAnsi="Times New Roman" w:cs="Times New Roman"/>
          <w:sz w:val="24"/>
          <w:szCs w:val="24"/>
        </w:rPr>
        <w:t xml:space="preserve"> предписании.</w:t>
      </w:r>
    </w:p>
    <w:p w:rsidR="00611B06" w:rsidRDefault="002F0BB4" w:rsidP="002F0BB4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32" w:rsidRPr="002F0BB4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контрольных мероприятий в сфере закупок товаров, работ, услуг для обеспечения муниципальных ну</w:t>
      </w:r>
      <w:proofErr w:type="gramStart"/>
      <w:r w:rsidR="00884832" w:rsidRPr="002F0BB4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="00884832" w:rsidRPr="002F0BB4">
        <w:rPr>
          <w:rFonts w:ascii="Times New Roman" w:hAnsi="Times New Roman" w:cs="Times New Roman"/>
          <w:sz w:val="24"/>
          <w:szCs w:val="24"/>
        </w:rPr>
        <w:t>учаях выявления нарушений законодательства Российской Федерации и иных нормативных правовых актов о контрактной системе в сфере закупок Управление</w:t>
      </w:r>
      <w:r w:rsidR="00611B06">
        <w:rPr>
          <w:rFonts w:ascii="Times New Roman" w:hAnsi="Times New Roman" w:cs="Times New Roman"/>
          <w:sz w:val="24"/>
          <w:szCs w:val="24"/>
        </w:rPr>
        <w:t>:</w:t>
      </w:r>
    </w:p>
    <w:p w:rsidR="003221CD" w:rsidRDefault="00884832" w:rsidP="00611B0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B4">
        <w:rPr>
          <w:rFonts w:ascii="Times New Roman" w:hAnsi="Times New Roman" w:cs="Times New Roman"/>
          <w:sz w:val="24"/>
          <w:szCs w:val="24"/>
        </w:rPr>
        <w:t>составля</w:t>
      </w:r>
      <w:r w:rsidR="00611B06">
        <w:rPr>
          <w:rFonts w:ascii="Times New Roman" w:hAnsi="Times New Roman" w:cs="Times New Roman"/>
          <w:sz w:val="24"/>
          <w:szCs w:val="24"/>
        </w:rPr>
        <w:t>ет</w:t>
      </w:r>
      <w:r w:rsidRPr="002F0BB4">
        <w:rPr>
          <w:rFonts w:ascii="Times New Roman" w:hAnsi="Times New Roman" w:cs="Times New Roman"/>
          <w:sz w:val="24"/>
          <w:szCs w:val="24"/>
        </w:rPr>
        <w:t xml:space="preserve"> предписания об устранении таких нарушений в соответствии </w:t>
      </w:r>
      <w:proofErr w:type="gramStart"/>
      <w:r w:rsidRPr="002F0B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4832" w:rsidRDefault="00884832" w:rsidP="003221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BB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в том числе об аннулировании определения поставщиков (подрядчиков, исполнителей).</w:t>
      </w:r>
      <w:r w:rsidR="00611B06">
        <w:rPr>
          <w:rFonts w:ascii="Times New Roman" w:hAnsi="Times New Roman" w:cs="Times New Roman"/>
          <w:sz w:val="24"/>
          <w:szCs w:val="24"/>
        </w:rPr>
        <w:t xml:space="preserve"> Н</w:t>
      </w:r>
      <w:r w:rsidRPr="002F0BB4">
        <w:rPr>
          <w:rFonts w:ascii="Times New Roman" w:hAnsi="Times New Roman" w:cs="Times New Roman"/>
          <w:sz w:val="24"/>
          <w:szCs w:val="24"/>
        </w:rPr>
        <w:t>арушения подлежат устранению в срок, установленный в предписании.</w:t>
      </w:r>
    </w:p>
    <w:p w:rsidR="00611B06" w:rsidRDefault="003221CD" w:rsidP="003221C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1B06">
        <w:rPr>
          <w:rFonts w:ascii="Times New Roman" w:hAnsi="Times New Roman" w:cs="Times New Roman"/>
          <w:sz w:val="24"/>
          <w:szCs w:val="24"/>
        </w:rPr>
        <w:t>бращается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2F0BB4" w:rsidRPr="002F0BB4" w:rsidRDefault="002F0BB4" w:rsidP="002F0BB4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BB4">
        <w:rPr>
          <w:rFonts w:ascii="Times New Roman" w:hAnsi="Times New Roman" w:cs="Times New Roman"/>
          <w:bCs/>
          <w:sz w:val="24"/>
          <w:szCs w:val="24"/>
        </w:rPr>
        <w:t>Информация о проведении плановых и внеплановых проверок в сфере закупок</w:t>
      </w:r>
      <w:r w:rsidRPr="002F0BB4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нужд,</w:t>
      </w:r>
      <w:r w:rsidRPr="002F0BB4">
        <w:rPr>
          <w:rFonts w:ascii="Times New Roman" w:hAnsi="Times New Roman" w:cs="Times New Roman"/>
          <w:bCs/>
          <w:sz w:val="24"/>
          <w:szCs w:val="24"/>
        </w:rPr>
        <w:t xml:space="preserve"> об их результатах и выданных предписаниях </w:t>
      </w:r>
      <w:r w:rsidR="00CC3884">
        <w:rPr>
          <w:rFonts w:ascii="Times New Roman" w:hAnsi="Times New Roman" w:cs="Times New Roman"/>
          <w:bCs/>
          <w:sz w:val="24"/>
          <w:szCs w:val="24"/>
        </w:rPr>
        <w:t>в течение</w:t>
      </w:r>
      <w:r w:rsidR="00BD3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0DF">
        <w:rPr>
          <w:rFonts w:ascii="Times New Roman" w:hAnsi="Times New Roman" w:cs="Times New Roman"/>
          <w:bCs/>
          <w:sz w:val="24"/>
          <w:szCs w:val="24"/>
        </w:rPr>
        <w:t>трех</w:t>
      </w:r>
      <w:r w:rsidR="00CC3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4" w:rsidRPr="00BD300C">
        <w:rPr>
          <w:rFonts w:ascii="Times New Roman" w:hAnsi="Times New Roman" w:cs="Times New Roman"/>
          <w:bCs/>
          <w:sz w:val="24"/>
          <w:szCs w:val="24"/>
        </w:rPr>
        <w:t>рабочих дней</w:t>
      </w:r>
      <w:r w:rsidR="00CC3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BB4">
        <w:rPr>
          <w:rFonts w:ascii="Times New Roman" w:hAnsi="Times New Roman" w:cs="Times New Roman"/>
          <w:bCs/>
          <w:sz w:val="24"/>
          <w:szCs w:val="24"/>
        </w:rPr>
        <w:t>размещается в единой информационной системе и (или) реестре жалоб, плановых и внеплановых проверок, принятых по ним решений и выданных предписаний, утвержденного Правительством Российской Федерации.</w:t>
      </w:r>
      <w:proofErr w:type="gramEnd"/>
    </w:p>
    <w:p w:rsidR="00D73867" w:rsidRDefault="00175BAF" w:rsidP="002F0BB4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D72" w:rsidRPr="00C01DE3">
        <w:rPr>
          <w:rFonts w:ascii="Times New Roman" w:hAnsi="Times New Roman" w:cs="Times New Roman"/>
          <w:sz w:val="24"/>
          <w:szCs w:val="24"/>
        </w:rPr>
        <w:t xml:space="preserve">В случае установления  нарушения </w:t>
      </w:r>
      <w:r w:rsidR="00DC5E80" w:rsidRPr="00C01DE3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</w:t>
      </w:r>
      <w:r w:rsidR="002F0BB4">
        <w:rPr>
          <w:rFonts w:ascii="Times New Roman" w:hAnsi="Times New Roman" w:cs="Times New Roman"/>
          <w:sz w:val="24"/>
          <w:szCs w:val="24"/>
        </w:rPr>
        <w:t>,</w:t>
      </w:r>
      <w:r w:rsidR="00DC5E80" w:rsidRPr="00C01DE3">
        <w:rPr>
          <w:rFonts w:ascii="Times New Roman" w:hAnsi="Times New Roman" w:cs="Times New Roman"/>
          <w:sz w:val="24"/>
          <w:szCs w:val="24"/>
        </w:rPr>
        <w:t xml:space="preserve"> </w:t>
      </w:r>
      <w:r w:rsidR="002F0BB4" w:rsidRPr="00C01DE3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  <w:r w:rsidR="002F0BB4">
        <w:rPr>
          <w:rFonts w:ascii="Times New Roman" w:hAnsi="Times New Roman" w:cs="Times New Roman"/>
          <w:sz w:val="24"/>
          <w:szCs w:val="24"/>
        </w:rPr>
        <w:t xml:space="preserve"> </w:t>
      </w:r>
      <w:r w:rsidR="002F0BB4" w:rsidRPr="00C01DE3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</w:t>
      </w:r>
      <w:r w:rsidR="002F0BB4" w:rsidRPr="00AC159F">
        <w:rPr>
          <w:rFonts w:ascii="Times New Roman" w:hAnsi="Times New Roman"/>
          <w:sz w:val="24"/>
          <w:szCs w:val="24"/>
        </w:rPr>
        <w:t>товаров, работ, услуг для обеспечения государственных и муниципальных нужд</w:t>
      </w:r>
      <w:r w:rsidR="00CC3884">
        <w:rPr>
          <w:rFonts w:ascii="Times New Roman" w:hAnsi="Times New Roman" w:cs="Times New Roman"/>
          <w:sz w:val="24"/>
          <w:szCs w:val="24"/>
        </w:rPr>
        <w:t>,</w:t>
      </w:r>
      <w:r w:rsidR="002F0BB4" w:rsidRPr="00C01DE3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регули</w:t>
      </w:r>
      <w:r w:rsidR="00CC3884">
        <w:rPr>
          <w:rFonts w:ascii="Times New Roman" w:hAnsi="Times New Roman" w:cs="Times New Roman"/>
          <w:sz w:val="24"/>
          <w:szCs w:val="24"/>
        </w:rPr>
        <w:t>рующих бюджетные правоотношения,</w:t>
      </w:r>
      <w:r w:rsidR="002F0BB4" w:rsidRPr="00C01DE3">
        <w:rPr>
          <w:rFonts w:ascii="Times New Roman" w:hAnsi="Times New Roman" w:cs="Times New Roman"/>
          <w:sz w:val="24"/>
          <w:szCs w:val="24"/>
        </w:rPr>
        <w:t xml:space="preserve"> </w:t>
      </w:r>
      <w:r w:rsidR="00D73867" w:rsidRPr="00C01DE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C3884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D73867" w:rsidRPr="00C01DE3">
        <w:rPr>
          <w:rFonts w:ascii="Times New Roman" w:hAnsi="Times New Roman" w:cs="Times New Roman"/>
          <w:sz w:val="24"/>
          <w:szCs w:val="24"/>
        </w:rPr>
        <w:t>на имя главы Администрации города Иванова</w:t>
      </w:r>
      <w:r w:rsidR="00CC3884">
        <w:rPr>
          <w:rFonts w:ascii="Times New Roman" w:hAnsi="Times New Roman" w:cs="Times New Roman"/>
          <w:sz w:val="24"/>
          <w:szCs w:val="24"/>
        </w:rPr>
        <w:t xml:space="preserve">, первого  заместителя </w:t>
      </w:r>
      <w:r w:rsidR="00CC3884" w:rsidRPr="00C01DE3">
        <w:rPr>
          <w:rFonts w:ascii="Times New Roman" w:hAnsi="Times New Roman" w:cs="Times New Roman"/>
          <w:sz w:val="24"/>
          <w:szCs w:val="24"/>
        </w:rPr>
        <w:t>главы Администрации города Иванова</w:t>
      </w:r>
      <w:r w:rsidR="00CC3884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CC3884" w:rsidRPr="00C01DE3">
        <w:rPr>
          <w:rFonts w:ascii="Times New Roman" w:hAnsi="Times New Roman" w:cs="Times New Roman"/>
          <w:sz w:val="24"/>
          <w:szCs w:val="24"/>
        </w:rPr>
        <w:t>главы Администрации города Иванова</w:t>
      </w:r>
      <w:r w:rsidR="00E80AC3">
        <w:rPr>
          <w:rFonts w:ascii="Times New Roman" w:hAnsi="Times New Roman" w:cs="Times New Roman"/>
          <w:sz w:val="24"/>
          <w:szCs w:val="24"/>
        </w:rPr>
        <w:t>, курирующего объект контроля)</w:t>
      </w:r>
      <w:r w:rsidR="00CC3884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D73867" w:rsidRPr="00C01DE3">
        <w:rPr>
          <w:rFonts w:ascii="Times New Roman" w:hAnsi="Times New Roman" w:cs="Times New Roman"/>
          <w:sz w:val="24"/>
          <w:szCs w:val="24"/>
        </w:rPr>
        <w:t>, в которой кратко излагаются</w:t>
      </w:r>
      <w:proofErr w:type="gramEnd"/>
      <w:r w:rsidR="00D73867" w:rsidRPr="00C01DE3">
        <w:rPr>
          <w:rFonts w:ascii="Times New Roman" w:hAnsi="Times New Roman" w:cs="Times New Roman"/>
          <w:sz w:val="24"/>
          <w:szCs w:val="24"/>
        </w:rPr>
        <w:t xml:space="preserve"> результаты контрольного мероприятия с указанием сведений об установленных нарушениях, поступивших возражениях и</w:t>
      </w:r>
      <w:r w:rsidR="004B499F">
        <w:rPr>
          <w:rFonts w:ascii="Times New Roman" w:hAnsi="Times New Roman" w:cs="Times New Roman"/>
          <w:sz w:val="24"/>
          <w:szCs w:val="24"/>
        </w:rPr>
        <w:t xml:space="preserve"> </w:t>
      </w:r>
      <w:r w:rsidR="004B499F" w:rsidRPr="00E80AC3">
        <w:rPr>
          <w:rFonts w:ascii="Times New Roman" w:hAnsi="Times New Roman" w:cs="Times New Roman"/>
          <w:sz w:val="24"/>
          <w:szCs w:val="24"/>
        </w:rPr>
        <w:t>заключение на возражение</w:t>
      </w:r>
      <w:r w:rsidR="00D73867" w:rsidRPr="00C01DE3">
        <w:rPr>
          <w:rFonts w:ascii="Times New Roman" w:hAnsi="Times New Roman" w:cs="Times New Roman"/>
          <w:sz w:val="24"/>
          <w:szCs w:val="24"/>
        </w:rPr>
        <w:t>.</w:t>
      </w:r>
    </w:p>
    <w:p w:rsidR="00D662AF" w:rsidRDefault="00CC3884" w:rsidP="007900AC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2AF" w:rsidRPr="00CC3884">
        <w:rPr>
          <w:rFonts w:ascii="Times New Roman" w:hAnsi="Times New Roman" w:cs="Times New Roman"/>
          <w:sz w:val="24"/>
          <w:szCs w:val="24"/>
        </w:rPr>
        <w:t>Информация об устранении объектом контроля выявленных нарушений и (или) о возмещении ущерба, причиненного такими нарушениями, направляется Управлению в установленный в предписании срок с приложением документов (копий документов), подтверждающих устранение объектом контроля выявленных нарушений и (или) о возмещении ущерба, причиненного такими нарушениями.</w:t>
      </w:r>
      <w:proofErr w:type="gramEnd"/>
      <w:r w:rsidR="00D662AF" w:rsidRPr="00CC3884">
        <w:rPr>
          <w:rFonts w:ascii="Times New Roman" w:hAnsi="Times New Roman" w:cs="Times New Roman"/>
          <w:sz w:val="24"/>
          <w:szCs w:val="24"/>
        </w:rPr>
        <w:t xml:space="preserve"> Документы (копии документов)</w:t>
      </w:r>
      <w:r w:rsidR="0008248B" w:rsidRPr="00CC3884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объекта контроля и печатью объекта контроля.</w:t>
      </w:r>
    </w:p>
    <w:p w:rsidR="00BC1A96" w:rsidRDefault="00BD300C" w:rsidP="00BD300C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1A96">
        <w:rPr>
          <w:rFonts w:ascii="Times New Roman" w:hAnsi="Times New Roman" w:cs="Times New Roman"/>
          <w:sz w:val="24"/>
          <w:szCs w:val="24"/>
        </w:rPr>
        <w:t>При выявлении в ходе проверки (ревизии) нарушений бюджетного законодательства Российской Федерации заместитель начальника Управления,  начальник отдела финансового контроля  направляет начальнику Управления, уведомление о применении бюджетных мер принуждения не позднее 30 календарных дней после даты окончания проверки (ревизии)</w:t>
      </w:r>
      <w:r w:rsidR="00BC1A96" w:rsidRPr="00BC1A96">
        <w:rPr>
          <w:rFonts w:ascii="Times New Roman" w:hAnsi="Times New Roman" w:cs="Times New Roman"/>
          <w:sz w:val="24"/>
          <w:szCs w:val="24"/>
        </w:rPr>
        <w:t>.</w:t>
      </w:r>
      <w:r w:rsidRPr="00BC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25" w:rsidRPr="00BC1A96" w:rsidRDefault="00B23BB1" w:rsidP="00BD300C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1A96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204625" w:rsidRPr="00BC1A96">
        <w:rPr>
          <w:rFonts w:ascii="Times New Roman" w:hAnsi="Times New Roman" w:cs="Times New Roman"/>
          <w:sz w:val="24"/>
          <w:szCs w:val="24"/>
        </w:rPr>
        <w:t>, в течение 30 календарных дней после получения уведомления о применении бюджетных мер принуждения принимает решение о применении бюджетных мер принуждения.</w:t>
      </w:r>
    </w:p>
    <w:p w:rsidR="00FE02F9" w:rsidRPr="00A04AA9" w:rsidRDefault="00BD300C" w:rsidP="00BD300C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1A96">
        <w:rPr>
          <w:rFonts w:ascii="Times New Roman" w:hAnsi="Times New Roman" w:cs="Times New Roman"/>
          <w:sz w:val="24"/>
          <w:szCs w:val="24"/>
        </w:rPr>
        <w:t xml:space="preserve"> </w:t>
      </w:r>
      <w:r w:rsidR="00204625" w:rsidRPr="00A04AA9">
        <w:rPr>
          <w:rFonts w:ascii="Times New Roman" w:hAnsi="Times New Roman" w:cs="Times New Roman"/>
          <w:sz w:val="24"/>
          <w:szCs w:val="24"/>
        </w:rPr>
        <w:t xml:space="preserve">Порядок исполнения решения о применении бюджетных мер принуждения устанавливается </w:t>
      </w:r>
      <w:r w:rsidRPr="00A04AA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204625" w:rsidRPr="00A04AA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Федерации.</w:t>
      </w:r>
    </w:p>
    <w:p w:rsidR="00DA3F38" w:rsidRPr="007D42A4" w:rsidRDefault="00487552" w:rsidP="00D5783C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783C">
        <w:rPr>
          <w:rFonts w:ascii="Times New Roman" w:hAnsi="Times New Roman" w:cs="Times New Roman"/>
          <w:sz w:val="24"/>
          <w:szCs w:val="24"/>
        </w:rPr>
        <w:t>Заме</w:t>
      </w:r>
      <w:r w:rsidR="00D5783C">
        <w:rPr>
          <w:rFonts w:ascii="Times New Roman" w:hAnsi="Times New Roman" w:cs="Times New Roman"/>
          <w:sz w:val="24"/>
          <w:szCs w:val="24"/>
        </w:rPr>
        <w:t xml:space="preserve">ститель начальника Управления, </w:t>
      </w:r>
      <w:r w:rsidRPr="00D5783C">
        <w:rPr>
          <w:rFonts w:ascii="Times New Roman" w:hAnsi="Times New Roman" w:cs="Times New Roman"/>
          <w:sz w:val="24"/>
          <w:szCs w:val="24"/>
        </w:rPr>
        <w:t xml:space="preserve">начальник отдела финансового контроля,  руководитель </w:t>
      </w:r>
      <w:r w:rsidR="0036328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5783C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D578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783C">
        <w:rPr>
          <w:rFonts w:ascii="Times New Roman" w:hAnsi="Times New Roman"/>
          <w:sz w:val="24"/>
          <w:szCs w:val="24"/>
        </w:rPr>
        <w:t xml:space="preserve"> исполнением объектами контроля </w:t>
      </w:r>
      <w:r w:rsidRPr="00D5783C">
        <w:rPr>
          <w:rFonts w:ascii="Times New Roman" w:hAnsi="Times New Roman"/>
          <w:sz w:val="24"/>
          <w:szCs w:val="24"/>
        </w:rPr>
        <w:lastRenderedPageBreak/>
        <w:t xml:space="preserve">представлений и предписаний. </w:t>
      </w:r>
    </w:p>
    <w:p w:rsidR="00CD6C58" w:rsidRDefault="00DA3F38" w:rsidP="007D42A4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2A4">
        <w:rPr>
          <w:rFonts w:ascii="Times New Roman" w:hAnsi="Times New Roman" w:cs="Times New Roman"/>
          <w:sz w:val="24"/>
          <w:szCs w:val="24"/>
        </w:rPr>
        <w:t xml:space="preserve">В случае неисполнения представления и (или) предписания начальник Управления вносит главе Администрации города Иванова (заместителю главы Администрации города Иванова) или руководителю структурного подразделения Администрации города Иванова, курирующему объект контроля, </w:t>
      </w:r>
      <w:r w:rsidRPr="00A04AA9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7D42A4">
        <w:rPr>
          <w:rFonts w:ascii="Times New Roman" w:hAnsi="Times New Roman" w:cs="Times New Roman"/>
          <w:sz w:val="24"/>
          <w:szCs w:val="24"/>
        </w:rPr>
        <w:t>о применении к руководителю объекта контроля, не исполнившему такое представление и (или) предписание, мер ответственности в соответствии с законодательством Российской Федерации.</w:t>
      </w:r>
      <w:proofErr w:type="gramEnd"/>
    </w:p>
    <w:p w:rsidR="00DA3F38" w:rsidRPr="00CD6C58" w:rsidRDefault="00CD6C58" w:rsidP="00CD6C58">
      <w:pPr>
        <w:pStyle w:val="a3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C58">
        <w:rPr>
          <w:rFonts w:ascii="Times New Roman" w:hAnsi="Times New Roman" w:cs="Times New Roman"/>
          <w:bCs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(муниципального)</w:t>
      </w:r>
      <w:r w:rsidRPr="00CD6C58">
        <w:rPr>
          <w:rFonts w:ascii="Times New Roman" w:hAnsi="Times New Roman" w:cs="Times New Roman"/>
          <w:bCs/>
          <w:sz w:val="24"/>
          <w:szCs w:val="24"/>
        </w:rPr>
        <w:t xml:space="preserve"> органа (должностного лица), такие материалы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Управлением </w:t>
      </w:r>
      <w:r w:rsidRPr="00CD6C58">
        <w:rPr>
          <w:rFonts w:ascii="Times New Roman" w:hAnsi="Times New Roman" w:cs="Times New Roman"/>
          <w:bCs/>
          <w:sz w:val="24"/>
          <w:szCs w:val="24"/>
        </w:rPr>
        <w:t>направляются для рассмотрения в порядке, установленном законодательством Российской Федерации.</w:t>
      </w:r>
      <w:r w:rsidR="00DA3F38" w:rsidRPr="00CD6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42" w:rsidRDefault="00B11942" w:rsidP="00014EC7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4EC7">
        <w:rPr>
          <w:rFonts w:ascii="Times New Roman" w:hAnsi="Times New Roman" w:cs="Times New Roman"/>
          <w:sz w:val="24"/>
          <w:szCs w:val="24"/>
        </w:rPr>
        <w:t>Формы и требования к содержанию представлений и предписаний</w:t>
      </w:r>
      <w:r w:rsidR="00060FDB">
        <w:rPr>
          <w:rFonts w:ascii="Times New Roman" w:hAnsi="Times New Roman" w:cs="Times New Roman"/>
          <w:sz w:val="24"/>
          <w:szCs w:val="24"/>
        </w:rPr>
        <w:t xml:space="preserve">, </w:t>
      </w:r>
      <w:r w:rsidR="00060FDB" w:rsidRPr="0038158C">
        <w:rPr>
          <w:rFonts w:ascii="Times New Roman" w:hAnsi="Times New Roman" w:cs="Times New Roman"/>
          <w:sz w:val="24"/>
          <w:szCs w:val="24"/>
        </w:rPr>
        <w:t>уведомлений</w:t>
      </w:r>
      <w:r w:rsidR="00B23BB1" w:rsidRPr="0038158C">
        <w:rPr>
          <w:rFonts w:ascii="Times New Roman" w:hAnsi="Times New Roman" w:cs="Times New Roman"/>
          <w:sz w:val="24"/>
          <w:szCs w:val="24"/>
        </w:rPr>
        <w:t xml:space="preserve"> </w:t>
      </w:r>
      <w:r w:rsidRPr="00014EC7">
        <w:rPr>
          <w:rFonts w:ascii="Times New Roman" w:hAnsi="Times New Roman" w:cs="Times New Roman"/>
          <w:sz w:val="24"/>
          <w:szCs w:val="24"/>
        </w:rPr>
        <w:t>о применении бюджетных мер принуждения,  предусмотренных настоящим Порядком</w:t>
      </w:r>
      <w:r w:rsidR="00AE65B4" w:rsidRPr="00014EC7">
        <w:rPr>
          <w:rFonts w:ascii="Times New Roman" w:hAnsi="Times New Roman" w:cs="Times New Roman"/>
          <w:sz w:val="24"/>
          <w:szCs w:val="24"/>
        </w:rPr>
        <w:t>,</w:t>
      </w:r>
      <w:r w:rsidRPr="00014EC7">
        <w:rPr>
          <w:rFonts w:ascii="Times New Roman" w:hAnsi="Times New Roman" w:cs="Times New Roman"/>
          <w:sz w:val="24"/>
          <w:szCs w:val="24"/>
        </w:rPr>
        <w:t xml:space="preserve"> </w:t>
      </w:r>
      <w:r w:rsidR="003C267C" w:rsidRPr="00014EC7">
        <w:rPr>
          <w:rFonts w:ascii="Times New Roman" w:hAnsi="Times New Roman" w:cs="Times New Roman"/>
          <w:sz w:val="24"/>
          <w:szCs w:val="24"/>
        </w:rPr>
        <w:t>устанавливаются</w:t>
      </w:r>
      <w:r w:rsidR="00BC1A96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A04AA9">
        <w:rPr>
          <w:rFonts w:ascii="Times New Roman" w:hAnsi="Times New Roman" w:cs="Times New Roman"/>
          <w:sz w:val="24"/>
          <w:szCs w:val="24"/>
        </w:rPr>
        <w:t>.</w:t>
      </w:r>
    </w:p>
    <w:p w:rsidR="004A5B6B" w:rsidRPr="004A5B6B" w:rsidRDefault="004A5B6B" w:rsidP="004A5B6B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5B6B">
        <w:rPr>
          <w:rFonts w:ascii="Times New Roman" w:hAnsi="Times New Roman" w:cs="Times New Roman"/>
          <w:sz w:val="24"/>
          <w:szCs w:val="24"/>
        </w:rPr>
        <w:t xml:space="preserve">Обжалование актов, </w:t>
      </w:r>
      <w:r w:rsidR="00F92F50">
        <w:rPr>
          <w:rFonts w:ascii="Times New Roman" w:hAnsi="Times New Roman" w:cs="Times New Roman"/>
          <w:sz w:val="24"/>
          <w:szCs w:val="24"/>
        </w:rPr>
        <w:t>заключений</w:t>
      </w:r>
      <w:r w:rsidRPr="004A5B6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отмена предписаний</w:t>
      </w:r>
      <w:r w:rsidRPr="004A5B6B">
        <w:rPr>
          <w:rFonts w:ascii="Times New Roman" w:hAnsi="Times New Roman" w:cs="Times New Roman"/>
          <w:sz w:val="24"/>
          <w:szCs w:val="24"/>
        </w:rPr>
        <w:t>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4A5B6B">
        <w:rPr>
          <w:rFonts w:ascii="Times New Roman" w:hAnsi="Times New Roman" w:cs="Times New Roman"/>
          <w:sz w:val="24"/>
          <w:szCs w:val="24"/>
        </w:rPr>
        <w:t>, может осуществляться в судебном порядке в течение срока, предусмотренного законодательством Российской Федерации.</w:t>
      </w:r>
    </w:p>
    <w:p w:rsidR="00CD6C58" w:rsidRDefault="00CD6C58" w:rsidP="004A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A4" w:rsidRDefault="00456248" w:rsidP="00014E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657E2">
        <w:rPr>
          <w:rFonts w:ascii="Times New Roman" w:hAnsi="Times New Roman"/>
          <w:b/>
          <w:sz w:val="24"/>
          <w:szCs w:val="24"/>
        </w:rPr>
        <w:t xml:space="preserve">Порядок </w:t>
      </w:r>
      <w:r w:rsidR="00B11942" w:rsidRPr="000657E2">
        <w:rPr>
          <w:rFonts w:ascii="Times New Roman" w:hAnsi="Times New Roman"/>
          <w:b/>
          <w:sz w:val="24"/>
          <w:szCs w:val="24"/>
        </w:rPr>
        <w:t>составлени</w:t>
      </w:r>
      <w:r w:rsidRPr="000657E2">
        <w:rPr>
          <w:rFonts w:ascii="Times New Roman" w:hAnsi="Times New Roman"/>
          <w:b/>
          <w:sz w:val="24"/>
          <w:szCs w:val="24"/>
        </w:rPr>
        <w:t>я</w:t>
      </w:r>
      <w:r w:rsidR="00B11942" w:rsidRPr="000657E2">
        <w:rPr>
          <w:rFonts w:ascii="Times New Roman" w:hAnsi="Times New Roman"/>
          <w:b/>
          <w:sz w:val="24"/>
          <w:szCs w:val="24"/>
        </w:rPr>
        <w:t xml:space="preserve"> и представлени</w:t>
      </w:r>
      <w:r w:rsidRPr="000657E2">
        <w:rPr>
          <w:rFonts w:ascii="Times New Roman" w:hAnsi="Times New Roman"/>
          <w:b/>
          <w:sz w:val="24"/>
          <w:szCs w:val="24"/>
        </w:rPr>
        <w:t>я</w:t>
      </w:r>
      <w:r w:rsidR="00B11942" w:rsidRPr="000657E2">
        <w:rPr>
          <w:rFonts w:ascii="Times New Roman" w:hAnsi="Times New Roman"/>
          <w:b/>
          <w:sz w:val="24"/>
          <w:szCs w:val="24"/>
        </w:rPr>
        <w:t xml:space="preserve"> отчетности</w:t>
      </w:r>
    </w:p>
    <w:p w:rsidR="00B11942" w:rsidRPr="000657E2" w:rsidRDefault="00B11942" w:rsidP="00014E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657E2">
        <w:rPr>
          <w:rFonts w:ascii="Times New Roman" w:hAnsi="Times New Roman"/>
          <w:b/>
          <w:sz w:val="24"/>
          <w:szCs w:val="24"/>
        </w:rPr>
        <w:t>о результатах контрольной деятельности</w:t>
      </w:r>
    </w:p>
    <w:p w:rsidR="00B11942" w:rsidRPr="00A5350C" w:rsidRDefault="00B11942" w:rsidP="00014E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F27D5D" w:rsidRPr="00014EC7" w:rsidRDefault="00014EC7" w:rsidP="00014EC7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942" w:rsidRPr="00014EC7">
        <w:rPr>
          <w:rFonts w:ascii="Times New Roman" w:hAnsi="Times New Roman" w:cs="Times New Roman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Управление </w:t>
      </w:r>
      <w:r w:rsidR="00B11942" w:rsidRPr="00014EC7">
        <w:rPr>
          <w:rFonts w:ascii="Times New Roman" w:hAnsi="Times New Roman"/>
          <w:sz w:val="24"/>
          <w:szCs w:val="24"/>
        </w:rPr>
        <w:t xml:space="preserve">составляет </w:t>
      </w:r>
      <w:r w:rsidR="00B11942" w:rsidRPr="00A04AA9">
        <w:rPr>
          <w:rFonts w:ascii="Times New Roman" w:hAnsi="Times New Roman"/>
          <w:sz w:val="24"/>
          <w:szCs w:val="24"/>
        </w:rPr>
        <w:t>годовую отчетность</w:t>
      </w:r>
      <w:r w:rsidR="00B11942" w:rsidRPr="00014EC7">
        <w:rPr>
          <w:rFonts w:ascii="Times New Roman" w:hAnsi="Times New Roman"/>
          <w:sz w:val="24"/>
          <w:szCs w:val="24"/>
        </w:rPr>
        <w:t xml:space="preserve"> о результатах контрольной деятельности в отчетном периоде (далее – отчетность по контрольной деятельности).</w:t>
      </w:r>
    </w:p>
    <w:p w:rsidR="00B11942" w:rsidRPr="00014EC7" w:rsidRDefault="00014EC7" w:rsidP="00014EC7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942" w:rsidRPr="00014EC7">
        <w:rPr>
          <w:rFonts w:ascii="Times New Roman" w:hAnsi="Times New Roman" w:cs="Times New Roman"/>
          <w:sz w:val="24"/>
          <w:szCs w:val="24"/>
        </w:rPr>
        <w:t>К результатам проведения контрольных мероприятий, подлежащим обязательному раскрытию в формах отчетов, относятся (если иное не установлено нормативными правовыми актами):</w:t>
      </w:r>
    </w:p>
    <w:p w:rsidR="00F27D5D" w:rsidRDefault="00B11942" w:rsidP="001158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D5D">
        <w:rPr>
          <w:rFonts w:ascii="Times New Roman" w:hAnsi="Times New Roman" w:cs="Times New Roman"/>
          <w:sz w:val="24"/>
          <w:szCs w:val="24"/>
        </w:rPr>
        <w:t>количество представлений и (или) предписаний,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27D5D" w:rsidRDefault="00B11942" w:rsidP="001158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D5D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B11942" w:rsidRPr="00F27D5D" w:rsidRDefault="00B11942" w:rsidP="001158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D5D">
        <w:rPr>
          <w:rFonts w:ascii="Times New Roman" w:hAnsi="Times New Roman" w:cs="Times New Roman"/>
          <w:sz w:val="24"/>
          <w:szCs w:val="24"/>
        </w:rPr>
        <w:t>объем проверенных средств бюджета города.</w:t>
      </w:r>
    </w:p>
    <w:p w:rsidR="00B11942" w:rsidRPr="00014EC7" w:rsidRDefault="00B11942" w:rsidP="00014EC7">
      <w:pPr>
        <w:pStyle w:val="a3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EC7">
        <w:rPr>
          <w:rFonts w:ascii="Times New Roman" w:hAnsi="Times New Roman"/>
          <w:sz w:val="24"/>
          <w:szCs w:val="24"/>
        </w:rPr>
        <w:t xml:space="preserve">Отчет о результатах контрольной деятельности подписывается заместителем начальника </w:t>
      </w:r>
      <w:r w:rsidR="00F27D5D" w:rsidRPr="00014EC7">
        <w:rPr>
          <w:rFonts w:ascii="Times New Roman" w:hAnsi="Times New Roman"/>
          <w:sz w:val="24"/>
          <w:szCs w:val="24"/>
        </w:rPr>
        <w:t>Управления -</w:t>
      </w:r>
      <w:r w:rsidRPr="00014EC7">
        <w:rPr>
          <w:rFonts w:ascii="Times New Roman" w:hAnsi="Times New Roman"/>
          <w:sz w:val="24"/>
          <w:szCs w:val="24"/>
        </w:rPr>
        <w:t xml:space="preserve"> начальником отдела финансового контроля</w:t>
      </w:r>
      <w:r w:rsidRPr="0001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942" w:rsidRDefault="00B11942" w:rsidP="00B11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Pr="005E0B11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Pr="00FC20AC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Pr="002A1FC5" w:rsidRDefault="00B11942" w:rsidP="00B11942">
      <w:pPr>
        <w:pStyle w:val="a3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1942" w:rsidRPr="002A1FC5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B7" w:rsidRDefault="00A702B7" w:rsidP="00B11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Default="00B11942" w:rsidP="00B11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11942" w:rsidRPr="00F060BD" w:rsidRDefault="00B11942" w:rsidP="00B1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A6" w:rsidRPr="00C73AA6" w:rsidRDefault="00D34E18" w:rsidP="009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AA6" w:rsidRPr="00C73AA6" w:rsidRDefault="00C73AA6" w:rsidP="0001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AA6" w:rsidRPr="00C73AA6" w:rsidSect="005D4892">
      <w:headerReference w:type="default" r:id="rId9"/>
      <w:type w:val="continuous"/>
      <w:pgSz w:w="11906" w:h="16838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CB" w:rsidRDefault="008376CB" w:rsidP="00B11942">
      <w:pPr>
        <w:spacing w:after="0" w:line="240" w:lineRule="auto"/>
      </w:pPr>
      <w:r>
        <w:separator/>
      </w:r>
    </w:p>
  </w:endnote>
  <w:endnote w:type="continuationSeparator" w:id="0">
    <w:p w:rsidR="008376CB" w:rsidRDefault="008376CB" w:rsidP="00B1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CB" w:rsidRDefault="008376CB" w:rsidP="00B11942">
      <w:pPr>
        <w:spacing w:after="0" w:line="240" w:lineRule="auto"/>
      </w:pPr>
      <w:r>
        <w:separator/>
      </w:r>
    </w:p>
  </w:footnote>
  <w:footnote w:type="continuationSeparator" w:id="0">
    <w:p w:rsidR="008376CB" w:rsidRDefault="008376CB" w:rsidP="00B1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332050"/>
      <w:docPartObj>
        <w:docPartGallery w:val="Page Numbers (Top of Page)"/>
        <w:docPartUnique/>
      </w:docPartObj>
    </w:sdtPr>
    <w:sdtEndPr/>
    <w:sdtContent>
      <w:p w:rsidR="005D4892" w:rsidRDefault="005D48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68">
          <w:rPr>
            <w:noProof/>
          </w:rPr>
          <w:t>10</w:t>
        </w:r>
        <w:r>
          <w:fldChar w:fldCharType="end"/>
        </w:r>
      </w:p>
    </w:sdtContent>
  </w:sdt>
  <w:p w:rsidR="00C772AD" w:rsidRPr="00AC79FB" w:rsidRDefault="00C772AD" w:rsidP="00AC79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62"/>
    <w:multiLevelType w:val="multilevel"/>
    <w:tmpl w:val="A486356A"/>
    <w:lvl w:ilvl="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44E63C4"/>
    <w:multiLevelType w:val="multilevel"/>
    <w:tmpl w:val="4E383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4B5D83"/>
    <w:multiLevelType w:val="multilevel"/>
    <w:tmpl w:val="9A5C64E6"/>
    <w:lvl w:ilvl="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3">
    <w:nsid w:val="11257388"/>
    <w:multiLevelType w:val="hybridMultilevel"/>
    <w:tmpl w:val="E566F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465"/>
    <w:multiLevelType w:val="hybridMultilevel"/>
    <w:tmpl w:val="B62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13C4"/>
    <w:multiLevelType w:val="hybridMultilevel"/>
    <w:tmpl w:val="BF52608A"/>
    <w:lvl w:ilvl="0" w:tplc="18C46C44">
      <w:start w:val="1"/>
      <w:numFmt w:val="decimal"/>
      <w:lvlText w:val="%1)"/>
      <w:lvlJc w:val="left"/>
      <w:pPr>
        <w:ind w:left="13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46A2C25"/>
    <w:multiLevelType w:val="multilevel"/>
    <w:tmpl w:val="6960F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BB546F"/>
    <w:multiLevelType w:val="multilevel"/>
    <w:tmpl w:val="C2E0B3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16B0373"/>
    <w:multiLevelType w:val="multilevel"/>
    <w:tmpl w:val="DE3656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14A1F"/>
    <w:multiLevelType w:val="hybridMultilevel"/>
    <w:tmpl w:val="71A682CA"/>
    <w:lvl w:ilvl="0" w:tplc="BADC1A02">
      <w:start w:val="1"/>
      <w:numFmt w:val="decimal"/>
      <w:lvlText w:val="%1)"/>
      <w:lvlJc w:val="left"/>
      <w:pPr>
        <w:ind w:left="1572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1F3AF4"/>
    <w:multiLevelType w:val="multilevel"/>
    <w:tmpl w:val="E9F86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0C7056"/>
    <w:multiLevelType w:val="hybridMultilevel"/>
    <w:tmpl w:val="ED8E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F14CE"/>
    <w:multiLevelType w:val="hybridMultilevel"/>
    <w:tmpl w:val="A19A3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32CB"/>
    <w:multiLevelType w:val="hybridMultilevel"/>
    <w:tmpl w:val="8EE45CF2"/>
    <w:lvl w:ilvl="0" w:tplc="62689C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8E5711"/>
    <w:multiLevelType w:val="hybridMultilevel"/>
    <w:tmpl w:val="14905BB8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4A64"/>
    <w:multiLevelType w:val="hybridMultilevel"/>
    <w:tmpl w:val="3BB27878"/>
    <w:lvl w:ilvl="0" w:tplc="BADC1A02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6E3700"/>
    <w:multiLevelType w:val="hybridMultilevel"/>
    <w:tmpl w:val="31DC1936"/>
    <w:lvl w:ilvl="0" w:tplc="BADC1A0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741B15"/>
    <w:multiLevelType w:val="hybridMultilevel"/>
    <w:tmpl w:val="083E8CC6"/>
    <w:lvl w:ilvl="0" w:tplc="BADC1A02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E37268"/>
    <w:multiLevelType w:val="multilevel"/>
    <w:tmpl w:val="91284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45F0231"/>
    <w:multiLevelType w:val="hybridMultilevel"/>
    <w:tmpl w:val="14185A4C"/>
    <w:lvl w:ilvl="0" w:tplc="729C650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570C33"/>
    <w:multiLevelType w:val="hybridMultilevel"/>
    <w:tmpl w:val="ECE6BAB2"/>
    <w:lvl w:ilvl="0" w:tplc="4A6A3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966EFF"/>
    <w:multiLevelType w:val="hybridMultilevel"/>
    <w:tmpl w:val="E70C4A54"/>
    <w:lvl w:ilvl="0" w:tplc="BADC1A0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3B04D6"/>
    <w:multiLevelType w:val="multilevel"/>
    <w:tmpl w:val="E9F86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4804FD"/>
    <w:multiLevelType w:val="hybridMultilevel"/>
    <w:tmpl w:val="06007366"/>
    <w:lvl w:ilvl="0" w:tplc="F87E953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0A5DDD"/>
    <w:multiLevelType w:val="multilevel"/>
    <w:tmpl w:val="452C1F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1C044D9"/>
    <w:multiLevelType w:val="hybridMultilevel"/>
    <w:tmpl w:val="CC9E8800"/>
    <w:lvl w:ilvl="0" w:tplc="4A6A3184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31565D3"/>
    <w:multiLevelType w:val="hybridMultilevel"/>
    <w:tmpl w:val="62A6F80A"/>
    <w:lvl w:ilvl="0" w:tplc="BADC1A02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5AB0C18"/>
    <w:multiLevelType w:val="hybridMultilevel"/>
    <w:tmpl w:val="9E1AF77C"/>
    <w:lvl w:ilvl="0" w:tplc="EBB4047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AA00CE"/>
    <w:multiLevelType w:val="hybridMultilevel"/>
    <w:tmpl w:val="6BD8CA0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DE36F5"/>
    <w:multiLevelType w:val="multilevel"/>
    <w:tmpl w:val="184699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0">
    <w:nsid w:val="75DE0F8D"/>
    <w:multiLevelType w:val="hybridMultilevel"/>
    <w:tmpl w:val="D2D01514"/>
    <w:lvl w:ilvl="0" w:tplc="4A6A3184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1">
    <w:nsid w:val="79A15D9D"/>
    <w:multiLevelType w:val="hybridMultilevel"/>
    <w:tmpl w:val="C7EA0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01302C"/>
    <w:multiLevelType w:val="multilevel"/>
    <w:tmpl w:val="91284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5"/>
  </w:num>
  <w:num w:numId="5">
    <w:abstractNumId w:val="28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26"/>
  </w:num>
  <w:num w:numId="13">
    <w:abstractNumId w:val="17"/>
  </w:num>
  <w:num w:numId="14">
    <w:abstractNumId w:val="24"/>
  </w:num>
  <w:num w:numId="15">
    <w:abstractNumId w:val="29"/>
  </w:num>
  <w:num w:numId="16">
    <w:abstractNumId w:val="20"/>
  </w:num>
  <w:num w:numId="17">
    <w:abstractNumId w:val="30"/>
  </w:num>
  <w:num w:numId="18">
    <w:abstractNumId w:val="18"/>
  </w:num>
  <w:num w:numId="19">
    <w:abstractNumId w:val="7"/>
  </w:num>
  <w:num w:numId="20">
    <w:abstractNumId w:val="25"/>
  </w:num>
  <w:num w:numId="21">
    <w:abstractNumId w:val="4"/>
  </w:num>
  <w:num w:numId="22">
    <w:abstractNumId w:val="0"/>
  </w:num>
  <w:num w:numId="23">
    <w:abstractNumId w:val="19"/>
  </w:num>
  <w:num w:numId="24">
    <w:abstractNumId w:val="31"/>
  </w:num>
  <w:num w:numId="25">
    <w:abstractNumId w:val="1"/>
  </w:num>
  <w:num w:numId="26">
    <w:abstractNumId w:val="6"/>
  </w:num>
  <w:num w:numId="27">
    <w:abstractNumId w:val="32"/>
  </w:num>
  <w:num w:numId="28">
    <w:abstractNumId w:val="10"/>
  </w:num>
  <w:num w:numId="29">
    <w:abstractNumId w:val="22"/>
  </w:num>
  <w:num w:numId="30">
    <w:abstractNumId w:val="8"/>
  </w:num>
  <w:num w:numId="31">
    <w:abstractNumId w:val="23"/>
  </w:num>
  <w:num w:numId="32">
    <w:abstractNumId w:val="11"/>
  </w:num>
  <w:num w:numId="3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6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942"/>
    <w:rsid w:val="00006843"/>
    <w:rsid w:val="00011D70"/>
    <w:rsid w:val="000122EF"/>
    <w:rsid w:val="00014EC7"/>
    <w:rsid w:val="00016B8F"/>
    <w:rsid w:val="0003201C"/>
    <w:rsid w:val="0004283A"/>
    <w:rsid w:val="0004678D"/>
    <w:rsid w:val="0005241B"/>
    <w:rsid w:val="00055272"/>
    <w:rsid w:val="00060FDB"/>
    <w:rsid w:val="00062013"/>
    <w:rsid w:val="00062695"/>
    <w:rsid w:val="00064F32"/>
    <w:rsid w:val="000657E2"/>
    <w:rsid w:val="00067E67"/>
    <w:rsid w:val="0007193D"/>
    <w:rsid w:val="000778D7"/>
    <w:rsid w:val="0008248B"/>
    <w:rsid w:val="000A2F15"/>
    <w:rsid w:val="000B5C0F"/>
    <w:rsid w:val="000C35F4"/>
    <w:rsid w:val="000C7F0E"/>
    <w:rsid w:val="000D1573"/>
    <w:rsid w:val="000E5AA1"/>
    <w:rsid w:val="000F596F"/>
    <w:rsid w:val="0010007E"/>
    <w:rsid w:val="001003E4"/>
    <w:rsid w:val="001109B1"/>
    <w:rsid w:val="00110E82"/>
    <w:rsid w:val="001158CE"/>
    <w:rsid w:val="001209A9"/>
    <w:rsid w:val="00122D14"/>
    <w:rsid w:val="001241F7"/>
    <w:rsid w:val="001336D7"/>
    <w:rsid w:val="00144572"/>
    <w:rsid w:val="00175BAF"/>
    <w:rsid w:val="00184DE7"/>
    <w:rsid w:val="001868B4"/>
    <w:rsid w:val="001A591F"/>
    <w:rsid w:val="001B2567"/>
    <w:rsid w:val="001B70BB"/>
    <w:rsid w:val="001D085B"/>
    <w:rsid w:val="001F6BC8"/>
    <w:rsid w:val="002042FF"/>
    <w:rsid w:val="00204625"/>
    <w:rsid w:val="00204889"/>
    <w:rsid w:val="00210ADA"/>
    <w:rsid w:val="00210C93"/>
    <w:rsid w:val="0021672C"/>
    <w:rsid w:val="00221F0A"/>
    <w:rsid w:val="00226B8D"/>
    <w:rsid w:val="00231DEC"/>
    <w:rsid w:val="00253FA7"/>
    <w:rsid w:val="00257AF2"/>
    <w:rsid w:val="00285171"/>
    <w:rsid w:val="00291E62"/>
    <w:rsid w:val="00292A68"/>
    <w:rsid w:val="002976F6"/>
    <w:rsid w:val="002D3285"/>
    <w:rsid w:val="002E4450"/>
    <w:rsid w:val="002F08C0"/>
    <w:rsid w:val="002F0BB4"/>
    <w:rsid w:val="002F3A91"/>
    <w:rsid w:val="0030326F"/>
    <w:rsid w:val="00312AD3"/>
    <w:rsid w:val="003151C9"/>
    <w:rsid w:val="003221CD"/>
    <w:rsid w:val="00333F24"/>
    <w:rsid w:val="003520E6"/>
    <w:rsid w:val="00353603"/>
    <w:rsid w:val="0036328A"/>
    <w:rsid w:val="00371013"/>
    <w:rsid w:val="003715B4"/>
    <w:rsid w:val="003731B9"/>
    <w:rsid w:val="00375DC1"/>
    <w:rsid w:val="0038158C"/>
    <w:rsid w:val="00385C90"/>
    <w:rsid w:val="0039067D"/>
    <w:rsid w:val="003B5C71"/>
    <w:rsid w:val="003C267C"/>
    <w:rsid w:val="003C2FD3"/>
    <w:rsid w:val="003D2B17"/>
    <w:rsid w:val="003D6388"/>
    <w:rsid w:val="003F1267"/>
    <w:rsid w:val="0040066F"/>
    <w:rsid w:val="00405425"/>
    <w:rsid w:val="00405D85"/>
    <w:rsid w:val="004155A5"/>
    <w:rsid w:val="00416918"/>
    <w:rsid w:val="0042037F"/>
    <w:rsid w:val="00425201"/>
    <w:rsid w:val="00426557"/>
    <w:rsid w:val="00426CBA"/>
    <w:rsid w:val="00430427"/>
    <w:rsid w:val="00431BA6"/>
    <w:rsid w:val="004405BC"/>
    <w:rsid w:val="00456248"/>
    <w:rsid w:val="00461130"/>
    <w:rsid w:val="004708F0"/>
    <w:rsid w:val="00471CF2"/>
    <w:rsid w:val="00487552"/>
    <w:rsid w:val="00492ED2"/>
    <w:rsid w:val="004A46F1"/>
    <w:rsid w:val="004A5B6B"/>
    <w:rsid w:val="004B2C26"/>
    <w:rsid w:val="004B2FCE"/>
    <w:rsid w:val="004B499F"/>
    <w:rsid w:val="004D2658"/>
    <w:rsid w:val="004E1CCE"/>
    <w:rsid w:val="004E42C6"/>
    <w:rsid w:val="004F0F18"/>
    <w:rsid w:val="004F517B"/>
    <w:rsid w:val="004F7C54"/>
    <w:rsid w:val="00510757"/>
    <w:rsid w:val="00526FF2"/>
    <w:rsid w:val="00533186"/>
    <w:rsid w:val="005341D7"/>
    <w:rsid w:val="00535F21"/>
    <w:rsid w:val="00550615"/>
    <w:rsid w:val="00551EE5"/>
    <w:rsid w:val="00554A68"/>
    <w:rsid w:val="0056002E"/>
    <w:rsid w:val="00561298"/>
    <w:rsid w:val="0056528A"/>
    <w:rsid w:val="00581DA7"/>
    <w:rsid w:val="005A134F"/>
    <w:rsid w:val="005B0277"/>
    <w:rsid w:val="005B3A36"/>
    <w:rsid w:val="005B56F2"/>
    <w:rsid w:val="005D0542"/>
    <w:rsid w:val="005D4892"/>
    <w:rsid w:val="005E0A88"/>
    <w:rsid w:val="005E373E"/>
    <w:rsid w:val="006012DC"/>
    <w:rsid w:val="00603923"/>
    <w:rsid w:val="00611B06"/>
    <w:rsid w:val="00640A16"/>
    <w:rsid w:val="00644422"/>
    <w:rsid w:val="00653E50"/>
    <w:rsid w:val="0065796D"/>
    <w:rsid w:val="00680F6E"/>
    <w:rsid w:val="00684738"/>
    <w:rsid w:val="006A31D1"/>
    <w:rsid w:val="006A38D7"/>
    <w:rsid w:val="006B35F6"/>
    <w:rsid w:val="006D3109"/>
    <w:rsid w:val="006D7FF3"/>
    <w:rsid w:val="006E4CE3"/>
    <w:rsid w:val="006E7E07"/>
    <w:rsid w:val="0071301B"/>
    <w:rsid w:val="00715B8F"/>
    <w:rsid w:val="00720012"/>
    <w:rsid w:val="00746816"/>
    <w:rsid w:val="00747855"/>
    <w:rsid w:val="00771300"/>
    <w:rsid w:val="007756BE"/>
    <w:rsid w:val="0077718F"/>
    <w:rsid w:val="007900AC"/>
    <w:rsid w:val="00790460"/>
    <w:rsid w:val="00791656"/>
    <w:rsid w:val="007936C6"/>
    <w:rsid w:val="007B0B0C"/>
    <w:rsid w:val="007C10FE"/>
    <w:rsid w:val="007D42A4"/>
    <w:rsid w:val="007D5D21"/>
    <w:rsid w:val="007F07B6"/>
    <w:rsid w:val="007F1DF0"/>
    <w:rsid w:val="008013DA"/>
    <w:rsid w:val="00801778"/>
    <w:rsid w:val="00807057"/>
    <w:rsid w:val="00813B82"/>
    <w:rsid w:val="0083079C"/>
    <w:rsid w:val="00835930"/>
    <w:rsid w:val="00835B79"/>
    <w:rsid w:val="008376CB"/>
    <w:rsid w:val="00842958"/>
    <w:rsid w:val="008649FD"/>
    <w:rsid w:val="008664AC"/>
    <w:rsid w:val="00866722"/>
    <w:rsid w:val="00881860"/>
    <w:rsid w:val="00881F02"/>
    <w:rsid w:val="00884832"/>
    <w:rsid w:val="00884ECF"/>
    <w:rsid w:val="008930F7"/>
    <w:rsid w:val="008B35B2"/>
    <w:rsid w:val="008C2FC6"/>
    <w:rsid w:val="008C564E"/>
    <w:rsid w:val="008E6F4E"/>
    <w:rsid w:val="00920CCD"/>
    <w:rsid w:val="00930085"/>
    <w:rsid w:val="00932A5B"/>
    <w:rsid w:val="00934ADB"/>
    <w:rsid w:val="009420FE"/>
    <w:rsid w:val="0095125B"/>
    <w:rsid w:val="009524FE"/>
    <w:rsid w:val="009633FF"/>
    <w:rsid w:val="00985906"/>
    <w:rsid w:val="009951C6"/>
    <w:rsid w:val="009973F3"/>
    <w:rsid w:val="00997CFC"/>
    <w:rsid w:val="009A10DF"/>
    <w:rsid w:val="009A7A28"/>
    <w:rsid w:val="00A04AA9"/>
    <w:rsid w:val="00A1737C"/>
    <w:rsid w:val="00A20BE4"/>
    <w:rsid w:val="00A229F3"/>
    <w:rsid w:val="00A22CC3"/>
    <w:rsid w:val="00A35FA2"/>
    <w:rsid w:val="00A37E93"/>
    <w:rsid w:val="00A42D56"/>
    <w:rsid w:val="00A439B1"/>
    <w:rsid w:val="00A53402"/>
    <w:rsid w:val="00A64F9A"/>
    <w:rsid w:val="00A6567D"/>
    <w:rsid w:val="00A702B7"/>
    <w:rsid w:val="00A74F31"/>
    <w:rsid w:val="00A779ED"/>
    <w:rsid w:val="00A81073"/>
    <w:rsid w:val="00A842A4"/>
    <w:rsid w:val="00A85FF3"/>
    <w:rsid w:val="00A87F81"/>
    <w:rsid w:val="00A92429"/>
    <w:rsid w:val="00A975CE"/>
    <w:rsid w:val="00AA339F"/>
    <w:rsid w:val="00AA6BF2"/>
    <w:rsid w:val="00AC159F"/>
    <w:rsid w:val="00AC5ACA"/>
    <w:rsid w:val="00AC79FB"/>
    <w:rsid w:val="00AE65B4"/>
    <w:rsid w:val="00B11942"/>
    <w:rsid w:val="00B23A14"/>
    <w:rsid w:val="00B23BB1"/>
    <w:rsid w:val="00B42337"/>
    <w:rsid w:val="00B52280"/>
    <w:rsid w:val="00B55B1A"/>
    <w:rsid w:val="00B83388"/>
    <w:rsid w:val="00B87CC0"/>
    <w:rsid w:val="00BA29DB"/>
    <w:rsid w:val="00BC1A96"/>
    <w:rsid w:val="00BD27B3"/>
    <w:rsid w:val="00BD300C"/>
    <w:rsid w:val="00BD4E30"/>
    <w:rsid w:val="00BE7C76"/>
    <w:rsid w:val="00BF1A31"/>
    <w:rsid w:val="00BF3EA6"/>
    <w:rsid w:val="00BF65E4"/>
    <w:rsid w:val="00C01DE3"/>
    <w:rsid w:val="00C261FC"/>
    <w:rsid w:val="00C37467"/>
    <w:rsid w:val="00C52602"/>
    <w:rsid w:val="00C52C5B"/>
    <w:rsid w:val="00C54949"/>
    <w:rsid w:val="00C73AA6"/>
    <w:rsid w:val="00C772AD"/>
    <w:rsid w:val="00C95A1D"/>
    <w:rsid w:val="00CA3534"/>
    <w:rsid w:val="00CC2E22"/>
    <w:rsid w:val="00CC383E"/>
    <w:rsid w:val="00CC3884"/>
    <w:rsid w:val="00CD0813"/>
    <w:rsid w:val="00CD4718"/>
    <w:rsid w:val="00CD4F77"/>
    <w:rsid w:val="00CD6C58"/>
    <w:rsid w:val="00D038B0"/>
    <w:rsid w:val="00D071B8"/>
    <w:rsid w:val="00D07AA7"/>
    <w:rsid w:val="00D34E18"/>
    <w:rsid w:val="00D3625F"/>
    <w:rsid w:val="00D41448"/>
    <w:rsid w:val="00D4152E"/>
    <w:rsid w:val="00D5210E"/>
    <w:rsid w:val="00D54AC8"/>
    <w:rsid w:val="00D5783C"/>
    <w:rsid w:val="00D64862"/>
    <w:rsid w:val="00D662AF"/>
    <w:rsid w:val="00D73205"/>
    <w:rsid w:val="00D732B9"/>
    <w:rsid w:val="00D73414"/>
    <w:rsid w:val="00D73867"/>
    <w:rsid w:val="00D80D0A"/>
    <w:rsid w:val="00D86842"/>
    <w:rsid w:val="00D902FC"/>
    <w:rsid w:val="00DA3F38"/>
    <w:rsid w:val="00DC5E80"/>
    <w:rsid w:val="00DE1C0D"/>
    <w:rsid w:val="00DF27E0"/>
    <w:rsid w:val="00E33FB5"/>
    <w:rsid w:val="00E36A09"/>
    <w:rsid w:val="00E40BB6"/>
    <w:rsid w:val="00E5477E"/>
    <w:rsid w:val="00E61A21"/>
    <w:rsid w:val="00E62D72"/>
    <w:rsid w:val="00E660B6"/>
    <w:rsid w:val="00E71053"/>
    <w:rsid w:val="00E72B71"/>
    <w:rsid w:val="00E7599C"/>
    <w:rsid w:val="00E762BE"/>
    <w:rsid w:val="00E80AC3"/>
    <w:rsid w:val="00E941EF"/>
    <w:rsid w:val="00EA51F1"/>
    <w:rsid w:val="00EE0157"/>
    <w:rsid w:val="00EF0C32"/>
    <w:rsid w:val="00EF0D66"/>
    <w:rsid w:val="00EF2972"/>
    <w:rsid w:val="00EF3EE9"/>
    <w:rsid w:val="00EF42A8"/>
    <w:rsid w:val="00F25578"/>
    <w:rsid w:val="00F27D5D"/>
    <w:rsid w:val="00F3126C"/>
    <w:rsid w:val="00F37E72"/>
    <w:rsid w:val="00F776AB"/>
    <w:rsid w:val="00F92F50"/>
    <w:rsid w:val="00FE02F9"/>
    <w:rsid w:val="00FE0446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942"/>
  </w:style>
  <w:style w:type="paragraph" w:styleId="a6">
    <w:name w:val="footer"/>
    <w:basedOn w:val="a"/>
    <w:link w:val="a7"/>
    <w:uiPriority w:val="99"/>
    <w:unhideWhenUsed/>
    <w:rsid w:val="00B1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942"/>
  </w:style>
  <w:style w:type="paragraph" w:styleId="a8">
    <w:name w:val="Balloon Text"/>
    <w:basedOn w:val="a"/>
    <w:link w:val="a9"/>
    <w:uiPriority w:val="99"/>
    <w:semiHidden/>
    <w:unhideWhenUsed/>
    <w:rsid w:val="00B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9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3B82"/>
    <w:pPr>
      <w:spacing w:after="0" w:line="240" w:lineRule="auto"/>
    </w:pPr>
  </w:style>
  <w:style w:type="paragraph" w:customStyle="1" w:styleId="ConsPlusNormal">
    <w:name w:val="ConsPlusNormal"/>
    <w:rsid w:val="0003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73AA6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E0EA-000D-4495-A6BF-3618D575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</dc:creator>
  <cp:lastModifiedBy>Наталья Сергеевна Голубева</cp:lastModifiedBy>
  <cp:revision>7</cp:revision>
  <cp:lastPrinted>2014-06-16T07:02:00Z</cp:lastPrinted>
  <dcterms:created xsi:type="dcterms:W3CDTF">2014-06-04T13:10:00Z</dcterms:created>
  <dcterms:modified xsi:type="dcterms:W3CDTF">2014-07-10T11:48:00Z</dcterms:modified>
</cp:coreProperties>
</file>