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C05CD7" w:rsidRDefault="006D0773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5F4" w:rsidRPr="00C05CD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C05CD7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>участ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ие в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D4DDE">
        <w:rPr>
          <w:rFonts w:ascii="Times New Roman" w:hAnsi="Times New Roman" w:cs="Times New Roman"/>
          <w:b/>
          <w:sz w:val="24"/>
          <w:szCs w:val="24"/>
        </w:rPr>
        <w:t>0133300001715000201</w:t>
      </w:r>
    </w:p>
    <w:p w:rsidR="00BD4DDE" w:rsidRPr="00BD4DDE" w:rsidRDefault="00BD4DDE" w:rsidP="00BD4DDE">
      <w:pPr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i/>
          <w:sz w:val="24"/>
          <w:szCs w:val="24"/>
          <w:lang w:eastAsia="zh-CN" w:bidi="hi-IN"/>
        </w:rPr>
      </w:pPr>
      <w:r w:rsidRPr="00BD4DDE">
        <w:rPr>
          <w:rFonts w:ascii="Times New Roman" w:eastAsia="Droid Sans Fallback" w:hAnsi="Times New Roman" w:cs="FreeSans"/>
          <w:i/>
          <w:sz w:val="24"/>
          <w:szCs w:val="24"/>
          <w:lang w:eastAsia="zh-CN" w:bidi="hi-IN"/>
        </w:rPr>
        <w:t xml:space="preserve">Для субъектов малого предпринимательства, </w:t>
      </w:r>
    </w:p>
    <w:p w:rsidR="00BD4DDE" w:rsidRPr="00BD4DDE" w:rsidRDefault="00BD4DDE" w:rsidP="00BD4DDE">
      <w:pPr>
        <w:suppressAutoHyphens/>
        <w:spacing w:after="0" w:line="240" w:lineRule="auto"/>
        <w:jc w:val="center"/>
        <w:rPr>
          <w:rFonts w:ascii="Times New Roman" w:eastAsia="Times New Roman" w:hAnsi="Times New Roman" w:cs="FreeSans"/>
          <w:sz w:val="24"/>
          <w:szCs w:val="24"/>
          <w:lang w:eastAsia="zh-CN" w:bidi="hi-IN"/>
        </w:rPr>
      </w:pPr>
      <w:r w:rsidRPr="00BD4DDE">
        <w:rPr>
          <w:rFonts w:ascii="Times New Roman" w:eastAsia="Droid Sans Fallback" w:hAnsi="Times New Roman" w:cs="FreeSans"/>
          <w:i/>
          <w:sz w:val="24"/>
          <w:szCs w:val="24"/>
          <w:lang w:eastAsia="zh-CN" w:bidi="hi-IN"/>
        </w:rPr>
        <w:t>социально ориентированных некоммерческих организаций.</w:t>
      </w: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BD4DDE">
        <w:rPr>
          <w:rFonts w:ascii="Times New Roman" w:hAnsi="Times New Roman" w:cs="Times New Roman"/>
          <w:sz w:val="24"/>
          <w:szCs w:val="24"/>
        </w:rPr>
        <w:t>19</w:t>
      </w:r>
      <w:r w:rsidR="006537D1" w:rsidRPr="00C05CD7">
        <w:rPr>
          <w:rFonts w:ascii="Times New Roman" w:hAnsi="Times New Roman" w:cs="Times New Roman"/>
          <w:sz w:val="24"/>
          <w:szCs w:val="24"/>
        </w:rPr>
        <w:t>.</w:t>
      </w:r>
      <w:r w:rsidR="00C05CD7">
        <w:rPr>
          <w:rFonts w:ascii="Times New Roman" w:hAnsi="Times New Roman" w:cs="Times New Roman"/>
          <w:sz w:val="24"/>
          <w:szCs w:val="24"/>
        </w:rPr>
        <w:t>0</w:t>
      </w:r>
      <w:r w:rsidR="00BD4DDE">
        <w:rPr>
          <w:rFonts w:ascii="Times New Roman" w:hAnsi="Times New Roman" w:cs="Times New Roman"/>
          <w:sz w:val="24"/>
          <w:szCs w:val="24"/>
        </w:rPr>
        <w:t>5</w:t>
      </w:r>
      <w:r w:rsidR="006537D1" w:rsidRPr="00C05CD7">
        <w:rPr>
          <w:rFonts w:ascii="Times New Roman" w:hAnsi="Times New Roman" w:cs="Times New Roman"/>
          <w:sz w:val="24"/>
          <w:szCs w:val="24"/>
        </w:rPr>
        <w:t>.201</w:t>
      </w:r>
      <w:r w:rsidR="00C05CD7">
        <w:rPr>
          <w:rFonts w:ascii="Times New Roman" w:hAnsi="Times New Roman" w:cs="Times New Roman"/>
          <w:sz w:val="24"/>
          <w:szCs w:val="24"/>
        </w:rPr>
        <w:t>5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BD4DDE" w:rsidRDefault="001873B1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BD4DDE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2B7450" w:rsidRPr="00BD4DDE">
        <w:rPr>
          <w:rFonts w:ascii="Times New Roman" w:hAnsi="Times New Roman" w:cs="Times New Roman"/>
          <w:bCs/>
          <w:sz w:val="24"/>
          <w:szCs w:val="24"/>
        </w:rPr>
        <w:t>:</w:t>
      </w:r>
      <w:r w:rsidR="00BD4DDE" w:rsidRPr="00BD4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DDE" w:rsidRPr="00BD4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</w:t>
      </w:r>
      <w:r w:rsidR="002B7450" w:rsidRPr="00BD4DDE">
        <w:rPr>
          <w:rFonts w:ascii="Times New Roman" w:hAnsi="Times New Roman" w:cs="Times New Roman"/>
          <w:bCs/>
          <w:sz w:val="24"/>
          <w:szCs w:val="24"/>
        </w:rPr>
        <w:t>.</w:t>
      </w:r>
    </w:p>
    <w:p w:rsidR="004A7B63" w:rsidRPr="00C97604" w:rsidRDefault="001873B1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60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C97604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</w:t>
      </w:r>
      <w:r w:rsidR="00BD4DDE">
        <w:rPr>
          <w:rFonts w:ascii="Times New Roman" w:hAnsi="Times New Roman" w:cs="Times New Roman"/>
          <w:sz w:val="24"/>
          <w:szCs w:val="24"/>
        </w:rPr>
        <w:t>0133300001715000201</w:t>
      </w:r>
      <w:r w:rsidR="004A7B63" w:rsidRPr="00C97604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EF4282" w:rsidRPr="00C97604">
        <w:rPr>
          <w:rFonts w:ascii="Times New Roman" w:hAnsi="Times New Roman" w:cs="Times New Roman"/>
          <w:sz w:val="24"/>
          <w:szCs w:val="24"/>
        </w:rPr>
        <w:t>1</w:t>
      </w:r>
      <w:r w:rsidR="00BD4DDE">
        <w:rPr>
          <w:rFonts w:ascii="Times New Roman" w:hAnsi="Times New Roman" w:cs="Times New Roman"/>
          <w:sz w:val="24"/>
          <w:szCs w:val="24"/>
        </w:rPr>
        <w:t>9</w:t>
      </w:r>
      <w:r w:rsidR="004A7B63" w:rsidRPr="00C97604">
        <w:rPr>
          <w:rFonts w:ascii="Times New Roman" w:hAnsi="Times New Roman" w:cs="Times New Roman"/>
          <w:sz w:val="24"/>
          <w:szCs w:val="24"/>
        </w:rPr>
        <w:t>.</w:t>
      </w:r>
      <w:r w:rsidR="00C05CD7" w:rsidRPr="00C97604">
        <w:rPr>
          <w:rFonts w:ascii="Times New Roman" w:hAnsi="Times New Roman" w:cs="Times New Roman"/>
          <w:sz w:val="24"/>
          <w:szCs w:val="24"/>
        </w:rPr>
        <w:t>0</w:t>
      </w:r>
      <w:r w:rsidR="00BD4DDE">
        <w:rPr>
          <w:rFonts w:ascii="Times New Roman" w:hAnsi="Times New Roman" w:cs="Times New Roman"/>
          <w:sz w:val="24"/>
          <w:szCs w:val="24"/>
        </w:rPr>
        <w:t>5</w:t>
      </w:r>
      <w:r w:rsidR="004A7B63" w:rsidRPr="00C97604">
        <w:rPr>
          <w:rFonts w:ascii="Times New Roman" w:hAnsi="Times New Roman" w:cs="Times New Roman"/>
          <w:sz w:val="24"/>
          <w:szCs w:val="24"/>
        </w:rPr>
        <w:t>.201</w:t>
      </w:r>
      <w:r w:rsidR="00C05CD7" w:rsidRPr="00C97604">
        <w:rPr>
          <w:rFonts w:ascii="Times New Roman" w:hAnsi="Times New Roman" w:cs="Times New Roman"/>
          <w:sz w:val="24"/>
          <w:szCs w:val="24"/>
        </w:rPr>
        <w:t>5</w:t>
      </w:r>
      <w:r w:rsidR="004A7B63" w:rsidRPr="00C97604">
        <w:rPr>
          <w:rFonts w:ascii="Times New Roman" w:hAnsi="Times New Roman" w:cs="Times New Roman"/>
          <w:sz w:val="24"/>
          <w:szCs w:val="24"/>
        </w:rPr>
        <w:t xml:space="preserve"> по адресу: 153000, Российская Федерация, Ивановская область, г. Иваново, пл. Революции, д. 6, к. 220.</w:t>
      </w:r>
    </w:p>
    <w:p w:rsidR="001873B1" w:rsidRPr="00BD4DDE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C97604">
        <w:rPr>
          <w:rFonts w:ascii="Times New Roman" w:hAnsi="Times New Roman" w:cs="Times New Roman"/>
          <w:bCs/>
          <w:sz w:val="24"/>
          <w:szCs w:val="24"/>
        </w:rPr>
        <w:t xml:space="preserve">Наименование </w:t>
      </w:r>
      <w:r w:rsidR="00EE2B2D" w:rsidRPr="00BD4DDE">
        <w:rPr>
          <w:rFonts w:ascii="Times New Roman" w:hAnsi="Times New Roman" w:cs="Times New Roman"/>
          <w:bCs/>
          <w:sz w:val="24"/>
          <w:szCs w:val="24"/>
        </w:rPr>
        <w:t>объекта закупки:</w:t>
      </w:r>
      <w:r w:rsidR="00EE2B2D" w:rsidRPr="00BD4DDE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BD4DDE">
        <w:rPr>
          <w:rFonts w:ascii="Times New Roman" w:hAnsi="Times New Roman" w:cs="Times New Roman"/>
          <w:sz w:val="24"/>
          <w:szCs w:val="24"/>
        </w:rPr>
        <w:t>«</w:t>
      </w:r>
      <w:r w:rsidR="00BD4DDE" w:rsidRPr="00BD4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ремонт и установка ТСОДД (установка и замена пешеходных ограждений)</w:t>
      </w:r>
      <w:r w:rsidR="00B5239F" w:rsidRPr="00BD4DDE">
        <w:rPr>
          <w:rFonts w:ascii="Times New Roman" w:hAnsi="Times New Roman" w:cs="Times New Roman"/>
          <w:sz w:val="24"/>
          <w:szCs w:val="24"/>
        </w:rPr>
        <w:t>»</w:t>
      </w:r>
      <w:r w:rsidR="006537D1" w:rsidRPr="00BD4DDE">
        <w:rPr>
          <w:rFonts w:ascii="Times New Roman" w:hAnsi="Times New Roman" w:cs="Times New Roman"/>
          <w:sz w:val="24"/>
          <w:szCs w:val="24"/>
        </w:rPr>
        <w:t>.</w:t>
      </w:r>
    </w:p>
    <w:p w:rsidR="00DA35F4" w:rsidRPr="00C97604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4</w:t>
      </w:r>
      <w:r w:rsidR="001873B1" w:rsidRPr="00C97604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9760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BD4DDE">
        <w:rPr>
          <w:rFonts w:ascii="Times New Roman" w:hAnsi="Times New Roman" w:cs="Times New Roman"/>
          <w:sz w:val="24"/>
          <w:szCs w:val="24"/>
        </w:rPr>
        <w:t>799 432,00</w:t>
      </w:r>
      <w:r w:rsidR="00FD319C" w:rsidRPr="00C97604">
        <w:rPr>
          <w:rFonts w:ascii="Times New Roman" w:hAnsi="Times New Roman" w:cs="Times New Roman"/>
          <w:sz w:val="24"/>
          <w:szCs w:val="24"/>
        </w:rPr>
        <w:t xml:space="preserve"> руб</w:t>
      </w:r>
      <w:r w:rsidR="00EE2B2D" w:rsidRPr="00C97604">
        <w:rPr>
          <w:rFonts w:ascii="Times New Roman" w:hAnsi="Times New Roman" w:cs="Times New Roman"/>
          <w:sz w:val="24"/>
          <w:szCs w:val="24"/>
        </w:rPr>
        <w:t>.</w:t>
      </w:r>
    </w:p>
    <w:p w:rsidR="001873B1" w:rsidRPr="00C97604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5</w:t>
      </w:r>
      <w:r w:rsidR="00DA35F4" w:rsidRPr="00C9760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C97604">
        <w:rPr>
          <w:rFonts w:ascii="Times New Roman" w:hAnsi="Times New Roman" w:cs="Times New Roman"/>
          <w:sz w:val="24"/>
          <w:szCs w:val="24"/>
        </w:rPr>
        <w:t xml:space="preserve">№ </w:t>
      </w:r>
      <w:r w:rsidR="00BD4DDE">
        <w:rPr>
          <w:rFonts w:ascii="Times New Roman" w:hAnsi="Times New Roman" w:cs="Times New Roman"/>
          <w:sz w:val="24"/>
          <w:szCs w:val="24"/>
        </w:rPr>
        <w:t>0133300001715000201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C97604">
        <w:rPr>
          <w:rFonts w:ascii="Times New Roman" w:hAnsi="Times New Roman" w:cs="Times New Roman"/>
          <w:sz w:val="24"/>
          <w:szCs w:val="24"/>
        </w:rPr>
        <w:t>были размещены «</w:t>
      </w:r>
      <w:r w:rsidR="00C97604" w:rsidRPr="00C97604">
        <w:rPr>
          <w:rFonts w:ascii="Times New Roman" w:hAnsi="Times New Roman" w:cs="Times New Roman"/>
          <w:sz w:val="24"/>
          <w:szCs w:val="24"/>
        </w:rPr>
        <w:t>05»</w:t>
      </w:r>
      <w:r w:rsidR="006537D1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C97604" w:rsidRPr="00C9760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DA35F4" w:rsidRPr="00C97604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 w:rsidRPr="00C97604">
        <w:rPr>
          <w:rFonts w:ascii="Times New Roman" w:hAnsi="Times New Roman" w:cs="Times New Roman"/>
          <w:sz w:val="24"/>
          <w:szCs w:val="24"/>
        </w:rPr>
        <w:t>5</w:t>
      </w:r>
      <w:r w:rsidR="00DA35F4" w:rsidRPr="00C97604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="00DA35F4" w:rsidRPr="00C9760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C9760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DA35F4" w:rsidRPr="00C976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C9760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C97604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C976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C97604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C97604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C9760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97604">
        <w:rPr>
          <w:rFonts w:ascii="Times New Roman" w:hAnsi="Times New Roman" w:cs="Times New Roman"/>
          <w:sz w:val="24"/>
          <w:szCs w:val="24"/>
        </w:rPr>
        <w:t>кционной комиссии при рассмотрении</w:t>
      </w:r>
      <w:r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8E388D" w:rsidRPr="00C05CD7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C05CD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BD4DDE" w:rsidRDefault="00BD4DDE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6946"/>
      </w:tblGrid>
      <w:tr w:rsidR="00BD4DDE" w:rsidRPr="00BD4DDE" w:rsidTr="00BD4DDE">
        <w:trPr>
          <w:trHeight w:val="435"/>
        </w:trPr>
        <w:tc>
          <w:tcPr>
            <w:tcW w:w="2235" w:type="dxa"/>
          </w:tcPr>
          <w:p w:rsidR="00BD4DDE" w:rsidRPr="00BD4DDE" w:rsidRDefault="00BD4DDE" w:rsidP="00BD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BD4DDE" w:rsidRPr="00BD4DDE" w:rsidRDefault="00BD4DDE" w:rsidP="00BD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D4DDE" w:rsidRPr="00BD4DDE" w:rsidRDefault="00BD4DDE" w:rsidP="00BD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BD4DDE" w:rsidRPr="00BD4DDE" w:rsidRDefault="00BD4DDE" w:rsidP="00BD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BD4DDE" w:rsidRPr="00BD4DDE" w:rsidTr="00BD4DDE">
        <w:trPr>
          <w:trHeight w:val="435"/>
        </w:trPr>
        <w:tc>
          <w:tcPr>
            <w:tcW w:w="2235" w:type="dxa"/>
          </w:tcPr>
          <w:p w:rsidR="00BD4DDE" w:rsidRPr="00BD4DDE" w:rsidRDefault="00BD4DDE" w:rsidP="00BD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BD4DDE" w:rsidRPr="00BD4DDE" w:rsidRDefault="00BD4DDE" w:rsidP="00BD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BD4DDE" w:rsidRPr="00BD4DDE" w:rsidRDefault="00BD4DDE" w:rsidP="00BD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BD4DDE" w:rsidRPr="00BD4DDE" w:rsidTr="00BD4DDE">
        <w:trPr>
          <w:trHeight w:val="435"/>
        </w:trPr>
        <w:tc>
          <w:tcPr>
            <w:tcW w:w="2235" w:type="dxa"/>
          </w:tcPr>
          <w:p w:rsidR="00BD4DDE" w:rsidRPr="00BD4DDE" w:rsidRDefault="00BD4DDE" w:rsidP="001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DE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 w:rsidRPr="00BD4DDE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BD4DDE" w:rsidRPr="0020714E" w:rsidRDefault="00BD4DDE" w:rsidP="00141DCC">
            <w:r>
              <w:t>-</w:t>
            </w:r>
          </w:p>
        </w:tc>
        <w:tc>
          <w:tcPr>
            <w:tcW w:w="6946" w:type="dxa"/>
          </w:tcPr>
          <w:p w:rsidR="00BD4DDE" w:rsidRPr="00BD4DDE" w:rsidRDefault="00BD4DDE" w:rsidP="00BD4DDE">
            <w:pPr>
              <w:jc w:val="both"/>
              <w:rPr>
                <w:rFonts w:ascii="Times New Roman" w:hAnsi="Times New Roman" w:cs="Times New Roman"/>
              </w:rPr>
            </w:pPr>
            <w:r w:rsidRPr="00BD4DD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C97604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7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. По </w:t>
      </w:r>
      <w:r w:rsidR="0086630B" w:rsidRPr="00C97604">
        <w:rPr>
          <w:rFonts w:ascii="Times New Roman" w:hAnsi="Times New Roman" w:cs="Times New Roman"/>
          <w:sz w:val="24"/>
          <w:szCs w:val="24"/>
        </w:rPr>
        <w:t>окончании срока подачи заявок до 08 час. 00 мин. (время московское) «</w:t>
      </w:r>
      <w:r w:rsidR="00BD4DDE">
        <w:rPr>
          <w:rFonts w:ascii="Times New Roman" w:hAnsi="Times New Roman" w:cs="Times New Roman"/>
          <w:sz w:val="24"/>
          <w:szCs w:val="24"/>
        </w:rPr>
        <w:t>18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» </w:t>
      </w:r>
      <w:r w:rsidR="00BD4DDE">
        <w:rPr>
          <w:rFonts w:ascii="Times New Roman" w:hAnsi="Times New Roman" w:cs="Times New Roman"/>
          <w:sz w:val="24"/>
          <w:szCs w:val="24"/>
        </w:rPr>
        <w:t>мая</w:t>
      </w:r>
      <w:r w:rsidR="0086630B" w:rsidRPr="00C97604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 w:rsidRPr="00C97604">
        <w:rPr>
          <w:rFonts w:ascii="Times New Roman" w:hAnsi="Times New Roman" w:cs="Times New Roman"/>
          <w:sz w:val="24"/>
          <w:szCs w:val="24"/>
        </w:rPr>
        <w:t xml:space="preserve">5 </w:t>
      </w:r>
      <w:r w:rsidR="0086630B" w:rsidRPr="00C97604">
        <w:rPr>
          <w:rFonts w:ascii="Times New Roman" w:hAnsi="Times New Roman" w:cs="Times New Roman"/>
          <w:sz w:val="24"/>
          <w:szCs w:val="24"/>
        </w:rPr>
        <w:t>года была подана одна заявка от участника с порядковым номером 1.</w:t>
      </w:r>
    </w:p>
    <w:p w:rsidR="00D62DE4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>8</w:t>
      </w:r>
      <w:r w:rsidR="001873B1" w:rsidRPr="00C97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C976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97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C976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C97604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C97604">
        <w:rPr>
          <w:rFonts w:ascii="Times New Roman" w:hAnsi="Times New Roman" w:cs="Times New Roman"/>
          <w:sz w:val="24"/>
          <w:szCs w:val="24"/>
        </w:rPr>
        <w:t>№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C97604">
        <w:rPr>
          <w:rFonts w:ascii="Times New Roman" w:hAnsi="Times New Roman" w:cs="Times New Roman"/>
          <w:sz w:val="24"/>
          <w:szCs w:val="24"/>
        </w:rPr>
        <w:t> 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C97604">
        <w:rPr>
          <w:rFonts w:ascii="Times New Roman" w:hAnsi="Times New Roman" w:cs="Times New Roman"/>
          <w:sz w:val="24"/>
          <w:szCs w:val="24"/>
        </w:rPr>
        <w:t>–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C97604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C97604">
        <w:rPr>
          <w:rFonts w:ascii="Times New Roman" w:hAnsi="Times New Roman" w:cs="Times New Roman"/>
          <w:sz w:val="24"/>
          <w:szCs w:val="24"/>
        </w:rPr>
        <w:t>не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C97604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3E426E" w:rsidRPr="00CA5127" w:rsidRDefault="003E426E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D4B18" w:rsidRDefault="005D4B18" w:rsidP="003E426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97604">
        <w:rPr>
          <w:rFonts w:ascii="Times New Roman" w:hAnsi="Times New Roman" w:cs="Times New Roman"/>
          <w:sz w:val="24"/>
          <w:szCs w:val="24"/>
        </w:rPr>
        <w:t xml:space="preserve">    </w:t>
      </w:r>
      <w:r w:rsidR="004A7B63" w:rsidRPr="00C97604">
        <w:rPr>
          <w:rFonts w:ascii="Times New Roman" w:hAnsi="Times New Roman" w:cs="Times New Roman"/>
          <w:sz w:val="24"/>
          <w:szCs w:val="24"/>
        </w:rPr>
        <w:t>9</w:t>
      </w:r>
      <w:r w:rsidR="00047743" w:rsidRPr="00C97604">
        <w:rPr>
          <w:rFonts w:ascii="Times New Roman" w:hAnsi="Times New Roman" w:cs="Times New Roman"/>
          <w:sz w:val="24"/>
          <w:szCs w:val="24"/>
        </w:rPr>
        <w:t xml:space="preserve">. </w:t>
      </w:r>
      <w:r w:rsidR="00E32BCF" w:rsidRPr="00C9760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C9760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97604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C97604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97604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C97604">
        <w:rPr>
          <w:rFonts w:ascii="Times New Roman" w:hAnsi="Times New Roman" w:cs="Times New Roman"/>
          <w:sz w:val="24"/>
          <w:szCs w:val="24"/>
        </w:rPr>
        <w:t>и</w:t>
      </w:r>
      <w:r w:rsidR="00EE2B2D" w:rsidRPr="00C97604">
        <w:rPr>
          <w:rFonts w:ascii="Times New Roman" w:hAnsi="Times New Roman" w:cs="Times New Roman"/>
          <w:sz w:val="24"/>
          <w:szCs w:val="24"/>
        </w:rPr>
        <w:t xml:space="preserve"> </w:t>
      </w:r>
      <w:r w:rsidR="00CA5127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C97604">
        <w:rPr>
          <w:rFonts w:ascii="Times New Roman" w:hAnsi="Times New Roman" w:cs="Times New Roman"/>
          <w:bCs/>
          <w:sz w:val="24"/>
          <w:szCs w:val="24"/>
        </w:rPr>
        <w:t xml:space="preserve">единственной </w:t>
      </w:r>
      <w:r w:rsidR="00CA5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DE4" w:rsidRPr="00C97604">
        <w:rPr>
          <w:rFonts w:ascii="Times New Roman" w:hAnsi="Times New Roman" w:cs="Times New Roman"/>
          <w:bCs/>
          <w:sz w:val="24"/>
          <w:szCs w:val="24"/>
        </w:rPr>
        <w:t xml:space="preserve">заявки </w:t>
      </w:r>
      <w:r w:rsidR="00CA5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DE4" w:rsidRPr="00C97604">
        <w:rPr>
          <w:rFonts w:ascii="Times New Roman" w:hAnsi="Times New Roman" w:cs="Times New Roman"/>
          <w:bCs/>
          <w:sz w:val="24"/>
          <w:szCs w:val="24"/>
        </w:rPr>
        <w:t xml:space="preserve">участника </w:t>
      </w:r>
      <w:r w:rsidR="00CA5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DE4" w:rsidRPr="00C97604">
        <w:rPr>
          <w:rFonts w:ascii="Times New Roman" w:hAnsi="Times New Roman" w:cs="Times New Roman"/>
          <w:bCs/>
          <w:sz w:val="24"/>
          <w:szCs w:val="24"/>
        </w:rPr>
        <w:t>электронного</w:t>
      </w:r>
      <w:r w:rsidR="00D62DE4" w:rsidRPr="00C05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DE4" w:rsidRPr="00C05CD7">
        <w:rPr>
          <w:rFonts w:ascii="Times New Roman" w:hAnsi="Times New Roman" w:cs="Times New Roman"/>
          <w:bCs/>
          <w:sz w:val="24"/>
          <w:szCs w:val="24"/>
        </w:rPr>
        <w:t>аукциона</w:t>
      </w:r>
      <w:r w:rsidR="00CA5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DE4" w:rsidRPr="00C05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и </w:t>
      </w:r>
      <w:r w:rsidR="00CA51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2BCF" w:rsidRPr="00C05CD7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E1" w:rsidRDefault="00E32BCF" w:rsidP="003E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 w:rsidRPr="00C05CD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площадке, 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C05CD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C05CD7">
        <w:rPr>
          <w:rFonts w:ascii="Times New Roman" w:hAnsi="Times New Roman" w:cs="Times New Roman"/>
          <w:sz w:val="24"/>
          <w:szCs w:val="24"/>
        </w:rPr>
        <w:t>№ 44-ФЗ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Pr="00C05CD7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</w:p>
    <w:p w:rsidR="005D4B18" w:rsidRPr="00844913" w:rsidRDefault="005D4B18" w:rsidP="005D4B18">
      <w:p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268"/>
        <w:gridCol w:w="1775"/>
        <w:gridCol w:w="1560"/>
        <w:gridCol w:w="1275"/>
      </w:tblGrid>
      <w:tr w:rsidR="000E1E7E" w:rsidRPr="00C05CD7" w:rsidTr="005D4B18">
        <w:trPr>
          <w:trHeight w:val="600"/>
          <w:tblCellSpacing w:w="5" w:type="nil"/>
        </w:trPr>
        <w:tc>
          <w:tcPr>
            <w:tcW w:w="851" w:type="dxa"/>
            <w:vMerge w:val="restart"/>
          </w:tcPr>
          <w:p w:rsidR="000E1E7E" w:rsidRPr="00C05CD7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</w:tcPr>
          <w:p w:rsidR="000E1E7E" w:rsidRPr="00C05CD7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043" w:type="dxa"/>
            <w:gridSpan w:val="2"/>
          </w:tcPr>
          <w:p w:rsidR="000E1E7E" w:rsidRPr="00C05CD7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Решение членов аукционной</w:t>
            </w:r>
            <w:r w:rsidR="004E62D2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5" w:type="dxa"/>
            <w:gridSpan w:val="2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C05CD7" w:rsidTr="005D4B18">
        <w:trPr>
          <w:trHeight w:val="400"/>
          <w:tblCellSpacing w:w="5" w:type="nil"/>
        </w:trPr>
        <w:tc>
          <w:tcPr>
            <w:tcW w:w="851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BF5242" w:rsidRPr="00C05CD7">
              <w:rPr>
                <w:rFonts w:ascii="Times New Roman" w:hAnsi="Times New Roman" w:cs="Times New Roman"/>
                <w:strike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требованиям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</w:t>
            </w:r>
            <w:r w:rsidRPr="00C05CD7">
              <w:rPr>
                <w:rFonts w:ascii="Times New Roman" w:hAnsi="Times New Roman" w:cs="Times New Roman"/>
              </w:rPr>
              <w:t xml:space="preserve"> Закона </w:t>
            </w:r>
            <w:r w:rsidR="00583171" w:rsidRPr="00C05CD7">
              <w:rPr>
                <w:rFonts w:ascii="Times New Roman" w:hAnsi="Times New Roman" w:cs="Times New Roman"/>
              </w:rPr>
              <w:t>№ 44-ФЗ</w:t>
            </w:r>
          </w:p>
        </w:tc>
        <w:tc>
          <w:tcPr>
            <w:tcW w:w="1775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="00BF5242" w:rsidRPr="00C05CD7">
              <w:rPr>
                <w:rFonts w:ascii="Times New Roman" w:hAnsi="Times New Roman" w:cs="Times New Roman"/>
              </w:rPr>
              <w:t xml:space="preserve">участника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 </w:t>
            </w:r>
            <w:r w:rsidRPr="00C05CD7">
              <w:rPr>
                <w:rFonts w:ascii="Times New Roman" w:hAnsi="Times New Roman" w:cs="Times New Roman"/>
              </w:rPr>
              <w:t xml:space="preserve">Закона </w:t>
            </w:r>
            <w:r w:rsidR="00583171" w:rsidRPr="00C05CD7">
              <w:rPr>
                <w:rFonts w:ascii="Times New Roman" w:hAnsi="Times New Roman" w:cs="Times New Roman"/>
              </w:rPr>
              <w:t>№</w:t>
            </w:r>
            <w:r w:rsidR="00F93FA4" w:rsidRPr="00C05CD7">
              <w:rPr>
                <w:rFonts w:ascii="Times New Roman" w:hAnsi="Times New Roman" w:cs="Times New Roman"/>
              </w:rPr>
              <w:t> </w:t>
            </w:r>
            <w:r w:rsidR="00583171" w:rsidRPr="00C05CD7">
              <w:rPr>
                <w:rFonts w:ascii="Times New Roman" w:hAnsi="Times New Roman" w:cs="Times New Roman"/>
              </w:rPr>
              <w:t>44-ФЗ</w:t>
            </w:r>
          </w:p>
        </w:tc>
        <w:tc>
          <w:tcPr>
            <w:tcW w:w="1560" w:type="dxa"/>
          </w:tcPr>
          <w:p w:rsidR="000E1E7E" w:rsidRPr="00C05CD7" w:rsidRDefault="001621F9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за</w:t>
            </w:r>
            <w:r w:rsidRPr="00C05CD7"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</w:tcPr>
          <w:p w:rsidR="000E1E7E" w:rsidRPr="00C05CD7" w:rsidRDefault="001621F9" w:rsidP="00F93F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против</w:t>
            </w:r>
            <w:r w:rsidRPr="00C05CD7"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0E1E7E" w:rsidRPr="00C05CD7" w:rsidTr="005D4B18">
        <w:trPr>
          <w:trHeight w:val="1800"/>
          <w:tblCellSpacing w:w="5" w:type="nil"/>
        </w:trPr>
        <w:tc>
          <w:tcPr>
            <w:tcW w:w="851" w:type="dxa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B000A" w:rsidRPr="00C05CD7" w:rsidRDefault="003B000A" w:rsidP="003B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="003E426E">
              <w:rPr>
                <w:rFonts w:ascii="Times New Roman" w:eastAsia="Times New Roman" w:hAnsi="Times New Roman" w:cs="Times New Roman"/>
                <w:lang w:eastAsia="ru-RU"/>
              </w:rPr>
              <w:t>Строй-дизайн</w:t>
            </w: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E1CD9" w:rsidRDefault="00BE1CD9" w:rsidP="00BE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E7E" w:rsidRPr="00C05CD7" w:rsidRDefault="000E1E7E" w:rsidP="000D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И</w:t>
            </w:r>
            <w:r w:rsidR="006537D1" w:rsidRPr="00C05CD7">
              <w:rPr>
                <w:rFonts w:ascii="Times New Roman" w:hAnsi="Times New Roman" w:cs="Times New Roman"/>
              </w:rPr>
              <w:t>НН</w:t>
            </w:r>
            <w:r w:rsidR="00583171" w:rsidRPr="00C05CD7">
              <w:rPr>
                <w:rFonts w:ascii="Times New Roman" w:hAnsi="Times New Roman" w:cs="Times New Roman"/>
              </w:rPr>
              <w:t xml:space="preserve"> </w:t>
            </w:r>
            <w:r w:rsidR="003E426E">
              <w:rPr>
                <w:rFonts w:ascii="Times New Roman" w:eastAsia="Times New Roman" w:hAnsi="Times New Roman" w:cs="Times New Roman"/>
                <w:lang w:eastAsia="ru-RU"/>
              </w:rPr>
              <w:t>3702554171</w:t>
            </w:r>
          </w:p>
        </w:tc>
        <w:tc>
          <w:tcPr>
            <w:tcW w:w="2268" w:type="dxa"/>
          </w:tcPr>
          <w:p w:rsidR="000E1E7E" w:rsidRPr="00C05CD7" w:rsidRDefault="000E1E7E" w:rsidP="00BE1CD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</w:t>
            </w:r>
            <w:r w:rsidR="007A76BA" w:rsidRPr="00C05CD7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C05CD7">
              <w:rPr>
                <w:rFonts w:ascii="Times New Roman" w:hAnsi="Times New Roman" w:cs="Times New Roman"/>
              </w:rPr>
              <w:t xml:space="preserve"> и </w:t>
            </w:r>
            <w:r w:rsidR="007A76BA" w:rsidRPr="00C05CD7">
              <w:rPr>
                <w:rFonts w:ascii="Times New Roman" w:hAnsi="Times New Roman" w:cs="Times New Roman"/>
              </w:rPr>
              <w:t>поданная им</w:t>
            </w:r>
            <w:r w:rsidRPr="00C05CD7">
              <w:rPr>
                <w:rFonts w:ascii="Times New Roman" w:hAnsi="Times New Roman" w:cs="Times New Roman"/>
              </w:rPr>
              <w:t xml:space="preserve"> заявк</w:t>
            </w:r>
            <w:r w:rsidR="007A76BA" w:rsidRPr="00C05CD7">
              <w:rPr>
                <w:rFonts w:ascii="Times New Roman" w:hAnsi="Times New Roman" w:cs="Times New Roman"/>
              </w:rPr>
              <w:t>а</w:t>
            </w:r>
            <w:r w:rsidRPr="00C05CD7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C05CD7">
              <w:rPr>
                <w:rFonts w:ascii="Times New Roman" w:hAnsi="Times New Roman" w:cs="Times New Roman"/>
              </w:rPr>
              <w:t>ю</w:t>
            </w:r>
            <w:r w:rsidRPr="00C05CD7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C05CD7">
              <w:rPr>
                <w:rFonts w:ascii="Times New Roman" w:hAnsi="Times New Roman" w:cs="Times New Roman"/>
              </w:rPr>
              <w:t xml:space="preserve">Закона № 44-ФЗ и </w:t>
            </w:r>
            <w:r w:rsidRPr="00C05CD7">
              <w:rPr>
                <w:rFonts w:ascii="Times New Roman" w:hAnsi="Times New Roman" w:cs="Times New Roman"/>
              </w:rPr>
              <w:t>докум</w:t>
            </w:r>
            <w:r w:rsidR="007A76BA" w:rsidRPr="00C05CD7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775" w:type="dxa"/>
          </w:tcPr>
          <w:p w:rsidR="000E1E7E" w:rsidRPr="00C05CD7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D4B18" w:rsidRPr="00C05CD7" w:rsidRDefault="005D4B1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Иванкина</w:t>
            </w:r>
          </w:p>
          <w:p w:rsidR="003E426E" w:rsidRDefault="003E426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Р.В. Краснов</w:t>
            </w:r>
          </w:p>
          <w:p w:rsidR="00BE1CD9" w:rsidRPr="00C05CD7" w:rsidRDefault="005D4B1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</w:rPr>
              <w:t>Сельцова</w:t>
            </w:r>
            <w:proofErr w:type="spellEnd"/>
          </w:p>
        </w:tc>
        <w:tc>
          <w:tcPr>
            <w:tcW w:w="1275" w:type="dxa"/>
          </w:tcPr>
          <w:p w:rsidR="000E1E7E" w:rsidRPr="00C05CD7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C05CD7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77" w:rsidRPr="00C05CD7" w:rsidRDefault="004A7B63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10</w:t>
      </w:r>
      <w:r w:rsidR="007F2377" w:rsidRPr="00C05CD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DA3C3D" w:rsidRPr="00C05CD7">
        <w:rPr>
          <w:rFonts w:ascii="Times New Roman" w:hAnsi="Times New Roman" w:cs="Times New Roman"/>
          <w:sz w:val="24"/>
          <w:szCs w:val="24"/>
        </w:rPr>
        <w:t>,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соответствии с п. 25 ч. 1 ст.</w:t>
      </w:r>
      <w:r w:rsidR="004D7BB8" w:rsidRPr="00C05CD7">
        <w:rPr>
          <w:rFonts w:ascii="Times New Roman" w:hAnsi="Times New Roman" w:cs="Times New Roman"/>
          <w:sz w:val="24"/>
          <w:szCs w:val="24"/>
        </w:rPr>
        <w:t> 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93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C05CD7" w:rsidRDefault="00B57EAF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7F2377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</w:t>
      </w:r>
      <w:r w:rsidR="004A7B63" w:rsidRPr="00C05CD7">
        <w:rPr>
          <w:rFonts w:ascii="Times New Roman" w:hAnsi="Times New Roman" w:cs="Times New Roman"/>
          <w:sz w:val="24"/>
          <w:szCs w:val="24"/>
        </w:rPr>
        <w:t>1</w:t>
      </w:r>
      <w:r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10" w:history="1"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0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C05C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C05CD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C05CD7" w:rsidRDefault="00EE2B2D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C05CD7" w:rsidRDefault="004D7BB8" w:rsidP="005D4B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C05CD7">
        <w:rPr>
          <w:rFonts w:ascii="Times New Roman" w:hAnsi="Times New Roman" w:cs="Times New Roman"/>
          <w:sz w:val="24"/>
          <w:szCs w:val="24"/>
        </w:rPr>
        <w:t>лен</w:t>
      </w:r>
      <w:r w:rsidRPr="00C05CD7">
        <w:rPr>
          <w:rFonts w:ascii="Times New Roman" w:hAnsi="Times New Roman" w:cs="Times New Roman"/>
          <w:sz w:val="24"/>
          <w:szCs w:val="24"/>
        </w:rPr>
        <w:t>ов</w:t>
      </w:r>
      <w:r w:rsidR="00240F14" w:rsidRPr="00C05CD7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EE2B2D" w:rsidRDefault="00EE2B2D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72"/>
        <w:gridCol w:w="4076"/>
      </w:tblGrid>
      <w:tr w:rsidR="005D4B18" w:rsidRPr="005D4B18" w:rsidTr="003E426E">
        <w:trPr>
          <w:trHeight w:val="1680"/>
        </w:trPr>
        <w:tc>
          <w:tcPr>
            <w:tcW w:w="5672" w:type="dxa"/>
            <w:shd w:val="clear" w:color="auto" w:fill="auto"/>
          </w:tcPr>
          <w:p w:rsidR="005D4B18" w:rsidRPr="005D4B18" w:rsidRDefault="005D4B18" w:rsidP="005D4B1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tbl>
            <w:tblPr>
              <w:tblW w:w="3798" w:type="dxa"/>
              <w:tblLook w:val="04A0" w:firstRow="1" w:lastRow="0" w:firstColumn="1" w:lastColumn="0" w:noHBand="0" w:noVBand="1"/>
            </w:tblPr>
            <w:tblGrid>
              <w:gridCol w:w="3798"/>
            </w:tblGrid>
            <w:tr w:rsidR="005D4B18" w:rsidRPr="005D4B18" w:rsidTr="003E426E">
              <w:trPr>
                <w:trHeight w:val="41"/>
              </w:trPr>
              <w:tc>
                <w:tcPr>
                  <w:tcW w:w="3798" w:type="dxa"/>
                  <w:shd w:val="clear" w:color="auto" w:fill="auto"/>
                </w:tcPr>
                <w:p w:rsidR="005D4B18" w:rsidRPr="005D4B18" w:rsidRDefault="005D4B18" w:rsidP="005D4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="003E4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И.В. Иванкина</w:t>
                  </w: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5D4B18" w:rsidRPr="005D4B18" w:rsidRDefault="005D4B18" w:rsidP="005D4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 w:right="-19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4B18" w:rsidRPr="005D4B18" w:rsidTr="003E426E">
              <w:trPr>
                <w:trHeight w:val="41"/>
              </w:trPr>
              <w:tc>
                <w:tcPr>
                  <w:tcW w:w="3798" w:type="dxa"/>
                  <w:shd w:val="clear" w:color="auto" w:fill="auto"/>
                </w:tcPr>
                <w:p w:rsidR="005D4B18" w:rsidRPr="005D4B18" w:rsidRDefault="005D4B18" w:rsidP="005D4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="003E42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Р.В. Краснов</w:t>
                  </w:r>
                  <w:r w:rsidRPr="005D4B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4B18" w:rsidRPr="005D4B18" w:rsidTr="003E426E">
              <w:trPr>
                <w:trHeight w:val="862"/>
              </w:trPr>
              <w:tc>
                <w:tcPr>
                  <w:tcW w:w="3798" w:type="dxa"/>
                  <w:shd w:val="clear" w:color="auto" w:fill="auto"/>
                </w:tcPr>
                <w:p w:rsidR="005D4B18" w:rsidRPr="005D4B18" w:rsidRDefault="003E426E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Н.М.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Сельцова</w:t>
                  </w:r>
                  <w:proofErr w:type="spellEnd"/>
                  <w:r w:rsidR="005D4B18"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4B18" w:rsidRPr="005D4B18" w:rsidRDefault="005D4B18" w:rsidP="005D4B18">
                  <w:pPr>
                    <w:spacing w:after="0" w:line="240" w:lineRule="auto"/>
                    <w:ind w:left="-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E4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</w:tbl>
          <w:p w:rsidR="005D4B18" w:rsidRPr="005D4B18" w:rsidRDefault="005D4B18" w:rsidP="005D4B1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B18" w:rsidRPr="005D4B18" w:rsidTr="003E426E">
        <w:tc>
          <w:tcPr>
            <w:tcW w:w="5672" w:type="dxa"/>
            <w:shd w:val="clear" w:color="auto" w:fill="auto"/>
          </w:tcPr>
          <w:p w:rsidR="005D4B18" w:rsidRPr="005D4B18" w:rsidRDefault="005D4B18" w:rsidP="005D4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 заказчика:</w:t>
            </w:r>
          </w:p>
        </w:tc>
        <w:tc>
          <w:tcPr>
            <w:tcW w:w="4076" w:type="dxa"/>
            <w:shd w:val="clear" w:color="auto" w:fill="auto"/>
          </w:tcPr>
          <w:p w:rsidR="005D4B18" w:rsidRPr="005D4B18" w:rsidRDefault="005D4B18" w:rsidP="005D4B18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________________/                            /</w:t>
            </w:r>
          </w:p>
        </w:tc>
      </w:tr>
    </w:tbl>
    <w:p w:rsidR="005D4B18" w:rsidRPr="00C05CD7" w:rsidRDefault="005D4B18" w:rsidP="005D4B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C05CD7" w:rsidRDefault="00C86655" w:rsidP="005D4B18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86655" w:rsidRPr="00C05CD7" w:rsidSect="001927B1">
      <w:pgSz w:w="11905" w:h="16838"/>
      <w:pgMar w:top="1135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B8A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1F9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7B1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450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000A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26E"/>
    <w:rsid w:val="003E4C10"/>
    <w:rsid w:val="003E4F66"/>
    <w:rsid w:val="003E4FE0"/>
    <w:rsid w:val="003E54BF"/>
    <w:rsid w:val="003E5590"/>
    <w:rsid w:val="003E70DF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E71DC"/>
    <w:rsid w:val="004F122D"/>
    <w:rsid w:val="004F37FD"/>
    <w:rsid w:val="004F5FE2"/>
    <w:rsid w:val="004F7CF4"/>
    <w:rsid w:val="005003FB"/>
    <w:rsid w:val="00500A84"/>
    <w:rsid w:val="00500A92"/>
    <w:rsid w:val="005161D7"/>
    <w:rsid w:val="005166BB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15AA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4B18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07F6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0773"/>
    <w:rsid w:val="006D165B"/>
    <w:rsid w:val="006D3882"/>
    <w:rsid w:val="006D3E6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4913"/>
    <w:rsid w:val="0084748C"/>
    <w:rsid w:val="00847F25"/>
    <w:rsid w:val="0085074B"/>
    <w:rsid w:val="00851315"/>
    <w:rsid w:val="008536CD"/>
    <w:rsid w:val="0085698C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76A84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731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4DDE"/>
    <w:rsid w:val="00BD6CAA"/>
    <w:rsid w:val="00BE0327"/>
    <w:rsid w:val="00BE1CD9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5CD7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5E1"/>
    <w:rsid w:val="00C92DF7"/>
    <w:rsid w:val="00C93643"/>
    <w:rsid w:val="00C93BD1"/>
    <w:rsid w:val="00C97604"/>
    <w:rsid w:val="00C97D2F"/>
    <w:rsid w:val="00CA122A"/>
    <w:rsid w:val="00CA5127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4BB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3C3D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1C07"/>
    <w:rsid w:val="00DD2A20"/>
    <w:rsid w:val="00DD3D9A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4254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4282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6FD5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3FA4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319C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3CF6-34C8-4276-8073-CFA8359D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Михайловна Сельцова</cp:lastModifiedBy>
  <cp:revision>5</cp:revision>
  <cp:lastPrinted>2015-05-18T08:46:00Z</cp:lastPrinted>
  <dcterms:created xsi:type="dcterms:W3CDTF">2015-05-18T08:15:00Z</dcterms:created>
  <dcterms:modified xsi:type="dcterms:W3CDTF">2015-05-18T08:46:00Z</dcterms:modified>
</cp:coreProperties>
</file>