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AB43DA"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г. Иваново, пл. Революции, д. 6, тел. (</w:t>
            </w:r>
            <w:r w:rsidRPr="00AB43DA">
              <w:rPr>
                <w:rFonts w:eastAsia="Times New Roman" w:cs="Times New Roman"/>
                <w:color w:val="000000"/>
                <w:sz w:val="20"/>
                <w:szCs w:val="20"/>
                <w:lang w:eastAsia="ru-RU" w:bidi="ar-SA"/>
              </w:rPr>
              <w:t>4</w:t>
            </w:r>
            <w:r w:rsidRPr="00FC176D">
              <w:rPr>
                <w:rFonts w:eastAsia="Times New Roman" w:cs="Times New Roman"/>
                <w:color w:val="000000"/>
                <w:sz w:val="20"/>
                <w:szCs w:val="20"/>
                <w:lang w:eastAsia="ru-RU" w:bidi="ar-SA"/>
              </w:rPr>
              <w:t xml:space="preserve">932) </w:t>
            </w:r>
            <w:r w:rsidRPr="00AB43DA">
              <w:rPr>
                <w:rFonts w:eastAsia="Times New Roman" w:cs="Times New Roman"/>
                <w:color w:val="000000"/>
                <w:sz w:val="20"/>
                <w:szCs w:val="20"/>
                <w:lang w:eastAsia="ru-RU" w:bidi="ar-SA"/>
              </w:rPr>
              <w:t>59-4</w:t>
            </w:r>
            <w:r w:rsidR="00AB43DA">
              <w:rPr>
                <w:rFonts w:eastAsia="Times New Roman" w:cs="Times New Roman"/>
                <w:color w:val="000000"/>
                <w:sz w:val="20"/>
                <w:szCs w:val="20"/>
                <w:lang w:eastAsia="ru-RU" w:bidi="ar-SA"/>
              </w:rPr>
              <w:t>6</w:t>
            </w:r>
            <w:r w:rsidRPr="00AB43DA">
              <w:rPr>
                <w:rFonts w:eastAsia="Times New Roman" w:cs="Times New Roman"/>
                <w:color w:val="000000"/>
                <w:sz w:val="20"/>
                <w:szCs w:val="20"/>
                <w:lang w:eastAsia="ru-RU" w:bidi="ar-SA"/>
              </w:rPr>
              <w:t>-</w:t>
            </w:r>
            <w:r w:rsidR="00AB43DA">
              <w:rPr>
                <w:rFonts w:eastAsia="Times New Roman" w:cs="Times New Roman"/>
                <w:color w:val="000000"/>
                <w:sz w:val="20"/>
                <w:szCs w:val="20"/>
                <w:lang w:eastAsia="ru-RU" w:bidi="ar-SA"/>
              </w:rPr>
              <w:t>07</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248" w:type="pct"/>
        <w:jc w:val="center"/>
        <w:tblInd w:w="1126" w:type="dxa"/>
        <w:tblLook w:val="01E0" w:firstRow="1" w:lastRow="1" w:firstColumn="1" w:lastColumn="1" w:noHBand="0" w:noVBand="0"/>
      </w:tblPr>
      <w:tblGrid>
        <w:gridCol w:w="4623"/>
        <w:gridCol w:w="5719"/>
      </w:tblGrid>
      <w:tr w:rsidR="00FC176D" w:rsidRPr="00FC176D" w:rsidTr="00AB57BC">
        <w:trPr>
          <w:trHeight w:val="1236"/>
          <w:jc w:val="center"/>
        </w:trPr>
        <w:tc>
          <w:tcPr>
            <w:tcW w:w="2235" w:type="pct"/>
            <w:vAlign w:val="center"/>
          </w:tcPr>
          <w:p w:rsidR="00FC176D" w:rsidRPr="00AB57BC" w:rsidRDefault="00AB57BC"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AB57BC">
              <w:rPr>
                <w:sz w:val="28"/>
                <w:szCs w:val="28"/>
              </w:rPr>
              <w:t>Муниципальное бюджетное образовательное учреждение дополнительного образования детей Дом детского творчества № 3</w:t>
            </w:r>
          </w:p>
        </w:tc>
        <w:tc>
          <w:tcPr>
            <w:tcW w:w="2765"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13E6C" w:rsidRDefault="00F13E6C"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9730D" w:rsidRDefault="00FC176D" w:rsidP="00C54491">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AB57BC" w:rsidRPr="00AB57BC">
        <w:rPr>
          <w:rFonts w:eastAsia="Times New Roman"/>
          <w:sz w:val="28"/>
          <w:szCs w:val="28"/>
        </w:rPr>
        <w:t>Замена двадцати двух оконных блоков и ремонт коридоров части первого этажа в памятнике истории и культуры федерального значения «Дом крепостных мануфактуристов Грачевых. 1774г.- главный дом»</w:t>
      </w:r>
      <w:r w:rsidR="00AB57BC" w:rsidRPr="00AB57BC">
        <w:rPr>
          <w:rFonts w:eastAsia="Times New Roman" w:cs="Times New Roman"/>
          <w:color w:val="000000"/>
          <w:sz w:val="28"/>
          <w:szCs w:val="28"/>
          <w:lang w:eastAsia="ru-RU" w:bidi="ar-SA"/>
        </w:rPr>
        <w:t>.</w:t>
      </w:r>
      <w:r w:rsidR="0019730D" w:rsidRPr="008A6584">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8E6E06">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8E6E06">
              <w:rPr>
                <w:rFonts w:eastAsia="Times New Roman" w:cs="Times New Roman"/>
                <w:color w:val="000000"/>
                <w:lang w:eastAsia="ru-RU" w:bidi="ar-SA"/>
              </w:rPr>
              <w:t>5</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237A36">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237A36">
              <w:rPr>
                <w:rFonts w:eastAsia="Times New Roman" w:cs="Times New Roman"/>
                <w:color w:val="000000"/>
                <w:lang w:eastAsia="ru-RU" w:bidi="ar-SA"/>
              </w:rPr>
              <w:t>5</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 xml:space="preserve">ПРОЕКТ КОНТРАКТА </w:t>
            </w:r>
            <w:r w:rsidR="00757E38" w:rsidRPr="00EF22C7">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EF22C7" w:rsidRDefault="0095496F" w:rsidP="0095496F">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29</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A51A08" w:rsidRDefault="00CB4DA7" w:rsidP="000A1FB3">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36</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AB57BC" w:rsidRPr="00193A40" w:rsidRDefault="00AB57BC" w:rsidP="00AB57BC">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AB57BC" w:rsidRPr="00193A40" w:rsidRDefault="00AB57BC" w:rsidP="00AB57BC">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AB57BC" w:rsidRPr="00193A40" w:rsidRDefault="00AB57BC" w:rsidP="00AB57BC">
      <w:pPr>
        <w:suppressAutoHyphens w:val="0"/>
        <w:autoSpaceDE w:val="0"/>
        <w:autoSpaceDN w:val="0"/>
        <w:adjustRightInd w:val="0"/>
        <w:spacing w:after="0" w:line="240" w:lineRule="auto"/>
        <w:rPr>
          <w:rFonts w:eastAsia="Times New Roman" w:cs="Times New Roman"/>
          <w:b/>
          <w:color w:val="000000"/>
          <w:w w:val="121"/>
          <w:lang w:eastAsia="ru-RU" w:bidi="ar-SA"/>
        </w:rPr>
      </w:pPr>
    </w:p>
    <w:p w:rsidR="00AB57BC" w:rsidRPr="00193A40" w:rsidRDefault="00AB57BC" w:rsidP="00AB57BC">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AB57BC" w:rsidRPr="00193A40" w:rsidRDefault="00AB57BC" w:rsidP="00AB57BC">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AB57BC" w:rsidRPr="00193A40" w:rsidRDefault="00AB57BC" w:rsidP="00AB57BC">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AB57BC" w:rsidRPr="00193A40" w:rsidRDefault="00AB57BC" w:rsidP="00AB57BC">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AB57BC" w:rsidRPr="00193A40" w:rsidRDefault="00AB57BC" w:rsidP="00AB5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AB57BC" w:rsidRPr="00193A40" w:rsidRDefault="00AB57BC" w:rsidP="00AB57BC">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AB57BC" w:rsidRPr="00193A40" w:rsidRDefault="00AB57BC" w:rsidP="00AB57BC">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AB57BC" w:rsidRPr="00193A40" w:rsidRDefault="00AB57BC" w:rsidP="00AB57BC">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B57BC" w:rsidRPr="00193A40" w:rsidRDefault="00AB57BC" w:rsidP="00AB57BC">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AB57BC" w:rsidRPr="00193A40" w:rsidRDefault="00AB57BC" w:rsidP="00AB57BC">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AB57BC" w:rsidRPr="00193A40" w:rsidRDefault="00AB57BC" w:rsidP="00AB57BC">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AB57BC" w:rsidRPr="00193A40" w:rsidRDefault="00AB57BC" w:rsidP="00AB57BC">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AB57BC" w:rsidRPr="00193A40" w:rsidRDefault="00AB57BC" w:rsidP="00AB57BC">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AB57BC" w:rsidRPr="00193A40" w:rsidRDefault="00AB57BC" w:rsidP="00AB57BC">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AB57BC" w:rsidRPr="00193A40" w:rsidRDefault="00AB57BC" w:rsidP="00AB57BC">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AB57BC" w:rsidRPr="00193A40" w:rsidRDefault="00AB57BC" w:rsidP="00AB57BC">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B57BC" w:rsidRPr="00193A40" w:rsidRDefault="00AB57BC" w:rsidP="00AB57BC">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AB57BC" w:rsidRPr="00193A40" w:rsidRDefault="00AB57BC" w:rsidP="00AB57BC">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AB57BC"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w:t>
      </w:r>
      <w:r>
        <w:rPr>
          <w:rFonts w:eastAsia="Times New Roman" w:cs="Times New Roman"/>
          <w:color w:val="0D0D0D"/>
          <w:lang w:eastAsia="ru-RU" w:bidi="ar-SA"/>
        </w:rPr>
        <w:t xml:space="preserve"> (при наличии таких требований)</w:t>
      </w:r>
      <w:r w:rsidRPr="00193A40">
        <w:rPr>
          <w:rFonts w:eastAsia="Times New Roman" w:cs="Times New Roman"/>
          <w:color w:val="0D0D0D"/>
          <w:lang w:eastAsia="ru-RU" w:bidi="ar-SA"/>
        </w:rPr>
        <w:t>, или предоставил недостоверную</w:t>
      </w:r>
      <w:proofErr w:type="gramEnd"/>
      <w:r w:rsidRPr="00193A40">
        <w:rPr>
          <w:rFonts w:eastAsia="Times New Roman" w:cs="Times New Roman"/>
          <w:color w:val="0D0D0D"/>
          <w:lang w:eastAsia="ru-RU" w:bidi="ar-SA"/>
        </w:rPr>
        <w:t xml:space="preserve"> информацию в отношении своего соответствия указанным требованиям.</w:t>
      </w:r>
    </w:p>
    <w:p w:rsidR="00AB57BC" w:rsidRPr="00193A40" w:rsidRDefault="00AB57BC" w:rsidP="00AB57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AB57BC" w:rsidRPr="00193A40" w:rsidRDefault="00AB57BC" w:rsidP="00AB57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B57BC" w:rsidRPr="00193A40" w:rsidRDefault="00AB57BC" w:rsidP="00AB57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AB57BC" w:rsidRPr="00193A40" w:rsidRDefault="00AB57BC" w:rsidP="00AB57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AB57BC" w:rsidRPr="00193A40" w:rsidRDefault="00AB57BC" w:rsidP="00AB57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AB57BC" w:rsidRPr="00193A40" w:rsidRDefault="00AB57BC" w:rsidP="00AB57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AB57BC" w:rsidRPr="00193A40" w:rsidRDefault="00AB57BC" w:rsidP="00AB57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AB57BC" w:rsidRPr="00193A40" w:rsidRDefault="00AB57BC" w:rsidP="00AB57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AB57BC" w:rsidRPr="00193A40" w:rsidRDefault="00AB57BC" w:rsidP="00AB57BC">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AB57BC" w:rsidRPr="00193A40" w:rsidRDefault="00AB57BC" w:rsidP="00AB57BC">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AB57BC" w:rsidRPr="00193A40" w:rsidRDefault="00AB57BC" w:rsidP="00AB57BC">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AB57BC" w:rsidRPr="00193A40" w:rsidRDefault="00AB57BC" w:rsidP="00AB57BC">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AB57BC" w:rsidRPr="00193A40" w:rsidRDefault="00AB57BC" w:rsidP="00AB57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AB57BC" w:rsidRPr="00193A40" w:rsidRDefault="00AB57BC" w:rsidP="00AB57BC">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B57BC" w:rsidRPr="00D35FB0" w:rsidRDefault="00AB57BC" w:rsidP="00AB57BC">
      <w:pPr>
        <w:spacing w:after="0" w:line="240" w:lineRule="auto"/>
        <w:jc w:val="both"/>
      </w:pPr>
      <w:r w:rsidRPr="00D35FB0">
        <w:t xml:space="preserve"> не менее чем семь дней.</w:t>
      </w:r>
    </w:p>
    <w:p w:rsidR="00AB57BC" w:rsidRPr="00D35FB0" w:rsidRDefault="00AB57BC" w:rsidP="00AB57BC">
      <w:pPr>
        <w:spacing w:after="0" w:line="240" w:lineRule="auto"/>
        <w:jc w:val="both"/>
        <w:rPr>
          <w:b/>
        </w:rPr>
      </w:pPr>
      <w:r w:rsidRPr="00D35FB0">
        <w:rPr>
          <w:b/>
        </w:rPr>
        <w:t>2.4. Отмена проведения электронного аукциона.</w:t>
      </w:r>
    </w:p>
    <w:p w:rsidR="00AB57BC" w:rsidRPr="00D35FB0" w:rsidRDefault="00AB57BC" w:rsidP="00AB57BC">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AB57BC" w:rsidRPr="00D35FB0" w:rsidRDefault="00AB57BC" w:rsidP="00AB57BC">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AB57BC" w:rsidRPr="00D35FB0" w:rsidRDefault="00AB57BC" w:rsidP="00AB57BC">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AB57BC" w:rsidRPr="00D35FB0" w:rsidRDefault="00AB57BC" w:rsidP="00AB57BC">
      <w:pPr>
        <w:spacing w:after="0" w:line="240" w:lineRule="auto"/>
      </w:pPr>
    </w:p>
    <w:p w:rsidR="00AB57BC" w:rsidRPr="00D35FB0" w:rsidRDefault="00AB57BC" w:rsidP="00AB57BC">
      <w:pPr>
        <w:spacing w:after="0" w:line="240" w:lineRule="auto"/>
        <w:jc w:val="center"/>
        <w:rPr>
          <w:b/>
        </w:rPr>
      </w:pPr>
      <w:r w:rsidRPr="00D35FB0">
        <w:rPr>
          <w:b/>
        </w:rPr>
        <w:t>3. ПОДГОТОВКА ЗАЯВКИ НА УЧАСТИЕ В ЭЛЕКТРОННОМ АУКЦИОНЕ</w:t>
      </w:r>
    </w:p>
    <w:p w:rsidR="00AB57BC" w:rsidRPr="00D35FB0" w:rsidRDefault="00AB57BC" w:rsidP="00AB57BC">
      <w:pPr>
        <w:spacing w:after="0" w:line="240" w:lineRule="auto"/>
        <w:jc w:val="center"/>
        <w:rPr>
          <w:b/>
        </w:rPr>
      </w:pPr>
      <w:r w:rsidRPr="00D35FB0">
        <w:rPr>
          <w:b/>
        </w:rPr>
        <w:t>(инструкция по заполнению заявки)</w:t>
      </w:r>
    </w:p>
    <w:p w:rsidR="00AB57BC" w:rsidRPr="00D35FB0" w:rsidRDefault="00AB57BC" w:rsidP="00AB57BC">
      <w:pPr>
        <w:spacing w:after="0" w:line="240" w:lineRule="auto"/>
        <w:jc w:val="both"/>
        <w:rPr>
          <w:sz w:val="12"/>
          <w:szCs w:val="12"/>
        </w:rPr>
      </w:pPr>
    </w:p>
    <w:p w:rsidR="00AB57BC" w:rsidRPr="00D35FB0" w:rsidRDefault="00AB57BC" w:rsidP="00AB57BC">
      <w:pPr>
        <w:spacing w:after="0" w:line="240" w:lineRule="auto"/>
        <w:jc w:val="both"/>
        <w:rPr>
          <w:b/>
        </w:rPr>
      </w:pPr>
      <w:r w:rsidRPr="00D35FB0">
        <w:rPr>
          <w:b/>
        </w:rPr>
        <w:t>3.1. Язык документов, входящих в состав заявки на участие в электронном аукционе.</w:t>
      </w:r>
    </w:p>
    <w:p w:rsidR="00AB57BC" w:rsidRPr="00D35FB0" w:rsidRDefault="00AB57BC" w:rsidP="00AB57BC">
      <w:pPr>
        <w:spacing w:after="0" w:line="240" w:lineRule="auto"/>
        <w:jc w:val="both"/>
      </w:pPr>
      <w:r w:rsidRPr="00D35FB0">
        <w:t xml:space="preserve">3.1.1. </w:t>
      </w:r>
      <w:proofErr w:type="gramStart"/>
      <w:r w:rsidRPr="00D35FB0">
        <w:t xml:space="preserve">Заявка на участие в электронном аукционе, подготовленная участником электронного </w:t>
      </w:r>
      <w:r w:rsidRPr="00D35FB0">
        <w:lastRenderedPageBreak/>
        <w:t>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AB57BC" w:rsidRPr="00D35FB0" w:rsidRDefault="00AB57BC" w:rsidP="00AB57BC">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AB57BC" w:rsidRPr="00D35FB0" w:rsidRDefault="00AB57BC" w:rsidP="00AB57BC">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B57BC" w:rsidRPr="00D35FB0" w:rsidRDefault="00AB57BC" w:rsidP="00AB57BC">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AB57BC" w:rsidRPr="00D35FB0" w:rsidRDefault="00AB57BC" w:rsidP="00AB57BC">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AB57BC" w:rsidRPr="00D35FB0" w:rsidRDefault="00AB57BC" w:rsidP="00AB57BC">
      <w:pPr>
        <w:spacing w:after="0" w:line="240" w:lineRule="auto"/>
        <w:jc w:val="both"/>
      </w:pPr>
      <w:r w:rsidRPr="00D35FB0">
        <w:t>3.2.1. Заявка на участие в электронном аукционе состоит из двух частей.</w:t>
      </w:r>
    </w:p>
    <w:p w:rsidR="00AB57BC" w:rsidRPr="00D35FB0" w:rsidRDefault="00AB57BC" w:rsidP="00AB57BC">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AB57BC" w:rsidRPr="00D35FB0" w:rsidRDefault="00AB57BC" w:rsidP="00AB57BC">
      <w:pPr>
        <w:spacing w:after="0" w:line="240" w:lineRule="auto"/>
        <w:jc w:val="both"/>
      </w:pPr>
      <w:r w:rsidRPr="00D35FB0">
        <w:t>3.2.2.1 при заключении контракта на поставку товара:</w:t>
      </w:r>
    </w:p>
    <w:p w:rsidR="00AB57BC" w:rsidRPr="00D35FB0" w:rsidRDefault="00AB57BC" w:rsidP="00AB57BC">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B57BC" w:rsidRPr="00D35FB0" w:rsidRDefault="00AB57BC" w:rsidP="00AB57BC">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proofErr w:type="gramEnd"/>
    </w:p>
    <w:p w:rsidR="00AB57BC" w:rsidRPr="00D35FB0" w:rsidRDefault="00AB57BC" w:rsidP="00AB57BC">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B57BC" w:rsidRPr="00D35FB0" w:rsidRDefault="00AB57BC" w:rsidP="00AB57BC">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AB57BC" w:rsidRPr="00D35FB0" w:rsidRDefault="00AB57BC" w:rsidP="00AB57BC">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w:t>
      </w:r>
      <w:r w:rsidRPr="00D35FB0">
        <w:lastRenderedPageBreak/>
        <w:t>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AB57BC" w:rsidRDefault="00AB57BC" w:rsidP="00AB57BC">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AB57BC" w:rsidRDefault="00AB57BC" w:rsidP="00AB57BC">
      <w:pPr>
        <w:pStyle w:val="af1"/>
      </w:pPr>
      <w:r>
        <w:t>Сведения, которые содержатся в заявках участников электронного аукциона, не должны допускать двоякого толкования.</w:t>
      </w:r>
    </w:p>
    <w:p w:rsidR="00AB57BC" w:rsidRDefault="00AB57BC" w:rsidP="00AB57BC">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w:t>
      </w:r>
      <w:r>
        <w:rPr>
          <w:rFonts w:eastAsia="Calibri" w:cs="Times New Roman"/>
          <w:lang w:eastAsia="ru-RU" w:bidi="ar-SA"/>
        </w:rPr>
        <w:t>я</w:t>
      </w:r>
      <w:r w:rsidRPr="00B138BD">
        <w:rPr>
          <w:rFonts w:eastAsia="Calibri" w:cs="Times New Roman"/>
          <w:lang w:eastAsia="ru-RU" w:bidi="ar-SA"/>
        </w:rPr>
        <w:t xml:space="preserve">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AB57BC" w:rsidRPr="00193A40" w:rsidRDefault="00AB57BC" w:rsidP="00AB57BC">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w:t>
      </w:r>
      <w:r w:rsidRPr="00193A40">
        <w:rPr>
          <w:rFonts w:eastAsia="Calibri" w:cs="Times New Roman"/>
          <w:color w:val="0D0D0D"/>
          <w:lang w:eastAsia="en-US" w:bidi="ar-SA"/>
        </w:rPr>
        <w:lastRenderedPageBreak/>
        <w:t>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AB57BC"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lastRenderedPageBreak/>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xml:space="preserve">, он не направил заказчику проект контракта, подписанный лицом, имеющим право действовать </w:t>
      </w:r>
      <w:r w:rsidRPr="00193A40">
        <w:rPr>
          <w:rFonts w:eastAsia="Times New Roman" w:cs="Times New Roman"/>
          <w:color w:val="0D0D0D"/>
          <w:lang w:eastAsia="ru-RU" w:bidi="ar-SA"/>
        </w:rPr>
        <w:lastRenderedPageBreak/>
        <w:t>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B57BC" w:rsidRPr="00193A40" w:rsidRDefault="00AB57BC" w:rsidP="00AB57BC">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AB57BC" w:rsidRPr="00193A40" w:rsidRDefault="00AB57BC" w:rsidP="00AB5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AB57BC" w:rsidRPr="00193A40" w:rsidRDefault="00AB57BC" w:rsidP="00AB57BC">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B57BC" w:rsidRPr="00193A40" w:rsidRDefault="00AB57BC" w:rsidP="00AB57BC">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B57BC" w:rsidRPr="00193A40" w:rsidRDefault="00AB57BC" w:rsidP="00AB57BC">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AB57BC" w:rsidRPr="00193A40" w:rsidRDefault="00AB57BC" w:rsidP="00AB57BC">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.4. Денежные средства возвращаются на банковский счет, указанный исполнителем в этом письменном требовании.</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AB57BC" w:rsidRPr="00193A40" w:rsidRDefault="00AB57BC" w:rsidP="00AB5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AB57BC" w:rsidRPr="00193A40"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ED4ECF" w:rsidRPr="001C0565" w:rsidTr="0019730D">
        <w:trPr>
          <w:trHeight w:val="410"/>
        </w:trPr>
        <w:tc>
          <w:tcPr>
            <w:tcW w:w="242" w:type="pct"/>
            <w:tcBorders>
              <w:top w:val="single" w:sz="4" w:space="0" w:color="auto"/>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ED4ECF" w:rsidRPr="001F25B8" w:rsidRDefault="00C47D5E" w:rsidP="00ED4ECF">
            <w:pPr>
              <w:spacing w:after="0" w:line="240" w:lineRule="auto"/>
              <w:jc w:val="both"/>
              <w:rPr>
                <w:rFonts w:cs="Times New Roman"/>
              </w:rPr>
            </w:pPr>
            <w:r>
              <w:t>Муниципальное бюджетное образовательное</w:t>
            </w:r>
            <w:r w:rsidRPr="004B26AA">
              <w:t xml:space="preserve"> учреждение </w:t>
            </w:r>
            <w:r>
              <w:t>дополнительного образования детей Дом детского творчества № 3</w:t>
            </w:r>
          </w:p>
        </w:tc>
      </w:tr>
      <w:tr w:rsidR="00ED4ECF" w:rsidRPr="00FC176D" w:rsidTr="00C47D5E">
        <w:trPr>
          <w:trHeight w:val="550"/>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ED4ECF" w:rsidRPr="00B37251" w:rsidRDefault="00C47D5E" w:rsidP="00C54491">
            <w:pPr>
              <w:keepNext/>
              <w:keepLines/>
              <w:spacing w:line="240" w:lineRule="auto"/>
              <w:rPr>
                <w:rFonts w:cs="Times New Roman"/>
              </w:rPr>
            </w:pPr>
            <w:r>
              <w:t>153012</w:t>
            </w:r>
            <w:r w:rsidRPr="004B26AA">
              <w:t>, Российская Федерация, Ивано</w:t>
            </w:r>
            <w:r>
              <w:t>вская область, Иваново г, ул. Колотилова, д.43</w:t>
            </w:r>
          </w:p>
        </w:tc>
      </w:tr>
      <w:tr w:rsidR="00ED4ECF" w:rsidRPr="00FC176D" w:rsidTr="0019730D">
        <w:trPr>
          <w:trHeight w:val="430"/>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ED4ECF" w:rsidRPr="00C54491" w:rsidRDefault="00C47D5E" w:rsidP="00ED4ECF">
            <w:pPr>
              <w:spacing w:after="0" w:line="240" w:lineRule="auto"/>
              <w:rPr>
                <w:rFonts w:eastAsia="Times New Roman" w:cs="Times New Roman"/>
              </w:rPr>
            </w:pPr>
            <w:r>
              <w:rPr>
                <w:lang w:val="en-US"/>
              </w:rPr>
              <w:t>ddt3</w:t>
            </w:r>
            <w:r>
              <w:t>@</w:t>
            </w:r>
            <w:proofErr w:type="spellStart"/>
            <w:r>
              <w:rPr>
                <w:lang w:val="en-US"/>
              </w:rPr>
              <w:t>ivedu</w:t>
            </w:r>
            <w:proofErr w:type="spellEnd"/>
            <w:r w:rsidRPr="004B26AA">
              <w:t>.</w:t>
            </w:r>
            <w:proofErr w:type="spellStart"/>
            <w:r w:rsidRPr="004B26AA">
              <w:t>ru</w:t>
            </w:r>
            <w:proofErr w:type="spellEnd"/>
          </w:p>
        </w:tc>
      </w:tr>
      <w:tr w:rsidR="00ED4ECF" w:rsidRPr="00FC176D" w:rsidTr="0019730D">
        <w:trPr>
          <w:trHeight w:val="437"/>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ED4ECF" w:rsidRPr="00C54491" w:rsidRDefault="00C47D5E" w:rsidP="00ED4ECF">
            <w:pPr>
              <w:spacing w:after="0" w:line="240" w:lineRule="auto"/>
              <w:rPr>
                <w:rFonts w:eastAsia="Times New Roman" w:cs="Times New Roman"/>
              </w:rPr>
            </w:pPr>
            <w:r>
              <w:t>(</w:t>
            </w:r>
            <w:r w:rsidRPr="004A1535">
              <w:t>4932</w:t>
            </w:r>
            <w:r>
              <w:t xml:space="preserve">) </w:t>
            </w:r>
            <w:r>
              <w:rPr>
                <w:lang w:val="en-US"/>
              </w:rPr>
              <w:t>30-33-72</w:t>
            </w:r>
          </w:p>
        </w:tc>
      </w:tr>
      <w:tr w:rsidR="00ED4ECF" w:rsidRPr="00FC176D" w:rsidTr="00EC3CE0">
        <w:trPr>
          <w:trHeight w:val="509"/>
        </w:trPr>
        <w:tc>
          <w:tcPr>
            <w:tcW w:w="242" w:type="pct"/>
            <w:tcBorders>
              <w:left w:val="single" w:sz="4" w:space="0" w:color="auto"/>
              <w:bottom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ED4ECF" w:rsidRPr="001F25B8" w:rsidRDefault="00C47D5E" w:rsidP="00ED4ECF">
            <w:pPr>
              <w:spacing w:after="0" w:line="240" w:lineRule="auto"/>
              <w:rPr>
                <w:rFonts w:eastAsia="Times New Roman" w:cs="Times New Roman"/>
                <w:lang w:val="en-US"/>
              </w:rPr>
            </w:pPr>
            <w:r>
              <w:t xml:space="preserve">Зверева Марина </w:t>
            </w:r>
            <w:proofErr w:type="spellStart"/>
            <w:r>
              <w:t>Адольфовна</w:t>
            </w:r>
            <w:proofErr w:type="spellEnd"/>
          </w:p>
        </w:tc>
      </w:tr>
      <w:tr w:rsidR="00ED4ECF"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ED4ECF" w:rsidRPr="00FC176D" w:rsidRDefault="00ED4ECF"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ED4ECF" w:rsidRPr="00FC176D" w:rsidRDefault="00ED4ECF"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ED4ECF" w:rsidRPr="009F596A" w:rsidRDefault="00C47D5E" w:rsidP="00ED4ECF">
            <w:pPr>
              <w:spacing w:after="0" w:line="240" w:lineRule="auto"/>
              <w:rPr>
                <w:rFonts w:cs="Times New Roman"/>
              </w:rPr>
            </w:pPr>
            <w:proofErr w:type="spellStart"/>
            <w:r>
              <w:t>Нуждина</w:t>
            </w:r>
            <w:proofErr w:type="spellEnd"/>
            <w:r>
              <w:t xml:space="preserve"> Алла Владимировна</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C1024C">
              <w:rPr>
                <w:rFonts w:eastAsia="Times New Roman" w:cs="Times New Roman"/>
                <w:lang w:eastAsia="ru-RU" w:bidi="ar-SA"/>
              </w:rPr>
              <w:t>04</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D60700">
        <w:trPr>
          <w:trHeight w:val="55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CF41C3" w:rsidRDefault="00CF41C3" w:rsidP="00CF41C3">
            <w:pPr>
              <w:widowControl/>
              <w:spacing w:after="0" w:line="240" w:lineRule="auto"/>
              <w:jc w:val="both"/>
            </w:pPr>
            <w:r>
              <w:rPr>
                <w:i/>
              </w:rPr>
              <w:t>Для субъектов малого предпринимательства, социально ориентированных некоммерческих организаций</w:t>
            </w:r>
            <w:r>
              <w:t>.</w:t>
            </w:r>
          </w:p>
          <w:p w:rsidR="00C47D5E" w:rsidRDefault="00C47D5E" w:rsidP="003E3D4F">
            <w:pPr>
              <w:spacing w:after="0" w:line="240" w:lineRule="auto"/>
              <w:jc w:val="both"/>
              <w:rPr>
                <w:rFonts w:eastAsia="Times New Roman"/>
              </w:rPr>
            </w:pPr>
            <w:r>
              <w:rPr>
                <w:rFonts w:eastAsia="Times New Roman"/>
              </w:rPr>
              <w:t>Замена двадцати двух оконных блоков и ремонт коридоров части первого этажа в памятнике истории и культуры федерального значения «Дом крепостных мануфактуристов Грачевых. 1774г.- главный дом»</w:t>
            </w:r>
          </w:p>
          <w:p w:rsidR="006A5BAE" w:rsidRPr="001D3180" w:rsidRDefault="006A5BAE" w:rsidP="003E3D4F">
            <w:pPr>
              <w:spacing w:after="0" w:line="240" w:lineRule="auto"/>
              <w:jc w:val="both"/>
              <w:rPr>
                <w:rFonts w:cs="Times New Roman"/>
              </w:rPr>
            </w:pPr>
            <w:r w:rsidRPr="007313A5">
              <w:rPr>
                <w:rFonts w:cs="Times New Roman"/>
              </w:rPr>
              <w:lastRenderedPageBreak/>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CF41C3">
        <w:trPr>
          <w:trHeight w:val="4697"/>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 xml:space="preserve">онтракта и условиями, указанными в части ІІІ «Описание объекта закупки» документации об </w:t>
            </w:r>
            <w:r w:rsidR="001D3180" w:rsidRPr="00945E09">
              <w:t>электронно</w:t>
            </w:r>
            <w:r w:rsidRPr="00945E09">
              <w:t>м аукционе</w:t>
            </w:r>
            <w:r>
              <w:t>.</w:t>
            </w:r>
          </w:p>
          <w:p w:rsidR="006A5BAE" w:rsidRPr="00CF41C3" w:rsidRDefault="006A5BAE" w:rsidP="00C12A2F">
            <w:pPr>
              <w:shd w:val="clear" w:color="auto" w:fill="FFFFFF"/>
              <w:tabs>
                <w:tab w:val="left" w:pos="509"/>
              </w:tabs>
              <w:suppressAutoHyphens w:val="0"/>
              <w:autoSpaceDE w:val="0"/>
              <w:autoSpaceDN w:val="0"/>
              <w:adjustRightInd w:val="0"/>
              <w:spacing w:after="0" w:line="240" w:lineRule="auto"/>
              <w:jc w:val="both"/>
              <w:rPr>
                <w:rFonts w:eastAsia="Times New Roman" w:cs="Times New Roman"/>
                <w:i/>
                <w:sz w:val="22"/>
                <w:szCs w:val="22"/>
                <w:lang w:eastAsia="ru-RU"/>
              </w:rPr>
            </w:pPr>
            <w:r w:rsidRPr="00CF41C3">
              <w:rPr>
                <w:b/>
                <w:i/>
                <w:sz w:val="22"/>
                <w:szCs w:val="22"/>
              </w:rPr>
              <w:t>Примечание.</w:t>
            </w:r>
            <w:r w:rsidRPr="00CF41C3">
              <w:rPr>
                <w:i/>
                <w:sz w:val="22"/>
                <w:szCs w:val="22"/>
              </w:rPr>
              <w:t xml:space="preserve"> </w:t>
            </w:r>
            <w:r w:rsidR="00AA3174" w:rsidRPr="00CF41C3">
              <w:rPr>
                <w:rFonts w:eastAsia="Times New Roman"/>
                <w:i/>
                <w:sz w:val="22"/>
                <w:szCs w:val="22"/>
              </w:rPr>
              <w:t xml:space="preserve"> Потенциальный участник закупки </w:t>
            </w:r>
            <w:r w:rsidR="000E28F3" w:rsidRPr="00CF41C3">
              <w:rPr>
                <w:rFonts w:eastAsia="Times New Roman"/>
                <w:sz w:val="22"/>
                <w:szCs w:val="22"/>
              </w:rPr>
              <w:t xml:space="preserve"> </w:t>
            </w:r>
            <w:r w:rsidR="000E28F3" w:rsidRPr="00CF41C3">
              <w:rPr>
                <w:rFonts w:eastAsia="Times New Roman"/>
                <w:i/>
                <w:sz w:val="22"/>
                <w:szCs w:val="22"/>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w:t>
            </w:r>
            <w:r w:rsidR="00C12A2F" w:rsidRPr="00CF41C3">
              <w:rPr>
                <w:rFonts w:eastAsia="Times New Roman"/>
                <w:i/>
                <w:sz w:val="22"/>
                <w:szCs w:val="22"/>
              </w:rPr>
              <w:t>о сметной документацией</w:t>
            </w:r>
            <w:r w:rsidR="000E28F3" w:rsidRPr="00CF41C3">
              <w:rPr>
                <w:rFonts w:eastAsia="Times New Roman"/>
                <w:i/>
                <w:sz w:val="22"/>
                <w:szCs w:val="22"/>
              </w:rPr>
              <w:t xml:space="preserve"> несет Подрядчик. В этом случае все п</w:t>
            </w:r>
            <w:r w:rsidR="00EB3E73" w:rsidRPr="00CF41C3">
              <w:rPr>
                <w:rFonts w:eastAsia="Times New Roman"/>
                <w:i/>
                <w:sz w:val="22"/>
                <w:szCs w:val="22"/>
              </w:rPr>
              <w:t>оследующие претензии Подрядчика</w:t>
            </w:r>
            <w:r w:rsidR="000E28F3" w:rsidRPr="00CF41C3">
              <w:rPr>
                <w:rFonts w:eastAsia="Times New Roman"/>
                <w:i/>
                <w:sz w:val="22"/>
                <w:szCs w:val="22"/>
              </w:rPr>
              <w:t xml:space="preserve"> к </w:t>
            </w:r>
            <w:r w:rsidR="00C12A2F" w:rsidRPr="00CF41C3">
              <w:rPr>
                <w:rFonts w:eastAsia="Times New Roman"/>
                <w:i/>
                <w:sz w:val="22"/>
                <w:szCs w:val="22"/>
              </w:rPr>
              <w:t>сметной документации</w:t>
            </w:r>
            <w:r w:rsidR="000E28F3" w:rsidRPr="00CF41C3">
              <w:rPr>
                <w:rFonts w:eastAsia="Times New Roman"/>
                <w:i/>
                <w:sz w:val="22"/>
                <w:szCs w:val="22"/>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C1024C">
        <w:trPr>
          <w:trHeight w:val="83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C47D5E" w:rsidP="00C1024C">
            <w:pPr>
              <w:suppressAutoHyphens w:val="0"/>
              <w:autoSpaceDE w:val="0"/>
              <w:autoSpaceDN w:val="0"/>
              <w:adjustRightInd w:val="0"/>
              <w:spacing w:after="0" w:line="240" w:lineRule="auto"/>
              <w:rPr>
                <w:rFonts w:eastAsia="Times New Roman" w:cs="Times New Roman"/>
                <w:lang w:eastAsia="ru-RU" w:bidi="ar-SA"/>
              </w:rPr>
            </w:pPr>
            <w:r>
              <w:rPr>
                <w:rFonts w:cs="Times New Roman"/>
              </w:rPr>
              <w:t>г. Иваново, ул. Колотилова, д.43</w:t>
            </w:r>
          </w:p>
        </w:tc>
      </w:tr>
      <w:tr w:rsidR="00FF1114" w:rsidRPr="00FC176D"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701107" w:rsidRDefault="00C47D5E" w:rsidP="009B211F">
            <w:pPr>
              <w:spacing w:after="0" w:line="240" w:lineRule="auto"/>
              <w:jc w:val="both"/>
            </w:pPr>
            <w:r>
              <w:rPr>
                <w:rFonts w:eastAsia="Times New Roman" w:cs="Times New Roman"/>
                <w:lang w:eastAsia="ru-RU" w:bidi="ar-SA"/>
              </w:rPr>
              <w:t xml:space="preserve">с момента заключения контракта до </w:t>
            </w:r>
            <w:r w:rsidRPr="00B52EE3">
              <w:rPr>
                <w:rFonts w:eastAsia="Times New Roman" w:cs="Times New Roman"/>
                <w:lang w:eastAsia="ru-RU" w:bidi="ar-SA"/>
              </w:rPr>
              <w:t>25 июля 2015 года</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C47D5E" w:rsidP="00715C51">
            <w:pPr>
              <w:widowControl/>
              <w:suppressAutoHyphens w:val="0"/>
              <w:spacing w:after="0" w:line="240" w:lineRule="auto"/>
              <w:rPr>
                <w:rFonts w:eastAsia="Times New Roman" w:cs="Times New Roman"/>
                <w:lang w:eastAsia="ru-RU" w:bidi="ar-SA"/>
              </w:rPr>
            </w:pPr>
            <w:r>
              <w:t xml:space="preserve">499 285,00  </w:t>
            </w:r>
            <w:r w:rsidR="006A5BAE" w:rsidRPr="00715C51">
              <w:rPr>
                <w:rFonts w:cs="Times New Roman"/>
              </w:rPr>
              <w:t>руб.</w:t>
            </w:r>
          </w:p>
        </w:tc>
      </w:tr>
      <w:tr w:rsidR="00B56C60" w:rsidRPr="00FC176D" w:rsidTr="009B211F">
        <w:trPr>
          <w:trHeight w:val="1416"/>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7B0F51" w:rsidRDefault="00B56C60"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B56C60" w:rsidRPr="007B0F51" w:rsidRDefault="009B211F" w:rsidP="00A75D6D">
            <w:pPr>
              <w:spacing w:after="0" w:line="240" w:lineRule="auto"/>
              <w:jc w:val="both"/>
              <w:rPr>
                <w:rFonts w:eastAsia="Times New Roman"/>
              </w:rPr>
            </w:pPr>
            <w:r w:rsidRPr="006670B2">
              <w:rPr>
                <w:color w:val="000000"/>
              </w:rPr>
              <w:t xml:space="preserve">Начальная максимальная цена контракта определена посредством применения </w:t>
            </w:r>
            <w:r>
              <w:rPr>
                <w:color w:val="000000"/>
              </w:rPr>
              <w:t>проектно-сметного метода (ст. 22 Закона № 4</w:t>
            </w:r>
            <w:r w:rsidR="00ED4ECF">
              <w:rPr>
                <w:color w:val="000000"/>
              </w:rPr>
              <w:t>4 ФЗ) в соответствии с</w:t>
            </w:r>
            <w:r w:rsidR="00A75D6D">
              <w:rPr>
                <w:color w:val="000000"/>
              </w:rPr>
              <w:t>о сметной документацией</w:t>
            </w:r>
            <w:r w:rsidR="00ED4ECF">
              <w:rPr>
                <w:color w:val="000000"/>
              </w:rPr>
              <w:t xml:space="preserve"> </w:t>
            </w:r>
            <w:r>
              <w:rPr>
                <w:color w:val="000000"/>
              </w:rPr>
              <w:t>(Приложение № 1 к проекту муниципального контракта)</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215627">
            <w:pPr>
              <w:spacing w:after="0" w:line="240" w:lineRule="auto"/>
              <w:jc w:val="both"/>
              <w:rPr>
                <w:rFonts w:eastAsia="Times New Roman"/>
              </w:rPr>
            </w:pPr>
            <w:r w:rsidRPr="007B0F51">
              <w:rPr>
                <w:rFonts w:eastAsia="Times New Roman" w:cs="Times New Roman"/>
                <w:lang w:eastAsia="ru-RU" w:bidi="ar-SA"/>
              </w:rPr>
              <w:t>Бюджет города Иванова</w:t>
            </w:r>
            <w:r w:rsidR="0089785F">
              <w:rPr>
                <w:rFonts w:eastAsia="Times New Roman" w:cs="Times New Roman"/>
                <w:lang w:eastAsia="ru-RU" w:bidi="ar-SA"/>
              </w:rPr>
              <w:t xml:space="preserve"> </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1B64D1" w:rsidRDefault="00A75D6D" w:rsidP="001B64D1">
            <w:pPr>
              <w:spacing w:after="0" w:line="240" w:lineRule="auto"/>
              <w:jc w:val="both"/>
              <w:rPr>
                <w:rFonts w:eastAsia="Times New Roman" w:cs="Times New Roman"/>
                <w:lang w:eastAsia="ru-RU" w:bidi="ar-SA"/>
              </w:rPr>
            </w:pPr>
            <w:r>
              <w:rPr>
                <w:rFonts w:eastAsia="Times New Roman" w:cs="Times New Roman"/>
                <w:lang w:eastAsia="ru-RU" w:bidi="ar-SA"/>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(в том числе НДС</w:t>
            </w:r>
            <w:r>
              <w:rPr>
                <w:rStyle w:val="affe"/>
                <w:rFonts w:eastAsia="Times New Roman" w:cs="Times New Roman"/>
                <w:lang w:eastAsia="ru-RU" w:bidi="ar-SA"/>
              </w:rPr>
              <w:footnoteReference w:id="3"/>
            </w:r>
            <w:r>
              <w:rPr>
                <w:rFonts w:eastAsia="Times New Roman" w:cs="Times New Roman"/>
                <w:lang w:eastAsia="ru-RU" w:bidi="ar-SA"/>
              </w:rPr>
              <w:t>), сборы и другие обязательные платежи.</w:t>
            </w:r>
          </w:p>
          <w:p w:rsidR="006A5BAE" w:rsidRPr="00F0486F" w:rsidRDefault="006A5BAE" w:rsidP="001B64D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FA4B2B">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2C221F" w:rsidRPr="00E8188B" w:rsidRDefault="00AC6D99" w:rsidP="00FF401D">
            <w:pPr>
              <w:suppressAutoHyphens w:val="0"/>
              <w:autoSpaceDE w:val="0"/>
              <w:autoSpaceDN w:val="0"/>
              <w:adjustRightInd w:val="0"/>
              <w:spacing w:after="0" w:line="240" w:lineRule="auto"/>
              <w:jc w:val="both"/>
              <w:rPr>
                <w:rFonts w:eastAsia="Times New Roman" w:cs="Times New Roman"/>
                <w:lang w:eastAsia="ru-RU" w:bidi="ar-SA"/>
              </w:rPr>
            </w:pPr>
            <w:r w:rsidRPr="00AC6D99">
              <w:rPr>
                <w:rFonts w:eastAsia="Times New Roman" w:cs="Times New Roman"/>
                <w:lang w:eastAsia="ru-RU" w:bidi="ar-SA"/>
              </w:rPr>
              <w:t xml:space="preserve">Изменение существенных условий контракта при его исполнении допускается </w:t>
            </w:r>
            <w:r w:rsidR="00E8188B">
              <w:rPr>
                <w:rFonts w:eastAsia="Times New Roman" w:cs="Times New Roman"/>
                <w:lang w:eastAsia="ru-RU" w:bidi="ar-SA"/>
              </w:rPr>
              <w:t xml:space="preserve">в случаях предусмотренных </w:t>
            </w:r>
            <w:r w:rsidR="00FF401D" w:rsidRPr="00FF401D">
              <w:rPr>
                <w:rFonts w:eastAsia="Times New Roman" w:cs="Times New Roman"/>
                <w:lang w:eastAsia="ru-RU" w:bidi="ar-SA"/>
              </w:rPr>
              <w:t>ч</w:t>
            </w:r>
            <w:r w:rsidR="00E8188B" w:rsidRPr="00FF401D">
              <w:rPr>
                <w:rFonts w:eastAsia="Times New Roman" w:cs="Times New Roman"/>
                <w:lang w:eastAsia="ru-RU" w:bidi="ar-SA"/>
              </w:rPr>
              <w:t>.</w:t>
            </w:r>
            <w:r w:rsidR="00FA4B2B" w:rsidRPr="00FF401D">
              <w:rPr>
                <w:rFonts w:eastAsia="Times New Roman" w:cs="Times New Roman"/>
                <w:lang w:eastAsia="ru-RU" w:bidi="ar-SA"/>
              </w:rPr>
              <w:t xml:space="preserve"> </w:t>
            </w:r>
            <w:r w:rsidR="00E8188B" w:rsidRPr="00FF401D">
              <w:rPr>
                <w:rFonts w:eastAsia="Times New Roman" w:cs="Times New Roman"/>
                <w:lang w:eastAsia="ru-RU" w:bidi="ar-SA"/>
              </w:rPr>
              <w:t xml:space="preserve">1 </w:t>
            </w:r>
            <w:r w:rsidR="00FF401D" w:rsidRPr="00FF401D">
              <w:rPr>
                <w:rFonts w:eastAsia="Times New Roman" w:cs="Times New Roman"/>
                <w:lang w:eastAsia="ru-RU" w:bidi="ar-SA"/>
              </w:rPr>
              <w:t>и ч</w:t>
            </w:r>
            <w:r w:rsidR="00E8188B" w:rsidRPr="00FF401D">
              <w:rPr>
                <w:rFonts w:eastAsia="Times New Roman" w:cs="Times New Roman"/>
                <w:lang w:eastAsia="ru-RU" w:bidi="ar-SA"/>
              </w:rPr>
              <w:t>. 1</w:t>
            </w:r>
            <w:r w:rsidR="00FF401D" w:rsidRPr="00FF401D">
              <w:rPr>
                <w:rFonts w:eastAsia="Times New Roman" w:cs="Times New Roman"/>
                <w:lang w:eastAsia="ru-RU" w:bidi="ar-SA"/>
              </w:rPr>
              <w:t>.1</w:t>
            </w:r>
            <w:r w:rsidR="00E8188B" w:rsidRPr="00FF401D">
              <w:rPr>
                <w:rFonts w:eastAsia="Times New Roman" w:cs="Times New Roman"/>
                <w:lang w:eastAsia="ru-RU" w:bidi="ar-SA"/>
              </w:rPr>
              <w:t xml:space="preserve"> ст. 95</w:t>
            </w:r>
            <w:r w:rsidR="00E8188B">
              <w:rPr>
                <w:rFonts w:eastAsia="Times New Roman" w:cs="Times New Roman"/>
                <w:lang w:eastAsia="ru-RU" w:bidi="ar-SA"/>
              </w:rPr>
              <w:t xml:space="preserve"> Закона № 44-ФЗ</w:t>
            </w:r>
          </w:p>
        </w:tc>
      </w:tr>
      <w:tr w:rsidR="006A5BAE" w:rsidRPr="00FC176D" w:rsidTr="003E3D4F">
        <w:trPr>
          <w:trHeight w:val="13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021AFB" w:rsidRDefault="00021AFB" w:rsidP="00021AFB">
            <w:pPr>
              <w:suppressAutoHyphens w:val="0"/>
              <w:autoSpaceDE w:val="0"/>
              <w:autoSpaceDN w:val="0"/>
              <w:adjustRightInd w:val="0"/>
              <w:spacing w:after="0" w:line="240" w:lineRule="auto"/>
              <w:jc w:val="both"/>
              <w:rPr>
                <w:rFonts w:eastAsia="Times New Roman" w:cs="Times New Roman"/>
                <w:color w:val="FF0000"/>
                <w:lang w:eastAsia="ru-RU" w:bidi="ar-SA"/>
              </w:rPr>
            </w:pPr>
            <w:proofErr w:type="gramStart"/>
            <w:r>
              <w:rPr>
                <w:rFonts w:eastAsia="Times New Roman" w:cs="Times New Roman"/>
                <w:lang w:eastAsia="ru-RU" w:bidi="ar-SA"/>
              </w:rPr>
              <w:t>Оплата производится Заказчиком  поэтапно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муниципальным казенным учреждением по проектно-документационному сопровождению и техническому контролю за ремонтом объектов муниципальной собственности (далее – МКУ «ПДС и ТК»), Финансово-казначейским управлением Администрации города Иванова на основании</w:t>
            </w:r>
            <w:proofErr w:type="gramEnd"/>
            <w:r>
              <w:rPr>
                <w:rFonts w:eastAsia="Times New Roman" w:cs="Times New Roman"/>
                <w:lang w:eastAsia="ru-RU" w:bidi="ar-SA"/>
              </w:rPr>
              <w:t xml:space="preserve"> счета-фактуры, направленного Подрядчиком Заказчику в течение 30 дней после подписания акта приемки работ.</w:t>
            </w:r>
            <w:r w:rsidR="00D60700" w:rsidRPr="00D60700">
              <w:rPr>
                <w:rFonts w:ascii="Segoe UI" w:eastAsia="Times New Roman" w:hAnsi="Segoe UI" w:cs="Segoe UI"/>
                <w:color w:val="000000"/>
                <w:lang w:eastAsia="ru-RU" w:bidi="ar-SA"/>
              </w:rPr>
              <w:t> </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CF41C3" w:rsidRDefault="00CF41C3" w:rsidP="00985FED">
            <w:pPr>
              <w:widowControl/>
              <w:spacing w:after="0" w:line="240" w:lineRule="atLeast"/>
              <w:jc w:val="both"/>
            </w:pPr>
            <w:r>
              <w:rPr>
                <w:rFonts w:eastAsia="Times New Roman" w:cs="Times New Roman"/>
                <w:lang w:eastAsia="ru-RU" w:bidi="ar-SA"/>
              </w:rPr>
              <w:t xml:space="preserve">1) </w:t>
            </w:r>
            <w:r>
              <w:t>соответствие требованиям, установленным в соответствии с законодательством Российской Федерации к лицам, осуществляющим выполнение работы, являющейся объектом закупки:</w:t>
            </w:r>
          </w:p>
          <w:p w:rsidR="00985FED" w:rsidRDefault="00CF41C3" w:rsidP="00985FED">
            <w:pPr>
              <w:spacing w:after="0" w:line="240" w:lineRule="atLeast"/>
              <w:jc w:val="both"/>
              <w:rPr>
                <w:highlight w:val="yellow"/>
              </w:rPr>
            </w:pPr>
            <w:proofErr w:type="gramStart"/>
            <w:r>
              <w:rPr>
                <w:rFonts w:eastAsia="Times New Roman"/>
              </w:rPr>
              <w:t xml:space="preserve">- </w:t>
            </w:r>
            <w:r w:rsidR="007F4A9E">
              <w:t xml:space="preserve">наличие </w:t>
            </w:r>
            <w:r w:rsidR="007F4A9E" w:rsidRPr="009C59EB">
              <w:t>действующей</w:t>
            </w:r>
            <w:r w:rsidR="007F4A9E">
              <w:t xml:space="preserve"> </w:t>
            </w:r>
            <w:r w:rsidR="007F4A9E" w:rsidRPr="009C59EB">
              <w:t>лицензи</w:t>
            </w:r>
            <w:r w:rsidR="007F4A9E">
              <w:t>и</w:t>
            </w:r>
            <w:r w:rsidR="007F4A9E" w:rsidRPr="009C59EB">
              <w:t xml:space="preserve"> </w:t>
            </w:r>
            <w:r w:rsidR="007F4A9E" w:rsidRPr="001C15A6">
              <w:rPr>
                <w:szCs w:val="28"/>
              </w:rPr>
              <w:t>на осуществление деятельности по сохранению</w:t>
            </w:r>
            <w:r w:rsidR="007F4A9E">
              <w:rPr>
                <w:szCs w:val="28"/>
              </w:rPr>
              <w:t xml:space="preserve"> </w:t>
            </w:r>
            <w:r w:rsidR="007F4A9E" w:rsidRPr="001C15A6">
              <w:rPr>
                <w:szCs w:val="28"/>
              </w:rPr>
              <w:t>объектов культурного наследия (памятников истории и культуры)</w:t>
            </w:r>
            <w:r w:rsidR="007F4A9E">
              <w:rPr>
                <w:szCs w:val="28"/>
              </w:rPr>
              <w:t xml:space="preserve"> народов РФ в соответствии с п. 48 ч.1 ст. 12 № 99-ФЗ «О лицензировании отдельных видов деятельности»</w:t>
            </w:r>
            <w:r w:rsidR="007F4A9E" w:rsidRPr="002C21F0">
              <w:rPr>
                <w:szCs w:val="28"/>
              </w:rPr>
              <w:t xml:space="preserve"> </w:t>
            </w:r>
            <w:r w:rsidR="007F4A9E">
              <w:rPr>
                <w:szCs w:val="28"/>
              </w:rPr>
              <w:t xml:space="preserve"> </w:t>
            </w:r>
            <w:r w:rsidR="007F4A9E" w:rsidRPr="005B35DF">
              <w:rPr>
                <w:szCs w:val="28"/>
              </w:rPr>
              <w:t>(</w:t>
            </w:r>
            <w:r w:rsidR="007F4A9E">
              <w:rPr>
                <w:szCs w:val="28"/>
              </w:rPr>
              <w:t>либо наличие лицензии на осуществление деятельности по реставрации объектов культурного наследия (памятников истории и культуры) народов РФ в соответствии ч. 4 ст. 22 № 99-ФЗ «О лицензировании отдельных видов</w:t>
            </w:r>
            <w:proofErr w:type="gramEnd"/>
            <w:r w:rsidR="007F4A9E">
              <w:rPr>
                <w:szCs w:val="28"/>
              </w:rPr>
              <w:t xml:space="preserve"> деятельности», если срок действия такой лицензии не истек</w:t>
            </w:r>
            <w:r w:rsidR="007F4A9E" w:rsidRPr="005B35DF">
              <w:rPr>
                <w:szCs w:val="28"/>
              </w:rPr>
              <w:t xml:space="preserve">) </w:t>
            </w:r>
            <w:r w:rsidR="007F4A9E">
              <w:rPr>
                <w:szCs w:val="28"/>
              </w:rPr>
              <w:t>согласно предмету контракта</w:t>
            </w:r>
            <w:r w:rsidR="00985FED">
              <w:t>;</w:t>
            </w:r>
          </w:p>
          <w:p w:rsidR="006A5BAE" w:rsidRPr="00FC176D" w:rsidRDefault="00CF41C3" w:rsidP="00985FED">
            <w:pPr>
              <w:widowControl/>
              <w:spacing w:after="0" w:line="240" w:lineRule="atLeast"/>
              <w:jc w:val="both"/>
              <w:rPr>
                <w:rFonts w:eastAsia="Times New Roman" w:cs="Times New Roman"/>
                <w:lang w:eastAsia="ru-RU" w:bidi="ar-SA"/>
              </w:rPr>
            </w:pPr>
            <w:r>
              <w:rPr>
                <w:rFonts w:eastAsia="Times New Roman" w:cs="Times New Roman"/>
                <w:lang w:eastAsia="ru-RU" w:bidi="ar-SA"/>
              </w:rPr>
              <w:lastRenderedPageBreak/>
              <w:t>2</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CF41C3"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CF41C3"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CF41C3"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CF41C3"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6</w:t>
            </w:r>
            <w:r w:rsidR="006A5BAE"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w:t>
            </w:r>
            <w:r w:rsidR="006A5BAE" w:rsidRPr="00FC176D">
              <w:rPr>
                <w:rFonts w:eastAsia="Times New Roman" w:cs="Times New Roman"/>
                <w:lang w:eastAsia="ru-RU" w:bidi="ar-SA"/>
              </w:rPr>
              <w:lastRenderedPageBreak/>
              <w:t>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CF41C3"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7</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0900C6" w:rsidRDefault="007E7BEE" w:rsidP="006A010C">
            <w:pPr>
              <w:widowControl/>
              <w:suppressAutoHyphens w:val="0"/>
              <w:autoSpaceDE w:val="0"/>
              <w:autoSpaceDN w:val="0"/>
              <w:adjustRightInd w:val="0"/>
              <w:spacing w:after="0" w:line="240" w:lineRule="auto"/>
              <w:jc w:val="both"/>
              <w:rPr>
                <w:rFonts w:eastAsiaTheme="minorEastAsia" w:cs="Times New Roman"/>
                <w:lang w:eastAsia="ru-RU" w:bidi="ar-SA"/>
              </w:rPr>
            </w:pPr>
            <w:r w:rsidRPr="000F0155">
              <w:t xml:space="preserve">Не </w:t>
            </w:r>
            <w:proofErr w:type="gramStart"/>
            <w:r w:rsidRPr="000F0155">
              <w:t>установлены</w:t>
            </w:r>
            <w:proofErr w:type="gramEnd"/>
          </w:p>
        </w:tc>
      </w:tr>
      <w:tr w:rsidR="00CF41C3" w:rsidRPr="00FC176D" w:rsidTr="00CF41C3">
        <w:trPr>
          <w:trHeight w:val="133"/>
        </w:trPr>
        <w:tc>
          <w:tcPr>
            <w:tcW w:w="242"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F41C3" w:rsidRPr="00FC176D" w:rsidRDefault="00CF41C3" w:rsidP="00CF41C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F41C3" w:rsidRPr="00A63915" w:rsidRDefault="00CF41C3" w:rsidP="00CF41C3">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F41C3" w:rsidRPr="00EE1680" w:rsidRDefault="00CF41C3" w:rsidP="00CF41C3">
            <w:pPr>
              <w:widowControl/>
              <w:spacing w:after="0" w:line="240" w:lineRule="auto"/>
              <w:jc w:val="both"/>
              <w:rPr>
                <w:i/>
                <w:highlight w:val="yellow"/>
              </w:rPr>
            </w:pPr>
            <w:r w:rsidRPr="00EE1680">
              <w:rPr>
                <w:i/>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CF41C3"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lastRenderedPageBreak/>
              <w:t>21</w:t>
            </w:r>
          </w:p>
        </w:tc>
        <w:tc>
          <w:tcPr>
            <w:tcW w:w="629" w:type="pct"/>
            <w:tcBorders>
              <w:top w:val="single" w:sz="4" w:space="0" w:color="auto"/>
              <w:left w:val="single" w:sz="4" w:space="0" w:color="auto"/>
              <w:bottom w:val="single" w:sz="4" w:space="0" w:color="auto"/>
              <w:right w:val="single" w:sz="4" w:space="0" w:color="auto"/>
            </w:tcBorders>
          </w:tcPr>
          <w:p w:rsidR="00CF41C3" w:rsidRPr="00EC3CE0" w:rsidRDefault="00CF41C3" w:rsidP="00CF41C3">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F41C3" w:rsidRPr="00EC3CE0" w:rsidRDefault="00CF41C3" w:rsidP="00CF41C3">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F41C3" w:rsidRPr="00EE1680" w:rsidRDefault="00CF41C3" w:rsidP="00EE1680">
            <w:pPr>
              <w:pStyle w:val="Web0"/>
              <w:keepNext/>
              <w:keepLines/>
              <w:spacing w:before="0" w:beforeAutospacing="0" w:after="0" w:afterAutospacing="0"/>
              <w:jc w:val="both"/>
              <w:rPr>
                <w:i/>
                <w:caps/>
              </w:rPr>
            </w:pPr>
            <w:r w:rsidRPr="00EE1680">
              <w:rPr>
                <w:i/>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91F28" w:rsidRPr="00FC176D" w:rsidTr="006A010C">
        <w:trPr>
          <w:trHeight w:val="55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730864">
        <w:trPr>
          <w:trHeight w:val="279"/>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EE1680" w:rsidRDefault="00EE1680" w:rsidP="00EE1680">
            <w:pPr>
              <w:widowControl/>
              <w:spacing w:after="0" w:line="240" w:lineRule="auto"/>
              <w:jc w:val="both"/>
              <w:rPr>
                <w:rFonts w:cs="Times New Roman"/>
              </w:rPr>
            </w:pPr>
            <w:proofErr w:type="gramStart"/>
            <w:r w:rsidRPr="00FB7E17">
              <w:rPr>
                <w:rFonts w:cs="Times New Roman"/>
              </w:rPr>
              <w:t xml:space="preserve">согласие, </w:t>
            </w:r>
            <w:r>
              <w:rPr>
                <w:rFonts w:eastAsiaTheme="minorEastAsia" w:cs="Times New Roman"/>
                <w:lang w:eastAsia="ru-RU" w:bidi="ar-SA"/>
              </w:rPr>
              <w:t>участника такого аукциона на выполнение работ на условиях,</w:t>
            </w:r>
            <w:r w:rsidRPr="001F220F">
              <w:t xml:space="preserve"> предусмотренных документацией об электронном аукционе</w:t>
            </w:r>
            <w:r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E1680" w:rsidRPr="009F7F6B" w:rsidRDefault="00EE1680" w:rsidP="00EE1680">
            <w:pPr>
              <w:widowControl/>
              <w:spacing w:after="0" w:line="240" w:lineRule="auto"/>
              <w:jc w:val="both"/>
            </w:pPr>
            <w:r w:rsidRPr="005B6971">
              <w:rPr>
                <w:b/>
                <w:i/>
              </w:rPr>
              <w:t>Примечание</w:t>
            </w:r>
            <w:r>
              <w:rPr>
                <w:b/>
                <w:i/>
              </w:rPr>
              <w:t>.</w:t>
            </w:r>
            <w:r w:rsidRPr="004E3CD6">
              <w:rPr>
                <w:i/>
              </w:rPr>
              <w:t xml:space="preserve"> </w:t>
            </w:r>
            <w:r>
              <w:rPr>
                <w:i/>
              </w:rPr>
              <w:t>П</w:t>
            </w:r>
            <w:r w:rsidRPr="004E3CD6">
              <w:rPr>
                <w:i/>
              </w:rPr>
              <w:t xml:space="preserve">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574671">
            <w:pPr>
              <w:spacing w:after="0" w:line="240" w:lineRule="atLeast"/>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w:t>
            </w:r>
            <w:r w:rsidRPr="00FC176D">
              <w:rPr>
                <w:rFonts w:eastAsia="Times New Roman" w:cs="Times New Roman"/>
                <w:lang w:eastAsia="ru-RU" w:bidi="ar-SA"/>
              </w:rPr>
              <w:lastRenderedPageBreak/>
              <w:t>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Pr="003963FA" w:rsidRDefault="005E5DE8" w:rsidP="00574671">
            <w:pPr>
              <w:keepNext/>
              <w:keepLines/>
              <w:widowControl/>
              <w:spacing w:after="0" w:line="240" w:lineRule="atLeast"/>
              <w:jc w:val="both"/>
              <w:rPr>
                <w:i/>
              </w:rPr>
            </w:pPr>
            <w:r w:rsidRPr="003963FA">
              <w:rPr>
                <w:i/>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3963FA">
              <w:rPr>
                <w:i/>
                <w:lang w:val="en-US"/>
              </w:rPr>
              <w:t>I</w:t>
            </w:r>
            <w:r w:rsidRPr="003963FA">
              <w:rPr>
                <w:i/>
              </w:rPr>
              <w:t xml:space="preserve"> «Электронный аукцион» документации об электронном аукционе).</w:t>
            </w:r>
          </w:p>
          <w:p w:rsidR="00CF41C3" w:rsidRDefault="00CF41C3" w:rsidP="00574671">
            <w:pPr>
              <w:spacing w:after="0" w:line="240" w:lineRule="atLeast"/>
              <w:jc w:val="both"/>
            </w:pPr>
            <w:r>
              <w:rPr>
                <w:rFonts w:eastAsia="Times New Roman"/>
              </w:rPr>
              <w:t xml:space="preserve">2. </w:t>
            </w:r>
            <w:r>
              <w:t xml:space="preserve">Документы (копии документов), подтверждающие соответствие участника электронного аукциона требованиям, устанавливаемым в соответствии с законодательством Российской Федерации к лицам, </w:t>
            </w:r>
            <w:r w:rsidRPr="00D60700">
              <w:t>осуществляющим выполнение работ, являющихся объектом закупки:</w:t>
            </w:r>
          </w:p>
          <w:p w:rsidR="00CF41C3" w:rsidRPr="00D60700" w:rsidRDefault="00CB69D6" w:rsidP="00574671">
            <w:pPr>
              <w:spacing w:after="0" w:line="240" w:lineRule="atLeast"/>
              <w:jc w:val="both"/>
              <w:rPr>
                <w:rFonts w:eastAsia="Times New Roman" w:cs="Times New Roman"/>
                <w:lang w:eastAsia="ru-RU" w:bidi="ar-SA"/>
              </w:rPr>
            </w:pPr>
            <w:proofErr w:type="gramStart"/>
            <w:r>
              <w:t>-</w:t>
            </w:r>
            <w:r w:rsidR="00EE1680">
              <w:t xml:space="preserve"> копия </w:t>
            </w:r>
            <w:r w:rsidR="00EE1680" w:rsidRPr="009C59EB">
              <w:t>действующей</w:t>
            </w:r>
            <w:r w:rsidR="00EE1680">
              <w:t xml:space="preserve"> </w:t>
            </w:r>
            <w:r w:rsidR="00EE1680" w:rsidRPr="009C59EB">
              <w:t>лицензи</w:t>
            </w:r>
            <w:r w:rsidR="00EE1680">
              <w:t>и</w:t>
            </w:r>
            <w:r w:rsidR="00EE1680" w:rsidRPr="009C59EB">
              <w:t xml:space="preserve"> </w:t>
            </w:r>
            <w:r w:rsidR="00EE1680" w:rsidRPr="001C15A6">
              <w:rPr>
                <w:szCs w:val="28"/>
              </w:rPr>
              <w:t>на осуществление деятельности по сохранению</w:t>
            </w:r>
            <w:r w:rsidR="00EE1680">
              <w:rPr>
                <w:szCs w:val="28"/>
              </w:rPr>
              <w:t xml:space="preserve"> </w:t>
            </w:r>
            <w:r w:rsidR="00EE1680" w:rsidRPr="001C15A6">
              <w:rPr>
                <w:szCs w:val="28"/>
              </w:rPr>
              <w:t>объектов культурного наследия (памятников истории и культуры)</w:t>
            </w:r>
            <w:r w:rsidR="00EE1680">
              <w:rPr>
                <w:szCs w:val="28"/>
              </w:rPr>
              <w:t xml:space="preserve"> народов РФ в соответствии с п. 48 ч.1 ст. 12 № 99-ФЗ «О лицензировании отдельных видов деятельности»</w:t>
            </w:r>
            <w:r w:rsidR="00EE1680" w:rsidRPr="002C21F0">
              <w:rPr>
                <w:szCs w:val="28"/>
              </w:rPr>
              <w:t xml:space="preserve"> </w:t>
            </w:r>
            <w:r w:rsidR="00EE1680">
              <w:rPr>
                <w:szCs w:val="28"/>
              </w:rPr>
              <w:t xml:space="preserve"> </w:t>
            </w:r>
            <w:r w:rsidR="00EE1680" w:rsidRPr="005B35DF">
              <w:rPr>
                <w:szCs w:val="28"/>
              </w:rPr>
              <w:t>(</w:t>
            </w:r>
            <w:r w:rsidR="00EE1680">
              <w:rPr>
                <w:szCs w:val="28"/>
              </w:rPr>
              <w:t>либо наличие лицензии на осуществление деятельности по реставрации объектов культурного наследия (памятников истории и культуры) народов РФ в соответствии ч. 4 ст. 22 № 99-ФЗ «О лицензировании отдельных видов</w:t>
            </w:r>
            <w:proofErr w:type="gramEnd"/>
            <w:r w:rsidR="00EE1680">
              <w:rPr>
                <w:szCs w:val="28"/>
              </w:rPr>
              <w:t xml:space="preserve"> деятельности», если срок действия такой лицензии не истек</w:t>
            </w:r>
            <w:r w:rsidR="00EE1680" w:rsidRPr="005B35DF">
              <w:rPr>
                <w:szCs w:val="28"/>
              </w:rPr>
              <w:t xml:space="preserve">) </w:t>
            </w:r>
            <w:r w:rsidR="00EE1680">
              <w:rPr>
                <w:szCs w:val="28"/>
              </w:rPr>
              <w:t>согласно предмету контракта</w:t>
            </w:r>
            <w:r>
              <w:t>.</w:t>
            </w:r>
          </w:p>
          <w:p w:rsidR="00B81DC3" w:rsidRDefault="00CF41C3" w:rsidP="00574671">
            <w:pPr>
              <w:keepNext/>
              <w:keepLines/>
              <w:spacing w:after="0" w:line="240" w:lineRule="atLeast"/>
              <w:jc w:val="both"/>
            </w:pPr>
            <w:r>
              <w:rPr>
                <w:rFonts w:eastAsia="Times New Roman" w:cs="Times New Roman"/>
                <w:lang w:eastAsia="ru-RU" w:bidi="ar-SA"/>
              </w:rPr>
              <w:t>3</w:t>
            </w:r>
            <w:r w:rsidR="003975D8" w:rsidRPr="00674016">
              <w:rPr>
                <w:rFonts w:eastAsia="Times New Roman" w:cs="Times New Roman"/>
                <w:lang w:eastAsia="ru-RU" w:bidi="ar-SA"/>
              </w:rPr>
              <w:t xml:space="preserve">. </w:t>
            </w:r>
            <w:r w:rsidR="002537DC" w:rsidRPr="007B6013">
              <w:t>Декларация о соответствии участника такого аукциона требованиям, установленным пунктами 3-5, 7, 9 части 1 статьи 31</w:t>
            </w:r>
            <w:r w:rsidR="002537DC" w:rsidRPr="007B6013">
              <w:rPr>
                <w:rFonts w:eastAsia="Calibri"/>
                <w:color w:val="000000"/>
                <w:lang w:eastAsia="en-US"/>
              </w:rPr>
              <w:t xml:space="preserve"> Закона № 44-ФЗ </w:t>
            </w:r>
            <w:r w:rsidR="002537DC">
              <w:rPr>
                <w:rFonts w:eastAsia="Calibri"/>
                <w:color w:val="000000"/>
                <w:lang w:eastAsia="en-US"/>
              </w:rPr>
              <w:t xml:space="preserve">(подпункты </w:t>
            </w:r>
            <w:r>
              <w:rPr>
                <w:rFonts w:eastAsia="Calibri"/>
                <w:color w:val="000000"/>
                <w:lang w:eastAsia="en-US"/>
              </w:rPr>
              <w:t>2</w:t>
            </w:r>
            <w:r w:rsidR="002537DC">
              <w:rPr>
                <w:rFonts w:eastAsia="Calibri"/>
                <w:color w:val="000000"/>
                <w:lang w:eastAsia="en-US"/>
              </w:rPr>
              <w:t>-</w:t>
            </w:r>
            <w:r>
              <w:rPr>
                <w:rFonts w:eastAsia="Calibri"/>
                <w:color w:val="000000"/>
                <w:lang w:eastAsia="en-US"/>
              </w:rPr>
              <w:t>6</w:t>
            </w:r>
            <w:r w:rsidR="002537DC" w:rsidRPr="007B6013">
              <w:rPr>
                <w:rFonts w:eastAsia="Calibri"/>
                <w:color w:val="000000"/>
                <w:lang w:eastAsia="en-US"/>
              </w:rPr>
              <w:t xml:space="preserve"> пункта 18 раздела 1.3 «Информационная карта</w:t>
            </w:r>
            <w:r w:rsidR="002537DC">
              <w:rPr>
                <w:rFonts w:eastAsia="Calibri"/>
                <w:color w:val="000000"/>
                <w:lang w:eastAsia="en-US"/>
              </w:rPr>
              <w:t xml:space="preserve"> электронного аукциона»</w:t>
            </w:r>
            <w:r w:rsidR="002537DC" w:rsidRPr="004E3CD6">
              <w:rPr>
                <w:i/>
              </w:rPr>
              <w:t xml:space="preserve"> </w:t>
            </w:r>
            <w:r w:rsidR="002537DC" w:rsidRPr="00C437DD">
              <w:t xml:space="preserve">части </w:t>
            </w:r>
            <w:r w:rsidR="002537DC" w:rsidRPr="00C437DD">
              <w:rPr>
                <w:lang w:val="en-US"/>
              </w:rPr>
              <w:t>I</w:t>
            </w:r>
            <w:r w:rsidR="002537DC" w:rsidRPr="00C437DD">
              <w:t xml:space="preserve"> «Электронный аукцион» документации об электронном аукционе</w:t>
            </w:r>
            <w:r w:rsidR="003963FA">
              <w:t>).</w:t>
            </w:r>
          </w:p>
          <w:p w:rsidR="003963FA" w:rsidRPr="00F81119" w:rsidRDefault="003963FA" w:rsidP="003963FA">
            <w:pPr>
              <w:keepNext/>
              <w:keepLines/>
              <w:widowControl/>
              <w:spacing w:after="0" w:line="240" w:lineRule="auto"/>
              <w:jc w:val="both"/>
            </w:pPr>
            <w:r>
              <w:t xml:space="preserve">4. </w:t>
            </w:r>
            <w:r w:rsidRPr="00F81119">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2537DC" w:rsidRPr="003963FA" w:rsidRDefault="002537DC" w:rsidP="00574671">
            <w:pPr>
              <w:keepNext/>
              <w:keepLines/>
              <w:widowControl/>
              <w:spacing w:after="0" w:line="240" w:lineRule="atLeast"/>
              <w:jc w:val="both"/>
              <w:rPr>
                <w:i/>
              </w:rPr>
            </w:pPr>
            <w:proofErr w:type="gramStart"/>
            <w:r w:rsidRPr="003963FA">
              <w:rPr>
                <w:i/>
              </w:rPr>
              <w:t xml:space="preserve">Примечание: рекомендуется представить по Форме № 2 раздела 1.4 части </w:t>
            </w:r>
            <w:r w:rsidRPr="003963FA">
              <w:rPr>
                <w:i/>
                <w:lang w:val="en-US"/>
              </w:rPr>
              <w:t>I</w:t>
            </w:r>
            <w:r w:rsidRPr="003963FA">
              <w:rPr>
                <w:i/>
              </w:rPr>
              <w:t xml:space="preserve"> «Электронный аукцион» документации об электронном аукционе).</w:t>
            </w:r>
            <w:proofErr w:type="gramEnd"/>
          </w:p>
          <w:p w:rsidR="00D91F28" w:rsidRPr="00FC176D" w:rsidRDefault="003963FA" w:rsidP="00C33495">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5</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w:t>
            </w:r>
            <w:r w:rsidR="00D91F28" w:rsidRPr="00FC176D">
              <w:rPr>
                <w:rFonts w:eastAsia="Times New Roman" w:cs="Times New Roman"/>
                <w:lang w:eastAsia="ru-RU" w:bidi="ar-SA"/>
              </w:rPr>
              <w:lastRenderedPageBreak/>
              <w:t>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4C6BE4"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2C221F">
              <w:rPr>
                <w:rFonts w:eastAsia="Times New Roman" w:cs="Times New Roman"/>
                <w:lang w:eastAsia="ru-RU" w:bidi="ar-SA"/>
              </w:rPr>
              <w:t xml:space="preserve"> </w:t>
            </w:r>
            <w:r w:rsidR="00D91F28" w:rsidRPr="00FC176D">
              <w:rPr>
                <w:rFonts w:eastAsia="Times New Roman" w:cs="Times New Roman"/>
                <w:lang w:eastAsia="ru-RU" w:bidi="ar-SA"/>
              </w:rPr>
              <w:t>% начальной (максимальной) цены контракта.</w:t>
            </w:r>
          </w:p>
          <w:p w:rsidR="00D91F28" w:rsidRPr="00483672" w:rsidRDefault="00D91F28" w:rsidP="003963FA">
            <w:pPr>
              <w:keepNext/>
              <w:keepLines/>
              <w:widowControl/>
              <w:suppressAutoHyphens w:val="0"/>
              <w:autoSpaceDE w:val="0"/>
              <w:autoSpaceDN w:val="0"/>
              <w:adjustRightInd w:val="0"/>
              <w:spacing w:after="0" w:line="240" w:lineRule="auto"/>
              <w:jc w:val="both"/>
              <w:rPr>
                <w:rFonts w:eastAsia="Times New Roman" w:cs="Times New Roman"/>
                <w:i/>
                <w:sz w:val="22"/>
                <w:szCs w:val="22"/>
                <w:lang w:eastAsia="ru-RU" w:bidi="ar-SA"/>
              </w:rPr>
            </w:pPr>
            <w:r w:rsidRPr="00483672">
              <w:rPr>
                <w:rFonts w:eastAsia="Times New Roman" w:cs="Times New Roman"/>
                <w:b/>
                <w:i/>
                <w:sz w:val="22"/>
                <w:szCs w:val="22"/>
                <w:lang w:eastAsia="ru-RU" w:bidi="ar-SA"/>
              </w:rPr>
              <w:t>Примечание</w:t>
            </w:r>
            <w:r w:rsidR="005B6971" w:rsidRPr="00483672">
              <w:rPr>
                <w:rFonts w:eastAsia="Times New Roman" w:cs="Times New Roman"/>
                <w:b/>
                <w:i/>
                <w:sz w:val="22"/>
                <w:szCs w:val="22"/>
                <w:lang w:eastAsia="ru-RU" w:bidi="ar-SA"/>
              </w:rPr>
              <w:t>.</w:t>
            </w:r>
            <w:r w:rsidRPr="00483672">
              <w:rPr>
                <w:rFonts w:eastAsia="Times New Roman" w:cs="Times New Roman"/>
                <w:i/>
                <w:sz w:val="22"/>
                <w:szCs w:val="22"/>
                <w:lang w:eastAsia="ru-RU" w:bidi="ar-SA"/>
              </w:rPr>
              <w:t xml:space="preserve"> </w:t>
            </w:r>
            <w:proofErr w:type="gramStart"/>
            <w:r w:rsidRPr="00483672">
              <w:rPr>
                <w:rFonts w:eastAsia="Times New Roman" w:cs="Times New Roman"/>
                <w:i/>
                <w:sz w:val="22"/>
                <w:szCs w:val="22"/>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sidRPr="00483672">
              <w:rPr>
                <w:rFonts w:eastAsia="Times New Roman" w:cs="Times New Roman"/>
                <w:i/>
                <w:sz w:val="22"/>
                <w:szCs w:val="22"/>
                <w:lang w:eastAsia="ru-RU" w:bidi="ar-SA"/>
              </w:rPr>
              <w:t>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AB5518">
              <w:rPr>
                <w:rFonts w:eastAsia="Times New Roman" w:cs="Times New Roman"/>
                <w:lang w:eastAsia="ru-RU" w:bidi="ar-SA"/>
              </w:rPr>
              <w:t>06.05.</w:t>
            </w:r>
            <w:r w:rsidR="00251BBA">
              <w:rPr>
                <w:rFonts w:eastAsia="Times New Roman" w:cs="Times New Roman"/>
                <w:lang w:eastAsia="ru-RU" w:bidi="ar-SA"/>
              </w:rPr>
              <w:t>2015</w:t>
            </w:r>
          </w:p>
          <w:p w:rsidR="00D91F28"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AB5518">
              <w:rPr>
                <w:rFonts w:eastAsia="Times New Roman" w:cs="Times New Roman"/>
                <w:lang w:eastAsia="ru-RU" w:bidi="ar-SA"/>
              </w:rPr>
              <w:t>10.05.</w:t>
            </w:r>
            <w:r w:rsidR="00251BBA">
              <w:rPr>
                <w:rFonts w:eastAsia="Times New Roman" w:cs="Times New Roman"/>
                <w:lang w:eastAsia="ru-RU" w:bidi="ar-SA"/>
              </w:rPr>
              <w:t>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w:t>
            </w:r>
            <w:r w:rsidRPr="00FC176D">
              <w:rPr>
                <w:rFonts w:eastAsia="Times New Roman" w:cs="Times New Roman"/>
                <w:lang w:eastAsia="ru-RU" w:bidi="ar-SA"/>
              </w:rPr>
              <w:lastRenderedPageBreak/>
              <w:t xml:space="preserve">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483672" w:rsidRDefault="00D91F28" w:rsidP="005B6971">
            <w:pPr>
              <w:keepNext/>
              <w:keepLines/>
              <w:widowControl/>
              <w:suppressAutoHyphens w:val="0"/>
              <w:autoSpaceDE w:val="0"/>
              <w:autoSpaceDN w:val="0"/>
              <w:adjustRightInd w:val="0"/>
              <w:spacing w:after="0" w:line="240" w:lineRule="auto"/>
              <w:jc w:val="both"/>
              <w:rPr>
                <w:rFonts w:eastAsia="Times New Roman" w:cs="Times New Roman"/>
                <w:i/>
                <w:sz w:val="22"/>
                <w:szCs w:val="22"/>
                <w:lang w:eastAsia="ru-RU" w:bidi="ar-SA"/>
              </w:rPr>
            </w:pPr>
            <w:r w:rsidRPr="00483672">
              <w:rPr>
                <w:rFonts w:eastAsia="Times New Roman" w:cs="Times New Roman"/>
                <w:b/>
                <w:i/>
                <w:sz w:val="22"/>
                <w:szCs w:val="22"/>
                <w:lang w:eastAsia="ru-RU" w:bidi="ar-SA"/>
              </w:rPr>
              <w:t>Примечание</w:t>
            </w:r>
            <w:r w:rsidRPr="00483672">
              <w:rPr>
                <w:rFonts w:eastAsia="Times New Roman" w:cs="Times New Roman"/>
                <w:i/>
                <w:sz w:val="22"/>
                <w:szCs w:val="22"/>
                <w:lang w:eastAsia="ru-RU" w:bidi="ar-SA"/>
              </w:rPr>
              <w:t xml:space="preserve">: </w:t>
            </w:r>
            <w:r w:rsidR="005B6971" w:rsidRPr="00483672">
              <w:rPr>
                <w:rFonts w:eastAsia="Times New Roman" w:cs="Times New Roman"/>
                <w:i/>
                <w:sz w:val="22"/>
                <w:szCs w:val="22"/>
                <w:lang w:eastAsia="ru-RU" w:bidi="ar-SA"/>
              </w:rPr>
              <w:t>З</w:t>
            </w:r>
            <w:r w:rsidRPr="00483672">
              <w:rPr>
                <w:rFonts w:eastAsia="Times New Roman" w:cs="Times New Roman"/>
                <w:i/>
                <w:sz w:val="22"/>
                <w:szCs w:val="22"/>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483672">
              <w:rPr>
                <w:rFonts w:eastAsia="Times New Roman" w:cs="Times New Roman"/>
                <w:i/>
                <w:sz w:val="22"/>
                <w:szCs w:val="22"/>
                <w:lang w:val="en-US" w:eastAsia="ru-RU" w:bidi="ar-SA"/>
              </w:rPr>
              <w:t>I</w:t>
            </w:r>
            <w:r w:rsidRPr="00483672">
              <w:rPr>
                <w:rFonts w:eastAsia="Times New Roman" w:cs="Times New Roman"/>
                <w:i/>
                <w:sz w:val="22"/>
                <w:szCs w:val="22"/>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AB5518" w:rsidP="00D03033">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14.05.</w:t>
            </w:r>
            <w:r w:rsidR="00251BBA">
              <w:rPr>
                <w:rFonts w:eastAsia="Times New Roman" w:cs="Times New Roman"/>
                <w:lang w:eastAsia="ru-RU" w:bidi="ar-SA"/>
              </w:rPr>
              <w:t>2015</w:t>
            </w:r>
            <w:r w:rsidR="00B81BFA">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AB5518"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15.05.</w:t>
            </w:r>
            <w:r w:rsidR="00251BBA">
              <w:rPr>
                <w:rFonts w:eastAsia="Times New Roman" w:cs="Times New Roman"/>
                <w:lang w:eastAsia="ru-RU" w:bidi="ar-SA"/>
              </w:rPr>
              <w:t>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AB5518"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18.05.</w:t>
            </w:r>
            <w:bookmarkStart w:id="1" w:name="_GoBack"/>
            <w:bookmarkEnd w:id="1"/>
            <w:r w:rsidR="00251BBA">
              <w:rPr>
                <w:rFonts w:eastAsia="Times New Roman" w:cs="Times New Roman"/>
                <w:lang w:eastAsia="ru-RU" w:bidi="ar-SA"/>
              </w:rPr>
              <w:t>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BA38D5" w:rsidRDefault="0044586D" w:rsidP="0044586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Pr>
                <w:rFonts w:eastAsia="Times New Roman" w:cs="Times New Roman"/>
                <w:lang w:eastAsia="ru-RU" w:bidi="ar-SA"/>
              </w:rPr>
              <w:t xml:space="preserve">, </w:t>
            </w:r>
            <w:r w:rsidR="00D91F28">
              <w:t>в</w:t>
            </w:r>
            <w:r w:rsidR="00D91F28" w:rsidRPr="00BA38D5">
              <w:t xml:space="preserve"> случаях, указанных в статье 37 Закона 44-ФЗ,</w:t>
            </w:r>
            <w:r w:rsidR="00D91F28"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4C6BE4" w:rsidRDefault="004C6BE4" w:rsidP="004C6BE4">
            <w:pPr>
              <w:pStyle w:val="1fd"/>
              <w:keepNext/>
              <w:keepLines/>
              <w:spacing w:after="0"/>
              <w:rPr>
                <w:rFonts w:ascii="Times New Roman" w:hAnsi="Times New Roman"/>
                <w:lang w:val="ru-RU"/>
              </w:rPr>
            </w:pPr>
            <w:r>
              <w:rPr>
                <w:rFonts w:ascii="Times New Roman" w:hAnsi="Times New Roman"/>
                <w:lang w:val="ru-RU"/>
              </w:rPr>
              <w:t>Финансово-казначейское управление Администрации города Иванова (МБОУ ДОД ДДТ № 3)</w:t>
            </w:r>
          </w:p>
          <w:p w:rsidR="004C6BE4" w:rsidRDefault="004C6BE4" w:rsidP="004C6BE4">
            <w:pPr>
              <w:pStyle w:val="1fd"/>
              <w:keepNext/>
              <w:keepLines/>
              <w:spacing w:after="0"/>
              <w:rPr>
                <w:rFonts w:ascii="Times New Roman" w:hAnsi="Times New Roman"/>
                <w:lang w:val="ru-RU"/>
              </w:rPr>
            </w:pPr>
            <w:r>
              <w:rPr>
                <w:rFonts w:ascii="Times New Roman" w:hAnsi="Times New Roman"/>
                <w:lang w:val="ru-RU"/>
              </w:rPr>
              <w:t>ИНН 3702137330 КПП 370201001</w:t>
            </w:r>
          </w:p>
          <w:p w:rsidR="004C6BE4" w:rsidRDefault="004C6BE4" w:rsidP="004C6BE4">
            <w:pPr>
              <w:pStyle w:val="1fd"/>
              <w:keepNext/>
              <w:keepLines/>
              <w:spacing w:after="0"/>
              <w:rPr>
                <w:rFonts w:ascii="Times New Roman" w:hAnsi="Times New Roman"/>
                <w:lang w:val="ru-RU"/>
              </w:rPr>
            </w:pPr>
            <w:r>
              <w:rPr>
                <w:rFonts w:ascii="Times New Roman" w:hAnsi="Times New Roman"/>
                <w:lang w:val="ru-RU"/>
              </w:rPr>
              <w:t>ОГРН 1063702125959</w:t>
            </w:r>
          </w:p>
          <w:p w:rsidR="004C6BE4" w:rsidRDefault="004C6BE4" w:rsidP="004C6BE4">
            <w:pPr>
              <w:pStyle w:val="1fd"/>
              <w:keepNext/>
              <w:keepLines/>
              <w:spacing w:after="0"/>
              <w:rPr>
                <w:rFonts w:ascii="Times New Roman" w:hAnsi="Times New Roman"/>
                <w:lang w:val="ru-RU"/>
              </w:rPr>
            </w:pPr>
            <w:proofErr w:type="gramStart"/>
            <w:r>
              <w:rPr>
                <w:rFonts w:ascii="Times New Roman" w:hAnsi="Times New Roman"/>
                <w:lang w:val="ru-RU"/>
              </w:rPr>
              <w:t>р</w:t>
            </w:r>
            <w:proofErr w:type="gramEnd"/>
            <w:r>
              <w:rPr>
                <w:rFonts w:ascii="Times New Roman" w:hAnsi="Times New Roman"/>
                <w:lang w:val="ru-RU"/>
              </w:rPr>
              <w:t>/с 40701810900003000001 в Отделении Иваново г. Иваново БИК 042406001</w:t>
            </w:r>
          </w:p>
          <w:p w:rsidR="00D91F28" w:rsidRPr="00111E44" w:rsidRDefault="004C6BE4" w:rsidP="004C6BE4">
            <w:pPr>
              <w:widowControl/>
              <w:suppressAutoHyphens w:val="0"/>
              <w:spacing w:after="0" w:line="240" w:lineRule="auto"/>
              <w:rPr>
                <w:rFonts w:eastAsia="Calibri" w:cs="Times New Roman"/>
                <w:lang w:eastAsia="en-US" w:bidi="ar-SA"/>
              </w:rPr>
            </w:pPr>
            <w:proofErr w:type="gramStart"/>
            <w:r>
              <w:t>л</w:t>
            </w:r>
            <w:proofErr w:type="gramEnd"/>
            <w:r>
              <w:t>/с 001.99.205.0</w:t>
            </w: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0E3792" w:rsidRDefault="000E3792" w:rsidP="00C12A2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r w:rsidR="00C12A2F">
              <w:rPr>
                <w:color w:val="000000"/>
              </w:rPr>
              <w:t>.</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w:t>
            </w:r>
            <w:r w:rsidRPr="00FC176D">
              <w:rPr>
                <w:rFonts w:eastAsia="Times New Roman" w:cs="Times New Roman"/>
                <w:lang w:eastAsia="ru-RU" w:bidi="ar-SA"/>
              </w:rPr>
              <w:lastRenderedPageBreak/>
              <w:t xml:space="preserve">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lastRenderedPageBreak/>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0A64F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r w:rsidR="000A64F2">
              <w:rPr>
                <w:rFonts w:eastAsia="Calibri"/>
                <w:color w:val="000000"/>
                <w:lang w:eastAsia="en-US"/>
              </w:rPr>
              <w:t>.</w:t>
            </w:r>
          </w:p>
        </w:tc>
      </w:tr>
      <w:tr w:rsidR="00C63B29" w:rsidRPr="00FC176D" w:rsidTr="00C33495">
        <w:trPr>
          <w:trHeight w:val="132"/>
        </w:trPr>
        <w:tc>
          <w:tcPr>
            <w:tcW w:w="242"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63B29" w:rsidRPr="00FC176D" w:rsidRDefault="00C63B29" w:rsidP="000A64F2">
            <w:pPr>
              <w:keepNext/>
              <w:keepLines/>
              <w:widowControl/>
              <w:suppressAutoHyphens w:val="0"/>
              <w:autoSpaceDE w:val="0"/>
              <w:autoSpaceDN w:val="0"/>
              <w:adjustRightInd w:val="0"/>
              <w:spacing w:after="0" w:line="240" w:lineRule="auto"/>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C63B29" w:rsidRDefault="004C6BE4" w:rsidP="00C12A2F">
            <w:pPr>
              <w:spacing w:after="0" w:line="240" w:lineRule="auto"/>
              <w:jc w:val="both"/>
            </w:pPr>
            <w:r>
              <w:rPr>
                <w:rFonts w:eastAsia="Times New Roman" w:cs="Times New Roman"/>
                <w:lang w:eastAsia="ru-RU" w:bidi="ar-SA"/>
              </w:rPr>
              <w:t>Гарантийный срок на выполненные работы составляет – 5 (пять) лет с момента подписания акта выполненных работ.</w:t>
            </w:r>
          </w:p>
        </w:tc>
      </w:tr>
    </w:tbl>
    <w:p w:rsidR="00FC176D" w:rsidRPr="003A1734" w:rsidRDefault="000E3792" w:rsidP="00264BB7">
      <w:pPr>
        <w:widowControl/>
        <w:suppressAutoHyphens w:val="0"/>
        <w:spacing w:after="0" w:line="240" w:lineRule="auto"/>
        <w:jc w:val="center"/>
        <w:rPr>
          <w:rFonts w:eastAsia="Times New Roman" w:cs="Times New Roman"/>
          <w:b/>
          <w:lang w:eastAsia="ru-RU" w:bidi="ar-SA"/>
        </w:rPr>
      </w:pPr>
      <w:r>
        <w:rPr>
          <w:rFonts w:eastAsia="Times New Roman" w:cs="Times New Roman"/>
          <w:b/>
          <w:sz w:val="28"/>
          <w:szCs w:val="28"/>
          <w:lang w:eastAsia="ru-RU" w:bidi="ar-SA"/>
        </w:rPr>
        <w:br w:type="page"/>
      </w:r>
      <w:r w:rsidR="00FC176D" w:rsidRPr="00FC176D">
        <w:rPr>
          <w:rFonts w:eastAsia="Times New Roman" w:cs="Times New Roman"/>
          <w:b/>
          <w:sz w:val="28"/>
          <w:szCs w:val="28"/>
          <w:lang w:eastAsia="ru-RU" w:bidi="ar-SA"/>
        </w:rPr>
        <w:lastRenderedPageBreak/>
        <w:t>РАЗДЕЛ 1.4.</w:t>
      </w:r>
      <w:r w:rsidR="00FC176D" w:rsidRPr="00FC176D">
        <w:rPr>
          <w:rFonts w:eastAsia="Times New Roman" w:cs="Times New Roman"/>
          <w:b/>
          <w:lang w:eastAsia="ru-RU" w:bidi="ar-SA"/>
        </w:rPr>
        <w:t xml:space="preserve"> </w:t>
      </w:r>
      <w:r w:rsidR="00FC176D"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264BB7">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B54840" w:rsidRPr="00B54840" w:rsidRDefault="00264BB7" w:rsidP="00B54840">
      <w:pPr>
        <w:spacing w:after="0" w:line="240" w:lineRule="auto"/>
        <w:jc w:val="both"/>
        <w:rPr>
          <w:rFonts w:eastAsia="Times New Roman"/>
          <w:i/>
        </w:rPr>
      </w:pPr>
      <w:r w:rsidRPr="006B33A5">
        <w:rPr>
          <w:bCs/>
          <w:spacing w:val="-9"/>
        </w:rPr>
        <w:t>Согласие участника электронного аукциона</w:t>
      </w:r>
      <w:r w:rsidRPr="006B33A5">
        <w:t xml:space="preserve"> </w:t>
      </w:r>
      <w:r w:rsidRPr="00481E1B">
        <w:rPr>
          <w:rFonts w:cs="Times New Roman"/>
          <w:i/>
        </w:rPr>
        <w:t>на</w:t>
      </w:r>
      <w:r w:rsidR="00F13208" w:rsidRPr="00264BB7">
        <w:rPr>
          <w:i/>
        </w:rPr>
        <w:t xml:space="preserve"> </w:t>
      </w:r>
      <w:r>
        <w:rPr>
          <w:i/>
        </w:rPr>
        <w:t>з</w:t>
      </w:r>
      <w:r w:rsidRPr="00264BB7">
        <w:rPr>
          <w:rFonts w:eastAsia="Times New Roman"/>
          <w:i/>
        </w:rPr>
        <w:t>амен</w:t>
      </w:r>
      <w:r>
        <w:rPr>
          <w:rFonts w:eastAsia="Times New Roman"/>
          <w:i/>
        </w:rPr>
        <w:t>у</w:t>
      </w:r>
      <w:r w:rsidRPr="00264BB7">
        <w:rPr>
          <w:rFonts w:eastAsia="Times New Roman"/>
          <w:i/>
        </w:rPr>
        <w:t xml:space="preserve"> двадцати двух оконных блоков и ремонт коридоров части первого этажа в памятнике истории и культуры федерального значения «Дом крепостных мануфактуристов Грачевых. 1774г.- главный дом»</w:t>
      </w:r>
    </w:p>
    <w:p w:rsidR="00111E44" w:rsidRPr="000A64F2" w:rsidRDefault="00111E44" w:rsidP="00111E44">
      <w:pPr>
        <w:spacing w:after="0" w:line="240" w:lineRule="auto"/>
        <w:jc w:val="both"/>
        <w:rPr>
          <w:i/>
        </w:rPr>
      </w:pPr>
    </w:p>
    <w:p w:rsidR="00264BB7" w:rsidRDefault="00264BB7" w:rsidP="00264BB7">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264BB7" w:rsidRDefault="00264BB7" w:rsidP="00264BB7">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528"/>
      </w:tblGrid>
      <w:tr w:rsidR="00264BB7" w:rsidTr="00DA5636">
        <w:trPr>
          <w:trHeight w:val="2748"/>
        </w:trPr>
        <w:tc>
          <w:tcPr>
            <w:tcW w:w="877" w:type="dxa"/>
            <w:tcBorders>
              <w:top w:val="single" w:sz="4" w:space="0" w:color="auto"/>
              <w:left w:val="single" w:sz="4" w:space="0" w:color="auto"/>
              <w:bottom w:val="single" w:sz="4" w:space="0" w:color="auto"/>
              <w:right w:val="single" w:sz="4" w:space="0" w:color="auto"/>
            </w:tcBorders>
            <w:hideMark/>
          </w:tcPr>
          <w:p w:rsidR="00264BB7" w:rsidRDefault="00264BB7" w:rsidP="00DA5636">
            <w:pPr>
              <w:widowControl/>
              <w:spacing w:after="0" w:line="240" w:lineRule="auto"/>
              <w:jc w:val="center"/>
            </w:pPr>
            <w:r>
              <w:t xml:space="preserve">№ </w:t>
            </w:r>
            <w:proofErr w:type="gramStart"/>
            <w:r>
              <w:t>п</w:t>
            </w:r>
            <w:proofErr w:type="gramEnd"/>
            <w:r>
              <w:t>/п</w:t>
            </w:r>
          </w:p>
        </w:tc>
        <w:tc>
          <w:tcPr>
            <w:tcW w:w="5234" w:type="dxa"/>
            <w:tcBorders>
              <w:top w:val="single" w:sz="4" w:space="0" w:color="auto"/>
              <w:left w:val="single" w:sz="4" w:space="0" w:color="auto"/>
              <w:bottom w:val="single" w:sz="4" w:space="0" w:color="auto"/>
              <w:right w:val="single" w:sz="4" w:space="0" w:color="auto"/>
            </w:tcBorders>
            <w:vAlign w:val="center"/>
          </w:tcPr>
          <w:p w:rsidR="00264BB7" w:rsidRDefault="00264BB7" w:rsidP="00DA5636">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528" w:type="dxa"/>
            <w:tcBorders>
              <w:top w:val="single" w:sz="4" w:space="0" w:color="auto"/>
              <w:left w:val="single" w:sz="4" w:space="0" w:color="auto"/>
              <w:bottom w:val="single" w:sz="4" w:space="0" w:color="auto"/>
              <w:right w:val="single" w:sz="4" w:space="0" w:color="auto"/>
            </w:tcBorders>
            <w:vAlign w:val="center"/>
          </w:tcPr>
          <w:p w:rsidR="00264BB7" w:rsidRDefault="00264BB7" w:rsidP="00DA5636">
            <w:pPr>
              <w:spacing w:after="0" w:line="240" w:lineRule="auto"/>
              <w:jc w:val="center"/>
            </w:pPr>
          </w:p>
          <w:p w:rsidR="00264BB7" w:rsidRDefault="00264BB7" w:rsidP="00DA5636">
            <w:pPr>
              <w:spacing w:after="0" w:line="240" w:lineRule="auto"/>
              <w:jc w:val="center"/>
            </w:pPr>
          </w:p>
          <w:p w:rsidR="00264BB7" w:rsidRDefault="00264BB7" w:rsidP="00DA5636">
            <w:pPr>
              <w:spacing w:after="0" w:line="240" w:lineRule="auto"/>
              <w:jc w:val="center"/>
            </w:pPr>
          </w:p>
          <w:p w:rsidR="00264BB7" w:rsidRDefault="00264BB7" w:rsidP="00DA5636">
            <w:pPr>
              <w:spacing w:after="0" w:line="240" w:lineRule="auto"/>
              <w:jc w:val="center"/>
            </w:pPr>
            <w:r>
              <w:t>Конкретные</w:t>
            </w:r>
          </w:p>
          <w:p w:rsidR="00264BB7" w:rsidRDefault="00264BB7" w:rsidP="00DA5636">
            <w:pPr>
              <w:spacing w:after="0" w:line="240" w:lineRule="auto"/>
              <w:jc w:val="center"/>
            </w:pPr>
            <w:r>
              <w:t>показатели товара</w:t>
            </w:r>
          </w:p>
        </w:tc>
      </w:tr>
      <w:tr w:rsidR="00264BB7" w:rsidTr="00DA5636">
        <w:trPr>
          <w:trHeight w:val="285"/>
        </w:trPr>
        <w:tc>
          <w:tcPr>
            <w:tcW w:w="877" w:type="dxa"/>
            <w:tcBorders>
              <w:top w:val="single" w:sz="4" w:space="0" w:color="auto"/>
              <w:left w:val="single" w:sz="4" w:space="0" w:color="auto"/>
              <w:bottom w:val="single" w:sz="4" w:space="0" w:color="auto"/>
              <w:right w:val="single" w:sz="4" w:space="0" w:color="auto"/>
            </w:tcBorders>
          </w:tcPr>
          <w:p w:rsidR="00264BB7" w:rsidRDefault="00264BB7" w:rsidP="00DA5636">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264BB7" w:rsidRDefault="00264BB7" w:rsidP="00DA5636">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264BB7" w:rsidRDefault="00264BB7" w:rsidP="00DA5636">
            <w:pPr>
              <w:spacing w:after="0" w:line="240" w:lineRule="auto"/>
              <w:jc w:val="both"/>
              <w:rPr>
                <w:bCs/>
                <w:iCs/>
                <w:spacing w:val="-6"/>
              </w:rPr>
            </w:pPr>
          </w:p>
        </w:tc>
      </w:tr>
      <w:tr w:rsidR="00264BB7" w:rsidTr="00DA5636">
        <w:trPr>
          <w:trHeight w:val="285"/>
        </w:trPr>
        <w:tc>
          <w:tcPr>
            <w:tcW w:w="877" w:type="dxa"/>
            <w:tcBorders>
              <w:top w:val="single" w:sz="4" w:space="0" w:color="auto"/>
              <w:left w:val="single" w:sz="4" w:space="0" w:color="auto"/>
              <w:bottom w:val="single" w:sz="4" w:space="0" w:color="auto"/>
              <w:right w:val="single" w:sz="4" w:space="0" w:color="auto"/>
            </w:tcBorders>
          </w:tcPr>
          <w:p w:rsidR="00264BB7" w:rsidRDefault="00264BB7" w:rsidP="00DA5636">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264BB7" w:rsidRDefault="00264BB7" w:rsidP="00DA5636">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264BB7" w:rsidRDefault="00264BB7" w:rsidP="00DA5636">
            <w:pPr>
              <w:spacing w:after="0" w:line="240" w:lineRule="auto"/>
              <w:jc w:val="both"/>
              <w:rPr>
                <w:bCs/>
                <w:iCs/>
                <w:spacing w:val="-6"/>
              </w:rPr>
            </w:pPr>
          </w:p>
        </w:tc>
      </w:tr>
      <w:tr w:rsidR="00264BB7" w:rsidTr="00DA5636">
        <w:trPr>
          <w:trHeight w:val="285"/>
        </w:trPr>
        <w:tc>
          <w:tcPr>
            <w:tcW w:w="877" w:type="dxa"/>
            <w:tcBorders>
              <w:top w:val="single" w:sz="4" w:space="0" w:color="auto"/>
              <w:left w:val="single" w:sz="4" w:space="0" w:color="auto"/>
              <w:bottom w:val="single" w:sz="4" w:space="0" w:color="auto"/>
              <w:right w:val="single" w:sz="4" w:space="0" w:color="auto"/>
            </w:tcBorders>
          </w:tcPr>
          <w:p w:rsidR="00264BB7" w:rsidRDefault="00264BB7" w:rsidP="00DA5636">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264BB7" w:rsidRDefault="00264BB7" w:rsidP="00DA5636">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264BB7" w:rsidRDefault="00264BB7" w:rsidP="00DA5636">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B54840" w:rsidRDefault="00A2786E" w:rsidP="007124FC">
      <w:pPr>
        <w:suppressAutoHyphens w:val="0"/>
        <w:autoSpaceDE w:val="0"/>
        <w:autoSpaceDN w:val="0"/>
        <w:adjustRightInd w:val="0"/>
        <w:spacing w:after="0" w:line="240" w:lineRule="auto"/>
        <w:jc w:val="center"/>
        <w:rPr>
          <w:rFonts w:eastAsia="Times New Roman" w:cs="Times New Roman"/>
          <w:lang w:eastAsia="ru-RU" w:bidi="ar-SA"/>
        </w:rPr>
      </w:pPr>
      <w:r>
        <w:rPr>
          <w:i/>
        </w:rPr>
        <w:t>З</w:t>
      </w:r>
      <w:r w:rsidRPr="00264BB7">
        <w:rPr>
          <w:rFonts w:eastAsia="Times New Roman"/>
          <w:i/>
        </w:rPr>
        <w:t>амен</w:t>
      </w:r>
      <w:r>
        <w:rPr>
          <w:rFonts w:eastAsia="Times New Roman"/>
          <w:i/>
        </w:rPr>
        <w:t>а</w:t>
      </w:r>
      <w:r w:rsidRPr="00264BB7">
        <w:rPr>
          <w:rFonts w:eastAsia="Times New Roman"/>
          <w:i/>
        </w:rPr>
        <w:t xml:space="preserve"> двадцати двух оконных блоков и ремонт коридоров части первого этажа в памятнике истории и культуры федерального значения «Дом крепостных мануфактуристов Грачевых. 1774г.- главный дом»</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4B22FB">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w:t>
      </w:r>
      <w:r w:rsidRPr="00F10D35">
        <w:rPr>
          <w:rFonts w:eastAsia="Times New Roman" w:cs="Times New Roman"/>
          <w:lang w:eastAsia="ru-RU" w:bidi="ar-SA"/>
        </w:rPr>
        <w:lastRenderedPageBreak/>
        <w:t>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B54840"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B54840">
        <w:rPr>
          <w:rFonts w:eastAsia="Times New Roman" w:cs="Times New Roman"/>
          <w:lang w:eastAsia="ru-RU" w:bidi="ar-SA"/>
        </w:rPr>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4840">
        <w:rPr>
          <w:rFonts w:eastAsia="Times New Roman" w:cs="Times New Roman"/>
          <w:lang w:eastAsia="ru-RU" w:bidi="ar-SA"/>
        </w:rPr>
        <w:t>неполнородными</w:t>
      </w:r>
      <w:proofErr w:type="spellEnd"/>
      <w:r w:rsidRPr="00B54840">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B54840" w:rsidRPr="00B54840" w:rsidRDefault="00B54840" w:rsidP="00B54840">
      <w:pPr>
        <w:widowControl/>
        <w:spacing w:after="0" w:line="240" w:lineRule="auto"/>
        <w:jc w:val="both"/>
        <w:rPr>
          <w:iCs/>
        </w:rPr>
      </w:pPr>
      <w:r w:rsidRPr="00B54840">
        <w:rPr>
          <w:iCs/>
        </w:rPr>
        <w:t>3. Декларирую свою принадлежность к субъектам малого предпринимательства</w:t>
      </w:r>
    </w:p>
    <w:p w:rsidR="00B54840" w:rsidRPr="00B54840" w:rsidRDefault="00B54840" w:rsidP="00B54840">
      <w:pPr>
        <w:widowControl/>
        <w:spacing w:after="0" w:line="240" w:lineRule="auto"/>
        <w:ind w:firstLine="540"/>
        <w:jc w:val="both"/>
        <w:rPr>
          <w:b/>
          <w:i/>
          <w:iCs/>
        </w:rPr>
      </w:pPr>
      <w:r w:rsidRPr="00B54840">
        <w:rPr>
          <w:b/>
          <w:i/>
          <w:iCs/>
        </w:rPr>
        <w:t xml:space="preserve">или </w:t>
      </w:r>
    </w:p>
    <w:p w:rsidR="00B54840" w:rsidRPr="00B54840" w:rsidRDefault="00B54840" w:rsidP="00B54840">
      <w:pPr>
        <w:widowControl/>
        <w:suppressAutoHyphens w:val="0"/>
        <w:autoSpaceDE w:val="0"/>
        <w:autoSpaceDN w:val="0"/>
        <w:adjustRightInd w:val="0"/>
        <w:spacing w:after="0" w:line="240" w:lineRule="auto"/>
        <w:jc w:val="both"/>
        <w:rPr>
          <w:rFonts w:eastAsia="Times New Roman" w:cs="Times New Roman"/>
          <w:lang w:eastAsia="ru-RU" w:bidi="ar-SA"/>
        </w:rPr>
      </w:pPr>
      <w:r w:rsidRPr="00B54840">
        <w:rPr>
          <w:iCs/>
        </w:rPr>
        <w:t xml:space="preserve">Декларирую свою принадлежность к </w:t>
      </w:r>
      <w:r w:rsidRPr="00B54840">
        <w:t>социально ориентированным некоммерческим организациям</w:t>
      </w:r>
    </w:p>
    <w:p w:rsidR="00F10D35" w:rsidRPr="00B54840" w:rsidRDefault="00B54840"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B54840">
        <w:rPr>
          <w:rFonts w:eastAsia="Times New Roman" w:cs="Times New Roman"/>
          <w:b/>
          <w:i/>
          <w:lang w:eastAsia="ru-RU" w:bidi="ar-SA"/>
        </w:rPr>
        <w:t>Заверяю правильность всех данных.</w:t>
      </w:r>
    </w:p>
    <w:p w:rsidR="00F10D35" w:rsidRPr="00B54840"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B54840" w:rsidRDefault="003E7085" w:rsidP="00B54840">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B54840">
        <w:rPr>
          <w:rFonts w:eastAsia="Times New Roman" w:cs="Times New Roman"/>
          <w:b/>
          <w:i/>
          <w:sz w:val="22"/>
          <w:szCs w:val="22"/>
          <w:lang w:eastAsia="ru-RU" w:bidi="ar-SA"/>
        </w:rPr>
        <w:t>Примечание</w:t>
      </w:r>
      <w:r w:rsidR="000F0079" w:rsidRPr="00B54840">
        <w:rPr>
          <w:rFonts w:eastAsia="Times New Roman" w:cs="Times New Roman"/>
          <w:b/>
          <w:i/>
          <w:sz w:val="22"/>
          <w:szCs w:val="22"/>
          <w:lang w:eastAsia="ru-RU" w:bidi="ar-SA"/>
        </w:rPr>
        <w:t>.</w:t>
      </w:r>
      <w:r w:rsidRPr="00B54840">
        <w:rPr>
          <w:rFonts w:eastAsia="Times New Roman" w:cs="Times New Roman"/>
          <w:sz w:val="22"/>
          <w:szCs w:val="22"/>
          <w:lang w:eastAsia="ru-RU" w:bidi="ar-SA"/>
        </w:rPr>
        <w:t xml:space="preserve"> </w:t>
      </w:r>
      <w:proofErr w:type="gramStart"/>
      <w:r w:rsidRPr="00B54840">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0F5BED" w:rsidRPr="00B54840" w:rsidRDefault="003E7085" w:rsidP="00B54840">
      <w:pPr>
        <w:widowControl/>
        <w:suppressAutoHyphens w:val="0"/>
        <w:autoSpaceDE w:val="0"/>
        <w:autoSpaceDN w:val="0"/>
        <w:adjustRightInd w:val="0"/>
        <w:spacing w:after="0" w:line="240" w:lineRule="auto"/>
        <w:ind w:firstLine="540"/>
        <w:jc w:val="both"/>
        <w:rPr>
          <w:rFonts w:eastAsia="Times New Roman" w:cs="Times New Roman"/>
          <w:b/>
          <w:sz w:val="22"/>
          <w:szCs w:val="22"/>
          <w:u w:val="single"/>
          <w:lang w:eastAsia="ru-RU" w:bidi="ar-SA"/>
        </w:rPr>
      </w:pPr>
      <w:r w:rsidRPr="00B54840">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2C651D">
      <w:pPr>
        <w:widowControl/>
        <w:suppressAutoHyphens w:val="0"/>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7124FC" w:rsidRPr="006B5689" w:rsidRDefault="008D00E5" w:rsidP="007124FC">
      <w:pPr>
        <w:pStyle w:val="ConsPlusNormal"/>
        <w:keepNext/>
        <w:keepLines/>
        <w:widowControl/>
        <w:ind w:firstLine="540"/>
        <w:jc w:val="both"/>
        <w:rPr>
          <w:rFonts w:ascii="Times New Roman" w:hAnsi="Times New Roman" w:cs="Times New Roman"/>
          <w:i/>
          <w:sz w:val="24"/>
          <w:szCs w:val="24"/>
        </w:rPr>
      </w:pPr>
      <w:r w:rsidRPr="008D00E5">
        <w:rPr>
          <w:rFonts w:cs="Times New Roman"/>
          <w:spacing w:val="11"/>
        </w:rPr>
        <w:tab/>
      </w:r>
      <w:r w:rsidR="007124FC" w:rsidRPr="006B5689">
        <w:rPr>
          <w:rFonts w:ascii="Times New Roman" w:hAnsi="Times New Roman" w:cs="Times New Roman"/>
          <w:spacing w:val="11"/>
          <w:sz w:val="24"/>
          <w:szCs w:val="24"/>
        </w:rPr>
        <w:t xml:space="preserve">Прошу Вас разъяснить следующие положения </w:t>
      </w:r>
      <w:r w:rsidR="007124FC" w:rsidRPr="006B5689">
        <w:rPr>
          <w:rFonts w:ascii="Times New Roman" w:hAnsi="Times New Roman" w:cs="Times New Roman"/>
          <w:sz w:val="24"/>
          <w:szCs w:val="24"/>
        </w:rPr>
        <w:t xml:space="preserve">документации об электронном аукционе </w:t>
      </w:r>
      <w:r w:rsidR="007124FC" w:rsidRPr="00042B74">
        <w:rPr>
          <w:rFonts w:ascii="Times New Roman" w:hAnsi="Times New Roman" w:cs="Times New Roman"/>
          <w:i/>
          <w:sz w:val="24"/>
          <w:szCs w:val="24"/>
        </w:rPr>
        <w:t xml:space="preserve">на </w:t>
      </w:r>
      <w:r w:rsidR="00042B74" w:rsidRPr="00042B74">
        <w:rPr>
          <w:rFonts w:ascii="Times New Roman" w:hAnsi="Times New Roman" w:cs="Times New Roman"/>
          <w:i/>
          <w:sz w:val="24"/>
          <w:szCs w:val="24"/>
        </w:rPr>
        <w:t>замену двадцати двух оконных блоков и ремонт коридоров части первого этажа в памятнике истории и культуры федерального значения «Дом крепостных мануфактуристов Грачевых. 1774г.- главный дом»</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042B74" w:rsidRDefault="00042B74" w:rsidP="00166B42">
      <w:pPr>
        <w:pStyle w:val="a5"/>
        <w:spacing w:before="0" w:after="0"/>
        <w:jc w:val="right"/>
        <w:rPr>
          <w:rFonts w:ascii="Times New Roman" w:hAnsi="Times New Roman" w:cs="Times New Roman"/>
          <w:color w:val="000000"/>
          <w:sz w:val="22"/>
          <w:szCs w:val="22"/>
        </w:rPr>
      </w:pPr>
    </w:p>
    <w:p w:rsidR="00166B42" w:rsidRPr="00166B42" w:rsidRDefault="00166B42" w:rsidP="00166B42">
      <w:pPr>
        <w:pStyle w:val="a5"/>
        <w:spacing w:before="0" w:after="0"/>
        <w:jc w:val="right"/>
        <w:rPr>
          <w:rFonts w:ascii="Times New Roman" w:hAnsi="Times New Roman" w:cs="Times New Roman"/>
          <w:color w:val="000000"/>
          <w:sz w:val="22"/>
          <w:szCs w:val="22"/>
        </w:rPr>
      </w:pPr>
      <w:r w:rsidRPr="00166B42">
        <w:rPr>
          <w:rFonts w:ascii="Times New Roman" w:hAnsi="Times New Roman" w:cs="Times New Roman"/>
          <w:color w:val="000000"/>
          <w:sz w:val="22"/>
          <w:szCs w:val="22"/>
        </w:rPr>
        <w:t>ПРОЕКТ</w:t>
      </w:r>
    </w:p>
    <w:p w:rsidR="00042B74" w:rsidRDefault="00F5338F" w:rsidP="00042B74">
      <w:pPr>
        <w:suppressAutoHyphens w:val="0"/>
        <w:autoSpaceDE w:val="0"/>
        <w:autoSpaceDN w:val="0"/>
        <w:adjustRightInd w:val="0"/>
        <w:spacing w:after="0" w:line="240" w:lineRule="auto"/>
        <w:jc w:val="center"/>
        <w:rPr>
          <w:rFonts w:eastAsia="Times New Roman" w:cs="Times New Roman"/>
          <w:b/>
          <w:caps/>
          <w:lang w:eastAsia="ru-RU" w:bidi="ar-SA"/>
        </w:rPr>
      </w:pPr>
      <w:r>
        <w:rPr>
          <w:rFonts w:eastAsia="Times New Roman" w:cs="Times New Roman"/>
          <w:b/>
          <w:caps/>
          <w:lang w:eastAsia="ru-RU" w:bidi="ar-SA"/>
        </w:rPr>
        <w:t>КОНТРАКТ</w:t>
      </w:r>
      <w:r w:rsidR="00042B74">
        <w:rPr>
          <w:rFonts w:eastAsia="Times New Roman" w:cs="Times New Roman"/>
          <w:b/>
          <w:caps/>
          <w:lang w:eastAsia="ru-RU" w:bidi="ar-SA"/>
        </w:rPr>
        <w:t xml:space="preserve"> №</w:t>
      </w:r>
    </w:p>
    <w:p w:rsidR="00042B74" w:rsidRDefault="00042B74" w:rsidP="00042B74">
      <w:pPr>
        <w:suppressAutoHyphens w:val="0"/>
        <w:autoSpaceDE w:val="0"/>
        <w:autoSpaceDN w:val="0"/>
        <w:adjustRightInd w:val="0"/>
        <w:spacing w:after="0" w:line="240" w:lineRule="auto"/>
        <w:jc w:val="center"/>
        <w:rPr>
          <w:rFonts w:eastAsia="Times New Roman" w:cs="Times New Roman"/>
          <w:b/>
          <w:caps/>
          <w:lang w:eastAsia="ru-RU" w:bidi="ar-SA"/>
        </w:rPr>
      </w:pPr>
      <w:r>
        <w:rPr>
          <w:rFonts w:eastAsia="Times New Roman" w:cs="Times New Roman"/>
          <w:b/>
          <w:caps/>
          <w:lang w:eastAsia="ru-RU" w:bidi="ar-SA"/>
        </w:rPr>
        <w:t>на выполнение работ</w:t>
      </w:r>
    </w:p>
    <w:p w:rsidR="00042B74" w:rsidRDefault="00042B74" w:rsidP="00042B74">
      <w:pPr>
        <w:suppressAutoHyphens w:val="0"/>
        <w:autoSpaceDE w:val="0"/>
        <w:autoSpaceDN w:val="0"/>
        <w:adjustRightInd w:val="0"/>
        <w:spacing w:after="0" w:line="240" w:lineRule="auto"/>
        <w:jc w:val="right"/>
        <w:rPr>
          <w:rFonts w:eastAsia="Times New Roman" w:cs="Times New Roman"/>
          <w:caps/>
          <w:sz w:val="18"/>
          <w:szCs w:val="18"/>
          <w:lang w:eastAsia="ru-RU" w:bidi="ar-SA"/>
        </w:rPr>
      </w:pPr>
    </w:p>
    <w:p w:rsidR="00042B74" w:rsidRDefault="00042B74" w:rsidP="00042B74">
      <w:pPr>
        <w:suppressAutoHyphens w:val="0"/>
        <w:autoSpaceDE w:val="0"/>
        <w:autoSpaceDN w:val="0"/>
        <w:adjustRightInd w:val="0"/>
        <w:spacing w:after="0" w:line="240" w:lineRule="auto"/>
        <w:jc w:val="right"/>
        <w:rPr>
          <w:rFonts w:eastAsia="Times New Roman" w:cs="Times New Roman"/>
          <w:caps/>
          <w:sz w:val="18"/>
          <w:szCs w:val="18"/>
          <w:lang w:eastAsia="ru-RU" w:bidi="ar-SA"/>
        </w:rPr>
      </w:pP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 xml:space="preserve">г. Иваново                                                                                       </w:t>
      </w:r>
      <w:r>
        <w:rPr>
          <w:rFonts w:eastAsia="Times New Roman" w:cs="Times New Roman"/>
          <w:lang w:eastAsia="ru-RU" w:bidi="ar-SA"/>
        </w:rPr>
        <w:t xml:space="preserve">   </w:t>
      </w:r>
      <w:r w:rsidRPr="00042B74">
        <w:rPr>
          <w:rFonts w:eastAsia="Times New Roman" w:cs="Times New Roman"/>
          <w:lang w:eastAsia="ru-RU" w:bidi="ar-SA"/>
        </w:rPr>
        <w:t xml:space="preserve"> «____»___________ 2015 год</w:t>
      </w:r>
    </w:p>
    <w:p w:rsidR="00042B74" w:rsidRPr="00042B74" w:rsidRDefault="00042B74" w:rsidP="00042B74">
      <w:pPr>
        <w:suppressAutoHyphens w:val="0"/>
        <w:autoSpaceDE w:val="0"/>
        <w:autoSpaceDN w:val="0"/>
        <w:adjustRightInd w:val="0"/>
        <w:spacing w:after="0" w:line="240" w:lineRule="auto"/>
        <w:ind w:firstLine="425"/>
        <w:jc w:val="both"/>
        <w:rPr>
          <w:rFonts w:eastAsia="Times New Roman" w:cs="Times New Roman"/>
          <w:b/>
          <w:i/>
          <w:lang w:eastAsia="ru-RU" w:bidi="ar-SA"/>
        </w:rPr>
      </w:pPr>
    </w:p>
    <w:p w:rsid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042B74">
        <w:rPr>
          <w:rFonts w:eastAsia="Times New Roman" w:cs="Times New Roman"/>
          <w:lang w:eastAsia="ru-RU" w:bidi="ar-SA"/>
        </w:rPr>
        <w:t xml:space="preserve">Муниципальное бюджетное образовательное учреждение дополнительного образования детей Дом детского творчества №3, именуемое в дальнейшем «Заказчик», в лице директора Зверевой Марины </w:t>
      </w:r>
      <w:proofErr w:type="spellStart"/>
      <w:r w:rsidRPr="00042B74">
        <w:rPr>
          <w:rFonts w:eastAsia="Times New Roman" w:cs="Times New Roman"/>
          <w:lang w:eastAsia="ru-RU" w:bidi="ar-SA"/>
        </w:rPr>
        <w:t>Адольфовны</w:t>
      </w:r>
      <w:proofErr w:type="spellEnd"/>
      <w:r w:rsidRPr="00042B74">
        <w:rPr>
          <w:rFonts w:eastAsia="Times New Roman" w:cs="Times New Roman"/>
          <w:lang w:eastAsia="ru-RU" w:bidi="ar-SA"/>
        </w:rPr>
        <w:t xml:space="preserve">, действующего на основании устава, с одной стороны, </w:t>
      </w:r>
      <w:r w:rsidRPr="00042B74">
        <w:rPr>
          <w:rFonts w:eastAsia="Times New Roman" w:cs="Times New Roman"/>
          <w:color w:val="000000"/>
          <w:lang w:eastAsia="ru-RU" w:bidi="ar-SA"/>
        </w:rPr>
        <w:t>______________________</w:t>
      </w:r>
      <w:r w:rsidRPr="00042B74">
        <w:rPr>
          <w:rFonts w:eastAsia="Times New Roman" w:cs="Times New Roman"/>
          <w:lang w:eastAsia="ru-RU" w:bidi="ar-SA"/>
        </w:rPr>
        <w:t xml:space="preserve">, именуемое в дальнейшем «Подрядчик», в лице _______________, действующего на основании </w:t>
      </w:r>
      <w:r>
        <w:rPr>
          <w:rFonts w:eastAsia="Times New Roman" w:cs="Times New Roman"/>
          <w:lang w:eastAsia="ru-RU" w:bidi="ar-SA"/>
        </w:rPr>
        <w:t>____________</w:t>
      </w:r>
      <w:r w:rsidRPr="00042B74">
        <w:rPr>
          <w:rFonts w:eastAsia="Times New Roman" w:cs="Times New Roman"/>
          <w:lang w:eastAsia="ru-RU" w:bidi="ar-SA"/>
        </w:rPr>
        <w:t>, с другой стороны, именуемые в дальнейшем «Стороны», на основании __________________ от _________ № _______________ заключили настоящий контракт о нижеследующем:</w:t>
      </w:r>
      <w:proofErr w:type="gramEnd"/>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p>
    <w:p w:rsidR="00042B74" w:rsidRPr="00042B74" w:rsidRDefault="00042B74" w:rsidP="00042B74">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r w:rsidRPr="00042B74">
        <w:rPr>
          <w:rFonts w:eastAsia="Times New Roman" w:cs="Times New Roman"/>
          <w:b/>
          <w:lang w:eastAsia="ru-RU" w:bidi="ar-SA"/>
        </w:rPr>
        <w:t>1. Предмет контракта</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b/>
          <w:lang w:eastAsia="ru-RU" w:bidi="ar-SA"/>
        </w:rPr>
      </w:pPr>
      <w:r w:rsidRPr="00042B74">
        <w:rPr>
          <w:rFonts w:eastAsia="Times New Roman" w:cs="Times New Roman"/>
          <w:lang w:eastAsia="ru-RU" w:bidi="ar-SA"/>
        </w:rPr>
        <w:t xml:space="preserve">1.1. </w:t>
      </w:r>
      <w:proofErr w:type="gramStart"/>
      <w:r w:rsidRPr="00042B74">
        <w:rPr>
          <w:rFonts w:eastAsia="Times New Roman" w:cs="Times New Roman"/>
          <w:lang w:eastAsia="ru-RU" w:bidi="ar-SA"/>
        </w:rPr>
        <w:t xml:space="preserve">По настоящему контракту Подрядчик обязуется выполнить замену двадцати двух оконных блоков и ремонт коридоров части первого этажа в памятнике истории и культуры федерального значения «Дом крепостных мануфактуристов Грачевых. 1774г.- главный дом» по адресу: г. Иваново, ул. Колотилова, д.43 (далее – Работы) в соответствии со сметной документацией (Приложение № 1 к контракту), </w:t>
      </w:r>
      <w:r w:rsidRPr="00042B74">
        <w:rPr>
          <w:rFonts w:eastAsia="Times New Roman" w:cs="Times New Roman"/>
          <w:color w:val="000000"/>
          <w:lang w:eastAsia="ar-SA" w:bidi="ar-SA"/>
        </w:rPr>
        <w:t>требованиями к материалам, используемым при выполнении работ</w:t>
      </w:r>
      <w:r w:rsidRPr="00042B74">
        <w:rPr>
          <w:rFonts w:eastAsia="Times New Roman" w:cs="Times New Roman"/>
          <w:lang w:eastAsia="ru-RU" w:bidi="ar-SA"/>
        </w:rPr>
        <w:t xml:space="preserve"> (Приложение № 2 к</w:t>
      </w:r>
      <w:proofErr w:type="gramEnd"/>
      <w:r w:rsidRPr="00042B74">
        <w:rPr>
          <w:rFonts w:eastAsia="Times New Roman" w:cs="Times New Roman"/>
          <w:lang w:eastAsia="ru-RU" w:bidi="ar-SA"/>
        </w:rPr>
        <w:t xml:space="preserve"> контракту)</w:t>
      </w:r>
      <w:r w:rsidRPr="00042B74">
        <w:rPr>
          <w:rFonts w:eastAsia="Times New Roman" w:cs="Times New Roman"/>
          <w:b/>
          <w:lang w:eastAsia="ru-RU" w:bidi="ar-SA"/>
        </w:rPr>
        <w:t xml:space="preserve">, </w:t>
      </w:r>
      <w:proofErr w:type="gramStart"/>
      <w:r w:rsidRPr="00042B74">
        <w:rPr>
          <w:rFonts w:eastAsia="Times New Roman" w:cs="Times New Roman"/>
          <w:lang w:eastAsia="ru-RU" w:bidi="ar-SA"/>
        </w:rPr>
        <w:t>которые</w:t>
      </w:r>
      <w:proofErr w:type="gramEnd"/>
      <w:r w:rsidRPr="00042B74">
        <w:rPr>
          <w:rFonts w:eastAsia="Times New Roman" w:cs="Times New Roman"/>
          <w:lang w:eastAsia="ru-RU" w:bidi="ar-SA"/>
        </w:rPr>
        <w:t xml:space="preserve">  являются неотъемлемой частью настоящего контракта, и на условиях настоящего контракта.</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 xml:space="preserve">1.2. Заказчик обязуется принять и оплатить результат работ в порядке и на условиях настоящего контракта. </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b/>
          <w:color w:val="FF0000"/>
          <w:lang w:eastAsia="ru-RU" w:bidi="ar-SA"/>
        </w:rPr>
      </w:pPr>
      <w:r w:rsidRPr="00042B74">
        <w:rPr>
          <w:rFonts w:eastAsia="Times New Roman" w:cs="Times New Roman"/>
          <w:lang w:eastAsia="ru-RU" w:bidi="ar-SA"/>
        </w:rPr>
        <w:t>1.3. Срок выполнения работ: с момента заключения контракта до 25 июля 2015 года.</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b/>
          <w:color w:val="FF0000"/>
          <w:lang w:eastAsia="ru-RU" w:bidi="ar-SA"/>
        </w:rPr>
      </w:pPr>
      <w:r w:rsidRPr="00042B74">
        <w:rPr>
          <w:rFonts w:eastAsia="Times New Roman" w:cs="Times New Roman"/>
          <w:b/>
          <w:color w:val="FF0000"/>
          <w:lang w:eastAsia="ru-RU" w:bidi="ar-SA"/>
        </w:rPr>
        <w:t xml:space="preserve"> </w:t>
      </w:r>
    </w:p>
    <w:p w:rsidR="00042B74" w:rsidRPr="00042B74" w:rsidRDefault="00042B74" w:rsidP="00042B74">
      <w:pPr>
        <w:suppressAutoHyphens w:val="0"/>
        <w:autoSpaceDE w:val="0"/>
        <w:autoSpaceDN w:val="0"/>
        <w:adjustRightInd w:val="0"/>
        <w:spacing w:after="0" w:line="240" w:lineRule="auto"/>
        <w:jc w:val="center"/>
        <w:rPr>
          <w:rFonts w:eastAsia="Times New Roman" w:cs="Times New Roman"/>
          <w:b/>
          <w:lang w:eastAsia="ru-RU" w:bidi="ar-SA"/>
        </w:rPr>
      </w:pPr>
      <w:r w:rsidRPr="00042B74">
        <w:rPr>
          <w:rFonts w:eastAsia="Times New Roman" w:cs="Times New Roman"/>
          <w:b/>
          <w:lang w:eastAsia="ru-RU" w:bidi="ar-SA"/>
        </w:rPr>
        <w:t>2.  Цена контракта, порядок расчетов</w:t>
      </w:r>
    </w:p>
    <w:p w:rsidR="00042B74" w:rsidRPr="00042B74" w:rsidRDefault="00042B74" w:rsidP="00042B74">
      <w:pPr>
        <w:tabs>
          <w:tab w:val="num" w:pos="576"/>
        </w:tabs>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2.1. Цена контракта составляет: __________________, в том числе НДС</w:t>
      </w:r>
      <w:r w:rsidRPr="00042B74">
        <w:rPr>
          <w:rFonts w:eastAsia="Times New Roman" w:cs="Times New Roman"/>
          <w:vertAlign w:val="superscript"/>
          <w:lang w:eastAsia="ru-RU" w:bidi="ar-SA"/>
        </w:rPr>
        <w:footnoteReference w:customMarkFollows="1" w:id="4"/>
        <w:t>*</w:t>
      </w:r>
      <w:r w:rsidRPr="00042B74">
        <w:rPr>
          <w:rFonts w:eastAsia="Times New Roman" w:cs="Times New Roman"/>
          <w:lang w:eastAsia="ru-RU" w:bidi="ar-SA"/>
        </w:rPr>
        <w:t xml:space="preserve"> _________________.</w:t>
      </w:r>
    </w:p>
    <w:p w:rsidR="00042B74" w:rsidRPr="00042B74" w:rsidRDefault="00042B74" w:rsidP="00042B74">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2.2. Цена настоящего контракта является твердой и не может изменяться в ходе его исполнения, за исключением случаев, установленных действующим законодательством.</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color w:val="000000"/>
          <w:lang w:eastAsia="en-US" w:bidi="ar-SA"/>
        </w:rPr>
      </w:pPr>
      <w:r w:rsidRPr="00042B74">
        <w:rPr>
          <w:rFonts w:eastAsia="Times New Roman" w:cs="Times New Roman"/>
          <w:lang w:eastAsia="ru-RU" w:bidi="ar-SA"/>
        </w:rPr>
        <w:t xml:space="preserve">2.3. При исполнении контракта изменение его условий не допускается, за исключением случаев, предусмотренных Федеральным законом от 05.04.2013 № 44-ФЗ </w:t>
      </w:r>
      <w:r w:rsidRPr="00042B74">
        <w:rPr>
          <w:rFonts w:eastAsia="Times New Roman" w:cs="Times New Roman"/>
          <w:color w:val="000000"/>
          <w:lang w:eastAsia="en-US" w:bidi="ar-SA"/>
        </w:rPr>
        <w:t>«О контрактной системе в сфере закупок товаров, работ, услуг для обеспечения государственных и муниципальных нужд» (далее Закон 44-ФЗ)</w:t>
      </w:r>
      <w:r>
        <w:rPr>
          <w:rFonts w:eastAsia="Times New Roman" w:cs="Times New Roman"/>
          <w:color w:val="000000"/>
          <w:lang w:eastAsia="en-US" w:bidi="ar-SA"/>
        </w:rPr>
        <w:t xml:space="preserve"> и настоящим контрактом</w:t>
      </w:r>
      <w:r w:rsidRPr="00042B74">
        <w:rPr>
          <w:rFonts w:eastAsia="Times New Roman" w:cs="Times New Roman"/>
          <w:color w:val="000000"/>
          <w:lang w:eastAsia="en-US" w:bidi="ar-SA"/>
        </w:rPr>
        <w:t>.</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b/>
          <w:lang w:eastAsia="ru-RU" w:bidi="ar-SA"/>
        </w:rPr>
      </w:pPr>
      <w:r w:rsidRPr="00042B74">
        <w:rPr>
          <w:rFonts w:eastAsia="Times New Roman" w:cs="Times New Roman"/>
          <w:lang w:eastAsia="ru-RU" w:bidi="ar-SA"/>
        </w:rPr>
        <w:t xml:space="preserve"> 2.4. Объемы определяются в соответствии с утвержденной сметной документацией, являющейся неотъемлемой частью настоящего контракта. </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color w:val="FF0000"/>
          <w:lang w:eastAsia="ru-RU" w:bidi="ar-SA"/>
        </w:rPr>
      </w:pPr>
      <w:r w:rsidRPr="00042B74">
        <w:rPr>
          <w:rFonts w:eastAsia="Times New Roman" w:cs="Times New Roman"/>
          <w:lang w:eastAsia="ru-RU" w:bidi="ar-SA"/>
        </w:rPr>
        <w:t xml:space="preserve">2.5. </w:t>
      </w:r>
      <w:proofErr w:type="gramStart"/>
      <w:r w:rsidRPr="00042B74">
        <w:rPr>
          <w:rFonts w:eastAsia="Times New Roman" w:cs="Times New Roman"/>
          <w:lang w:eastAsia="ru-RU" w:bidi="ar-SA"/>
        </w:rPr>
        <w:t>Оплата производится Заказчиком  поэтапно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муниципальным казенным учреждением по проектно-документационному сопровождению и техническому контролю за ремонтом объектов муниципальной собственности (далее – МКУ «ПДС и ТК»), Финансово-казначейским управлением Администрации города Иванова на основании</w:t>
      </w:r>
      <w:proofErr w:type="gramEnd"/>
      <w:r w:rsidRPr="00042B74">
        <w:rPr>
          <w:rFonts w:eastAsia="Times New Roman" w:cs="Times New Roman"/>
          <w:lang w:eastAsia="ru-RU" w:bidi="ar-SA"/>
        </w:rPr>
        <w:t xml:space="preserve"> счета-фактуры, направленного Подрядчиком Заказчику в течение 30 дней после подписания акта приемки работ.</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 xml:space="preserve">2.6. В случае ненадлежащего исполнения Подрядчиком своих обязательств по настоящему </w:t>
      </w:r>
      <w:r w:rsidRPr="00042B74">
        <w:rPr>
          <w:rFonts w:eastAsia="Times New Roman" w:cs="Times New Roman"/>
          <w:lang w:eastAsia="ru-RU" w:bidi="ar-SA"/>
        </w:rPr>
        <w:lastRenderedPageBreak/>
        <w:t>контракту производится начисление штрафных санкций. При этом окончательный расчет Заказчик вправе произвести только после перечисления Подрядчиком сумм пени (штрафов) на текущий счет Заказчика и представления подтверждающих оплату документов.</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b/>
          <w:lang w:eastAsia="ru-RU" w:bidi="ar-SA"/>
        </w:rPr>
      </w:pPr>
      <w:r w:rsidRPr="00042B74">
        <w:rPr>
          <w:rFonts w:eastAsia="Times New Roman" w:cs="Times New Roman"/>
          <w:lang w:eastAsia="ru-RU" w:bidi="ar-SA"/>
        </w:rPr>
        <w:t>2.7. В случае</w:t>
      </w:r>
      <w:proofErr w:type="gramStart"/>
      <w:r w:rsidRPr="00042B74">
        <w:rPr>
          <w:rFonts w:eastAsia="Times New Roman" w:cs="Times New Roman"/>
          <w:lang w:eastAsia="ru-RU" w:bidi="ar-SA"/>
        </w:rPr>
        <w:t>,</w:t>
      </w:r>
      <w:proofErr w:type="gramEnd"/>
      <w:r w:rsidRPr="00042B74">
        <w:rPr>
          <w:rFonts w:eastAsia="Times New Roman" w:cs="Times New Roman"/>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042B74" w:rsidRPr="00042B74" w:rsidRDefault="00042B74" w:rsidP="00042B74">
      <w:pPr>
        <w:tabs>
          <w:tab w:val="num" w:pos="360"/>
        </w:tabs>
        <w:suppressAutoHyphens w:val="0"/>
        <w:autoSpaceDE w:val="0"/>
        <w:autoSpaceDN w:val="0"/>
        <w:adjustRightInd w:val="0"/>
        <w:spacing w:after="0" w:line="240" w:lineRule="auto"/>
        <w:ind w:left="360" w:hanging="360"/>
        <w:jc w:val="both"/>
        <w:rPr>
          <w:rFonts w:eastAsia="Times New Roman" w:cs="Times New Roman"/>
          <w:b/>
          <w:lang w:eastAsia="ru-RU" w:bidi="ar-SA"/>
        </w:rPr>
      </w:pPr>
    </w:p>
    <w:p w:rsidR="002D15CA" w:rsidRDefault="002D15CA" w:rsidP="00042B74">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p>
    <w:p w:rsidR="00042B74" w:rsidRPr="00042B74" w:rsidRDefault="00042B74" w:rsidP="00042B74">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r w:rsidRPr="00042B74">
        <w:rPr>
          <w:rFonts w:eastAsia="Times New Roman" w:cs="Times New Roman"/>
          <w:b/>
          <w:lang w:eastAsia="ru-RU" w:bidi="ar-SA"/>
        </w:rPr>
        <w:t>3. Права и обязанности Сторон</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3.1. ПОДРЯДЧИК обязан:</w:t>
      </w:r>
    </w:p>
    <w:p w:rsidR="00042B74" w:rsidRPr="00042B74" w:rsidRDefault="00042B74" w:rsidP="00042B74">
      <w:pPr>
        <w:shd w:val="clear" w:color="auto" w:fill="FFFFFF"/>
        <w:spacing w:after="0" w:line="240" w:lineRule="auto"/>
        <w:jc w:val="both"/>
        <w:rPr>
          <w:color w:val="000000"/>
          <w:spacing w:val="-2"/>
        </w:rPr>
      </w:pPr>
      <w:r w:rsidRPr="00042B74">
        <w:rPr>
          <w:rFonts w:eastAsia="Times New Roman" w:cs="Times New Roman"/>
          <w:lang w:eastAsia="ru-RU" w:bidi="ar-SA"/>
        </w:rPr>
        <w:t>3.1.1.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Закона № 44-ФЗ, или внесением денежных средств на указанный Заказчиком счет в размере</w:t>
      </w:r>
      <w:r w:rsidRPr="00042B74">
        <w:rPr>
          <w:rFonts w:eastAsia="Times New Roman" w:cs="Times New Roman"/>
          <w:lang w:eastAsia="ar-SA" w:bidi="ar-SA"/>
        </w:rPr>
        <w:t xml:space="preserve"> _______рублей, что составляет </w:t>
      </w:r>
      <w:r>
        <w:rPr>
          <w:rFonts w:eastAsia="Times New Roman" w:cs="Times New Roman"/>
          <w:lang w:eastAsia="ar-SA" w:bidi="ar-SA"/>
        </w:rPr>
        <w:t>____</w:t>
      </w:r>
      <w:r w:rsidRPr="00042B74">
        <w:rPr>
          <w:rFonts w:eastAsia="Times New Roman" w:cs="Times New Roman"/>
          <w:lang w:eastAsia="ar-SA" w:bidi="ar-SA"/>
        </w:rPr>
        <w:t xml:space="preserve"> % от начальной максимальной цены контракта</w:t>
      </w:r>
      <w:r w:rsidRPr="00042B74">
        <w:rPr>
          <w:rFonts w:eastAsia="Times New Roman" w:cs="Times New Roman"/>
          <w:lang w:eastAsia="ru-RU" w:bidi="ar-SA"/>
        </w:rPr>
        <w:t>. Срок действия банковской гарантии должен превышать срок действия контракта не менее чем на один месяц</w:t>
      </w:r>
      <w:r w:rsidRPr="00042B74">
        <w:rPr>
          <w:color w:val="000000"/>
          <w:spacing w:val="-2"/>
        </w:rPr>
        <w:t>.</w:t>
      </w:r>
      <w:r w:rsidRPr="00042B74">
        <w:rPr>
          <w:rStyle w:val="affe"/>
          <w:color w:val="000000"/>
          <w:spacing w:val="-2"/>
        </w:rPr>
        <w:footnoteReference w:customMarkFollows="1" w:id="5"/>
        <w:t>*</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Подрядчик обязан представить Заказчику на момент заключения контракта лицензию на проведение работ в памятнике истории и культуры федерального значения, график выполнения работ, режим выполнения работ и список рабочего персонала, предварительно согласованные с Заказчиком.</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3.1.2. Качественно выполнить своими силами и/или силами привлеченных субподрядных организаций все работы в объеме и в сроки, предусмотренные настоящим контрактом и приложениями к нему.</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Подрядчик несет ответственность перед Заказчиком за неисполнение или ненадлежащее исполнение обязательств субподрядчиками.</w:t>
      </w:r>
    </w:p>
    <w:p w:rsidR="002D15CA"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 xml:space="preserve">3.1.3. Использовать качественные материалы, соответствующие стандартам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3.1.4.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 охраны здоровья (на территории объекта курение запрещено).</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 xml:space="preserve">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w:t>
      </w:r>
      <w:r w:rsidRPr="00042B74">
        <w:rPr>
          <w:rFonts w:eastAsia="Times New Roman" w:cs="Times New Roman"/>
          <w:lang w:eastAsia="ru-RU" w:bidi="ar-SA"/>
        </w:rPr>
        <w:lastRenderedPageBreak/>
        <w:t>Подрядчика и Заказчика.</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3.1.7.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контракта.</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сборку, установку, складирование и хранение в соответствии с действующими нормами и правилами.</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  трехдневный срок вывезти с  указанной территории все принадлежащее ему имущество и строительный мусор.</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 xml:space="preserve">3.1.10. Обеспечить представителям Заказчика доступ </w:t>
      </w:r>
      <w:proofErr w:type="gramStart"/>
      <w:r w:rsidRPr="00042B74">
        <w:rPr>
          <w:rFonts w:eastAsia="Times New Roman" w:cs="Times New Roman"/>
          <w:lang w:eastAsia="ru-RU" w:bidi="ar-SA"/>
        </w:rPr>
        <w:t>на  все участки выполнения работ на объекте  на протяжении всего срока действия контракта для осуществления контроля за ходом</w:t>
      </w:r>
      <w:proofErr w:type="gramEnd"/>
      <w:r w:rsidRPr="00042B74">
        <w:rPr>
          <w:rFonts w:eastAsia="Times New Roman" w:cs="Times New Roman"/>
          <w:lang w:eastAsia="ru-RU" w:bidi="ar-SA"/>
        </w:rPr>
        <w:t xml:space="preserve"> и качеством работ и материалов.</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3.1.11.Работы выполнять по гибкому графику в работающем учреждении по согласованию с Заказчиком.</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3.1.12.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3.2. ЗАКАЗЧИК обязан:</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3.2.1.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 xml:space="preserve">3.2.2. </w:t>
      </w:r>
      <w:proofErr w:type="gramStart"/>
      <w:r w:rsidRPr="00042B74">
        <w:rPr>
          <w:rFonts w:eastAsia="Times New Roman" w:cs="Times New Roman"/>
          <w:lang w:eastAsia="ru-RU" w:bidi="ar-SA"/>
        </w:rPr>
        <w:t>Заказчик обязуется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контракту после получения Заказчиком соответствующего письменного требования от Подрядчика, с указанием расчетного счета.</w:t>
      </w:r>
      <w:proofErr w:type="gramEnd"/>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3.2.3. В случае привлечения Подрядчика к ответственности в соответствии с разделом 4.4 настоящего контракта возврат суммы обеспечения исполнения контракта осуществляется Заказчиком в течение 10 (десяти) банковских дней с момента уплаты Подрядчиком неустойки за ненадлежащее исполнение обязательств по настоящему контракту.</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 xml:space="preserve">3.2.4. При наличии оснований, предусмотренных разделом 4 настоящего контракта, направлять Подрядчику претензию </w:t>
      </w:r>
      <w:r w:rsidRPr="00042B74">
        <w:rPr>
          <w:rFonts w:eastAsia="Times New Roman" w:cs="Times New Roman"/>
          <w:color w:val="000000"/>
          <w:lang w:eastAsia="ru-RU" w:bidi="ar-SA"/>
        </w:rPr>
        <w:t>об уплате неустойки (штрафа, пени) за ненадлежащее исполнение обязательств по настоящему контракту.</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 xml:space="preserve">3.3. ЗАКАЗЧИК имеет право: </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3.5. При уклонении Заказчика от приема выполненных работ Подрядчик не имеет права продавать результат работ.</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3.6.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042B74" w:rsidRPr="00042B74" w:rsidRDefault="00042B74" w:rsidP="00042B74">
      <w:pPr>
        <w:tabs>
          <w:tab w:val="num" w:pos="360"/>
        </w:tabs>
        <w:suppressAutoHyphens w:val="0"/>
        <w:autoSpaceDE w:val="0"/>
        <w:autoSpaceDN w:val="0"/>
        <w:adjustRightInd w:val="0"/>
        <w:spacing w:after="0" w:line="240" w:lineRule="auto"/>
        <w:ind w:left="360" w:hanging="360"/>
        <w:jc w:val="both"/>
        <w:rPr>
          <w:rFonts w:eastAsia="Times New Roman" w:cs="Times New Roman"/>
          <w:lang w:eastAsia="ru-RU" w:bidi="ar-SA"/>
        </w:rPr>
      </w:pPr>
    </w:p>
    <w:p w:rsidR="00042B74" w:rsidRPr="00042B74" w:rsidRDefault="00042B74" w:rsidP="005D0A0F">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r w:rsidRPr="00042B74">
        <w:rPr>
          <w:rFonts w:eastAsia="Times New Roman" w:cs="Times New Roman"/>
          <w:b/>
          <w:lang w:eastAsia="ru-RU" w:bidi="ar-SA"/>
        </w:rPr>
        <w:lastRenderedPageBreak/>
        <w:t>4. Ответственность Сторон</w:t>
      </w:r>
    </w:p>
    <w:p w:rsidR="00042B74" w:rsidRPr="00042B74" w:rsidRDefault="00042B74" w:rsidP="00042B74">
      <w:pPr>
        <w:tabs>
          <w:tab w:val="num" w:pos="0"/>
        </w:tabs>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4.1.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4.2. Неустойка (штраф, пени) по контракту выплачивается только на основании письменного требования (Претензии) Стороны.</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4.3. Ответственность Заказчика:</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042B74">
        <w:rPr>
          <w:rFonts w:eastAsia="Times New Roman" w:cs="Times New Roman"/>
          <w:lang w:eastAsia="ru-RU" w:bidi="ar-SA"/>
        </w:rP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005D0A0F" w:rsidRPr="00042B74">
        <w:rPr>
          <w:rFonts w:eastAsia="Times New Roman" w:cs="Times New Roman"/>
          <w:lang w:eastAsia="ru-RU" w:bidi="ar-SA"/>
        </w:rPr>
        <w:t>Подрядчик вправе потребовать уплату</w:t>
      </w:r>
      <w:r w:rsidRPr="00042B74">
        <w:rPr>
          <w:rFonts w:eastAsia="Times New Roman" w:cs="Times New Roman"/>
          <w:lang w:eastAsia="ru-RU" w:bidi="ar-SA"/>
        </w:rPr>
        <w:t xml:space="preserve"> штраф</w:t>
      </w:r>
      <w:r w:rsidR="005D0A0F">
        <w:rPr>
          <w:rFonts w:eastAsia="Times New Roman" w:cs="Times New Roman"/>
          <w:lang w:eastAsia="ru-RU" w:bidi="ar-SA"/>
        </w:rPr>
        <w:t>а</w:t>
      </w:r>
      <w:r w:rsidRPr="00042B74">
        <w:rPr>
          <w:rFonts w:eastAsia="Times New Roman" w:cs="Times New Roman"/>
          <w:lang w:eastAsia="ru-RU" w:bidi="ar-SA"/>
        </w:rPr>
        <w:t xml:space="preserve"> в размере </w:t>
      </w:r>
      <w:r w:rsidRPr="00042B74">
        <w:rPr>
          <w:rFonts w:eastAsia="Times New Roman" w:cs="Times New Roman"/>
          <w:lang w:eastAsia="ar-SA" w:bidi="ar-SA"/>
        </w:rPr>
        <w:t xml:space="preserve">__________________ рублей, что составляет </w:t>
      </w:r>
      <w:r w:rsidRPr="00042B74">
        <w:rPr>
          <w:rFonts w:eastAsia="Times New Roman" w:cs="Times New Roman"/>
          <w:lang w:eastAsia="ru-RU" w:bidi="ar-SA"/>
        </w:rPr>
        <w:t>2,5 %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w:t>
      </w:r>
      <w:proofErr w:type="gramEnd"/>
      <w:r w:rsidRPr="00042B74">
        <w:rPr>
          <w:rFonts w:eastAsia="Times New Roman" w:cs="Times New Roman"/>
          <w:lang w:eastAsia="ru-RU" w:bidi="ar-SA"/>
        </w:rPr>
        <w:t xml:space="preserve">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4.4. Ответственность Подрядчика:</w:t>
      </w:r>
    </w:p>
    <w:p w:rsidR="00042B74" w:rsidRPr="00042B74" w:rsidRDefault="00042B74" w:rsidP="00042B74">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042B74">
        <w:rPr>
          <w:rFonts w:eastAsia="Times New Roman" w:cs="Times New Roman"/>
          <w:lang w:eastAsia="ru-RU" w:bidi="ar-SA"/>
        </w:rPr>
        <w:t>- за нарушение сроков выполнения работ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w:t>
      </w:r>
      <w:r w:rsidR="005D0A0F">
        <w:rPr>
          <w:rFonts w:eastAsia="Times New Roman" w:cs="Times New Roman"/>
          <w:lang w:eastAsia="ru-RU" w:bidi="ar-SA"/>
        </w:rPr>
        <w:t xml:space="preserve"> не менее </w:t>
      </w:r>
      <w:r w:rsidRPr="00042B74">
        <w:rPr>
          <w:rFonts w:eastAsia="Times New Roman" w:cs="Times New Roman"/>
          <w:lang w:eastAsia="ru-RU" w:bidi="ar-SA"/>
        </w:rPr>
        <w:t xml:space="preserve"> 1/300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r w:rsidRPr="00042B74">
        <w:rPr>
          <w:rFonts w:eastAsia="Times New Roman" w:cs="Times New Roman"/>
          <w:lang w:eastAsia="ru-RU" w:bidi="ar-SA"/>
        </w:rPr>
        <w:t xml:space="preserve">, </w:t>
      </w:r>
      <w:proofErr w:type="gramStart"/>
      <w:r w:rsidRPr="00042B74">
        <w:rPr>
          <w:rFonts w:eastAsia="Times New Roman" w:cs="Times New Roman"/>
          <w:lang w:eastAsia="ru-RU" w:bidi="ar-SA"/>
        </w:rPr>
        <w:t>за 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042B74" w:rsidRPr="00042B74" w:rsidRDefault="00042B74" w:rsidP="00042B74">
      <w:pPr>
        <w:widowControl/>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w:t>
      </w:r>
      <w:r w:rsidRPr="00042B74">
        <w:rPr>
          <w:rFonts w:eastAsia="Times New Roman" w:cs="Times New Roman"/>
          <w:lang w:eastAsia="ar-SA" w:bidi="ar-SA"/>
        </w:rPr>
        <w:t xml:space="preserve">__________________ рублей, что составляет </w:t>
      </w:r>
      <w:r w:rsidRPr="00042B74">
        <w:rPr>
          <w:rFonts w:eastAsia="Times New Roman" w:cs="Times New Roman"/>
          <w:lang w:eastAsia="ru-RU" w:bidi="ar-SA"/>
        </w:rPr>
        <w:t xml:space="preserve">10 % цены контракта. </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 xml:space="preserve">4.5. Неустойка (штраф, пени) перечисляется </w:t>
      </w:r>
      <w:r w:rsidRPr="00042B74">
        <w:rPr>
          <w:rFonts w:eastAsia="Times New Roman" w:cs="Times New Roman"/>
          <w:bCs/>
          <w:lang w:eastAsia="ru-RU" w:bidi="ar-SA"/>
        </w:rPr>
        <w:t>Сторонами</w:t>
      </w:r>
      <w:r w:rsidRPr="00042B74">
        <w:rPr>
          <w:rFonts w:eastAsia="Times New Roman" w:cs="Times New Roman"/>
          <w:lang w:eastAsia="ru-RU" w:bidi="ar-SA"/>
        </w:rPr>
        <w:t xml:space="preserve"> в течение 10 дней с момента выставления соответствующей претензии на расчетный счет </w:t>
      </w:r>
      <w:r w:rsidRPr="00042B74">
        <w:rPr>
          <w:rFonts w:eastAsia="Times New Roman" w:cs="Times New Roman"/>
          <w:bCs/>
          <w:lang w:eastAsia="ru-RU" w:bidi="ar-SA"/>
        </w:rPr>
        <w:t>Стороны</w:t>
      </w:r>
      <w:r w:rsidRPr="00042B74">
        <w:rPr>
          <w:rFonts w:eastAsia="Times New Roman" w:cs="Times New Roman"/>
          <w:lang w:eastAsia="ru-RU" w:bidi="ar-SA"/>
        </w:rPr>
        <w:t>, указанный в претензии. Уплата неустойки не освобождает Стороны от выполнения своих обязательств в натуре.</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4.6.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color w:val="000000"/>
          <w:lang w:eastAsia="ru-RU" w:bidi="ar-SA"/>
        </w:rPr>
        <w:t xml:space="preserve">4.7. </w:t>
      </w:r>
      <w:r w:rsidRPr="00042B74">
        <w:rPr>
          <w:rFonts w:eastAsia="Times New Roman" w:cs="Times New Roman"/>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color w:val="000000"/>
          <w:lang w:eastAsia="ru-RU" w:bidi="ar-SA"/>
        </w:rPr>
      </w:pPr>
      <w:r w:rsidRPr="00042B74">
        <w:rPr>
          <w:rFonts w:eastAsia="Times New Roman" w:cs="Times New Roman"/>
          <w:lang w:eastAsia="ru-RU" w:bidi="ar-SA"/>
        </w:rPr>
        <w:t xml:space="preserve">4.8. </w:t>
      </w:r>
      <w:proofErr w:type="gramStart"/>
      <w:r w:rsidRPr="00042B74">
        <w:rPr>
          <w:rFonts w:eastAsia="Times New Roman" w:cs="Times New Roman"/>
          <w:lang w:eastAsia="ru-RU"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w:t>
      </w:r>
      <w:r w:rsidR="00F45805">
        <w:rPr>
          <w:rFonts w:eastAsia="Times New Roman" w:cs="Times New Roman"/>
          <w:lang w:eastAsia="ru-RU" w:bidi="ar-SA"/>
        </w:rPr>
        <w:t xml:space="preserve">бот на объекте в соответствии со сметной документацией </w:t>
      </w:r>
      <w:r w:rsidRPr="00042B74">
        <w:rPr>
          <w:rFonts w:eastAsia="Times New Roman" w:cs="Times New Roman"/>
          <w:lang w:eastAsia="ru-RU" w:bidi="ar-SA"/>
        </w:rPr>
        <w:t>так называемых «скрытых» работ, несет Подрядчик.</w:t>
      </w:r>
      <w:proofErr w:type="gramEnd"/>
      <w:r w:rsidRPr="00042B74">
        <w:rPr>
          <w:rFonts w:eastAsia="Times New Roman" w:cs="Times New Roman"/>
          <w:lang w:eastAsia="ru-RU" w:bidi="ar-SA"/>
        </w:rPr>
        <w:t xml:space="preserve"> В этом случае все последующие претензии Подрядчиком к </w:t>
      </w:r>
      <w:r w:rsidR="00F45805">
        <w:rPr>
          <w:rFonts w:eastAsia="Times New Roman" w:cs="Times New Roman"/>
          <w:lang w:eastAsia="ru-RU" w:bidi="ar-SA"/>
        </w:rPr>
        <w:t xml:space="preserve">сметной </w:t>
      </w:r>
      <w:r w:rsidR="00F45805">
        <w:rPr>
          <w:rFonts w:eastAsia="Times New Roman" w:cs="Times New Roman"/>
          <w:lang w:eastAsia="ru-RU" w:bidi="ar-SA"/>
        </w:rPr>
        <w:lastRenderedPageBreak/>
        <w:t>документации</w:t>
      </w:r>
      <w:r w:rsidRPr="00042B74">
        <w:rPr>
          <w:rFonts w:eastAsia="Times New Roman" w:cs="Times New Roman"/>
          <w:lang w:eastAsia="ru-RU" w:bidi="ar-SA"/>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p>
    <w:p w:rsidR="00042B74" w:rsidRPr="00042B74" w:rsidRDefault="00042B74" w:rsidP="00F45805">
      <w:pPr>
        <w:widowControl/>
        <w:suppressAutoHyphens w:val="0"/>
        <w:autoSpaceDE w:val="0"/>
        <w:autoSpaceDN w:val="0"/>
        <w:adjustRightInd w:val="0"/>
        <w:spacing w:after="0" w:line="240" w:lineRule="auto"/>
        <w:ind w:right="57"/>
        <w:jc w:val="center"/>
        <w:outlineLvl w:val="0"/>
        <w:rPr>
          <w:rFonts w:eastAsia="Times New Roman" w:cs="Times New Roman"/>
          <w:b/>
          <w:lang w:eastAsia="ru-RU" w:bidi="ar-SA"/>
        </w:rPr>
      </w:pPr>
      <w:r w:rsidRPr="00042B74">
        <w:rPr>
          <w:rFonts w:eastAsia="Times New Roman" w:cs="Times New Roman"/>
          <w:b/>
          <w:lang w:eastAsia="ru-RU" w:bidi="ar-SA"/>
        </w:rPr>
        <w:t>5. Приемка работ</w:t>
      </w:r>
    </w:p>
    <w:p w:rsidR="00042B74" w:rsidRPr="00042B74" w:rsidRDefault="00042B74" w:rsidP="00042B74">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042B74">
        <w:rPr>
          <w:rFonts w:eastAsia="Times New Roman" w:cs="Times New Roman"/>
          <w:lang w:eastAsia="ru-RU" w:bidi="ar-SA"/>
        </w:rPr>
        <w:t>5.1. Приемка результата выполненных работ осуществляется после выполнения Подрядчиком всех обязательств, предусмотренных контрактом в полном объеме.</w:t>
      </w:r>
    </w:p>
    <w:p w:rsidR="00042B74" w:rsidRPr="00042B74" w:rsidRDefault="00042B74" w:rsidP="00042B74">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042B74">
        <w:rPr>
          <w:rFonts w:eastAsia="Times New Roman" w:cs="Times New Roman"/>
          <w:lang w:eastAsia="ru-RU" w:bidi="ar-SA"/>
        </w:rPr>
        <w:t>5.2. Приемка объекта осуществляется комиссией, состоящей из представителей Заказчика, в том числе специалиста МКУ «ПДС и ТК», Финансово-казначейского управления Администрации города, представителя управления образования Администрации города Иванова.</w:t>
      </w:r>
    </w:p>
    <w:p w:rsidR="00042B74" w:rsidRPr="00042B74" w:rsidRDefault="00042B74" w:rsidP="00042B74">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042B74">
        <w:rPr>
          <w:rFonts w:eastAsia="Times New Roman" w:cs="Times New Roman"/>
          <w:lang w:eastAsia="ru-RU" w:bidi="ar-SA"/>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042B74" w:rsidRPr="00042B74" w:rsidRDefault="00042B74" w:rsidP="00042B74">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042B74">
        <w:rPr>
          <w:rFonts w:eastAsia="Times New Roman" w:cs="Times New Roman"/>
          <w:lang w:eastAsia="ru-RU" w:bidi="ar-SA"/>
        </w:rPr>
        <w:t>5.4. Подрядчик в течение 10 (Десяти) рабочих дней с момента сдачи-приемки работ обязан предоставить Заказчику акт о приемке выполненных работ (форма № КС-2).</w:t>
      </w:r>
    </w:p>
    <w:p w:rsidR="00042B74" w:rsidRPr="00042B74" w:rsidRDefault="00042B74" w:rsidP="00042B74">
      <w:pPr>
        <w:widowControl/>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 xml:space="preserve">5.5. </w:t>
      </w:r>
      <w:proofErr w:type="gramStart"/>
      <w:r w:rsidRPr="00042B74">
        <w:rPr>
          <w:rFonts w:eastAsia="Times New Roman" w:cs="Times New Roman"/>
          <w:lang w:eastAsia="ru-RU" w:bidi="ar-SA"/>
        </w:rPr>
        <w:t xml:space="preserve">Заказчик в течение 20 (двадцати)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042B74">
        <w:rPr>
          <w:rFonts w:eastAsia="Times New Roman" w:cs="Times New Roman"/>
          <w:color w:val="000000"/>
          <w:lang w:eastAsia="ru-RU" w:bidi="ar-SA"/>
        </w:rPr>
        <w:t xml:space="preserve">а также оформить </w:t>
      </w:r>
      <w:r w:rsidRPr="00042B74">
        <w:rPr>
          <w:rFonts w:eastAsia="Times New Roman" w:cs="Times New Roman"/>
          <w:lang w:eastAsia="ru-RU" w:bidi="ar-SA"/>
        </w:rPr>
        <w:t>заключение по результатам проведенной своими силами экспертизы отдельного этапа исполнения контракта, за исключением случаев, установленных в ч. 4 ст. 94 Закона № 44-ФЗ.</w:t>
      </w:r>
      <w:proofErr w:type="gramEnd"/>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5.6.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042B74" w:rsidRDefault="00042B74" w:rsidP="00042B74">
      <w:pPr>
        <w:suppressAutoHyphens w:val="0"/>
        <w:autoSpaceDE w:val="0"/>
        <w:autoSpaceDN w:val="0"/>
        <w:adjustRightInd w:val="0"/>
        <w:spacing w:after="0" w:line="240" w:lineRule="auto"/>
        <w:jc w:val="both"/>
        <w:rPr>
          <w:rFonts w:eastAsia="Times New Roman" w:cs="Times New Roman"/>
          <w:color w:val="000000"/>
          <w:lang w:eastAsia="ru-RU" w:bidi="ar-SA"/>
        </w:rPr>
      </w:pPr>
      <w:r w:rsidRPr="00042B74">
        <w:rPr>
          <w:rFonts w:eastAsia="Times New Roman" w:cs="Times New Roman"/>
          <w:lang w:eastAsia="ru-RU" w:bidi="ar-SA"/>
        </w:rPr>
        <w:t>5.7.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042B74">
        <w:rPr>
          <w:rFonts w:eastAsia="Times New Roman" w:cs="Times New Roman"/>
          <w:color w:val="000000"/>
          <w:lang w:eastAsia="ru-RU" w:bidi="ar-SA"/>
        </w:rPr>
        <w:t xml:space="preserve"> и уплаты выставленной неустойки (штрафа, пени) в соответствии с условиями, предусмотренными настоящим контрактом.</w:t>
      </w:r>
    </w:p>
    <w:p w:rsidR="00612EC9" w:rsidRPr="00042B74" w:rsidRDefault="00612EC9" w:rsidP="00042B74">
      <w:pPr>
        <w:suppressAutoHyphens w:val="0"/>
        <w:autoSpaceDE w:val="0"/>
        <w:autoSpaceDN w:val="0"/>
        <w:adjustRightInd w:val="0"/>
        <w:spacing w:after="0" w:line="240" w:lineRule="auto"/>
        <w:jc w:val="both"/>
        <w:rPr>
          <w:rFonts w:eastAsia="Times New Roman" w:cs="Times New Roman"/>
          <w:color w:val="000000"/>
          <w:lang w:eastAsia="ru-RU" w:bidi="ar-SA"/>
        </w:rPr>
      </w:pPr>
    </w:p>
    <w:p w:rsidR="00042B74" w:rsidRPr="00042B74" w:rsidRDefault="00042B74" w:rsidP="00612EC9">
      <w:pPr>
        <w:widowControl/>
        <w:suppressAutoHyphens w:val="0"/>
        <w:autoSpaceDE w:val="0"/>
        <w:autoSpaceDN w:val="0"/>
        <w:adjustRightInd w:val="0"/>
        <w:spacing w:after="0" w:line="240" w:lineRule="auto"/>
        <w:ind w:right="57"/>
        <w:jc w:val="center"/>
        <w:outlineLvl w:val="0"/>
        <w:rPr>
          <w:rFonts w:eastAsia="Times New Roman" w:cs="Times New Roman"/>
          <w:b/>
          <w:lang w:eastAsia="ru-RU" w:bidi="ar-SA"/>
        </w:rPr>
      </w:pPr>
      <w:r w:rsidRPr="00042B74">
        <w:rPr>
          <w:rFonts w:eastAsia="Times New Roman" w:cs="Times New Roman"/>
          <w:b/>
          <w:lang w:eastAsia="ru-RU" w:bidi="ar-SA"/>
        </w:rPr>
        <w:t>6. Гарантии</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 xml:space="preserve">6.1. Гарантия качества распространяется на весь перечень выполненных </w:t>
      </w:r>
      <w:r w:rsidRPr="00042B74">
        <w:rPr>
          <w:rFonts w:eastAsia="Times New Roman" w:cs="Times New Roman"/>
          <w:caps/>
          <w:lang w:eastAsia="ru-RU" w:bidi="ar-SA"/>
        </w:rPr>
        <w:t>п</w:t>
      </w:r>
      <w:r w:rsidRPr="00042B74">
        <w:rPr>
          <w:rFonts w:eastAsia="Times New Roman" w:cs="Times New Roman"/>
          <w:lang w:eastAsia="ru-RU" w:bidi="ar-SA"/>
        </w:rPr>
        <w:t>одрядчиком работ и примененных материалов согласно принятым актам выполненных работ.</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 xml:space="preserve">6.2. Гарантийный срок на выполненные работы составляет – 5 (пять) лет с момента подписания акта выполненных работ. </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контракта, либо Заказчик будет вынужден обратиться в суд, в соответствии с действующим законодательством РФ. </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042B74" w:rsidRPr="00042B74" w:rsidRDefault="00042B74" w:rsidP="00042B74">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042B74">
        <w:rPr>
          <w:rFonts w:eastAsia="Times New Roman" w:cs="Times New Roman"/>
          <w:lang w:eastAsia="ru-RU" w:bidi="ar-SA"/>
        </w:rPr>
        <w:t>6.5.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042B74" w:rsidRPr="00042B74" w:rsidRDefault="00042B74" w:rsidP="00042B74">
      <w:pPr>
        <w:widowControl/>
        <w:suppressAutoHyphens w:val="0"/>
        <w:autoSpaceDE w:val="0"/>
        <w:autoSpaceDN w:val="0"/>
        <w:adjustRightInd w:val="0"/>
        <w:spacing w:after="0" w:line="240" w:lineRule="auto"/>
        <w:ind w:right="57"/>
        <w:jc w:val="both"/>
        <w:rPr>
          <w:rFonts w:eastAsia="Times New Roman" w:cs="Times New Roman"/>
          <w:lang w:eastAsia="ru-RU" w:bidi="ar-SA"/>
        </w:rPr>
      </w:pPr>
    </w:p>
    <w:p w:rsidR="00042B74" w:rsidRPr="00042B74" w:rsidRDefault="00042B74" w:rsidP="00612EC9">
      <w:pPr>
        <w:suppressAutoHyphens w:val="0"/>
        <w:autoSpaceDE w:val="0"/>
        <w:autoSpaceDN w:val="0"/>
        <w:adjustRightInd w:val="0"/>
        <w:spacing w:after="0" w:line="240" w:lineRule="auto"/>
        <w:jc w:val="center"/>
        <w:rPr>
          <w:rFonts w:eastAsia="Times New Roman" w:cs="Times New Roman"/>
          <w:b/>
          <w:caps/>
          <w:lang w:eastAsia="ru-RU" w:bidi="ar-SA"/>
        </w:rPr>
      </w:pPr>
      <w:r w:rsidRPr="00042B74">
        <w:rPr>
          <w:rFonts w:eastAsia="Times New Roman" w:cs="Times New Roman"/>
          <w:b/>
          <w:lang w:eastAsia="ru-RU" w:bidi="ar-SA"/>
        </w:rPr>
        <w:t>7. Обстоятельства непреодолимой силы</w:t>
      </w:r>
    </w:p>
    <w:p w:rsidR="00042B74" w:rsidRPr="00042B74" w:rsidRDefault="00042B74" w:rsidP="00042B74">
      <w:pPr>
        <w:widowControl/>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 xml:space="preserve">7.1. </w:t>
      </w:r>
      <w:proofErr w:type="gramStart"/>
      <w:r w:rsidRPr="00042B74">
        <w:rPr>
          <w:rFonts w:eastAsia="Times New Roman" w:cs="Times New Roman"/>
          <w:lang w:eastAsia="ru-RU"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042B74" w:rsidRPr="00042B74" w:rsidRDefault="00042B74" w:rsidP="00042B74">
      <w:pPr>
        <w:widowControl/>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lastRenderedPageBreak/>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042B74" w:rsidRPr="00042B74" w:rsidRDefault="00042B74" w:rsidP="00042B74">
      <w:pPr>
        <w:widowControl/>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p>
    <w:p w:rsidR="00042B74" w:rsidRPr="00042B74" w:rsidRDefault="00042B74" w:rsidP="00612EC9">
      <w:pPr>
        <w:suppressAutoHyphens w:val="0"/>
        <w:autoSpaceDE w:val="0"/>
        <w:autoSpaceDN w:val="0"/>
        <w:adjustRightInd w:val="0"/>
        <w:spacing w:after="0" w:line="240" w:lineRule="auto"/>
        <w:jc w:val="center"/>
        <w:rPr>
          <w:rFonts w:eastAsia="Times New Roman" w:cs="Times New Roman"/>
          <w:b/>
          <w:lang w:eastAsia="ru-RU" w:bidi="ar-SA"/>
        </w:rPr>
      </w:pPr>
      <w:r w:rsidRPr="00042B74">
        <w:rPr>
          <w:rFonts w:eastAsia="Times New Roman" w:cs="Times New Roman"/>
          <w:b/>
          <w:lang w:eastAsia="ru-RU" w:bidi="ar-SA"/>
        </w:rPr>
        <w:t>8. Срок действия контракта</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8.1. Настоящий контра</w:t>
      </w:r>
      <w:proofErr w:type="gramStart"/>
      <w:r w:rsidRPr="00042B74">
        <w:rPr>
          <w:rFonts w:eastAsia="Times New Roman" w:cs="Times New Roman"/>
          <w:lang w:eastAsia="ru-RU" w:bidi="ar-SA"/>
        </w:rPr>
        <w:t>кт  вст</w:t>
      </w:r>
      <w:proofErr w:type="gramEnd"/>
      <w:r w:rsidRPr="00042B74">
        <w:rPr>
          <w:rFonts w:eastAsia="Times New Roman" w:cs="Times New Roman"/>
          <w:lang w:eastAsia="ru-RU" w:bidi="ar-SA"/>
        </w:rPr>
        <w:t>упает в силу с момента заключения и действует до 31.12.2015г.</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Обязательства по контракту могут быть исполнены Сторонами досрочно.</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8.2.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p>
    <w:p w:rsidR="00042B74" w:rsidRPr="00042B74" w:rsidRDefault="00042B74" w:rsidP="00612EC9">
      <w:pPr>
        <w:suppressAutoHyphens w:val="0"/>
        <w:autoSpaceDE w:val="0"/>
        <w:autoSpaceDN w:val="0"/>
        <w:adjustRightInd w:val="0"/>
        <w:spacing w:after="0" w:line="240" w:lineRule="auto"/>
        <w:jc w:val="center"/>
        <w:rPr>
          <w:rFonts w:eastAsia="Times New Roman" w:cs="Times New Roman"/>
          <w:b/>
          <w:lang w:eastAsia="ru-RU" w:bidi="ar-SA"/>
        </w:rPr>
      </w:pPr>
      <w:r w:rsidRPr="00042B74">
        <w:rPr>
          <w:rFonts w:eastAsia="Times New Roman" w:cs="Times New Roman"/>
          <w:b/>
          <w:lang w:eastAsia="ru-RU" w:bidi="ar-SA"/>
        </w:rPr>
        <w:t>9. Основание и порядок изменения и расторжения контракта</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 xml:space="preserve">9.1.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 xml:space="preserve">9.2. Заказчик вправе предложить Подрядчику увеличение или уменьшение объема работ и цены, предусмотренных контрактом, но не более чем на 10 % в соответствии с </w:t>
      </w:r>
      <w:proofErr w:type="spellStart"/>
      <w:r w:rsidRPr="00042B74">
        <w:rPr>
          <w:rFonts w:eastAsia="Times New Roman" w:cs="Times New Roman"/>
          <w:lang w:eastAsia="ru-RU" w:bidi="ar-SA"/>
        </w:rPr>
        <w:t>п.</w:t>
      </w:r>
      <w:proofErr w:type="gramStart"/>
      <w:r w:rsidRPr="00042B74">
        <w:rPr>
          <w:rFonts w:eastAsia="Times New Roman" w:cs="Times New Roman"/>
          <w:lang w:eastAsia="ru-RU" w:bidi="ar-SA"/>
        </w:rPr>
        <w:t>п</w:t>
      </w:r>
      <w:proofErr w:type="spellEnd"/>
      <w:r w:rsidRPr="00042B74">
        <w:rPr>
          <w:rFonts w:eastAsia="Times New Roman" w:cs="Times New Roman"/>
          <w:lang w:eastAsia="ru-RU" w:bidi="ar-SA"/>
        </w:rPr>
        <w:t>. б</w:t>
      </w:r>
      <w:proofErr w:type="gramEnd"/>
      <w:r w:rsidRPr="00042B74">
        <w:rPr>
          <w:rFonts w:eastAsia="Times New Roman" w:cs="Times New Roman"/>
          <w:lang w:eastAsia="ru-RU" w:bidi="ar-SA"/>
        </w:rPr>
        <w:t xml:space="preserve"> п.1 ч.1 ст. 95 Закона № 44-ФЗ.</w:t>
      </w:r>
    </w:p>
    <w:p w:rsidR="00042B74" w:rsidRPr="00042B74" w:rsidRDefault="00042B74" w:rsidP="00042B74">
      <w:pPr>
        <w:widowControl/>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9.3.</w:t>
      </w:r>
      <w:r w:rsidRPr="00042B74">
        <w:rPr>
          <w:rFonts w:eastAsia="Calibri" w:cs="Times New Roman"/>
          <w:lang w:eastAsia="en-US" w:bidi="ar-SA"/>
        </w:rPr>
        <w:t xml:space="preserve"> Расторжение контракта допускается по соглашению Сторон, по решению суда или в случае </w:t>
      </w:r>
      <w:r w:rsidRPr="00042B74">
        <w:rPr>
          <w:rFonts w:eastAsia="Times New Roman" w:cs="Times New Roman"/>
          <w:lang w:eastAsia="ru-RU" w:bidi="ar-SA"/>
        </w:rPr>
        <w:t>одностороннего отказа Стороны контракта от исполнения контракта в соответствии с гражданским законодательством.</w:t>
      </w:r>
    </w:p>
    <w:p w:rsidR="00042B74" w:rsidRPr="00042B74" w:rsidRDefault="00042B74" w:rsidP="00042B74">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 xml:space="preserve">Расторжение </w:t>
      </w:r>
      <w:r w:rsidRPr="00042B74">
        <w:rPr>
          <w:rFonts w:eastAsia="Calibri" w:cs="Times New Roman"/>
          <w:lang w:eastAsia="en-US" w:bidi="ar-SA"/>
        </w:rPr>
        <w:t>контракта</w:t>
      </w:r>
      <w:r w:rsidRPr="00042B74">
        <w:rPr>
          <w:rFonts w:eastAsia="Times New Roman" w:cs="Times New Roman"/>
          <w:lang w:eastAsia="ru-RU" w:bidi="ar-SA"/>
        </w:rPr>
        <w:t xml:space="preserve"> в связи с односторонним отказом Стороны от исполнения </w:t>
      </w:r>
      <w:r w:rsidRPr="00042B74">
        <w:rPr>
          <w:rFonts w:eastAsia="Calibri" w:cs="Times New Roman"/>
          <w:lang w:eastAsia="en-US" w:bidi="ar-SA"/>
        </w:rPr>
        <w:t xml:space="preserve">контракта </w:t>
      </w:r>
      <w:r w:rsidRPr="00042B74">
        <w:rPr>
          <w:rFonts w:eastAsia="Times New Roman" w:cs="Times New Roman"/>
          <w:lang w:eastAsia="ru-RU" w:bidi="ar-SA"/>
        </w:rPr>
        <w:t>осуществляется в порядке, установленном статьей 95 Закона № 44-ФЗ.</w:t>
      </w:r>
    </w:p>
    <w:p w:rsidR="00042B74" w:rsidRPr="00042B74" w:rsidRDefault="00042B74" w:rsidP="00042B74">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9.4.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042B74" w:rsidRPr="00042B74" w:rsidRDefault="00042B74" w:rsidP="00042B74">
      <w:pPr>
        <w:tabs>
          <w:tab w:val="num" w:pos="360"/>
          <w:tab w:val="num" w:pos="540"/>
        </w:tabs>
        <w:suppressAutoHyphens w:val="0"/>
        <w:autoSpaceDE w:val="0"/>
        <w:autoSpaceDN w:val="0"/>
        <w:adjustRightInd w:val="0"/>
        <w:spacing w:after="0" w:line="240" w:lineRule="auto"/>
        <w:jc w:val="both"/>
        <w:rPr>
          <w:rFonts w:eastAsia="Times New Roman" w:cs="Times New Roman"/>
          <w:b/>
          <w:lang w:eastAsia="ru-RU" w:bidi="ar-SA"/>
        </w:rPr>
      </w:pPr>
    </w:p>
    <w:p w:rsidR="00042B74" w:rsidRPr="00042B74" w:rsidRDefault="00042B74" w:rsidP="00612EC9">
      <w:pPr>
        <w:tabs>
          <w:tab w:val="num" w:pos="360"/>
          <w:tab w:val="num" w:pos="540"/>
        </w:tabs>
        <w:suppressAutoHyphens w:val="0"/>
        <w:autoSpaceDE w:val="0"/>
        <w:autoSpaceDN w:val="0"/>
        <w:adjustRightInd w:val="0"/>
        <w:spacing w:after="0" w:line="240" w:lineRule="auto"/>
        <w:jc w:val="center"/>
        <w:rPr>
          <w:rFonts w:eastAsia="Times New Roman" w:cs="Times New Roman"/>
          <w:b/>
          <w:lang w:eastAsia="ru-RU" w:bidi="ar-SA"/>
        </w:rPr>
      </w:pPr>
      <w:r w:rsidRPr="00042B74">
        <w:rPr>
          <w:rFonts w:eastAsia="Times New Roman" w:cs="Times New Roman"/>
          <w:b/>
          <w:lang w:eastAsia="ru-RU" w:bidi="ar-SA"/>
        </w:rPr>
        <w:t>10. Порядок урегулирования споров</w:t>
      </w:r>
    </w:p>
    <w:p w:rsidR="00042B74" w:rsidRPr="00042B74" w:rsidRDefault="00042B74" w:rsidP="00042B74">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10.1. Претензионный порядок досудебного урегулирования споров, вытекающих из контракта, является для Сторон обязательным.</w:t>
      </w:r>
    </w:p>
    <w:p w:rsidR="00042B74" w:rsidRPr="00042B74" w:rsidRDefault="00042B74" w:rsidP="00042B74">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10.2.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11 контракта.</w:t>
      </w:r>
    </w:p>
    <w:p w:rsidR="00042B74" w:rsidRPr="00042B74" w:rsidRDefault="00042B74" w:rsidP="00042B74">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 xml:space="preserve">10.3. Допускается направление Сторонами претензионных писем иными способами: по факсу, электронной почте или </w:t>
      </w:r>
      <w:proofErr w:type="gramStart"/>
      <w:r w:rsidRPr="00042B74">
        <w:rPr>
          <w:rFonts w:eastAsia="Times New Roman" w:cs="Times New Roman"/>
          <w:lang w:eastAsia="ru-RU" w:bidi="ar-SA"/>
        </w:rPr>
        <w:t>экспресс-почтой</w:t>
      </w:r>
      <w:proofErr w:type="gramEnd"/>
      <w:r w:rsidRPr="00042B74">
        <w:rPr>
          <w:rFonts w:eastAsia="Times New Roman" w:cs="Times New Roman"/>
          <w:lang w:eastAsia="ru-RU" w:bidi="ar-SA"/>
        </w:rPr>
        <w:t>.</w:t>
      </w:r>
    </w:p>
    <w:p w:rsidR="00042B74" w:rsidRPr="00042B74" w:rsidRDefault="00042B74" w:rsidP="00042B74">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10.4.</w:t>
      </w:r>
      <w:r w:rsidRPr="00042B74">
        <w:rPr>
          <w:rFonts w:eastAsia="Times New Roman" w:cs="Times New Roman"/>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042B74" w:rsidRPr="00042B74" w:rsidRDefault="00042B74" w:rsidP="00042B74">
      <w:pPr>
        <w:tabs>
          <w:tab w:val="num" w:pos="0"/>
          <w:tab w:val="left" w:pos="3468"/>
        </w:tabs>
        <w:suppressAutoHyphens w:val="0"/>
        <w:autoSpaceDE w:val="0"/>
        <w:autoSpaceDN w:val="0"/>
        <w:adjustRightInd w:val="0"/>
        <w:spacing w:after="0" w:line="240" w:lineRule="auto"/>
        <w:jc w:val="both"/>
        <w:rPr>
          <w:rFonts w:eastAsia="Times New Roman" w:cs="Times New Roman"/>
          <w:b/>
          <w:lang w:eastAsia="ru-RU" w:bidi="ar-SA"/>
        </w:rPr>
      </w:pPr>
      <w:r w:rsidRPr="00042B74">
        <w:rPr>
          <w:rFonts w:eastAsia="Times New Roman" w:cs="Times New Roman"/>
          <w:b/>
          <w:lang w:eastAsia="ru-RU" w:bidi="ar-SA"/>
        </w:rPr>
        <w:tab/>
        <w:t>11. Реквизиты и подписи Сторон</w:t>
      </w:r>
    </w:p>
    <w:tbl>
      <w:tblPr>
        <w:tblW w:w="9923" w:type="dxa"/>
        <w:tblInd w:w="-176" w:type="dxa"/>
        <w:tblLook w:val="04A0" w:firstRow="1" w:lastRow="0" w:firstColumn="1" w:lastColumn="0" w:noHBand="0" w:noVBand="1"/>
      </w:tblPr>
      <w:tblGrid>
        <w:gridCol w:w="6096"/>
        <w:gridCol w:w="3827"/>
      </w:tblGrid>
      <w:tr w:rsidR="00042B74" w:rsidRPr="00042B74" w:rsidTr="00612EC9">
        <w:tc>
          <w:tcPr>
            <w:tcW w:w="6096" w:type="dxa"/>
          </w:tcPr>
          <w:p w:rsidR="00042B74" w:rsidRPr="00042B74" w:rsidRDefault="00042B74" w:rsidP="00042B74">
            <w:pPr>
              <w:suppressAutoHyphens w:val="0"/>
              <w:autoSpaceDE w:val="0"/>
              <w:autoSpaceDN w:val="0"/>
              <w:adjustRightInd w:val="0"/>
              <w:spacing w:after="0" w:line="240" w:lineRule="auto"/>
              <w:jc w:val="both"/>
              <w:rPr>
                <w:rFonts w:eastAsia="Times New Roman" w:cs="Times New Roman"/>
                <w:b/>
                <w:lang w:eastAsia="ru-RU" w:bidi="ar-SA"/>
              </w:rPr>
            </w:pP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b/>
                <w:lang w:eastAsia="ru-RU" w:bidi="ar-SA"/>
              </w:rPr>
              <w:t>Заказчик</w:t>
            </w:r>
            <w:r w:rsidRPr="00042B74">
              <w:rPr>
                <w:rFonts w:eastAsia="Times New Roman" w:cs="Times New Roman"/>
                <w:lang w:eastAsia="ru-RU" w:bidi="ar-SA"/>
              </w:rPr>
              <w:t xml:space="preserve">: Муниципальное бюджетное </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образовательное учреждение</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дополнительного образования детей</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Дом детского творчества №3</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Адрес: 153012, г. Иваново, ул. Колотилова, 43</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 xml:space="preserve">ИНН 3702137330  </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КПП 370201001</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Отделение Иваново г. Иваново</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042B74">
              <w:rPr>
                <w:rFonts w:eastAsia="Times New Roman" w:cs="Times New Roman"/>
                <w:lang w:eastAsia="ru-RU" w:bidi="ar-SA"/>
              </w:rPr>
              <w:t>Р</w:t>
            </w:r>
            <w:proofErr w:type="gramEnd"/>
            <w:r w:rsidRPr="00042B74">
              <w:rPr>
                <w:rFonts w:eastAsia="Times New Roman" w:cs="Times New Roman"/>
                <w:lang w:eastAsia="ru-RU" w:bidi="ar-SA"/>
              </w:rPr>
              <w:t>/с 40701810900003000001</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042B74">
              <w:rPr>
                <w:rFonts w:eastAsia="Times New Roman" w:cs="Times New Roman"/>
                <w:lang w:eastAsia="ru-RU" w:bidi="ar-SA"/>
              </w:rPr>
              <w:t>л</w:t>
            </w:r>
            <w:proofErr w:type="gramEnd"/>
            <w:r w:rsidRPr="00042B74">
              <w:rPr>
                <w:rFonts w:eastAsia="Times New Roman" w:cs="Times New Roman"/>
                <w:lang w:eastAsia="ru-RU" w:bidi="ar-SA"/>
              </w:rPr>
              <w:t>/с 001232052</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Директор ____________ Зверева М.А.</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p>
        </w:tc>
        <w:tc>
          <w:tcPr>
            <w:tcW w:w="3827" w:type="dxa"/>
          </w:tcPr>
          <w:p w:rsidR="00042B74" w:rsidRPr="00042B74" w:rsidRDefault="00042B74" w:rsidP="00042B74">
            <w:pPr>
              <w:suppressAutoHyphens w:val="0"/>
              <w:autoSpaceDE w:val="0"/>
              <w:autoSpaceDN w:val="0"/>
              <w:adjustRightInd w:val="0"/>
              <w:spacing w:after="0" w:line="240" w:lineRule="auto"/>
              <w:jc w:val="both"/>
              <w:rPr>
                <w:rFonts w:eastAsia="Times New Roman" w:cs="Times New Roman"/>
                <w:b/>
                <w:lang w:eastAsia="ru-RU" w:bidi="ar-SA"/>
              </w:rPr>
            </w:pP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b/>
                <w:lang w:eastAsia="ru-RU" w:bidi="ar-SA"/>
              </w:rPr>
              <w:t>Подрядчик:</w:t>
            </w:r>
            <w:r w:rsidRPr="00042B74">
              <w:rPr>
                <w:rFonts w:eastAsia="Times New Roman" w:cs="Times New Roman"/>
                <w:lang w:eastAsia="ru-RU" w:bidi="ar-SA"/>
              </w:rPr>
              <w:t xml:space="preserve"> </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 xml:space="preserve">Почтовый адрес: </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 xml:space="preserve">Телефон: </w:t>
            </w:r>
            <w:r w:rsidRPr="00042B74">
              <w:rPr>
                <w:rFonts w:eastAsia="Times New Roman" w:cs="Times New Roman"/>
                <w:lang w:eastAsia="ru-RU" w:bidi="ar-SA"/>
              </w:rPr>
              <w:br/>
              <w:t>E-</w:t>
            </w:r>
            <w:proofErr w:type="spellStart"/>
            <w:r w:rsidRPr="00042B74">
              <w:rPr>
                <w:rFonts w:eastAsia="Times New Roman" w:cs="Times New Roman"/>
                <w:lang w:eastAsia="ru-RU" w:bidi="ar-SA"/>
              </w:rPr>
              <w:t>mail</w:t>
            </w:r>
            <w:proofErr w:type="spellEnd"/>
            <w:r w:rsidRPr="00042B74">
              <w:rPr>
                <w:rFonts w:eastAsia="Times New Roman" w:cs="Times New Roman"/>
                <w:lang w:eastAsia="ru-RU" w:bidi="ar-SA"/>
              </w:rPr>
              <w:t xml:space="preserve">: </w:t>
            </w:r>
          </w:p>
          <w:p w:rsidR="00042B74" w:rsidRPr="00042B74" w:rsidRDefault="00612EC9" w:rsidP="00042B74">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ИНН </w:t>
            </w:r>
            <w:r w:rsidR="00042B74" w:rsidRPr="00042B74">
              <w:rPr>
                <w:rFonts w:eastAsia="Times New Roman" w:cs="Times New Roman"/>
                <w:lang w:eastAsia="ru-RU" w:bidi="ar-SA"/>
              </w:rPr>
              <w:t xml:space="preserve">КПП </w:t>
            </w:r>
            <w:r w:rsidR="00042B74" w:rsidRPr="00042B74">
              <w:rPr>
                <w:rFonts w:eastAsia="Times New Roman" w:cs="Times New Roman"/>
                <w:lang w:eastAsia="ru-RU" w:bidi="ar-SA"/>
              </w:rPr>
              <w:br/>
              <w:t xml:space="preserve">Банковские реквизиты: </w:t>
            </w:r>
            <w:r w:rsidR="00042B74" w:rsidRPr="00042B74">
              <w:rPr>
                <w:rFonts w:eastAsia="Times New Roman" w:cs="Times New Roman"/>
                <w:lang w:eastAsia="ru-RU" w:bidi="ar-SA"/>
              </w:rPr>
              <w:br/>
              <w:t xml:space="preserve">БИК: </w:t>
            </w:r>
            <w:r w:rsidR="00042B74" w:rsidRPr="00042B74">
              <w:rPr>
                <w:rFonts w:eastAsia="Times New Roman" w:cs="Times New Roman"/>
                <w:lang w:eastAsia="ru-RU" w:bidi="ar-SA"/>
              </w:rPr>
              <w:br/>
              <w:t>Рас</w:t>
            </w:r>
            <w:proofErr w:type="gramStart"/>
            <w:r w:rsidR="00042B74" w:rsidRPr="00042B74">
              <w:rPr>
                <w:rFonts w:eastAsia="Times New Roman" w:cs="Times New Roman"/>
                <w:lang w:eastAsia="ru-RU" w:bidi="ar-SA"/>
              </w:rPr>
              <w:t>.</w:t>
            </w:r>
            <w:proofErr w:type="gramEnd"/>
            <w:r w:rsidR="00042B74" w:rsidRPr="00042B74">
              <w:rPr>
                <w:rFonts w:eastAsia="Times New Roman" w:cs="Times New Roman"/>
                <w:lang w:eastAsia="ru-RU" w:bidi="ar-SA"/>
              </w:rPr>
              <w:t>/</w:t>
            </w:r>
            <w:proofErr w:type="gramStart"/>
            <w:r w:rsidR="00042B74" w:rsidRPr="00042B74">
              <w:rPr>
                <w:rFonts w:eastAsia="Times New Roman" w:cs="Times New Roman"/>
                <w:lang w:eastAsia="ru-RU" w:bidi="ar-SA"/>
              </w:rPr>
              <w:t>с</w:t>
            </w:r>
            <w:proofErr w:type="gramEnd"/>
            <w:r w:rsidR="00042B74" w:rsidRPr="00042B74">
              <w:rPr>
                <w:rFonts w:eastAsia="Times New Roman" w:cs="Times New Roman"/>
                <w:lang w:eastAsia="ru-RU" w:bidi="ar-SA"/>
              </w:rPr>
              <w:t xml:space="preserve">.: </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 xml:space="preserve">Кор./с.: </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p>
          <w:p w:rsidR="00612EC9" w:rsidRDefault="00612EC9" w:rsidP="00042B74">
            <w:pPr>
              <w:suppressAutoHyphens w:val="0"/>
              <w:autoSpaceDE w:val="0"/>
              <w:autoSpaceDN w:val="0"/>
              <w:adjustRightInd w:val="0"/>
              <w:spacing w:after="0" w:line="240" w:lineRule="auto"/>
              <w:jc w:val="both"/>
              <w:rPr>
                <w:rFonts w:eastAsia="Times New Roman" w:cs="Times New Roman"/>
                <w:lang w:eastAsia="ru-RU" w:bidi="ar-SA"/>
              </w:rPr>
            </w:pPr>
          </w:p>
          <w:p w:rsidR="00612EC9"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r w:rsidRPr="00042B74">
              <w:rPr>
                <w:rFonts w:eastAsia="Times New Roman" w:cs="Times New Roman"/>
                <w:lang w:eastAsia="ru-RU" w:bidi="ar-SA"/>
              </w:rPr>
              <w:t xml:space="preserve">Директор </w:t>
            </w:r>
            <w:r w:rsidR="00612EC9">
              <w:rPr>
                <w:rFonts w:eastAsia="Times New Roman" w:cs="Times New Roman"/>
                <w:lang w:eastAsia="ru-RU" w:bidi="ar-SA"/>
              </w:rPr>
              <w:t>____________________</w:t>
            </w: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p>
          <w:p w:rsidR="00042B74" w:rsidRPr="00042B74" w:rsidRDefault="00042B74" w:rsidP="00042B74">
            <w:pPr>
              <w:suppressAutoHyphens w:val="0"/>
              <w:autoSpaceDE w:val="0"/>
              <w:autoSpaceDN w:val="0"/>
              <w:adjustRightInd w:val="0"/>
              <w:spacing w:after="0" w:line="240" w:lineRule="auto"/>
              <w:jc w:val="both"/>
              <w:rPr>
                <w:rFonts w:eastAsia="Times New Roman" w:cs="Times New Roman"/>
                <w:lang w:eastAsia="ru-RU" w:bidi="ar-SA"/>
              </w:rPr>
            </w:pPr>
          </w:p>
        </w:tc>
      </w:tr>
    </w:tbl>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lastRenderedPageBreak/>
        <w:t>Приложение №  1</w:t>
      </w:r>
    </w:p>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 xml:space="preserve">к контракту </w:t>
      </w:r>
    </w:p>
    <w:p w:rsidR="0044586D" w:rsidRPr="0044586D" w:rsidRDefault="0044586D" w:rsidP="0044586D">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r w:rsidRPr="0044586D">
        <w:rPr>
          <w:rFonts w:eastAsia="Times New Roman" w:cs="Times New Roman"/>
          <w:iCs/>
          <w:lang w:eastAsia="ru-RU" w:bidi="ar-SA"/>
        </w:rPr>
        <w:t xml:space="preserve">                                                                                                         № ______ от ______________</w:t>
      </w:r>
    </w:p>
    <w:p w:rsidR="0044586D" w:rsidRDefault="0044586D" w:rsidP="0044586D">
      <w:pPr>
        <w:tabs>
          <w:tab w:val="left" w:pos="5760"/>
          <w:tab w:val="left" w:pos="6096"/>
        </w:tabs>
        <w:suppressAutoHyphens w:val="0"/>
        <w:autoSpaceDE w:val="0"/>
        <w:autoSpaceDN w:val="0"/>
        <w:adjustRightInd w:val="0"/>
        <w:spacing w:after="0" w:line="240" w:lineRule="atLeast"/>
        <w:jc w:val="both"/>
        <w:rPr>
          <w:rFonts w:eastAsia="Times New Roman" w:cs="Times New Roman"/>
          <w:lang w:eastAsia="ru-RU" w:bidi="ar-SA"/>
        </w:rPr>
      </w:pPr>
    </w:p>
    <w:p w:rsidR="00AD7E5F" w:rsidRPr="0044586D" w:rsidRDefault="00AD7E5F" w:rsidP="0044586D">
      <w:pPr>
        <w:tabs>
          <w:tab w:val="left" w:pos="5760"/>
          <w:tab w:val="left" w:pos="6096"/>
        </w:tabs>
        <w:suppressAutoHyphens w:val="0"/>
        <w:autoSpaceDE w:val="0"/>
        <w:autoSpaceDN w:val="0"/>
        <w:adjustRightInd w:val="0"/>
        <w:spacing w:after="0" w:line="240" w:lineRule="atLeast"/>
        <w:jc w:val="both"/>
        <w:rPr>
          <w:rFonts w:eastAsia="Times New Roman" w:cs="Times New Roman"/>
          <w:lang w:eastAsia="ru-RU" w:bidi="ar-SA"/>
        </w:rPr>
      </w:pPr>
    </w:p>
    <w:p w:rsidR="0044586D" w:rsidRPr="0044586D" w:rsidRDefault="0096417E" w:rsidP="0044586D">
      <w:pPr>
        <w:tabs>
          <w:tab w:val="left" w:pos="6096"/>
        </w:tabs>
        <w:suppressAutoHyphens w:val="0"/>
        <w:autoSpaceDE w:val="0"/>
        <w:autoSpaceDN w:val="0"/>
        <w:adjustRightInd w:val="0"/>
        <w:spacing w:after="0" w:line="240" w:lineRule="auto"/>
        <w:jc w:val="center"/>
        <w:rPr>
          <w:rFonts w:eastAsia="Times New Roman" w:cs="Times New Roman"/>
          <w:b/>
          <w:lang w:eastAsia="ru-RU" w:bidi="ar-SA"/>
        </w:rPr>
      </w:pPr>
      <w:r>
        <w:rPr>
          <w:rFonts w:eastAsia="Times New Roman" w:cs="Times New Roman"/>
          <w:b/>
          <w:szCs w:val="20"/>
          <w:lang w:eastAsia="ru-RU" w:bidi="ar-SA"/>
        </w:rPr>
        <w:t>Сметная документация</w:t>
      </w:r>
      <w:r w:rsidR="00AD7E5F" w:rsidRPr="00AD7E5F">
        <w:rPr>
          <w:rFonts w:eastAsia="Times New Roman" w:cs="Times New Roman"/>
          <w:b/>
          <w:lang w:eastAsia="ru-RU" w:bidi="ar-SA"/>
        </w:rPr>
        <w:t>*</w:t>
      </w:r>
    </w:p>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sz w:val="20"/>
          <w:lang w:eastAsia="ru-RU" w:bidi="ar-SA"/>
        </w:rPr>
      </w:pPr>
    </w:p>
    <w:p w:rsidR="0044586D" w:rsidRPr="0044586D" w:rsidRDefault="0044586D" w:rsidP="0044586D">
      <w:pPr>
        <w:tabs>
          <w:tab w:val="left" w:pos="5760"/>
          <w:tab w:val="left" w:pos="6096"/>
        </w:tabs>
        <w:suppressAutoHyphens w:val="0"/>
        <w:autoSpaceDE w:val="0"/>
        <w:autoSpaceDN w:val="0"/>
        <w:adjustRightInd w:val="0"/>
        <w:spacing w:after="0" w:line="240" w:lineRule="atLeast"/>
        <w:jc w:val="center"/>
        <w:rPr>
          <w:rFonts w:eastAsia="Times New Roman" w:cs="Times New Roman"/>
          <w:iCs/>
          <w:lang w:eastAsia="ru-RU" w:bidi="ar-SA"/>
        </w:rPr>
      </w:pPr>
    </w:p>
    <w:p w:rsidR="00AD7E5F" w:rsidRPr="00AD7E5F" w:rsidRDefault="0096417E" w:rsidP="00AD7E5F">
      <w:pPr>
        <w:rPr>
          <w:color w:val="0000FF"/>
          <w:sz w:val="20"/>
          <w:szCs w:val="20"/>
          <w:u w:val="single"/>
        </w:rPr>
      </w:pPr>
      <w:r>
        <w:rPr>
          <w:sz w:val="20"/>
          <w:szCs w:val="20"/>
        </w:rPr>
        <w:t xml:space="preserve">* </w:t>
      </w:r>
      <w:proofErr w:type="gramStart"/>
      <w:r>
        <w:rPr>
          <w:sz w:val="20"/>
          <w:szCs w:val="20"/>
        </w:rPr>
        <w:t>размещена</w:t>
      </w:r>
      <w:proofErr w:type="gramEnd"/>
      <w:r w:rsidR="00AD7E5F" w:rsidRPr="00AD7E5F">
        <w:rPr>
          <w:sz w:val="20"/>
          <w:szCs w:val="20"/>
        </w:rPr>
        <w:t xml:space="preserve"> на сайте </w:t>
      </w:r>
      <w:hyperlink r:id="rId31" w:history="1">
        <w:r w:rsidR="00AD7E5F" w:rsidRPr="00AD7E5F">
          <w:rPr>
            <w:rStyle w:val="afc"/>
            <w:sz w:val="20"/>
            <w:szCs w:val="20"/>
            <w:lang w:val="en-US"/>
          </w:rPr>
          <w:t>www</w:t>
        </w:r>
        <w:r w:rsidR="00AD7E5F" w:rsidRPr="00AD7E5F">
          <w:rPr>
            <w:rStyle w:val="afc"/>
            <w:sz w:val="20"/>
            <w:szCs w:val="20"/>
          </w:rPr>
          <w:t>.zakupki.gov.ru</w:t>
        </w:r>
      </w:hyperlink>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Приложение №  2</w:t>
      </w:r>
    </w:p>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 xml:space="preserve">к контракту </w:t>
      </w:r>
    </w:p>
    <w:p w:rsidR="0044586D" w:rsidRPr="0044586D" w:rsidRDefault="0044586D" w:rsidP="0044586D">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r w:rsidRPr="0044586D">
        <w:rPr>
          <w:rFonts w:eastAsia="Times New Roman" w:cs="Times New Roman"/>
          <w:iCs/>
          <w:lang w:eastAsia="ru-RU" w:bidi="ar-SA"/>
        </w:rPr>
        <w:t xml:space="preserve">                                                                                             № ______ от ______________</w:t>
      </w:r>
    </w:p>
    <w:p w:rsidR="0044586D" w:rsidRPr="0044586D" w:rsidRDefault="0044586D" w:rsidP="0044586D">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p>
    <w:p w:rsidR="0044586D" w:rsidRPr="0044586D" w:rsidRDefault="0044586D" w:rsidP="0044586D">
      <w:pPr>
        <w:suppressAutoHyphens w:val="0"/>
        <w:autoSpaceDE w:val="0"/>
        <w:autoSpaceDN w:val="0"/>
        <w:adjustRightInd w:val="0"/>
        <w:spacing w:after="0" w:line="240" w:lineRule="auto"/>
        <w:jc w:val="center"/>
        <w:rPr>
          <w:rFonts w:eastAsia="Times New Roman" w:cs="Times New Roman"/>
          <w:b/>
          <w:lang w:eastAsia="ru-RU" w:bidi="ar-SA"/>
        </w:rPr>
      </w:pPr>
      <w:r w:rsidRPr="0044586D">
        <w:rPr>
          <w:rFonts w:eastAsia="Times New Roman" w:cs="Times New Roman"/>
          <w:b/>
          <w:lang w:eastAsia="ru-RU" w:bidi="ar-SA"/>
        </w:rPr>
        <w:t>Требования к  материалам, используемым при выполнении работ</w:t>
      </w:r>
    </w:p>
    <w:p w:rsidR="0044586D" w:rsidRPr="0044586D" w:rsidRDefault="0044586D" w:rsidP="0044586D">
      <w:pPr>
        <w:suppressAutoHyphens w:val="0"/>
        <w:autoSpaceDE w:val="0"/>
        <w:autoSpaceDN w:val="0"/>
        <w:adjustRightInd w:val="0"/>
        <w:spacing w:after="0" w:line="240" w:lineRule="auto"/>
        <w:jc w:val="right"/>
        <w:rPr>
          <w:rFonts w:eastAsia="Times New Roman" w:cs="Times New Roman"/>
          <w:sz w:val="20"/>
          <w:highlight w:val="yellow"/>
          <w:lang w:eastAsia="ru-RU" w:bidi="ar-SA"/>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4237"/>
      </w:tblGrid>
      <w:tr w:rsidR="00AD7E5F" w:rsidRPr="0044586D" w:rsidTr="00491772">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AD7E5F" w:rsidRPr="00AD7E5F" w:rsidRDefault="00AD7E5F" w:rsidP="00FF401D">
            <w:pPr>
              <w:spacing w:after="0" w:line="240" w:lineRule="auto"/>
              <w:jc w:val="center"/>
              <w:rPr>
                <w:sz w:val="20"/>
                <w:szCs w:val="20"/>
              </w:rPr>
            </w:pPr>
            <w:r w:rsidRPr="00AD7E5F">
              <w:rPr>
                <w:sz w:val="20"/>
                <w:szCs w:val="20"/>
              </w:rPr>
              <w:t>№</w:t>
            </w:r>
          </w:p>
          <w:p w:rsidR="00AD7E5F" w:rsidRPr="00AD7E5F" w:rsidRDefault="00AD7E5F" w:rsidP="00FF401D">
            <w:pPr>
              <w:spacing w:after="0" w:line="240" w:lineRule="auto"/>
              <w:jc w:val="center"/>
              <w:rPr>
                <w:sz w:val="20"/>
                <w:szCs w:val="20"/>
                <w:highlight w:val="yellow"/>
              </w:rPr>
            </w:pPr>
            <w:proofErr w:type="gramStart"/>
            <w:r w:rsidRPr="00AD7E5F">
              <w:rPr>
                <w:sz w:val="20"/>
                <w:szCs w:val="20"/>
              </w:rPr>
              <w:t>п</w:t>
            </w:r>
            <w:proofErr w:type="gramEnd"/>
            <w:r w:rsidRPr="00AD7E5F">
              <w:rPr>
                <w:sz w:val="20"/>
                <w:szCs w:val="20"/>
              </w:rPr>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AD7E5F" w:rsidRPr="00AD7E5F" w:rsidRDefault="00491772" w:rsidP="00FF401D">
            <w:pPr>
              <w:spacing w:after="0" w:line="240" w:lineRule="auto"/>
              <w:jc w:val="center"/>
              <w:rPr>
                <w:sz w:val="20"/>
                <w:szCs w:val="20"/>
                <w:highlight w:val="yellow"/>
              </w:rP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37" w:type="dxa"/>
            <w:tcBorders>
              <w:top w:val="single" w:sz="4" w:space="0" w:color="auto"/>
              <w:left w:val="single" w:sz="4" w:space="0" w:color="auto"/>
              <w:bottom w:val="single" w:sz="4" w:space="0" w:color="auto"/>
              <w:right w:val="single" w:sz="4" w:space="0" w:color="auto"/>
            </w:tcBorders>
            <w:vAlign w:val="center"/>
            <w:hideMark/>
          </w:tcPr>
          <w:p w:rsidR="00AD7E5F" w:rsidRPr="00491772" w:rsidRDefault="00AD7E5F" w:rsidP="00FF401D">
            <w:pPr>
              <w:spacing w:after="0" w:line="240" w:lineRule="auto"/>
              <w:jc w:val="center"/>
              <w:rPr>
                <w:highlight w:val="yellow"/>
              </w:rPr>
            </w:pPr>
            <w:r w:rsidRPr="00AD7E5F">
              <w:rPr>
                <w:sz w:val="20"/>
                <w:szCs w:val="20"/>
              </w:rPr>
              <w:t xml:space="preserve"> </w:t>
            </w:r>
            <w:r w:rsidRPr="00491772">
              <w:t>Конкретные показатели товара</w:t>
            </w:r>
          </w:p>
        </w:tc>
      </w:tr>
      <w:tr w:rsidR="0044586D" w:rsidRPr="0044586D" w:rsidTr="00491772">
        <w:trPr>
          <w:trHeight w:val="64"/>
        </w:trPr>
        <w:tc>
          <w:tcPr>
            <w:tcW w:w="540" w:type="dxa"/>
            <w:tcBorders>
              <w:top w:val="single" w:sz="4" w:space="0" w:color="auto"/>
              <w:left w:val="single" w:sz="4" w:space="0" w:color="auto"/>
              <w:bottom w:val="single" w:sz="4" w:space="0" w:color="auto"/>
              <w:right w:val="single" w:sz="4" w:space="0" w:color="auto"/>
            </w:tcBorders>
            <w:vAlign w:val="center"/>
          </w:tcPr>
          <w:p w:rsidR="0044586D" w:rsidRPr="0044586D" w:rsidRDefault="0044586D" w:rsidP="0044586D">
            <w:pPr>
              <w:suppressAutoHyphens w:val="0"/>
              <w:autoSpaceDE w:val="0"/>
              <w:autoSpaceDN w:val="0"/>
              <w:adjustRightInd w:val="0"/>
              <w:spacing w:after="0" w:line="240" w:lineRule="auto"/>
              <w:ind w:left="-150" w:right="-94"/>
              <w:jc w:val="center"/>
              <w:rPr>
                <w:rFonts w:eastAsia="Times New Roman" w:cs="Times New Roman"/>
                <w:sz w:val="20"/>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44586D" w:rsidRPr="0044586D" w:rsidRDefault="0044586D" w:rsidP="0044586D">
            <w:pPr>
              <w:suppressAutoHyphens w:val="0"/>
              <w:autoSpaceDE w:val="0"/>
              <w:autoSpaceDN w:val="0"/>
              <w:adjustRightInd w:val="0"/>
              <w:spacing w:after="0" w:line="240" w:lineRule="auto"/>
              <w:rPr>
                <w:rFonts w:eastAsia="Times New Roman" w:cs="Times New Roman"/>
                <w:sz w:val="20"/>
                <w:highlight w:val="yellow"/>
                <w:lang w:eastAsia="ru-RU" w:bidi="ar-SA"/>
              </w:rPr>
            </w:pPr>
          </w:p>
        </w:tc>
        <w:tc>
          <w:tcPr>
            <w:tcW w:w="4237" w:type="dxa"/>
            <w:tcBorders>
              <w:top w:val="single" w:sz="4" w:space="0" w:color="auto"/>
              <w:left w:val="single" w:sz="4" w:space="0" w:color="auto"/>
              <w:bottom w:val="single" w:sz="4" w:space="0" w:color="auto"/>
              <w:right w:val="single" w:sz="4" w:space="0" w:color="auto"/>
            </w:tcBorders>
          </w:tcPr>
          <w:p w:rsidR="0044586D" w:rsidRPr="0044586D" w:rsidRDefault="0044586D" w:rsidP="0044586D">
            <w:pPr>
              <w:suppressAutoHyphens w:val="0"/>
              <w:autoSpaceDE w:val="0"/>
              <w:autoSpaceDN w:val="0"/>
              <w:adjustRightInd w:val="0"/>
              <w:spacing w:after="0" w:line="240" w:lineRule="auto"/>
              <w:rPr>
                <w:rFonts w:eastAsia="Times New Roman" w:cs="Times New Roman"/>
                <w:sz w:val="20"/>
                <w:highlight w:val="yellow"/>
                <w:lang w:eastAsia="ru-RU" w:bidi="ar-SA"/>
              </w:rPr>
            </w:pPr>
          </w:p>
        </w:tc>
      </w:tr>
      <w:tr w:rsidR="0044586D" w:rsidRPr="0044586D" w:rsidTr="00491772">
        <w:trPr>
          <w:trHeight w:val="64"/>
        </w:trPr>
        <w:tc>
          <w:tcPr>
            <w:tcW w:w="540" w:type="dxa"/>
            <w:tcBorders>
              <w:top w:val="single" w:sz="4" w:space="0" w:color="auto"/>
              <w:left w:val="single" w:sz="4" w:space="0" w:color="auto"/>
              <w:bottom w:val="single" w:sz="4" w:space="0" w:color="auto"/>
              <w:right w:val="single" w:sz="4" w:space="0" w:color="auto"/>
            </w:tcBorders>
            <w:vAlign w:val="center"/>
          </w:tcPr>
          <w:p w:rsidR="0044586D" w:rsidRPr="0044586D" w:rsidRDefault="0044586D" w:rsidP="0044586D">
            <w:pPr>
              <w:suppressAutoHyphens w:val="0"/>
              <w:autoSpaceDE w:val="0"/>
              <w:autoSpaceDN w:val="0"/>
              <w:adjustRightInd w:val="0"/>
              <w:spacing w:after="0" w:line="240" w:lineRule="auto"/>
              <w:ind w:left="-150" w:right="-94"/>
              <w:jc w:val="center"/>
              <w:rPr>
                <w:rFonts w:eastAsia="Times New Roman" w:cs="Times New Roman"/>
                <w:sz w:val="20"/>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44586D" w:rsidRPr="0044586D" w:rsidRDefault="0044586D" w:rsidP="0044586D">
            <w:pPr>
              <w:suppressAutoHyphens w:val="0"/>
              <w:autoSpaceDE w:val="0"/>
              <w:autoSpaceDN w:val="0"/>
              <w:adjustRightInd w:val="0"/>
              <w:spacing w:after="0" w:line="240" w:lineRule="auto"/>
              <w:rPr>
                <w:rFonts w:eastAsia="Times New Roman" w:cs="Times New Roman"/>
                <w:sz w:val="20"/>
                <w:highlight w:val="yellow"/>
                <w:lang w:eastAsia="ru-RU" w:bidi="ar-SA"/>
              </w:rPr>
            </w:pPr>
          </w:p>
        </w:tc>
        <w:tc>
          <w:tcPr>
            <w:tcW w:w="4237" w:type="dxa"/>
            <w:tcBorders>
              <w:top w:val="single" w:sz="4" w:space="0" w:color="auto"/>
              <w:left w:val="single" w:sz="4" w:space="0" w:color="auto"/>
              <w:bottom w:val="single" w:sz="4" w:space="0" w:color="auto"/>
              <w:right w:val="single" w:sz="4" w:space="0" w:color="auto"/>
            </w:tcBorders>
          </w:tcPr>
          <w:p w:rsidR="0044586D" w:rsidRPr="0044586D" w:rsidRDefault="0044586D" w:rsidP="0044586D">
            <w:pPr>
              <w:suppressAutoHyphens w:val="0"/>
              <w:autoSpaceDE w:val="0"/>
              <w:autoSpaceDN w:val="0"/>
              <w:adjustRightInd w:val="0"/>
              <w:spacing w:after="0" w:line="240" w:lineRule="auto"/>
              <w:rPr>
                <w:rFonts w:eastAsia="Times New Roman" w:cs="Times New Roman"/>
                <w:sz w:val="20"/>
                <w:highlight w:val="yellow"/>
                <w:lang w:eastAsia="ru-RU" w:bidi="ar-SA"/>
              </w:rPr>
            </w:pPr>
          </w:p>
        </w:tc>
      </w:tr>
    </w:tbl>
    <w:p w:rsidR="0044586D" w:rsidRPr="0044586D" w:rsidRDefault="0044586D" w:rsidP="0044586D">
      <w:pPr>
        <w:tabs>
          <w:tab w:val="left" w:pos="6096"/>
        </w:tabs>
        <w:suppressAutoHyphens w:val="0"/>
        <w:autoSpaceDE w:val="0"/>
        <w:autoSpaceDN w:val="0"/>
        <w:adjustRightInd w:val="0"/>
        <w:spacing w:after="0" w:line="240" w:lineRule="auto"/>
        <w:jc w:val="center"/>
        <w:rPr>
          <w:rFonts w:eastAsia="Times New Roman" w:cs="Times New Roman"/>
          <w:iCs/>
          <w:lang w:eastAsia="ru-RU" w:bidi="ar-SA"/>
        </w:rPr>
      </w:pP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ЗАКАЗЧИК:                                                             ПОДРЯДЧИК:</w:t>
      </w: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_______________/___________________/             __________________/_________________/</w:t>
      </w: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 xml:space="preserve">                          М.П.                                                                                 М.П.</w:t>
      </w:r>
    </w:p>
    <w:p w:rsidR="0044586D" w:rsidRPr="0044586D" w:rsidRDefault="0044586D" w:rsidP="0044586D">
      <w:pPr>
        <w:tabs>
          <w:tab w:val="left" w:pos="0"/>
        </w:tabs>
        <w:suppressAutoHyphens w:val="0"/>
        <w:autoSpaceDE w:val="0"/>
        <w:autoSpaceDN w:val="0"/>
        <w:adjustRightInd w:val="0"/>
        <w:spacing w:after="0" w:line="240" w:lineRule="auto"/>
        <w:ind w:firstLine="709"/>
        <w:jc w:val="both"/>
        <w:rPr>
          <w:rFonts w:eastAsia="Times New Roman" w:cs="Times New Roman"/>
          <w:sz w:val="20"/>
          <w:szCs w:val="20"/>
          <w:lang w:eastAsia="ru-RU" w:bidi="ar-SA"/>
        </w:rPr>
      </w:pPr>
    </w:p>
    <w:p w:rsidR="00A51A08" w:rsidRDefault="00A51A08"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837BC6" w:rsidRDefault="00837BC6"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837BC6" w:rsidRDefault="00837BC6"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837BC6" w:rsidRDefault="00837BC6"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837BC6" w:rsidRDefault="00837BC6"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91772" w:rsidRDefault="00491772">
      <w:pPr>
        <w:widowControl/>
        <w:suppressAutoHyphens w:val="0"/>
        <w:rPr>
          <w:rFonts w:ascii="Times New Roman CYR" w:eastAsia="Times New Roman" w:hAnsi="Times New Roman CYR" w:cs="Times New Roman CYR"/>
          <w:b/>
          <w:sz w:val="28"/>
          <w:szCs w:val="28"/>
          <w:lang w:eastAsia="ru-RU" w:bidi="ar-SA"/>
        </w:rPr>
      </w:pPr>
      <w:r>
        <w:rPr>
          <w:rFonts w:ascii="Times New Roman CYR" w:eastAsia="Times New Roman" w:hAnsi="Times New Roman CYR" w:cs="Times New Roman CYR"/>
          <w:b/>
          <w:sz w:val="28"/>
          <w:szCs w:val="28"/>
          <w:lang w:eastAsia="ru-RU" w:bidi="ar-SA"/>
        </w:rPr>
        <w:br w:type="page"/>
      </w: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2C1C05" w:rsidRDefault="00DD285D" w:rsidP="00457996">
      <w:pPr>
        <w:spacing w:after="0" w:line="240" w:lineRule="auto"/>
        <w:ind w:right="153"/>
        <w:jc w:val="center"/>
        <w:rPr>
          <w:b/>
          <w:bCs/>
        </w:rPr>
      </w:pPr>
      <w:r w:rsidRPr="002C1C05">
        <w:rPr>
          <w:b/>
          <w:bCs/>
        </w:rPr>
        <w:t>1. Технические характеристики работ, объем работ</w:t>
      </w:r>
      <w:r w:rsidR="002C1C05">
        <w:rPr>
          <w:b/>
          <w:bCs/>
        </w:rPr>
        <w:t>, т</w:t>
      </w:r>
      <w:r w:rsidR="002C1C05" w:rsidRPr="00CA078B">
        <w:rPr>
          <w:b/>
          <w:iCs/>
          <w:lang w:eastAsia="ar-SA"/>
        </w:rPr>
        <w:t>ребования к материалам, используемым при выполнении работ</w:t>
      </w:r>
      <w:r w:rsidR="002C1C05">
        <w:rPr>
          <w:b/>
          <w:iCs/>
          <w:lang w:eastAsia="ar-SA"/>
        </w:rPr>
        <w:t>.</w:t>
      </w:r>
      <w:r w:rsidR="002C1C05">
        <w:rPr>
          <w:b/>
          <w:bCs/>
        </w:rPr>
        <w:t xml:space="preserve"> </w:t>
      </w:r>
    </w:p>
    <w:p w:rsidR="006422F8" w:rsidRDefault="006422F8" w:rsidP="00DA5636">
      <w:pPr>
        <w:spacing w:after="0" w:line="240" w:lineRule="auto"/>
        <w:ind w:firstLine="425"/>
        <w:jc w:val="both"/>
      </w:pPr>
      <w:r w:rsidRPr="00960FA1">
        <w:t>Все работы выполняются в соответствии с</w:t>
      </w:r>
      <w:r>
        <w:t xml:space="preserve"> </w:t>
      </w:r>
      <w:r w:rsidRPr="00960FA1">
        <w:t>контрактом,</w:t>
      </w:r>
      <w:r>
        <w:t xml:space="preserve"> сметной документацией, ведомостями объемов работ</w:t>
      </w:r>
      <w:r w:rsidRPr="00960FA1">
        <w:t>, размещенным</w:t>
      </w:r>
      <w:r>
        <w:t>и</w:t>
      </w:r>
      <w:r w:rsidRPr="00960FA1">
        <w:t xml:space="preserve"> на сайте </w:t>
      </w:r>
      <w:hyperlink r:id="rId32" w:history="1">
        <w:r w:rsidRPr="00960FA1">
          <w:rPr>
            <w:rStyle w:val="afc"/>
            <w:lang w:val="en-US"/>
          </w:rPr>
          <w:t>www</w:t>
        </w:r>
        <w:r w:rsidRPr="00960FA1">
          <w:rPr>
            <w:rStyle w:val="afc"/>
          </w:rPr>
          <w:t>.zakupki.gov.ru</w:t>
        </w:r>
      </w:hyperlink>
      <w:r>
        <w:t>.</w:t>
      </w:r>
    </w:p>
    <w:p w:rsidR="006422F8" w:rsidRDefault="006422F8" w:rsidP="00DA5636">
      <w:pPr>
        <w:tabs>
          <w:tab w:val="left" w:pos="567"/>
        </w:tabs>
        <w:spacing w:after="0" w:line="240" w:lineRule="auto"/>
        <w:ind w:firstLine="709"/>
        <w:jc w:val="both"/>
      </w:pPr>
      <w:r>
        <w:t>Качество применяемых строительных материалов должно соответствовать  государственным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6422F8" w:rsidRDefault="006422F8" w:rsidP="00DA5636">
      <w:pPr>
        <w:tabs>
          <w:tab w:val="left" w:pos="567"/>
        </w:tabs>
        <w:spacing w:after="0" w:line="240" w:lineRule="auto"/>
        <w:ind w:firstLine="709"/>
        <w:jc w:val="both"/>
        <w:rPr>
          <w:b/>
          <w:iCs/>
          <w:lang w:eastAsia="ar-SA"/>
        </w:rPr>
      </w:pPr>
    </w:p>
    <w:p w:rsidR="006422F8" w:rsidRDefault="006422F8" w:rsidP="006422F8">
      <w:pPr>
        <w:widowControl/>
        <w:spacing w:after="0" w:line="240" w:lineRule="auto"/>
        <w:ind w:firstLine="709"/>
        <w:jc w:val="both"/>
        <w:rPr>
          <w:i/>
          <w:color w:val="000000"/>
          <w:sz w:val="20"/>
          <w:szCs w:val="20"/>
        </w:rPr>
      </w:pPr>
      <w:r w:rsidRPr="00E35B23">
        <w:rPr>
          <w:i/>
          <w:iCs/>
          <w:color w:val="000000"/>
          <w:sz w:val="20"/>
          <w:szCs w:val="20"/>
        </w:rPr>
        <w:t>При указании в характеристиках товаров (в локальном сметном расчете и в документации об электронном аукционе)</w:t>
      </w:r>
      <w:r w:rsidRPr="00E35B23">
        <w:rPr>
          <w:i/>
          <w:color w:val="000000"/>
          <w:sz w:val="20"/>
          <w:szCs w:val="20"/>
        </w:rPr>
        <w:t>, планируемых для использования при выполнении работ, на товарный знак, необходимо считать такое указание сопровожденным словами «или эквивалент».</w:t>
      </w:r>
    </w:p>
    <w:p w:rsidR="006422F8" w:rsidRDefault="006422F8" w:rsidP="006422F8">
      <w:pPr>
        <w:widowControl/>
        <w:spacing w:after="0" w:line="240" w:lineRule="auto"/>
        <w:ind w:firstLine="709"/>
        <w:jc w:val="both"/>
        <w:rPr>
          <w:i/>
          <w:color w:val="000000"/>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6759"/>
      </w:tblGrid>
      <w:tr w:rsidR="006422F8" w:rsidRPr="00A40163" w:rsidTr="006422F8">
        <w:tc>
          <w:tcPr>
            <w:tcW w:w="540" w:type="dxa"/>
            <w:shd w:val="clear" w:color="auto" w:fill="auto"/>
          </w:tcPr>
          <w:p w:rsidR="006422F8" w:rsidRPr="00A40163" w:rsidRDefault="006422F8" w:rsidP="006422F8">
            <w:pPr>
              <w:spacing w:after="0" w:line="240" w:lineRule="auto"/>
              <w:jc w:val="center"/>
              <w:rPr>
                <w:b/>
              </w:rPr>
            </w:pPr>
            <w:r w:rsidRPr="00A40163">
              <w:rPr>
                <w:b/>
              </w:rPr>
              <w:t xml:space="preserve">№ </w:t>
            </w:r>
            <w:proofErr w:type="gramStart"/>
            <w:r w:rsidRPr="00A40163">
              <w:rPr>
                <w:b/>
              </w:rPr>
              <w:t>п</w:t>
            </w:r>
            <w:proofErr w:type="gramEnd"/>
            <w:r w:rsidRPr="00A40163">
              <w:rPr>
                <w:b/>
              </w:rPr>
              <w:t>/п</w:t>
            </w:r>
          </w:p>
          <w:p w:rsidR="006422F8" w:rsidRPr="00A40163" w:rsidRDefault="006422F8" w:rsidP="006422F8">
            <w:pPr>
              <w:spacing w:after="0" w:line="240" w:lineRule="auto"/>
              <w:jc w:val="center"/>
              <w:rPr>
                <w:b/>
              </w:rPr>
            </w:pPr>
          </w:p>
        </w:tc>
        <w:tc>
          <w:tcPr>
            <w:tcW w:w="2340" w:type="dxa"/>
            <w:shd w:val="clear" w:color="auto" w:fill="auto"/>
          </w:tcPr>
          <w:p w:rsidR="006422F8" w:rsidRPr="00A40163" w:rsidRDefault="006422F8" w:rsidP="006422F8">
            <w:pPr>
              <w:spacing w:after="0" w:line="240" w:lineRule="auto"/>
              <w:jc w:val="center"/>
              <w:rPr>
                <w:b/>
              </w:rPr>
            </w:pPr>
            <w:r w:rsidRPr="00A40163">
              <w:rPr>
                <w:rFonts w:cs="Times New Roman"/>
              </w:rPr>
              <w:t>Наименование товаров (товарный знак) (при его наличии), наименование страны происхождения товаров, используемых при выполнении работ</w:t>
            </w:r>
          </w:p>
        </w:tc>
        <w:tc>
          <w:tcPr>
            <w:tcW w:w="6759" w:type="dxa"/>
            <w:shd w:val="clear" w:color="auto" w:fill="auto"/>
          </w:tcPr>
          <w:p w:rsidR="00A40163" w:rsidRDefault="00A40163" w:rsidP="006422F8">
            <w:pPr>
              <w:spacing w:after="0" w:line="240" w:lineRule="auto"/>
              <w:jc w:val="center"/>
              <w:rPr>
                <w:rFonts w:cs="Times New Roman"/>
              </w:rPr>
            </w:pPr>
          </w:p>
          <w:p w:rsidR="00A40163" w:rsidRDefault="00A40163" w:rsidP="006422F8">
            <w:pPr>
              <w:spacing w:after="0" w:line="240" w:lineRule="auto"/>
              <w:jc w:val="center"/>
              <w:rPr>
                <w:rFonts w:cs="Times New Roman"/>
              </w:rPr>
            </w:pPr>
          </w:p>
          <w:p w:rsidR="00A40163" w:rsidRDefault="00A40163" w:rsidP="006422F8">
            <w:pPr>
              <w:spacing w:after="0" w:line="240" w:lineRule="auto"/>
              <w:jc w:val="center"/>
              <w:rPr>
                <w:rFonts w:cs="Times New Roman"/>
              </w:rPr>
            </w:pPr>
          </w:p>
          <w:p w:rsidR="00A40163" w:rsidRDefault="00A40163" w:rsidP="006422F8">
            <w:pPr>
              <w:spacing w:after="0" w:line="240" w:lineRule="auto"/>
              <w:jc w:val="center"/>
              <w:rPr>
                <w:rFonts w:cs="Times New Roman"/>
              </w:rPr>
            </w:pPr>
          </w:p>
          <w:p w:rsidR="006422F8" w:rsidRPr="00A40163" w:rsidRDefault="006422F8" w:rsidP="006422F8">
            <w:pPr>
              <w:spacing w:after="0" w:line="240" w:lineRule="auto"/>
              <w:jc w:val="center"/>
              <w:rPr>
                <w:b/>
              </w:rPr>
            </w:pPr>
            <w:r w:rsidRPr="00A40163">
              <w:rPr>
                <w:rFonts w:cs="Times New Roman"/>
              </w:rPr>
              <w:t>Требуемые показатели товара</w:t>
            </w:r>
          </w:p>
        </w:tc>
      </w:tr>
      <w:tr w:rsidR="006422F8" w:rsidRPr="00A40163" w:rsidTr="006422F8">
        <w:tc>
          <w:tcPr>
            <w:tcW w:w="540" w:type="dxa"/>
            <w:shd w:val="clear" w:color="auto" w:fill="auto"/>
          </w:tcPr>
          <w:p w:rsidR="006422F8" w:rsidRPr="00A40163" w:rsidRDefault="006422F8" w:rsidP="006422F8">
            <w:pPr>
              <w:spacing w:after="0" w:line="240" w:lineRule="auto"/>
              <w:jc w:val="center"/>
            </w:pPr>
          </w:p>
          <w:p w:rsidR="006422F8" w:rsidRPr="00A40163" w:rsidRDefault="006422F8" w:rsidP="006422F8">
            <w:pPr>
              <w:spacing w:after="0" w:line="240" w:lineRule="auto"/>
              <w:jc w:val="center"/>
            </w:pPr>
            <w:r w:rsidRPr="00A40163">
              <w:t>1</w:t>
            </w:r>
          </w:p>
        </w:tc>
        <w:tc>
          <w:tcPr>
            <w:tcW w:w="2340" w:type="dxa"/>
            <w:shd w:val="clear" w:color="auto" w:fill="auto"/>
          </w:tcPr>
          <w:p w:rsidR="006422F8" w:rsidRPr="00A40163" w:rsidRDefault="006422F8" w:rsidP="006422F8">
            <w:pPr>
              <w:spacing w:after="0" w:line="240" w:lineRule="auto"/>
            </w:pPr>
          </w:p>
          <w:p w:rsidR="006422F8" w:rsidRPr="00A40163" w:rsidRDefault="006422F8" w:rsidP="006422F8">
            <w:pPr>
              <w:spacing w:after="0" w:line="240" w:lineRule="auto"/>
            </w:pPr>
            <w:r w:rsidRPr="00A40163">
              <w:t>Блоки оконные из поливинилхлоридных ламинированных профилей</w:t>
            </w:r>
          </w:p>
        </w:tc>
        <w:tc>
          <w:tcPr>
            <w:tcW w:w="6759" w:type="dxa"/>
            <w:shd w:val="clear" w:color="auto" w:fill="auto"/>
          </w:tcPr>
          <w:p w:rsidR="006422F8" w:rsidRPr="00A40163" w:rsidRDefault="006422F8" w:rsidP="006422F8">
            <w:pPr>
              <w:spacing w:after="0" w:line="240" w:lineRule="auto"/>
              <w:rPr>
                <w:bCs/>
              </w:rPr>
            </w:pPr>
            <w:r w:rsidRPr="00A40163">
              <w:rPr>
                <w:bCs/>
              </w:rPr>
              <w:t xml:space="preserve">Окна ПВХ должны быть изготовлены из </w:t>
            </w:r>
            <w:proofErr w:type="spellStart"/>
            <w:r w:rsidRPr="00A40163">
              <w:rPr>
                <w:bCs/>
              </w:rPr>
              <w:t>пятикамерного</w:t>
            </w:r>
            <w:proofErr w:type="spellEnd"/>
            <w:r w:rsidRPr="00A40163">
              <w:rPr>
                <w:bCs/>
              </w:rPr>
              <w:t xml:space="preserve"> ламинированного профиля</w:t>
            </w:r>
            <w:r w:rsidR="00A40163">
              <w:rPr>
                <w:bCs/>
              </w:rPr>
              <w:t xml:space="preserve"> </w:t>
            </w:r>
            <w:proofErr w:type="gramStart"/>
            <w:r w:rsidRPr="00A40163">
              <w:rPr>
                <w:bCs/>
              </w:rPr>
              <w:t xml:space="preserve">( </w:t>
            </w:r>
            <w:proofErr w:type="gramEnd"/>
            <w:r w:rsidRPr="00A40163">
              <w:rPr>
                <w:bCs/>
              </w:rPr>
              <w:t xml:space="preserve">цвет по согласованию с заказчиком), с глухой и поворотно-откидной створкой, двухкамерным обычным стеклопакетом. Окна ПВХ должны комплектоваться </w:t>
            </w:r>
            <w:proofErr w:type="spellStart"/>
            <w:r w:rsidRPr="00A40163">
              <w:rPr>
                <w:bCs/>
              </w:rPr>
              <w:t>проветривателями</w:t>
            </w:r>
            <w:proofErr w:type="spellEnd"/>
            <w:r w:rsidR="00A40163">
              <w:rPr>
                <w:bCs/>
              </w:rPr>
              <w:t>.</w:t>
            </w:r>
          </w:p>
          <w:p w:rsidR="006422F8" w:rsidRPr="00A40163" w:rsidRDefault="006422F8" w:rsidP="006422F8">
            <w:pPr>
              <w:spacing w:after="0" w:line="240" w:lineRule="auto"/>
              <w:rPr>
                <w:bCs/>
              </w:rPr>
            </w:pPr>
            <w:r w:rsidRPr="00A40163">
              <w:rPr>
                <w:bCs/>
              </w:rPr>
              <w:t>Требования по профилю:</w:t>
            </w:r>
          </w:p>
          <w:p w:rsidR="006422F8" w:rsidRPr="00A40163" w:rsidRDefault="006422F8" w:rsidP="006422F8">
            <w:pPr>
              <w:spacing w:after="0" w:line="240" w:lineRule="auto"/>
              <w:rPr>
                <w:bCs/>
              </w:rPr>
            </w:pPr>
            <w:r w:rsidRPr="00A40163">
              <w:rPr>
                <w:bCs/>
              </w:rPr>
              <w:t>- число камер, не менее: 5</w:t>
            </w:r>
          </w:p>
          <w:p w:rsidR="006422F8" w:rsidRPr="00A40163" w:rsidRDefault="006422F8" w:rsidP="006422F8">
            <w:pPr>
              <w:spacing w:after="0" w:line="240" w:lineRule="auto"/>
              <w:rPr>
                <w:bCs/>
              </w:rPr>
            </w:pPr>
            <w:r w:rsidRPr="00A40163">
              <w:rPr>
                <w:bCs/>
              </w:rPr>
              <w:t xml:space="preserve">- системная глубина, не менее: </w:t>
            </w:r>
            <w:smartTag w:uri="urn:schemas-microsoft-com:office:smarttags" w:element="metricconverter">
              <w:smartTagPr>
                <w:attr w:name="ProductID" w:val="70 мм"/>
              </w:smartTagPr>
              <w:r w:rsidRPr="00A40163">
                <w:rPr>
                  <w:bCs/>
                </w:rPr>
                <w:t>70 мм</w:t>
              </w:r>
            </w:smartTag>
          </w:p>
          <w:p w:rsidR="00A40163" w:rsidRDefault="006422F8" w:rsidP="006422F8">
            <w:pPr>
              <w:spacing w:after="0" w:line="240" w:lineRule="auto"/>
              <w:rPr>
                <w:bCs/>
              </w:rPr>
            </w:pPr>
            <w:r w:rsidRPr="00A40163">
              <w:rPr>
                <w:bCs/>
              </w:rPr>
              <w:t xml:space="preserve">- толщина внешних лицевых стенок, не менее: </w:t>
            </w:r>
            <w:smartTag w:uri="urn:schemas-microsoft-com:office:smarttags" w:element="metricconverter">
              <w:smartTagPr>
                <w:attr w:name="ProductID" w:val="2,5 мм"/>
              </w:smartTagPr>
              <w:r w:rsidRPr="00A40163">
                <w:rPr>
                  <w:bCs/>
                </w:rPr>
                <w:t>2,5 мм</w:t>
              </w:r>
            </w:smartTag>
          </w:p>
          <w:p w:rsidR="006422F8" w:rsidRPr="00A40163" w:rsidRDefault="00A40163" w:rsidP="006422F8">
            <w:pPr>
              <w:spacing w:after="0" w:line="240" w:lineRule="auto"/>
              <w:rPr>
                <w:bCs/>
              </w:rPr>
            </w:pPr>
            <w:r>
              <w:rPr>
                <w:bCs/>
              </w:rPr>
              <w:t xml:space="preserve">- </w:t>
            </w:r>
            <w:r w:rsidR="006422F8" w:rsidRPr="00A40163">
              <w:rPr>
                <w:bCs/>
              </w:rPr>
              <w:t xml:space="preserve">толщина внешних не лицевых стенок, не менее: 2 мм </w:t>
            </w:r>
          </w:p>
          <w:p w:rsidR="006422F8" w:rsidRPr="00A40163" w:rsidRDefault="006422F8" w:rsidP="006422F8">
            <w:pPr>
              <w:spacing w:after="0" w:line="240" w:lineRule="auto"/>
              <w:rPr>
                <w:bCs/>
              </w:rPr>
            </w:pPr>
            <w:r w:rsidRPr="00A40163">
              <w:rPr>
                <w:bCs/>
              </w:rPr>
              <w:t>Класс: А или</w:t>
            </w:r>
            <w:proofErr w:type="gramStart"/>
            <w:r w:rsidRPr="00A40163">
              <w:rPr>
                <w:bCs/>
              </w:rPr>
              <w:t xml:space="preserve"> Б</w:t>
            </w:r>
            <w:proofErr w:type="gramEnd"/>
            <w:r w:rsidRPr="00A40163">
              <w:rPr>
                <w:bCs/>
              </w:rPr>
              <w:t xml:space="preserve"> или В.</w:t>
            </w:r>
          </w:p>
          <w:p w:rsidR="006422F8" w:rsidRPr="00A40163" w:rsidRDefault="006422F8" w:rsidP="006422F8">
            <w:pPr>
              <w:spacing w:after="0" w:line="240" w:lineRule="auto"/>
              <w:rPr>
                <w:bCs/>
              </w:rPr>
            </w:pPr>
            <w:r w:rsidRPr="00A40163">
              <w:rPr>
                <w:bCs/>
              </w:rPr>
              <w:t>- профили ПВХ для внутренней и наружной отделки: цвет – белый</w:t>
            </w:r>
          </w:p>
          <w:p w:rsidR="006422F8" w:rsidRPr="00A40163" w:rsidRDefault="006422F8" w:rsidP="006422F8">
            <w:pPr>
              <w:spacing w:after="0" w:line="240" w:lineRule="auto"/>
              <w:rPr>
                <w:bCs/>
              </w:rPr>
            </w:pPr>
            <w:r w:rsidRPr="00A40163">
              <w:rPr>
                <w:bCs/>
              </w:rPr>
              <w:t>- коэффицие</w:t>
            </w:r>
            <w:r w:rsidR="00A40163">
              <w:rPr>
                <w:bCs/>
              </w:rPr>
              <w:t xml:space="preserve">нт сопротивление теплопередачи профиля, не менее: </w:t>
            </w:r>
            <w:r w:rsidRPr="00A40163">
              <w:rPr>
                <w:bCs/>
              </w:rPr>
              <w:t>0,44 м</w:t>
            </w:r>
            <w:r w:rsidRPr="00A40163">
              <w:rPr>
                <w:bCs/>
                <w:vertAlign w:val="superscript"/>
              </w:rPr>
              <w:t>2</w:t>
            </w:r>
            <w:proofErr w:type="gramStart"/>
            <w:r w:rsidRPr="00A40163">
              <w:rPr>
                <w:bCs/>
                <w:vertAlign w:val="superscript"/>
              </w:rPr>
              <w:t xml:space="preserve"> </w:t>
            </w:r>
            <w:r w:rsidRPr="00A40163">
              <w:rPr>
                <w:bCs/>
              </w:rPr>
              <w:sym w:font="Symbol" w:char="F0B0"/>
            </w:r>
            <w:r w:rsidR="00A40163">
              <w:rPr>
                <w:bCs/>
              </w:rPr>
              <w:t>С</w:t>
            </w:r>
            <w:proofErr w:type="gramEnd"/>
            <w:r w:rsidR="00A40163">
              <w:rPr>
                <w:bCs/>
              </w:rPr>
              <w:t>/Вт</w:t>
            </w:r>
          </w:p>
          <w:p w:rsidR="006422F8" w:rsidRPr="00A40163" w:rsidRDefault="006422F8" w:rsidP="006422F8">
            <w:pPr>
              <w:spacing w:after="0" w:line="240" w:lineRule="auto"/>
              <w:rPr>
                <w:bCs/>
              </w:rPr>
            </w:pPr>
            <w:r w:rsidRPr="00A40163">
              <w:rPr>
                <w:bCs/>
              </w:rPr>
              <w:t xml:space="preserve">- Прочность при растяжении. Мпа, не менее: </w:t>
            </w:r>
            <w:r w:rsidR="00A40163">
              <w:rPr>
                <w:bCs/>
              </w:rPr>
              <w:t>37,0</w:t>
            </w:r>
          </w:p>
          <w:p w:rsidR="006422F8" w:rsidRPr="00A40163" w:rsidRDefault="006422F8" w:rsidP="006422F8">
            <w:pPr>
              <w:spacing w:after="0" w:line="240" w:lineRule="auto"/>
              <w:rPr>
                <w:bCs/>
              </w:rPr>
            </w:pPr>
            <w:r w:rsidRPr="00A40163">
              <w:rPr>
                <w:bCs/>
              </w:rPr>
              <w:t xml:space="preserve">- Модуль упругости при растяжении Мпа, не менее: </w:t>
            </w:r>
            <w:r w:rsidR="00A40163">
              <w:rPr>
                <w:bCs/>
              </w:rPr>
              <w:t>2100</w:t>
            </w:r>
          </w:p>
          <w:p w:rsidR="006422F8" w:rsidRPr="00A40163" w:rsidRDefault="006422F8" w:rsidP="006422F8">
            <w:pPr>
              <w:spacing w:after="0" w:line="240" w:lineRule="auto"/>
              <w:rPr>
                <w:bCs/>
              </w:rPr>
            </w:pPr>
            <w:r w:rsidRPr="00A40163">
              <w:rPr>
                <w:bCs/>
              </w:rPr>
              <w:t xml:space="preserve">- Температура размягчения </w:t>
            </w:r>
            <w:proofErr w:type="gramStart"/>
            <w:r w:rsidRPr="00A40163">
              <w:rPr>
                <w:bCs/>
              </w:rPr>
              <w:t>по</w:t>
            </w:r>
            <w:proofErr w:type="gramEnd"/>
            <w:r w:rsidRPr="00A40163">
              <w:rPr>
                <w:bCs/>
              </w:rPr>
              <w:t xml:space="preserve"> Вика, </w:t>
            </w:r>
            <w:r w:rsidRPr="00A40163">
              <w:rPr>
                <w:bCs/>
                <w:vertAlign w:val="superscript"/>
              </w:rPr>
              <w:t>0</w:t>
            </w:r>
            <w:r w:rsidRPr="00A40163">
              <w:rPr>
                <w:bCs/>
              </w:rPr>
              <w:t xml:space="preserve">С, не менее: </w:t>
            </w:r>
            <w:r w:rsidR="00A40163">
              <w:rPr>
                <w:bCs/>
              </w:rPr>
              <w:t>75</w:t>
            </w:r>
          </w:p>
          <w:p w:rsidR="006422F8" w:rsidRPr="00A40163" w:rsidRDefault="006422F8" w:rsidP="006422F8">
            <w:pPr>
              <w:spacing w:after="0" w:line="240" w:lineRule="auto"/>
              <w:rPr>
                <w:bCs/>
              </w:rPr>
            </w:pPr>
            <w:r w:rsidRPr="00A40163">
              <w:rPr>
                <w:bCs/>
              </w:rPr>
              <w:t>- Ударная вязкость по Шарпи. кДж/м</w:t>
            </w:r>
            <w:proofErr w:type="gramStart"/>
            <w:r w:rsidRPr="00A40163">
              <w:rPr>
                <w:bCs/>
                <w:vertAlign w:val="superscript"/>
              </w:rPr>
              <w:t>2</w:t>
            </w:r>
            <w:proofErr w:type="gramEnd"/>
            <w:r w:rsidRPr="00A40163">
              <w:rPr>
                <w:bCs/>
                <w:vertAlign w:val="superscript"/>
              </w:rPr>
              <w:t xml:space="preserve">  </w:t>
            </w:r>
            <w:r w:rsidRPr="00A40163">
              <w:rPr>
                <w:bCs/>
              </w:rPr>
              <w:t xml:space="preserve">, не менее:  </w:t>
            </w:r>
            <w:r w:rsidR="00A40163">
              <w:rPr>
                <w:bCs/>
              </w:rPr>
              <w:t>15</w:t>
            </w:r>
          </w:p>
          <w:p w:rsidR="006422F8" w:rsidRPr="00A40163" w:rsidRDefault="00A40163" w:rsidP="006422F8">
            <w:pPr>
              <w:spacing w:after="0" w:line="240" w:lineRule="auto"/>
              <w:rPr>
                <w:bCs/>
              </w:rPr>
            </w:pPr>
            <w:r>
              <w:rPr>
                <w:bCs/>
              </w:rPr>
              <w:t xml:space="preserve">- установка стеклопакета:  </w:t>
            </w:r>
            <w:r w:rsidR="006422F8" w:rsidRPr="00A40163">
              <w:rPr>
                <w:bCs/>
              </w:rPr>
              <w:t xml:space="preserve">от </w:t>
            </w:r>
            <w:smartTag w:uri="urn:schemas-microsoft-com:office:smarttags" w:element="metricconverter">
              <w:smartTagPr>
                <w:attr w:name="ProductID" w:val="24 мм"/>
              </w:smartTagPr>
              <w:r w:rsidR="006422F8" w:rsidRPr="00A40163">
                <w:rPr>
                  <w:bCs/>
                </w:rPr>
                <w:t>24 мм</w:t>
              </w:r>
            </w:smartTag>
            <w:r w:rsidR="006422F8" w:rsidRPr="00A40163">
              <w:rPr>
                <w:bCs/>
              </w:rPr>
              <w:t xml:space="preserve"> до </w:t>
            </w:r>
            <w:smartTag w:uri="urn:schemas-microsoft-com:office:smarttags" w:element="metricconverter">
              <w:smartTagPr>
                <w:attr w:name="ProductID" w:val="40 мм"/>
              </w:smartTagPr>
              <w:r w:rsidR="006422F8" w:rsidRPr="00A40163">
                <w:rPr>
                  <w:bCs/>
                </w:rPr>
                <w:t>40 мм</w:t>
              </w:r>
            </w:smartTag>
          </w:p>
          <w:p w:rsidR="006422F8" w:rsidRPr="00A40163" w:rsidRDefault="006422F8" w:rsidP="006422F8">
            <w:pPr>
              <w:spacing w:after="0" w:line="240" w:lineRule="auto"/>
              <w:rPr>
                <w:bCs/>
              </w:rPr>
            </w:pPr>
            <w:r w:rsidRPr="00A40163">
              <w:rPr>
                <w:bCs/>
              </w:rPr>
              <w:t>Требования к стеклопакету:</w:t>
            </w:r>
          </w:p>
          <w:p w:rsidR="006422F8" w:rsidRPr="00A40163" w:rsidRDefault="00A40163" w:rsidP="006422F8">
            <w:pPr>
              <w:spacing w:after="0" w:line="240" w:lineRule="auto"/>
              <w:rPr>
                <w:bCs/>
              </w:rPr>
            </w:pPr>
            <w:r>
              <w:rPr>
                <w:bCs/>
              </w:rPr>
              <w:t>- стеклопакет двухкамерный</w:t>
            </w:r>
          </w:p>
          <w:p w:rsidR="00A40163" w:rsidRDefault="006422F8" w:rsidP="006422F8">
            <w:pPr>
              <w:spacing w:after="0" w:line="240" w:lineRule="auto"/>
              <w:rPr>
                <w:bCs/>
              </w:rPr>
            </w:pPr>
            <w:r w:rsidRPr="00A40163">
              <w:rPr>
                <w:bCs/>
              </w:rPr>
              <w:t xml:space="preserve">- толщина стекла, не менее: </w:t>
            </w:r>
            <w:smartTag w:uri="urn:schemas-microsoft-com:office:smarttags" w:element="metricconverter">
              <w:smartTagPr>
                <w:attr w:name="ProductID" w:val="4 мм"/>
              </w:smartTagPr>
              <w:r w:rsidRPr="00A40163">
                <w:rPr>
                  <w:bCs/>
                </w:rPr>
                <w:t>4 мм</w:t>
              </w:r>
            </w:smartTag>
            <w:proofErr w:type="gramStart"/>
            <w:r w:rsidR="00A40163">
              <w:rPr>
                <w:bCs/>
              </w:rPr>
              <w:t>.,</w:t>
            </w:r>
            <w:proofErr w:type="gramEnd"/>
          </w:p>
          <w:p w:rsidR="006422F8" w:rsidRPr="00A40163" w:rsidRDefault="00A40163" w:rsidP="006422F8">
            <w:pPr>
              <w:spacing w:after="0" w:line="240" w:lineRule="auto"/>
              <w:rPr>
                <w:bCs/>
              </w:rPr>
            </w:pPr>
            <w:r>
              <w:rPr>
                <w:bCs/>
              </w:rPr>
              <w:t xml:space="preserve">- </w:t>
            </w:r>
            <w:proofErr w:type="spellStart"/>
            <w:r w:rsidR="006422F8" w:rsidRPr="00A40163">
              <w:rPr>
                <w:bCs/>
              </w:rPr>
              <w:t>разнотолщинность</w:t>
            </w:r>
            <w:proofErr w:type="spellEnd"/>
            <w:r w:rsidR="006422F8" w:rsidRPr="00A40163">
              <w:rPr>
                <w:bCs/>
              </w:rPr>
              <w:t xml:space="preserve"> стекла, не более: </w:t>
            </w:r>
            <w:smartTag w:uri="urn:schemas-microsoft-com:office:smarttags" w:element="metricconverter">
              <w:smartTagPr>
                <w:attr w:name="ProductID" w:val="0,2 мм"/>
              </w:smartTagPr>
              <w:r w:rsidR="006422F8" w:rsidRPr="00A40163">
                <w:rPr>
                  <w:bCs/>
                </w:rPr>
                <w:t>0,2 мм</w:t>
              </w:r>
            </w:smartTag>
            <w:r w:rsidR="006422F8" w:rsidRPr="00A40163">
              <w:rPr>
                <w:bCs/>
              </w:rPr>
              <w:t xml:space="preserve">., </w:t>
            </w:r>
            <w:r w:rsidR="006422F8" w:rsidRPr="005873B4">
              <w:rPr>
                <w:bCs/>
              </w:rPr>
              <w:t>марки М</w:t>
            </w:r>
            <w:proofErr w:type="gramStart"/>
            <w:r w:rsidR="006422F8" w:rsidRPr="005873B4">
              <w:rPr>
                <w:bCs/>
              </w:rPr>
              <w:t>1</w:t>
            </w:r>
            <w:proofErr w:type="gramEnd"/>
            <w:r w:rsidR="006422F8" w:rsidRPr="005873B4">
              <w:rPr>
                <w:bCs/>
              </w:rPr>
              <w:t>.</w:t>
            </w:r>
          </w:p>
          <w:p w:rsidR="006422F8" w:rsidRPr="00A40163" w:rsidRDefault="006422F8" w:rsidP="006422F8">
            <w:pPr>
              <w:spacing w:after="0" w:line="240" w:lineRule="auto"/>
              <w:rPr>
                <w:bCs/>
              </w:rPr>
            </w:pPr>
            <w:r w:rsidRPr="00A40163">
              <w:rPr>
                <w:bCs/>
              </w:rPr>
              <w:t>- Сопротивление теплопередаче, м</w:t>
            </w:r>
            <w:proofErr w:type="gramStart"/>
            <w:r w:rsidRPr="00A40163">
              <w:rPr>
                <w:bCs/>
                <w:vertAlign w:val="superscript"/>
              </w:rPr>
              <w:t>2</w:t>
            </w:r>
            <w:proofErr w:type="gramEnd"/>
            <w:r w:rsidRPr="00A40163">
              <w:rPr>
                <w:bCs/>
              </w:rPr>
              <w:t xml:space="preserve"> х °C/Вт, не менее: 0,44</w:t>
            </w:r>
          </w:p>
          <w:p w:rsidR="006422F8" w:rsidRPr="00A40163" w:rsidRDefault="006422F8" w:rsidP="006422F8">
            <w:pPr>
              <w:spacing w:after="0" w:line="240" w:lineRule="auto"/>
              <w:rPr>
                <w:bCs/>
              </w:rPr>
            </w:pPr>
            <w:r w:rsidRPr="00A40163">
              <w:rPr>
                <w:bCs/>
              </w:rPr>
              <w:t>- Коэффициент направ</w:t>
            </w:r>
            <w:r w:rsidR="00A40163">
              <w:rPr>
                <w:bCs/>
              </w:rPr>
              <w:t xml:space="preserve">ленного пропускания света,%, не </w:t>
            </w:r>
            <w:r w:rsidRPr="00A40163">
              <w:rPr>
                <w:bCs/>
              </w:rPr>
              <w:t>менее:72</w:t>
            </w:r>
          </w:p>
          <w:p w:rsidR="006422F8" w:rsidRPr="00A40163" w:rsidRDefault="006422F8" w:rsidP="006422F8">
            <w:pPr>
              <w:spacing w:after="0" w:line="240" w:lineRule="auto"/>
              <w:rPr>
                <w:bCs/>
              </w:rPr>
            </w:pPr>
            <w:r w:rsidRPr="00A40163">
              <w:rPr>
                <w:bCs/>
              </w:rPr>
              <w:t xml:space="preserve">- Звукоизоляция, дБ, не менее: 27  </w:t>
            </w:r>
          </w:p>
          <w:p w:rsidR="00666B92" w:rsidRPr="005873B4" w:rsidRDefault="006422F8" w:rsidP="006422F8">
            <w:pPr>
              <w:spacing w:after="0" w:line="240" w:lineRule="auto"/>
              <w:rPr>
                <w:bCs/>
              </w:rPr>
            </w:pPr>
            <w:r w:rsidRPr="005873B4">
              <w:rPr>
                <w:bCs/>
              </w:rPr>
              <w:t xml:space="preserve">Стекло должно иметь прямоугольную форму. Стекло должно иметь ровные кромки и целые углы (отламываться по линии </w:t>
            </w:r>
            <w:r w:rsidRPr="005873B4">
              <w:rPr>
                <w:bCs/>
              </w:rPr>
              <w:lastRenderedPageBreak/>
              <w:t xml:space="preserve">надреза, не растрескиваясь). </w:t>
            </w:r>
          </w:p>
          <w:p w:rsidR="00666B92" w:rsidRPr="005873B4" w:rsidRDefault="006422F8" w:rsidP="006422F8">
            <w:pPr>
              <w:spacing w:after="0" w:line="240" w:lineRule="auto"/>
              <w:rPr>
                <w:bCs/>
              </w:rPr>
            </w:pPr>
            <w:r w:rsidRPr="005873B4">
              <w:rPr>
                <w:bCs/>
              </w:rPr>
              <w:t>Оптические искажения: оптические искажения, видимые в проходящем свете – не допускается искажение полос экрана: «зебра» под уг</w:t>
            </w:r>
            <w:r w:rsidR="00666B92" w:rsidRPr="005873B4">
              <w:rPr>
                <w:bCs/>
              </w:rPr>
              <w:t>лом, град., менее или равным 50.</w:t>
            </w:r>
          </w:p>
          <w:p w:rsidR="00A40163" w:rsidRDefault="00666B92" w:rsidP="006422F8">
            <w:pPr>
              <w:spacing w:after="0" w:line="240" w:lineRule="auto"/>
              <w:rPr>
                <w:bCs/>
              </w:rPr>
            </w:pPr>
            <w:r w:rsidRPr="005873B4">
              <w:rPr>
                <w:bCs/>
              </w:rPr>
              <w:t>О</w:t>
            </w:r>
            <w:r w:rsidR="006422F8" w:rsidRPr="005873B4">
              <w:rPr>
                <w:bCs/>
              </w:rPr>
              <w:t xml:space="preserve">птические искажения, видимые в отраженном свете: не допускаются отклонения показателя отраженного растра, </w:t>
            </w:r>
            <w:proofErr w:type="gramStart"/>
            <w:r w:rsidR="006422F8" w:rsidRPr="005873B4">
              <w:rPr>
                <w:bCs/>
              </w:rPr>
              <w:t>мм</w:t>
            </w:r>
            <w:proofErr w:type="gramEnd"/>
            <w:r w:rsidR="006422F8" w:rsidRPr="005873B4">
              <w:rPr>
                <w:bCs/>
              </w:rPr>
              <w:t>.: более 4.</w:t>
            </w:r>
            <w:r w:rsidR="006422F8" w:rsidRPr="00A40163">
              <w:rPr>
                <w:bCs/>
              </w:rPr>
              <w:t xml:space="preserve"> </w:t>
            </w:r>
          </w:p>
          <w:p w:rsidR="006422F8" w:rsidRPr="00A40163" w:rsidRDefault="006422F8" w:rsidP="006422F8">
            <w:pPr>
              <w:spacing w:after="0" w:line="240" w:lineRule="auto"/>
              <w:rPr>
                <w:bCs/>
              </w:rPr>
            </w:pPr>
            <w:r w:rsidRPr="00A40163">
              <w:rPr>
                <w:bCs/>
              </w:rPr>
              <w:t>Стеклопакеты должны иметь прямоугольную форму. Внутренние поверхности стекол в стеклопакетах должны быть чистыми.</w:t>
            </w:r>
          </w:p>
          <w:p w:rsidR="006422F8" w:rsidRPr="00A40163" w:rsidRDefault="006422F8" w:rsidP="006422F8">
            <w:pPr>
              <w:spacing w:after="0" w:line="240" w:lineRule="auto"/>
              <w:rPr>
                <w:bCs/>
              </w:rPr>
            </w:pPr>
            <w:r w:rsidRPr="00A40163">
              <w:rPr>
                <w:bCs/>
              </w:rPr>
              <w:t>- провисание открывающихся элементов (створок, полотен, форточек) в собранном изделии</w:t>
            </w:r>
            <w:r w:rsidR="00A40163">
              <w:rPr>
                <w:bCs/>
              </w:rPr>
              <w:t>, не более:  1,5мм на 1мм длины</w:t>
            </w:r>
          </w:p>
          <w:p w:rsidR="006422F8" w:rsidRPr="00A40163" w:rsidRDefault="006422F8" w:rsidP="006422F8">
            <w:pPr>
              <w:spacing w:after="0" w:line="240" w:lineRule="auto"/>
              <w:rPr>
                <w:bCs/>
              </w:rPr>
            </w:pPr>
            <w:r w:rsidRPr="00A40163">
              <w:rPr>
                <w:bCs/>
              </w:rPr>
              <w:t xml:space="preserve">- отклонение от прямолинейности кромок деталей рамочных элементов, не более:  </w:t>
            </w:r>
            <w:smartTag w:uri="urn:schemas-microsoft-com:office:smarttags" w:element="metricconverter">
              <w:smartTagPr>
                <w:attr w:name="ProductID" w:val="1,0 мм"/>
              </w:smartTagPr>
              <w:r w:rsidRPr="00A40163">
                <w:rPr>
                  <w:bCs/>
                </w:rPr>
                <w:t>1,0 мм</w:t>
              </w:r>
            </w:smartTag>
            <w:r w:rsidRPr="00A40163">
              <w:rPr>
                <w:bCs/>
              </w:rPr>
              <w:t xml:space="preserve"> на </w:t>
            </w:r>
            <w:smartTag w:uri="urn:schemas-microsoft-com:office:smarttags" w:element="metricconverter">
              <w:smartTagPr>
                <w:attr w:name="ProductID" w:val="1 м"/>
              </w:smartTagPr>
              <w:r w:rsidRPr="00A40163">
                <w:rPr>
                  <w:bCs/>
                </w:rPr>
                <w:t>1 м</w:t>
              </w:r>
            </w:smartTag>
            <w:r w:rsidR="00A40163">
              <w:rPr>
                <w:bCs/>
              </w:rPr>
              <w:t xml:space="preserve"> длины на любом участке</w:t>
            </w:r>
          </w:p>
          <w:p w:rsidR="006422F8" w:rsidRPr="00A40163" w:rsidRDefault="006422F8" w:rsidP="006422F8">
            <w:pPr>
              <w:spacing w:after="0" w:line="240" w:lineRule="auto"/>
              <w:rPr>
                <w:bCs/>
              </w:rPr>
            </w:pPr>
            <w:r w:rsidRPr="00A40163">
              <w:rPr>
                <w:bCs/>
              </w:rPr>
              <w:t xml:space="preserve">- отклонение от номинального  размера расстояния между наплавами смежных закрытых створок:  </w:t>
            </w:r>
            <w:smartTag w:uri="urn:schemas-microsoft-com:office:smarttags" w:element="metricconverter">
              <w:smartTagPr>
                <w:attr w:name="ProductID" w:val="1,0 мм"/>
              </w:smartTagPr>
              <w:r w:rsidRPr="00A40163">
                <w:rPr>
                  <w:bCs/>
                </w:rPr>
                <w:t>1,0 мм</w:t>
              </w:r>
            </w:smartTag>
            <w:r w:rsidRPr="00A40163">
              <w:rPr>
                <w:bCs/>
              </w:rPr>
              <w:t xml:space="preserve"> на </w:t>
            </w:r>
            <w:smartTag w:uri="urn:schemas-microsoft-com:office:smarttags" w:element="metricconverter">
              <w:smartTagPr>
                <w:attr w:name="ProductID" w:val="1 м"/>
              </w:smartTagPr>
              <w:r w:rsidRPr="00A40163">
                <w:rPr>
                  <w:bCs/>
                </w:rPr>
                <w:t>1 м</w:t>
              </w:r>
            </w:smartTag>
            <w:r w:rsidR="00A40163">
              <w:rPr>
                <w:bCs/>
              </w:rPr>
              <w:t xml:space="preserve"> длины притвора</w:t>
            </w:r>
          </w:p>
          <w:p w:rsidR="006422F8" w:rsidRPr="00A40163" w:rsidRDefault="006422F8" w:rsidP="006422F8">
            <w:pPr>
              <w:spacing w:after="0" w:line="240" w:lineRule="auto"/>
              <w:rPr>
                <w:bCs/>
              </w:rPr>
            </w:pPr>
            <w:r w:rsidRPr="00A40163">
              <w:rPr>
                <w:bCs/>
              </w:rPr>
              <w:t>- воздухопроницаемость оконного блока при разности давления на наружной и внутренней поверхности при ∆Р</w:t>
            </w:r>
            <w:proofErr w:type="gramStart"/>
            <w:r w:rsidRPr="00A40163">
              <w:rPr>
                <w:bCs/>
                <w:vertAlign w:val="superscript"/>
              </w:rPr>
              <w:t>0</w:t>
            </w:r>
            <w:proofErr w:type="gramEnd"/>
            <w:r w:rsidRPr="00A40163">
              <w:rPr>
                <w:bCs/>
              </w:rPr>
              <w:t>=100 Па м</w:t>
            </w:r>
            <w:r w:rsidRPr="00A40163">
              <w:rPr>
                <w:bCs/>
                <w:vertAlign w:val="superscript"/>
              </w:rPr>
              <w:t>3</w:t>
            </w:r>
            <w:r w:rsidRPr="00A40163">
              <w:rPr>
                <w:bCs/>
              </w:rPr>
              <w:t>/(ч×м</w:t>
            </w:r>
            <w:r w:rsidRPr="00A40163">
              <w:rPr>
                <w:bCs/>
                <w:vertAlign w:val="superscript"/>
              </w:rPr>
              <w:t>2</w:t>
            </w:r>
            <w:r w:rsidRPr="00A40163">
              <w:rPr>
                <w:bCs/>
              </w:rPr>
              <w:t>) для построения но</w:t>
            </w:r>
            <w:r w:rsidR="00C75A09">
              <w:rPr>
                <w:bCs/>
              </w:rPr>
              <w:t>рмативных границ,  не более: 17</w:t>
            </w:r>
          </w:p>
          <w:p w:rsidR="006422F8" w:rsidRPr="00A40163" w:rsidRDefault="006422F8" w:rsidP="006422F8">
            <w:pPr>
              <w:spacing w:after="0" w:line="240" w:lineRule="auto"/>
              <w:rPr>
                <w:bCs/>
              </w:rPr>
            </w:pPr>
            <w:r w:rsidRPr="00A40163">
              <w:rPr>
                <w:bCs/>
              </w:rPr>
              <w:t>- водон</w:t>
            </w:r>
            <w:r w:rsidR="00C75A09">
              <w:rPr>
                <w:bCs/>
              </w:rPr>
              <w:t>епроницаемость, не менее: 300 Па</w:t>
            </w:r>
          </w:p>
          <w:p w:rsidR="006422F8" w:rsidRPr="00A40163" w:rsidRDefault="006422F8" w:rsidP="006422F8">
            <w:pPr>
              <w:spacing w:after="0" w:line="240" w:lineRule="auto"/>
              <w:rPr>
                <w:bCs/>
              </w:rPr>
            </w:pPr>
            <w:r w:rsidRPr="00A40163">
              <w:rPr>
                <w:bCs/>
              </w:rPr>
              <w:t xml:space="preserve">- прочность (несущая способность) угловых сварных соединений: </w:t>
            </w:r>
          </w:p>
          <w:p w:rsidR="006422F8" w:rsidRPr="00A40163" w:rsidRDefault="00C75A09" w:rsidP="006422F8">
            <w:pPr>
              <w:spacing w:after="0" w:line="240" w:lineRule="auto"/>
              <w:rPr>
                <w:bCs/>
              </w:rPr>
            </w:pPr>
            <w:r>
              <w:rPr>
                <w:bCs/>
              </w:rPr>
              <w:t>Коробок, не менее: 800</w:t>
            </w:r>
          </w:p>
          <w:p w:rsidR="006422F8" w:rsidRPr="00A40163" w:rsidRDefault="00C75A09" w:rsidP="006422F8">
            <w:pPr>
              <w:spacing w:after="0" w:line="240" w:lineRule="auto"/>
              <w:rPr>
                <w:bCs/>
              </w:rPr>
            </w:pPr>
            <w:r>
              <w:rPr>
                <w:bCs/>
              </w:rPr>
              <w:t>Створок, не менее: 1000</w:t>
            </w:r>
          </w:p>
          <w:p w:rsidR="006422F8" w:rsidRPr="00A40163" w:rsidRDefault="006422F8" w:rsidP="006422F8">
            <w:pPr>
              <w:spacing w:after="0" w:line="240" w:lineRule="auto"/>
              <w:rPr>
                <w:bCs/>
              </w:rPr>
            </w:pPr>
            <w:r w:rsidRPr="00A40163">
              <w:rPr>
                <w:bCs/>
              </w:rPr>
              <w:t xml:space="preserve">    Импосты должны быть закреплены в рамочных элементах при помощи механических соединений или сварки. Оконные блоки должны предусматривать возможность проветривания помещений при помощи  створок с поворотно-откидным регулируемым открыванием, клапанных створок или вентиляционных клапанов.</w:t>
            </w:r>
          </w:p>
          <w:p w:rsidR="006422F8" w:rsidRPr="00A40163" w:rsidRDefault="006422F8" w:rsidP="006422F8">
            <w:pPr>
              <w:spacing w:after="0" w:line="240" w:lineRule="auto"/>
              <w:rPr>
                <w:bCs/>
              </w:rPr>
            </w:pPr>
            <w:r w:rsidRPr="00A40163">
              <w:rPr>
                <w:bCs/>
              </w:rPr>
              <w:t xml:space="preserve">   Оконный блок должен предусматривать возможность  установки не менее двух контуров уплотняющих прокладок в притворах. Конструкция оконных блоков должна обеспечивать возможность замены стекол</w:t>
            </w:r>
            <w:r w:rsidRPr="00666B92">
              <w:rPr>
                <w:bCs/>
              </w:rPr>
              <w:t>, стеклопакетов, оконных приборов, уплотняющих</w:t>
            </w:r>
            <w:r w:rsidRPr="00A40163">
              <w:rPr>
                <w:bCs/>
              </w:rPr>
              <w:t xml:space="preserve"> прокладок без нарушения целостности деталей изделия.</w:t>
            </w:r>
          </w:p>
          <w:p w:rsidR="006422F8" w:rsidRPr="00A40163" w:rsidRDefault="006422F8" w:rsidP="006422F8">
            <w:pPr>
              <w:spacing w:after="0" w:line="240" w:lineRule="auto"/>
              <w:rPr>
                <w:bCs/>
              </w:rPr>
            </w:pPr>
            <w:r w:rsidRPr="00A40163">
              <w:rPr>
                <w:bCs/>
              </w:rPr>
              <w:t>Распашные открывающиеся элементы оконного блока должны открываться внутрь помещения. Оконные блоки должны быть безопасными в эксплуатации и обслуживании.</w:t>
            </w:r>
          </w:p>
          <w:p w:rsidR="006422F8" w:rsidRPr="00A40163" w:rsidRDefault="006422F8" w:rsidP="006422F8">
            <w:pPr>
              <w:spacing w:after="0" w:line="240" w:lineRule="auto"/>
              <w:rPr>
                <w:bCs/>
              </w:rPr>
            </w:pPr>
            <w:r w:rsidRPr="00A40163">
              <w:rPr>
                <w:bCs/>
              </w:rPr>
              <w:t>Цвет профиля должен быть однотонным, без цветовых пятен и включений. Дефекты поверхности (</w:t>
            </w:r>
            <w:r w:rsidRPr="00666B92">
              <w:rPr>
                <w:bCs/>
              </w:rPr>
              <w:t>риски, усадочные раковины, вздутия, царапины, пузырьки и т.д</w:t>
            </w:r>
            <w:r w:rsidRPr="00A40163">
              <w:rPr>
                <w:bCs/>
              </w:rPr>
              <w:t xml:space="preserve">.)  и разнотонность цвета не допускаются. Профили должны быть стойкими к </w:t>
            </w:r>
            <w:r w:rsidRPr="00666B92">
              <w:rPr>
                <w:bCs/>
              </w:rPr>
              <w:t>слабоагрессивному кислотному, щелочному и соляному воздействию.</w:t>
            </w:r>
          </w:p>
          <w:p w:rsidR="006422F8" w:rsidRPr="00A40163" w:rsidRDefault="006422F8" w:rsidP="006422F8">
            <w:pPr>
              <w:spacing w:after="0" w:line="240" w:lineRule="auto"/>
              <w:rPr>
                <w:bCs/>
              </w:rPr>
            </w:pPr>
            <w:r w:rsidRPr="00A40163">
              <w:rPr>
                <w:bCs/>
              </w:rPr>
              <w:t xml:space="preserve">Главные ПВХ профили изделий должны быть усилены  стальными вкладышами с антикоррозионным покрытием. Усилительные вкладыши должны входить во внутренние камеры ПВХ профилей плотно, от руки, без помощи специальных приспособлений. Толщина стенок усилительных вкладышей должна быть, не менее: </w:t>
            </w:r>
            <w:smartTag w:uri="urn:schemas-microsoft-com:office:smarttags" w:element="metricconverter">
              <w:smartTagPr>
                <w:attr w:name="ProductID" w:val="1,2 мм"/>
              </w:smartTagPr>
              <w:r w:rsidRPr="00A40163">
                <w:rPr>
                  <w:bCs/>
                </w:rPr>
                <w:t>1,2 мм</w:t>
              </w:r>
            </w:smartTag>
            <w:r w:rsidRPr="00A40163">
              <w:rPr>
                <w:bCs/>
              </w:rPr>
              <w:t xml:space="preserve">. Расстояние от вкладыша до угла (торца) усиливаемой детали </w:t>
            </w:r>
            <w:r w:rsidRPr="00A40163">
              <w:rPr>
                <w:bCs/>
              </w:rPr>
              <w:lastRenderedPageBreak/>
              <w:t xml:space="preserve">профилей должно быть в пределах: от 10 до </w:t>
            </w:r>
            <w:smartTag w:uri="urn:schemas-microsoft-com:office:smarttags" w:element="metricconverter">
              <w:smartTagPr>
                <w:attr w:name="ProductID" w:val="30 мм"/>
              </w:smartTagPr>
              <w:r w:rsidRPr="00A40163">
                <w:rPr>
                  <w:bCs/>
                </w:rPr>
                <w:t>30 мм</w:t>
              </w:r>
            </w:smartTag>
            <w:r w:rsidRPr="00A40163">
              <w:rPr>
                <w:bCs/>
              </w:rPr>
              <w:t xml:space="preserve">. Не допускается стыковка или разрыв усилительных вкладышей по длине в пределах одного ПВХ профиля. Запирающие приборы должны обеспечивать надежное запирание открывающихся элементов изделий. Открывание и закрывание должно происходить легко, плавно, без заеданий. Ручки и засовы приборов не должны самопроизвольно перемещаться из положения «открыто» или «закрыто». Конструкции запирающих приборов и петель должны обеспечивать плотный и равномерный обжим прокладок по всему контуру уплотнения в притворах. Угловые соединения ПВХ профилей рамочных элементов должны быть сварены. </w:t>
            </w:r>
            <w:proofErr w:type="spellStart"/>
            <w:r w:rsidRPr="00A40163">
              <w:rPr>
                <w:bCs/>
              </w:rPr>
              <w:t>Импостные</w:t>
            </w:r>
            <w:proofErr w:type="spellEnd"/>
            <w:r w:rsidRPr="00A40163">
              <w:rPr>
                <w:bCs/>
              </w:rPr>
              <w:t xml:space="preserve"> детали должны крепиться к смежным ПВХ профилям коробки (створки) при помощи стальных или пластмассовых крепежных элементов, шурупов или винтов</w:t>
            </w:r>
            <w:r w:rsidRPr="00666B92">
              <w:rPr>
                <w:bCs/>
              </w:rPr>
              <w:t>. Конструкции изделий должны включать в себя систему отверстий: для осушения полости между кромками с</w:t>
            </w:r>
            <w:r w:rsidR="00666B92" w:rsidRPr="00666B92">
              <w:rPr>
                <w:bCs/>
              </w:rPr>
              <w:t>теклопакета и фальцами профилей, отвода воды, компенсации ветрового давления,</w:t>
            </w:r>
            <w:r w:rsidRPr="00666B92">
              <w:rPr>
                <w:bCs/>
              </w:rPr>
              <w:t xml:space="preserve"> снижения нагрева цветных профилей</w:t>
            </w:r>
            <w:r w:rsidRPr="00A40163">
              <w:rPr>
                <w:bCs/>
              </w:rPr>
              <w:t>. Каждое поле остекления должно иметь отверстия для осушения полости между кромками стеклопакета и фальцами профилей. Отверстия должны находиться в наиболее глубоких частях фальцев и не иметь заусенцев, препятствующих отводу воды. При системах со средним уплотнением отверстия должны находиться перед средним уплотнением с наружной стороны.</w:t>
            </w:r>
          </w:p>
          <w:p w:rsidR="006422F8" w:rsidRPr="00A40163" w:rsidRDefault="006422F8" w:rsidP="006422F8">
            <w:pPr>
              <w:spacing w:after="0" w:line="240" w:lineRule="auto"/>
              <w:rPr>
                <w:bCs/>
              </w:rPr>
            </w:pPr>
            <w:r w:rsidRPr="00A40163">
              <w:rPr>
                <w:bCs/>
              </w:rPr>
              <w:t>Фурнитура:</w:t>
            </w:r>
          </w:p>
          <w:p w:rsidR="006422F8" w:rsidRPr="00A40163" w:rsidRDefault="006422F8" w:rsidP="006422F8">
            <w:pPr>
              <w:spacing w:after="0" w:line="240" w:lineRule="auto"/>
              <w:rPr>
                <w:bCs/>
              </w:rPr>
            </w:pPr>
            <w:r w:rsidRPr="00A40163">
              <w:rPr>
                <w:bCs/>
              </w:rPr>
              <w:t xml:space="preserve">Нагрузка на все имеющиеся запорные компоненты должна распределяется равномерно, на створке также должны быть установлены  </w:t>
            </w:r>
            <w:proofErr w:type="spellStart"/>
            <w:r w:rsidRPr="00A40163">
              <w:rPr>
                <w:bCs/>
              </w:rPr>
              <w:t>противовозломные</w:t>
            </w:r>
            <w:proofErr w:type="spellEnd"/>
            <w:r w:rsidRPr="00A40163">
              <w:rPr>
                <w:bCs/>
              </w:rPr>
              <w:t xml:space="preserve"> ответные планки и запорные цапфы.</w:t>
            </w:r>
          </w:p>
          <w:p w:rsidR="006422F8" w:rsidRPr="00A40163" w:rsidRDefault="006422F8" w:rsidP="006422F8">
            <w:pPr>
              <w:spacing w:after="0" w:line="240" w:lineRule="auto"/>
              <w:rPr>
                <w:bCs/>
              </w:rPr>
            </w:pPr>
            <w:r w:rsidRPr="00A40163">
              <w:rPr>
                <w:bCs/>
              </w:rPr>
              <w:t>Безотказность оконных приборов и петель, цикл «открывание-закрывание» не менее 20000.</w:t>
            </w:r>
          </w:p>
        </w:tc>
      </w:tr>
      <w:tr w:rsidR="006422F8" w:rsidRPr="00A40163" w:rsidTr="006422F8">
        <w:tc>
          <w:tcPr>
            <w:tcW w:w="540" w:type="dxa"/>
            <w:shd w:val="clear" w:color="auto" w:fill="auto"/>
          </w:tcPr>
          <w:p w:rsidR="006422F8" w:rsidRPr="00A40163" w:rsidRDefault="006422F8" w:rsidP="006422F8">
            <w:pPr>
              <w:spacing w:after="0" w:line="240" w:lineRule="auto"/>
              <w:jc w:val="center"/>
            </w:pPr>
          </w:p>
          <w:p w:rsidR="006422F8" w:rsidRPr="00A40163" w:rsidRDefault="006422F8" w:rsidP="006422F8">
            <w:pPr>
              <w:spacing w:after="0" w:line="240" w:lineRule="auto"/>
              <w:jc w:val="center"/>
            </w:pPr>
            <w:r w:rsidRPr="00A40163">
              <w:t>2</w:t>
            </w:r>
          </w:p>
        </w:tc>
        <w:tc>
          <w:tcPr>
            <w:tcW w:w="2340" w:type="dxa"/>
            <w:shd w:val="clear" w:color="auto" w:fill="auto"/>
          </w:tcPr>
          <w:p w:rsidR="006422F8" w:rsidRPr="00A40163" w:rsidRDefault="006422F8" w:rsidP="006422F8">
            <w:pPr>
              <w:spacing w:after="0" w:line="240" w:lineRule="auto"/>
            </w:pPr>
          </w:p>
          <w:p w:rsidR="006422F8" w:rsidRPr="00A40163" w:rsidRDefault="006422F8" w:rsidP="006422F8">
            <w:pPr>
              <w:spacing w:after="0" w:line="240" w:lineRule="auto"/>
            </w:pPr>
            <w:r w:rsidRPr="00A40163">
              <w:t xml:space="preserve">Доски подоконные ПВХ </w:t>
            </w:r>
          </w:p>
          <w:p w:rsidR="006422F8" w:rsidRPr="00A40163" w:rsidRDefault="006422F8" w:rsidP="006422F8">
            <w:pPr>
              <w:spacing w:after="0" w:line="240" w:lineRule="auto"/>
            </w:pPr>
          </w:p>
        </w:tc>
        <w:tc>
          <w:tcPr>
            <w:tcW w:w="6759" w:type="dxa"/>
            <w:shd w:val="clear" w:color="auto" w:fill="auto"/>
          </w:tcPr>
          <w:p w:rsidR="006422F8" w:rsidRPr="00A40163" w:rsidRDefault="006422F8" w:rsidP="006422F8">
            <w:pPr>
              <w:spacing w:after="0" w:line="240" w:lineRule="auto"/>
              <w:rPr>
                <w:bCs/>
              </w:rPr>
            </w:pPr>
            <w:r w:rsidRPr="00A40163">
              <w:rPr>
                <w:bCs/>
              </w:rPr>
              <w:t>Доски должны быть изготовлены из поливинилхлоридного профиля, изготавливаемого способом экструзии.</w:t>
            </w:r>
          </w:p>
          <w:p w:rsidR="006422F8" w:rsidRPr="00A40163" w:rsidRDefault="006422F8" w:rsidP="006422F8">
            <w:pPr>
              <w:spacing w:after="0" w:line="240" w:lineRule="auto"/>
              <w:rPr>
                <w:bCs/>
              </w:rPr>
            </w:pPr>
            <w:r w:rsidRPr="00A40163">
              <w:rPr>
                <w:bCs/>
              </w:rPr>
              <w:t xml:space="preserve">По виду отделки лицевой поверхности: отделанные декоративной пленкой (ламинированные) или белого цвета, окрашенные в массе,  или с </w:t>
            </w:r>
            <w:proofErr w:type="spellStart"/>
            <w:r w:rsidRPr="00A40163">
              <w:rPr>
                <w:bCs/>
              </w:rPr>
              <w:t>коэкструдированным</w:t>
            </w:r>
            <w:proofErr w:type="spellEnd"/>
            <w:r w:rsidRPr="00A40163">
              <w:rPr>
                <w:bCs/>
              </w:rPr>
              <w:t xml:space="preserve"> лицевым покрытием.</w:t>
            </w:r>
          </w:p>
          <w:p w:rsidR="006422F8" w:rsidRPr="00A40163" w:rsidRDefault="00437FA2" w:rsidP="006422F8">
            <w:pPr>
              <w:spacing w:after="0" w:line="240" w:lineRule="auto"/>
              <w:rPr>
                <w:bCs/>
              </w:rPr>
            </w:pPr>
            <w:r>
              <w:rPr>
                <w:bCs/>
              </w:rPr>
              <w:t xml:space="preserve">Ширина, </w:t>
            </w:r>
            <w:proofErr w:type="gramStart"/>
            <w:r>
              <w:rPr>
                <w:bCs/>
              </w:rPr>
              <w:t>мм</w:t>
            </w:r>
            <w:proofErr w:type="gramEnd"/>
            <w:r>
              <w:rPr>
                <w:bCs/>
              </w:rPr>
              <w:t>., не менее: 900</w:t>
            </w:r>
          </w:p>
          <w:p w:rsidR="006422F8" w:rsidRPr="00A40163" w:rsidRDefault="006422F8" w:rsidP="006422F8">
            <w:pPr>
              <w:spacing w:after="0" w:line="240" w:lineRule="auto"/>
              <w:rPr>
                <w:bCs/>
              </w:rPr>
            </w:pPr>
            <w:r w:rsidRPr="00A40163">
              <w:rPr>
                <w:bCs/>
              </w:rPr>
              <w:t>Класс по приведенному сопротивлению теплопередаче: не ниже 3.</w:t>
            </w:r>
          </w:p>
          <w:p w:rsidR="006422F8" w:rsidRPr="00A40163" w:rsidRDefault="006422F8" w:rsidP="006422F8">
            <w:pPr>
              <w:spacing w:after="0" w:line="240" w:lineRule="auto"/>
              <w:rPr>
                <w:bCs/>
              </w:rPr>
            </w:pPr>
            <w:r w:rsidRPr="00A40163">
              <w:rPr>
                <w:bCs/>
              </w:rPr>
              <w:t>Сопротивление теплопередаче,  м</w:t>
            </w:r>
            <w:proofErr w:type="gramStart"/>
            <w:r w:rsidRPr="00A40163">
              <w:rPr>
                <w:bCs/>
                <w:vertAlign w:val="superscript"/>
              </w:rPr>
              <w:t>2</w:t>
            </w:r>
            <w:proofErr w:type="gramEnd"/>
            <w:r w:rsidRPr="00A40163">
              <w:rPr>
                <w:bCs/>
              </w:rPr>
              <w:t>*</w:t>
            </w:r>
            <w:r w:rsidRPr="00A40163">
              <w:rPr>
                <w:bCs/>
                <w:vertAlign w:val="superscript"/>
              </w:rPr>
              <w:t>0</w:t>
            </w:r>
            <w:r w:rsidR="00437FA2">
              <w:rPr>
                <w:bCs/>
              </w:rPr>
              <w:t>С/Вт: выше 0,59</w:t>
            </w:r>
          </w:p>
          <w:p w:rsidR="006422F8" w:rsidRPr="00A40163" w:rsidRDefault="006422F8" w:rsidP="006422F8">
            <w:pPr>
              <w:spacing w:after="0" w:line="240" w:lineRule="auto"/>
              <w:rPr>
                <w:bCs/>
              </w:rPr>
            </w:pPr>
            <w:r w:rsidRPr="00A40163">
              <w:rPr>
                <w:bCs/>
              </w:rPr>
              <w:t>Прочность п</w:t>
            </w:r>
            <w:r w:rsidR="00437FA2">
              <w:rPr>
                <w:bCs/>
              </w:rPr>
              <w:t>ри растяжении, МПа, не менее 37</w:t>
            </w:r>
          </w:p>
          <w:p w:rsidR="006422F8" w:rsidRPr="00A40163" w:rsidRDefault="006422F8" w:rsidP="006422F8">
            <w:pPr>
              <w:spacing w:after="0" w:line="240" w:lineRule="auto"/>
              <w:rPr>
                <w:bCs/>
              </w:rPr>
            </w:pPr>
            <w:r w:rsidRPr="00A40163">
              <w:rPr>
                <w:bCs/>
              </w:rPr>
              <w:t>Модуль упругости при</w:t>
            </w:r>
            <w:r w:rsidR="00437FA2">
              <w:rPr>
                <w:bCs/>
              </w:rPr>
              <w:t xml:space="preserve"> растяжении, МПа, не менее 2100</w:t>
            </w:r>
            <w:r w:rsidRPr="00A40163">
              <w:rPr>
                <w:bCs/>
              </w:rPr>
              <w:t xml:space="preserve"> </w:t>
            </w:r>
          </w:p>
          <w:p w:rsidR="006422F8" w:rsidRPr="00A40163" w:rsidRDefault="006422F8" w:rsidP="006422F8">
            <w:pPr>
              <w:spacing w:after="0" w:line="240" w:lineRule="auto"/>
              <w:rPr>
                <w:bCs/>
              </w:rPr>
            </w:pPr>
            <w:r w:rsidRPr="00A40163">
              <w:rPr>
                <w:bCs/>
              </w:rPr>
              <w:t>Ударная вязкость по Шарпи, кДж/м</w:t>
            </w:r>
            <w:proofErr w:type="gramStart"/>
            <w:r w:rsidRPr="00A40163">
              <w:rPr>
                <w:bCs/>
                <w:vertAlign w:val="superscript"/>
              </w:rPr>
              <w:t>2</w:t>
            </w:r>
            <w:proofErr w:type="gramEnd"/>
            <w:r w:rsidR="00437FA2">
              <w:rPr>
                <w:bCs/>
              </w:rPr>
              <w:t>, не менее 15</w:t>
            </w:r>
          </w:p>
          <w:p w:rsidR="006422F8" w:rsidRPr="00A40163" w:rsidRDefault="006422F8" w:rsidP="006422F8">
            <w:pPr>
              <w:spacing w:after="0" w:line="240" w:lineRule="auto"/>
              <w:rPr>
                <w:bCs/>
              </w:rPr>
            </w:pPr>
            <w:r w:rsidRPr="00A40163">
              <w:rPr>
                <w:bCs/>
              </w:rPr>
              <w:t xml:space="preserve">Температура размягчения </w:t>
            </w:r>
            <w:proofErr w:type="gramStart"/>
            <w:r w:rsidRPr="00A40163">
              <w:rPr>
                <w:bCs/>
              </w:rPr>
              <w:t>по</w:t>
            </w:r>
            <w:proofErr w:type="gramEnd"/>
            <w:r w:rsidRPr="00A40163">
              <w:rPr>
                <w:bCs/>
              </w:rPr>
              <w:t xml:space="preserve"> Вика, </w:t>
            </w:r>
            <w:r w:rsidRPr="00A40163">
              <w:rPr>
                <w:bCs/>
              </w:rPr>
              <w:sym w:font="Symbol" w:char="F0B0"/>
            </w:r>
            <w:r w:rsidR="00437FA2">
              <w:rPr>
                <w:bCs/>
              </w:rPr>
              <w:t>С,  не менее 75</w:t>
            </w:r>
          </w:p>
          <w:p w:rsidR="006422F8" w:rsidRPr="00A40163" w:rsidRDefault="006422F8" w:rsidP="006422F8">
            <w:pPr>
              <w:spacing w:after="0" w:line="240" w:lineRule="auto"/>
              <w:rPr>
                <w:bCs/>
              </w:rPr>
            </w:pPr>
            <w:r w:rsidRPr="00A40163">
              <w:rPr>
                <w:bCs/>
              </w:rPr>
              <w:t xml:space="preserve">Термостойкость при </w:t>
            </w:r>
            <w:smartTag w:uri="urn:schemas-microsoft-com:office:smarttags" w:element="metricconverter">
              <w:smartTagPr>
                <w:attr w:name="ProductID" w:val="150 ﾰC"/>
              </w:smartTagPr>
              <w:r w:rsidRPr="00A40163">
                <w:rPr>
                  <w:bCs/>
                </w:rPr>
                <w:t>150 °C</w:t>
              </w:r>
            </w:smartTag>
            <w:r w:rsidRPr="00A40163">
              <w:rPr>
                <w:bCs/>
              </w:rPr>
              <w:t xml:space="preserve"> (или 120°С) в течение 30 мин: не должно быть </w:t>
            </w:r>
            <w:r w:rsidR="00666B92">
              <w:rPr>
                <w:bCs/>
              </w:rPr>
              <w:t xml:space="preserve">вздутий и  трещин и </w:t>
            </w:r>
            <w:r w:rsidRPr="00666B92">
              <w:rPr>
                <w:bCs/>
              </w:rPr>
              <w:t xml:space="preserve"> расслоений.</w:t>
            </w:r>
          </w:p>
          <w:p w:rsidR="006422F8" w:rsidRPr="00A40163" w:rsidRDefault="006422F8" w:rsidP="006422F8">
            <w:pPr>
              <w:spacing w:after="0" w:line="240" w:lineRule="auto"/>
              <w:rPr>
                <w:bCs/>
              </w:rPr>
            </w:pPr>
            <w:r w:rsidRPr="00A40163">
              <w:rPr>
                <w:bCs/>
              </w:rPr>
              <w:t>Стойкость к удару при отрицательной температуре: разрушение не более одного образца из десяти.</w:t>
            </w:r>
          </w:p>
          <w:p w:rsidR="006422F8" w:rsidRPr="00A40163" w:rsidRDefault="006422F8" w:rsidP="006422F8">
            <w:pPr>
              <w:spacing w:after="0" w:line="240" w:lineRule="auto"/>
              <w:rPr>
                <w:bCs/>
              </w:rPr>
            </w:pPr>
            <w:r w:rsidRPr="00A40163">
              <w:rPr>
                <w:bCs/>
              </w:rPr>
              <w:t>Цвет изделий должен быть однотонным, без цветовых пятен и включений. Дефекты поверхности (риски, усадочные раковины, вздутия, царапины, пузырьки и т.д.) и разнотонность цвета не допускаются.</w:t>
            </w:r>
          </w:p>
          <w:p w:rsidR="006422F8" w:rsidRPr="00A40163" w:rsidRDefault="006422F8" w:rsidP="006422F8">
            <w:pPr>
              <w:spacing w:after="0" w:line="240" w:lineRule="auto"/>
              <w:rPr>
                <w:bCs/>
              </w:rPr>
            </w:pPr>
            <w:r w:rsidRPr="00A40163">
              <w:rPr>
                <w:bCs/>
              </w:rPr>
              <w:lastRenderedPageBreak/>
              <w:t>Долговечность, условных лет эксплуатации, не менее 40.</w:t>
            </w:r>
          </w:p>
        </w:tc>
      </w:tr>
      <w:tr w:rsidR="006422F8" w:rsidRPr="00A40163" w:rsidTr="006422F8">
        <w:tc>
          <w:tcPr>
            <w:tcW w:w="540" w:type="dxa"/>
            <w:shd w:val="clear" w:color="auto" w:fill="auto"/>
          </w:tcPr>
          <w:p w:rsidR="006422F8" w:rsidRPr="00A40163" w:rsidRDefault="006422F8" w:rsidP="006422F8">
            <w:pPr>
              <w:spacing w:after="0" w:line="240" w:lineRule="auto"/>
              <w:jc w:val="center"/>
            </w:pPr>
          </w:p>
          <w:p w:rsidR="006422F8" w:rsidRPr="00A40163" w:rsidRDefault="006422F8" w:rsidP="006422F8">
            <w:pPr>
              <w:spacing w:after="0" w:line="240" w:lineRule="auto"/>
              <w:jc w:val="center"/>
            </w:pPr>
            <w:r w:rsidRPr="00A40163">
              <w:t>3</w:t>
            </w:r>
          </w:p>
        </w:tc>
        <w:tc>
          <w:tcPr>
            <w:tcW w:w="2340" w:type="dxa"/>
            <w:shd w:val="clear" w:color="auto" w:fill="auto"/>
          </w:tcPr>
          <w:p w:rsidR="006422F8" w:rsidRPr="00A40163" w:rsidRDefault="006422F8" w:rsidP="006422F8">
            <w:pPr>
              <w:spacing w:after="0" w:line="240" w:lineRule="auto"/>
            </w:pPr>
            <w:r w:rsidRPr="00A40163">
              <w:t>Заглушка универсальная к подоконнику</w:t>
            </w:r>
          </w:p>
        </w:tc>
        <w:tc>
          <w:tcPr>
            <w:tcW w:w="6759" w:type="dxa"/>
            <w:shd w:val="clear" w:color="auto" w:fill="auto"/>
          </w:tcPr>
          <w:p w:rsidR="006422F8" w:rsidRPr="00A40163" w:rsidRDefault="006422F8" w:rsidP="006422F8">
            <w:pPr>
              <w:spacing w:after="0" w:line="240" w:lineRule="auto"/>
              <w:rPr>
                <w:bCs/>
              </w:rPr>
            </w:pPr>
            <w:r w:rsidRPr="00A40163">
              <w:rPr>
                <w:bCs/>
              </w:rPr>
              <w:t xml:space="preserve">Длина, не более:  </w:t>
            </w:r>
            <w:smartTag w:uri="urn:schemas-microsoft-com:office:smarttags" w:element="metricconverter">
              <w:smartTagPr>
                <w:attr w:name="ProductID" w:val="700 мм"/>
              </w:smartTagPr>
              <w:r w:rsidRPr="00A40163">
                <w:rPr>
                  <w:bCs/>
                </w:rPr>
                <w:t>700 мм</w:t>
              </w:r>
            </w:smartTag>
            <w:r w:rsidRPr="00A40163">
              <w:rPr>
                <w:bCs/>
              </w:rPr>
              <w:br/>
              <w:t xml:space="preserve">Материал: полистирол ударопрочный со </w:t>
            </w:r>
            <w:proofErr w:type="spellStart"/>
            <w:r w:rsidRPr="00A40163">
              <w:rPr>
                <w:bCs/>
              </w:rPr>
              <w:t>светостабилизатором</w:t>
            </w:r>
            <w:proofErr w:type="spellEnd"/>
            <w:r w:rsidRPr="00A40163">
              <w:rPr>
                <w:bCs/>
              </w:rPr>
              <w:t>.</w:t>
            </w:r>
          </w:p>
        </w:tc>
      </w:tr>
      <w:tr w:rsidR="006422F8" w:rsidRPr="00A40163" w:rsidTr="006422F8">
        <w:tc>
          <w:tcPr>
            <w:tcW w:w="540" w:type="dxa"/>
            <w:shd w:val="clear" w:color="auto" w:fill="auto"/>
          </w:tcPr>
          <w:p w:rsidR="006422F8" w:rsidRPr="00A40163" w:rsidRDefault="006422F8" w:rsidP="006422F8">
            <w:pPr>
              <w:spacing w:after="0" w:line="240" w:lineRule="auto"/>
              <w:jc w:val="center"/>
            </w:pPr>
          </w:p>
          <w:p w:rsidR="006422F8" w:rsidRPr="00A40163" w:rsidRDefault="006422F8" w:rsidP="006422F8">
            <w:pPr>
              <w:spacing w:after="0" w:line="240" w:lineRule="auto"/>
              <w:jc w:val="center"/>
            </w:pPr>
            <w:r w:rsidRPr="00A40163">
              <w:t>4</w:t>
            </w:r>
          </w:p>
        </w:tc>
        <w:tc>
          <w:tcPr>
            <w:tcW w:w="2340" w:type="dxa"/>
            <w:shd w:val="clear" w:color="auto" w:fill="auto"/>
          </w:tcPr>
          <w:p w:rsidR="006422F8" w:rsidRPr="00A40163" w:rsidRDefault="006422F8" w:rsidP="006422F8">
            <w:pPr>
              <w:spacing w:after="0" w:line="240" w:lineRule="auto"/>
            </w:pPr>
          </w:p>
          <w:p w:rsidR="006422F8" w:rsidRPr="00A40163" w:rsidRDefault="006422F8" w:rsidP="006422F8">
            <w:pPr>
              <w:spacing w:after="0" w:line="240" w:lineRule="auto"/>
            </w:pPr>
            <w:r w:rsidRPr="00A40163">
              <w:t>Сэндвич-панель</w:t>
            </w:r>
          </w:p>
          <w:p w:rsidR="006422F8" w:rsidRPr="00A40163" w:rsidRDefault="006422F8" w:rsidP="006422F8">
            <w:pPr>
              <w:spacing w:after="0" w:line="240" w:lineRule="auto"/>
            </w:pPr>
          </w:p>
        </w:tc>
        <w:tc>
          <w:tcPr>
            <w:tcW w:w="6759" w:type="dxa"/>
            <w:shd w:val="clear" w:color="auto" w:fill="auto"/>
          </w:tcPr>
          <w:p w:rsidR="006422F8" w:rsidRPr="00A40163" w:rsidRDefault="006422F8" w:rsidP="006422F8">
            <w:pPr>
              <w:spacing w:after="0" w:line="240" w:lineRule="auto"/>
              <w:rPr>
                <w:bCs/>
              </w:rPr>
            </w:pPr>
            <w:r w:rsidRPr="00A40163">
              <w:rPr>
                <w:bCs/>
              </w:rPr>
              <w:t xml:space="preserve">Тип наполнителя - </w:t>
            </w:r>
            <w:proofErr w:type="spellStart"/>
            <w:r w:rsidRPr="00A40163">
              <w:rPr>
                <w:bCs/>
              </w:rPr>
              <w:t>экструдированный</w:t>
            </w:r>
            <w:proofErr w:type="spellEnd"/>
            <w:r w:rsidRPr="00A40163">
              <w:rPr>
                <w:bCs/>
              </w:rPr>
              <w:t xml:space="preserve"> </w:t>
            </w:r>
            <w:proofErr w:type="spellStart"/>
            <w:r w:rsidRPr="00A40163">
              <w:rPr>
                <w:bCs/>
              </w:rPr>
              <w:t>пенополистирол</w:t>
            </w:r>
            <w:proofErr w:type="spellEnd"/>
            <w:r w:rsidRPr="00A40163">
              <w:rPr>
                <w:bCs/>
              </w:rPr>
              <w:t xml:space="preserve"> или вспененный </w:t>
            </w:r>
            <w:proofErr w:type="spellStart"/>
            <w:r w:rsidRPr="00A40163">
              <w:rPr>
                <w:bCs/>
              </w:rPr>
              <w:t>пенополистирол</w:t>
            </w:r>
            <w:proofErr w:type="spellEnd"/>
            <w:r w:rsidRPr="00A40163">
              <w:rPr>
                <w:bCs/>
              </w:rPr>
              <w:t xml:space="preserve"> (пенопласт)</w:t>
            </w:r>
          </w:p>
          <w:p w:rsidR="006422F8" w:rsidRPr="00A40163" w:rsidRDefault="006422F8" w:rsidP="006422F8">
            <w:pPr>
              <w:spacing w:after="0" w:line="240" w:lineRule="auto"/>
              <w:rPr>
                <w:bCs/>
              </w:rPr>
            </w:pPr>
            <w:r w:rsidRPr="00A40163">
              <w:rPr>
                <w:bCs/>
              </w:rPr>
              <w:t xml:space="preserve">Толщина панели: от 10 до </w:t>
            </w:r>
            <w:smartTag w:uri="urn:schemas-microsoft-com:office:smarttags" w:element="metricconverter">
              <w:smartTagPr>
                <w:attr w:name="ProductID" w:val="24 мм"/>
              </w:smartTagPr>
              <w:r w:rsidRPr="00A40163">
                <w:rPr>
                  <w:bCs/>
                </w:rPr>
                <w:t>24 мм</w:t>
              </w:r>
            </w:smartTag>
          </w:p>
          <w:p w:rsidR="006422F8" w:rsidRPr="00A40163" w:rsidRDefault="006422F8" w:rsidP="006422F8">
            <w:pPr>
              <w:spacing w:after="0" w:line="240" w:lineRule="auto"/>
              <w:rPr>
                <w:bCs/>
              </w:rPr>
            </w:pPr>
            <w:r w:rsidRPr="00A40163">
              <w:rPr>
                <w:bCs/>
              </w:rPr>
              <w:t xml:space="preserve">Предел прочности при изгибе, Мпа,  - не менее </w:t>
            </w:r>
            <w:r w:rsidRPr="00A40163">
              <w:rPr>
                <w:bCs/>
              </w:rPr>
              <w:tab/>
              <w:t>0,94</w:t>
            </w:r>
          </w:p>
          <w:p w:rsidR="006422F8" w:rsidRPr="00A40163" w:rsidRDefault="006422F8" w:rsidP="006422F8">
            <w:pPr>
              <w:spacing w:after="0" w:line="240" w:lineRule="auto"/>
              <w:rPr>
                <w:bCs/>
              </w:rPr>
            </w:pPr>
            <w:r w:rsidRPr="00A40163">
              <w:rPr>
                <w:bCs/>
              </w:rPr>
              <w:t>Прочность сцепления между слоями при</w:t>
            </w:r>
            <w:r w:rsidR="00437FA2">
              <w:rPr>
                <w:bCs/>
              </w:rPr>
              <w:t xml:space="preserve"> </w:t>
            </w:r>
            <w:r w:rsidRPr="00A40163">
              <w:rPr>
                <w:bCs/>
              </w:rPr>
              <w:t>равномерном отрыве, Кгс/см</w:t>
            </w:r>
            <w:proofErr w:type="gramStart"/>
            <w:r w:rsidRPr="00A40163">
              <w:rPr>
                <w:bCs/>
                <w:vertAlign w:val="superscript"/>
              </w:rPr>
              <w:t>2</w:t>
            </w:r>
            <w:proofErr w:type="gramEnd"/>
            <w:r w:rsidRPr="00A40163">
              <w:rPr>
                <w:bCs/>
              </w:rPr>
              <w:t>, не менее</w:t>
            </w:r>
            <w:r w:rsidRPr="00A40163">
              <w:rPr>
                <w:bCs/>
              </w:rPr>
              <w:tab/>
              <w:t>1,75</w:t>
            </w:r>
          </w:p>
          <w:p w:rsidR="006422F8" w:rsidRPr="00A40163" w:rsidRDefault="006422F8" w:rsidP="006422F8">
            <w:pPr>
              <w:spacing w:after="0" w:line="240" w:lineRule="auto"/>
              <w:rPr>
                <w:bCs/>
              </w:rPr>
            </w:pPr>
            <w:r w:rsidRPr="00A40163">
              <w:rPr>
                <w:bCs/>
              </w:rPr>
              <w:t>Прочн</w:t>
            </w:r>
            <w:r w:rsidR="00666B92">
              <w:rPr>
                <w:bCs/>
              </w:rPr>
              <w:t xml:space="preserve">ость на сжатие при 10% </w:t>
            </w:r>
            <w:proofErr w:type="gramStart"/>
            <w:r w:rsidR="00666B92">
              <w:rPr>
                <w:bCs/>
              </w:rPr>
              <w:t>линейной</w:t>
            </w:r>
            <w:proofErr w:type="gramEnd"/>
            <w:r w:rsidR="00666B92">
              <w:rPr>
                <w:bCs/>
              </w:rPr>
              <w:t xml:space="preserve"> </w:t>
            </w:r>
            <w:proofErr w:type="spellStart"/>
            <w:r w:rsidRPr="00A40163">
              <w:rPr>
                <w:bCs/>
              </w:rPr>
              <w:t>ефориации</w:t>
            </w:r>
            <w:proofErr w:type="spellEnd"/>
            <w:r w:rsidRPr="00A40163">
              <w:rPr>
                <w:bCs/>
              </w:rPr>
              <w:t>, Мпа, не менее</w:t>
            </w:r>
            <w:r w:rsidRPr="00A40163">
              <w:rPr>
                <w:bCs/>
              </w:rPr>
              <w:tab/>
              <w:t>0,26</w:t>
            </w:r>
          </w:p>
          <w:p w:rsidR="006422F8" w:rsidRPr="00A40163" w:rsidRDefault="006422F8" w:rsidP="006422F8">
            <w:pPr>
              <w:spacing w:after="0" w:line="240" w:lineRule="auto"/>
              <w:rPr>
                <w:bCs/>
              </w:rPr>
            </w:pPr>
            <w:r w:rsidRPr="00A40163">
              <w:rPr>
                <w:bCs/>
              </w:rPr>
              <w:t>Теплопроводность в сухом состоянии при</w:t>
            </w:r>
            <w:r w:rsidR="00437FA2">
              <w:rPr>
                <w:bCs/>
              </w:rPr>
              <w:t xml:space="preserve"> </w:t>
            </w:r>
            <w:r w:rsidRPr="00A40163">
              <w:rPr>
                <w:bCs/>
              </w:rPr>
              <w:t xml:space="preserve">(25±5) </w:t>
            </w:r>
            <w:r w:rsidR="00770B08">
              <w:rPr>
                <w:bCs/>
                <w:vertAlign w:val="superscript"/>
              </w:rPr>
              <w:t>0</w:t>
            </w:r>
            <w:r w:rsidRPr="00A40163">
              <w:rPr>
                <w:bCs/>
              </w:rPr>
              <w:t>С. Вт / (м</w:t>
            </w:r>
            <w:proofErr w:type="gramStart"/>
            <w:r w:rsidRPr="00A40163">
              <w:rPr>
                <w:bCs/>
                <w:vertAlign w:val="superscript"/>
              </w:rPr>
              <w:t>2</w:t>
            </w:r>
            <w:proofErr w:type="gramEnd"/>
            <w:r w:rsidRPr="00A40163">
              <w:rPr>
                <w:bCs/>
              </w:rPr>
              <w:t>*</w:t>
            </w:r>
            <w:proofErr w:type="spellStart"/>
            <w:r w:rsidRPr="00A40163">
              <w:rPr>
                <w:bCs/>
                <w:vertAlign w:val="superscript"/>
              </w:rPr>
              <w:t>o</w:t>
            </w:r>
            <w:r w:rsidR="00437FA2">
              <w:rPr>
                <w:bCs/>
              </w:rPr>
              <w:t>К</w:t>
            </w:r>
            <w:proofErr w:type="spellEnd"/>
            <w:r w:rsidR="00437FA2">
              <w:rPr>
                <w:bCs/>
              </w:rPr>
              <w:t xml:space="preserve">), не более </w:t>
            </w:r>
            <w:r w:rsidRPr="00A40163">
              <w:rPr>
                <w:bCs/>
              </w:rPr>
              <w:t>0,043</w:t>
            </w:r>
          </w:p>
          <w:p w:rsidR="006422F8" w:rsidRPr="00A40163" w:rsidRDefault="006422F8" w:rsidP="006422F8">
            <w:pPr>
              <w:spacing w:after="0" w:line="240" w:lineRule="auto"/>
              <w:rPr>
                <w:bCs/>
              </w:rPr>
            </w:pPr>
            <w:proofErr w:type="spellStart"/>
            <w:r w:rsidRPr="00A40163">
              <w:rPr>
                <w:bCs/>
              </w:rPr>
              <w:t>Водопоглощение</w:t>
            </w:r>
            <w:proofErr w:type="spellEnd"/>
            <w:r w:rsidRPr="00A40163">
              <w:rPr>
                <w:bCs/>
              </w:rPr>
              <w:t xml:space="preserve"> за 24ч, % по объёму, не более</w:t>
            </w:r>
            <w:r w:rsidRPr="00A40163">
              <w:rPr>
                <w:bCs/>
              </w:rPr>
              <w:tab/>
            </w:r>
            <w:r w:rsidRPr="00A40163">
              <w:rPr>
                <w:bCs/>
              </w:rPr>
              <w:tab/>
              <w:t>0,54</w:t>
            </w:r>
          </w:p>
        </w:tc>
      </w:tr>
      <w:tr w:rsidR="006422F8" w:rsidRPr="00A40163" w:rsidTr="006422F8">
        <w:tc>
          <w:tcPr>
            <w:tcW w:w="540" w:type="dxa"/>
            <w:tcBorders>
              <w:top w:val="single" w:sz="4" w:space="0" w:color="auto"/>
              <w:left w:val="single" w:sz="4" w:space="0" w:color="auto"/>
              <w:bottom w:val="single" w:sz="4" w:space="0" w:color="auto"/>
              <w:right w:val="single" w:sz="4" w:space="0" w:color="auto"/>
            </w:tcBorders>
            <w:shd w:val="clear" w:color="auto" w:fill="auto"/>
          </w:tcPr>
          <w:p w:rsidR="006422F8" w:rsidRPr="00A40163" w:rsidRDefault="006422F8" w:rsidP="006422F8">
            <w:pPr>
              <w:spacing w:after="0" w:line="240" w:lineRule="auto"/>
              <w:jc w:val="center"/>
            </w:pPr>
          </w:p>
          <w:p w:rsidR="006422F8" w:rsidRPr="00A40163" w:rsidRDefault="006422F8" w:rsidP="006422F8">
            <w:pPr>
              <w:spacing w:after="0" w:line="240" w:lineRule="auto"/>
              <w:jc w:val="center"/>
            </w:pPr>
            <w:r w:rsidRPr="00A40163">
              <w:t>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422F8" w:rsidRPr="00A40163" w:rsidRDefault="006422F8" w:rsidP="006422F8">
            <w:pPr>
              <w:spacing w:after="0" w:line="240" w:lineRule="auto"/>
            </w:pPr>
            <w:r w:rsidRPr="00A40163">
              <w:t>ПВХ угол белый финишный F-образный</w:t>
            </w:r>
          </w:p>
        </w:tc>
        <w:tc>
          <w:tcPr>
            <w:tcW w:w="6759" w:type="dxa"/>
            <w:tcBorders>
              <w:top w:val="single" w:sz="4" w:space="0" w:color="auto"/>
              <w:left w:val="single" w:sz="4" w:space="0" w:color="auto"/>
              <w:bottom w:val="single" w:sz="4" w:space="0" w:color="auto"/>
              <w:right w:val="single" w:sz="4" w:space="0" w:color="auto"/>
            </w:tcBorders>
            <w:shd w:val="clear" w:color="auto" w:fill="auto"/>
          </w:tcPr>
          <w:p w:rsidR="006422F8" w:rsidRPr="00A40163" w:rsidRDefault="006422F8" w:rsidP="006422F8">
            <w:pPr>
              <w:spacing w:after="0" w:line="240" w:lineRule="auto"/>
              <w:rPr>
                <w:bCs/>
              </w:rPr>
            </w:pPr>
            <w:r w:rsidRPr="00A40163">
              <w:rPr>
                <w:bCs/>
              </w:rPr>
              <w:t xml:space="preserve">Ширина:    от 40 до </w:t>
            </w:r>
            <w:smartTag w:uri="urn:schemas-microsoft-com:office:smarttags" w:element="metricconverter">
              <w:smartTagPr>
                <w:attr w:name="ProductID" w:val="60 мм"/>
              </w:smartTagPr>
              <w:r w:rsidRPr="00A40163">
                <w:rPr>
                  <w:bCs/>
                </w:rPr>
                <w:t>60 мм</w:t>
              </w:r>
            </w:smartTag>
          </w:p>
          <w:p w:rsidR="006422F8" w:rsidRPr="00A40163" w:rsidRDefault="006422F8" w:rsidP="006422F8">
            <w:pPr>
              <w:spacing w:after="0" w:line="240" w:lineRule="auto"/>
              <w:rPr>
                <w:bCs/>
              </w:rPr>
            </w:pPr>
            <w:r w:rsidRPr="00A40163">
              <w:rPr>
                <w:bCs/>
              </w:rPr>
              <w:t xml:space="preserve">Передняя полочка, не менее:  </w:t>
            </w:r>
            <w:smartTag w:uri="urn:schemas-microsoft-com:office:smarttags" w:element="metricconverter">
              <w:smartTagPr>
                <w:attr w:name="ProductID" w:val="15 мм"/>
              </w:smartTagPr>
              <w:r w:rsidRPr="00A40163">
                <w:rPr>
                  <w:bCs/>
                </w:rPr>
                <w:t>15 мм</w:t>
              </w:r>
            </w:smartTag>
          </w:p>
          <w:p w:rsidR="006422F8" w:rsidRPr="00A40163" w:rsidRDefault="006422F8" w:rsidP="00437FA2">
            <w:pPr>
              <w:spacing w:after="0" w:line="240" w:lineRule="auto"/>
              <w:rPr>
                <w:bCs/>
              </w:rPr>
            </w:pPr>
            <w:r w:rsidRPr="00A40163">
              <w:rPr>
                <w:bCs/>
              </w:rPr>
              <w:t xml:space="preserve">Задняя полочка:  от 20 до </w:t>
            </w:r>
            <w:smartTag w:uri="urn:schemas-microsoft-com:office:smarttags" w:element="metricconverter">
              <w:smartTagPr>
                <w:attr w:name="ProductID" w:val="40 мм"/>
              </w:smartTagPr>
              <w:r w:rsidRPr="00A40163">
                <w:rPr>
                  <w:bCs/>
                </w:rPr>
                <w:t>40 мм</w:t>
              </w:r>
            </w:smartTag>
          </w:p>
        </w:tc>
      </w:tr>
      <w:tr w:rsidR="006422F8" w:rsidRPr="00A40163" w:rsidTr="006422F8">
        <w:tc>
          <w:tcPr>
            <w:tcW w:w="540" w:type="dxa"/>
            <w:tcBorders>
              <w:top w:val="single" w:sz="4" w:space="0" w:color="auto"/>
              <w:left w:val="single" w:sz="4" w:space="0" w:color="auto"/>
              <w:bottom w:val="single" w:sz="4" w:space="0" w:color="auto"/>
              <w:right w:val="single" w:sz="4" w:space="0" w:color="auto"/>
            </w:tcBorders>
            <w:shd w:val="clear" w:color="auto" w:fill="auto"/>
          </w:tcPr>
          <w:p w:rsidR="006422F8" w:rsidRPr="00A40163" w:rsidRDefault="006422F8" w:rsidP="006422F8">
            <w:pPr>
              <w:spacing w:after="0" w:line="240" w:lineRule="auto"/>
              <w:jc w:val="center"/>
            </w:pPr>
          </w:p>
          <w:p w:rsidR="006422F8" w:rsidRPr="00A40163" w:rsidRDefault="006422F8" w:rsidP="006422F8">
            <w:pPr>
              <w:spacing w:after="0" w:line="240" w:lineRule="auto"/>
              <w:jc w:val="center"/>
            </w:pPr>
            <w:r w:rsidRPr="00A40163">
              <w:t>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422F8" w:rsidRPr="00A40163" w:rsidRDefault="006422F8" w:rsidP="006422F8">
            <w:pPr>
              <w:spacing w:after="0" w:line="240" w:lineRule="auto"/>
            </w:pPr>
          </w:p>
          <w:p w:rsidR="006422F8" w:rsidRPr="00A40163" w:rsidRDefault="006422F8" w:rsidP="006422F8">
            <w:pPr>
              <w:spacing w:after="0" w:line="240" w:lineRule="auto"/>
            </w:pPr>
            <w:r w:rsidRPr="00A40163">
              <w:t>Лента ПСУЛ</w:t>
            </w:r>
          </w:p>
          <w:p w:rsidR="006422F8" w:rsidRPr="00A40163" w:rsidRDefault="006422F8" w:rsidP="006422F8">
            <w:pPr>
              <w:spacing w:after="0" w:line="240" w:lineRule="auto"/>
            </w:pPr>
          </w:p>
        </w:tc>
        <w:tc>
          <w:tcPr>
            <w:tcW w:w="6759" w:type="dxa"/>
            <w:tcBorders>
              <w:top w:val="single" w:sz="4" w:space="0" w:color="auto"/>
              <w:left w:val="single" w:sz="4" w:space="0" w:color="auto"/>
              <w:bottom w:val="single" w:sz="4" w:space="0" w:color="auto"/>
              <w:right w:val="single" w:sz="4" w:space="0" w:color="auto"/>
            </w:tcBorders>
            <w:shd w:val="clear" w:color="auto" w:fill="auto"/>
          </w:tcPr>
          <w:p w:rsidR="006422F8" w:rsidRPr="00A40163" w:rsidRDefault="006422F8" w:rsidP="006422F8">
            <w:pPr>
              <w:spacing w:after="0" w:line="240" w:lineRule="auto"/>
              <w:rPr>
                <w:bCs/>
              </w:rPr>
            </w:pPr>
            <w:r w:rsidRPr="00A40163">
              <w:rPr>
                <w:bCs/>
              </w:rPr>
              <w:t xml:space="preserve">Материал - Вспененная </w:t>
            </w:r>
            <w:proofErr w:type="spellStart"/>
            <w:r w:rsidRPr="00A40163">
              <w:rPr>
                <w:bCs/>
              </w:rPr>
              <w:t>полиуритановая</w:t>
            </w:r>
            <w:proofErr w:type="spellEnd"/>
            <w:r w:rsidRPr="00A40163">
              <w:rPr>
                <w:bCs/>
              </w:rPr>
              <w:t xml:space="preserve"> лента, пропитанная акриловым клеем.</w:t>
            </w:r>
          </w:p>
          <w:p w:rsidR="006422F8" w:rsidRPr="00A40163" w:rsidRDefault="006422F8" w:rsidP="006422F8">
            <w:pPr>
              <w:spacing w:after="0" w:line="240" w:lineRule="auto"/>
              <w:rPr>
                <w:bCs/>
              </w:rPr>
            </w:pPr>
            <w:r w:rsidRPr="00A40163">
              <w:rPr>
                <w:bCs/>
              </w:rPr>
              <w:t>Температура эксплуатации:   от +70 до -31</w:t>
            </w:r>
          </w:p>
          <w:p w:rsidR="006422F8" w:rsidRPr="00A40163" w:rsidRDefault="006422F8" w:rsidP="006422F8">
            <w:pPr>
              <w:spacing w:after="0" w:line="240" w:lineRule="auto"/>
              <w:rPr>
                <w:bCs/>
              </w:rPr>
            </w:pPr>
            <w:r w:rsidRPr="00A40163">
              <w:rPr>
                <w:bCs/>
              </w:rPr>
              <w:t xml:space="preserve">Расчетный коэффициент </w:t>
            </w:r>
            <w:proofErr w:type="spellStart"/>
            <w:r w:rsidRPr="00A40163">
              <w:rPr>
                <w:bCs/>
              </w:rPr>
              <w:t>паропроницаемости</w:t>
            </w:r>
            <w:proofErr w:type="spellEnd"/>
            <w:r w:rsidRPr="00A40163">
              <w:rPr>
                <w:bCs/>
              </w:rPr>
              <w:t>,</w:t>
            </w:r>
            <w:r w:rsidR="00437FA2">
              <w:rPr>
                <w:bCs/>
              </w:rPr>
              <w:t xml:space="preserve"> не менее </w:t>
            </w:r>
            <w:r w:rsidRPr="00A40163">
              <w:rPr>
                <w:bCs/>
              </w:rPr>
              <w:t>0,14 мг/м х Ч x Па</w:t>
            </w:r>
          </w:p>
          <w:p w:rsidR="006422F8" w:rsidRPr="00A40163" w:rsidRDefault="006422F8" w:rsidP="006422F8">
            <w:pPr>
              <w:spacing w:after="0" w:line="240" w:lineRule="auto"/>
              <w:rPr>
                <w:bCs/>
              </w:rPr>
            </w:pPr>
            <w:proofErr w:type="spellStart"/>
            <w:r w:rsidRPr="00A40163">
              <w:rPr>
                <w:bCs/>
              </w:rPr>
              <w:t>Водопоглащение</w:t>
            </w:r>
            <w:proofErr w:type="spellEnd"/>
            <w:r w:rsidRPr="00A40163">
              <w:rPr>
                <w:bCs/>
              </w:rPr>
              <w:t>, не более:  4%</w:t>
            </w:r>
          </w:p>
          <w:p w:rsidR="006422F8" w:rsidRPr="00A40163" w:rsidRDefault="006422F8" w:rsidP="006422F8">
            <w:pPr>
              <w:spacing w:after="0" w:line="240" w:lineRule="auto"/>
              <w:rPr>
                <w:bCs/>
              </w:rPr>
            </w:pPr>
            <w:r w:rsidRPr="00A40163">
              <w:rPr>
                <w:bCs/>
              </w:rPr>
              <w:t>Сопротивление сжатию, не менее: 2,5кПа</w:t>
            </w:r>
          </w:p>
          <w:p w:rsidR="006422F8" w:rsidRPr="00A40163" w:rsidRDefault="006422F8" w:rsidP="006422F8">
            <w:pPr>
              <w:spacing w:after="0" w:line="240" w:lineRule="auto"/>
              <w:rPr>
                <w:bCs/>
              </w:rPr>
            </w:pPr>
            <w:r w:rsidRPr="00A40163">
              <w:rPr>
                <w:bCs/>
              </w:rPr>
              <w:t>Сопротивление отслаиванию, не менее:  0,3кН</w:t>
            </w:r>
            <w:proofErr w:type="gramStart"/>
            <w:r w:rsidRPr="00A40163">
              <w:rPr>
                <w:bCs/>
              </w:rPr>
              <w:t>м(</w:t>
            </w:r>
            <w:proofErr w:type="gramEnd"/>
            <w:r w:rsidRPr="00A40163">
              <w:rPr>
                <w:bCs/>
              </w:rPr>
              <w:t>кгс/см)</w:t>
            </w:r>
          </w:p>
          <w:p w:rsidR="006422F8" w:rsidRPr="00A40163" w:rsidRDefault="006422F8" w:rsidP="006422F8">
            <w:pPr>
              <w:spacing w:after="0" w:line="240" w:lineRule="auto"/>
              <w:rPr>
                <w:bCs/>
              </w:rPr>
            </w:pPr>
            <w:r w:rsidRPr="00A40163">
              <w:rPr>
                <w:bCs/>
              </w:rPr>
              <w:t>Прочность сцепления пенных уплотнителей с поверхностями оконных проемов и коробок оконных блоков, не менее:                            0,1 Мпа</w:t>
            </w:r>
          </w:p>
        </w:tc>
      </w:tr>
      <w:tr w:rsidR="006422F8" w:rsidRPr="00A40163" w:rsidTr="006422F8">
        <w:tc>
          <w:tcPr>
            <w:tcW w:w="540" w:type="dxa"/>
            <w:tcBorders>
              <w:top w:val="single" w:sz="4" w:space="0" w:color="auto"/>
              <w:left w:val="single" w:sz="4" w:space="0" w:color="auto"/>
              <w:bottom w:val="single" w:sz="4" w:space="0" w:color="auto"/>
              <w:right w:val="single" w:sz="4" w:space="0" w:color="auto"/>
            </w:tcBorders>
            <w:shd w:val="clear" w:color="auto" w:fill="auto"/>
          </w:tcPr>
          <w:p w:rsidR="006422F8" w:rsidRPr="00A40163" w:rsidRDefault="006422F8" w:rsidP="006422F8">
            <w:pPr>
              <w:spacing w:after="0" w:line="240" w:lineRule="auto"/>
              <w:jc w:val="center"/>
            </w:pPr>
          </w:p>
          <w:p w:rsidR="006422F8" w:rsidRPr="00A40163" w:rsidRDefault="006422F8" w:rsidP="006422F8">
            <w:pPr>
              <w:spacing w:after="0" w:line="240" w:lineRule="auto"/>
              <w:jc w:val="center"/>
            </w:pPr>
            <w:r w:rsidRPr="00A40163">
              <w:t>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422F8" w:rsidRPr="00A40163" w:rsidRDefault="006422F8" w:rsidP="006422F8">
            <w:pPr>
              <w:spacing w:after="0" w:line="240" w:lineRule="auto"/>
            </w:pPr>
          </w:p>
          <w:p w:rsidR="006422F8" w:rsidRPr="00A40163" w:rsidRDefault="006422F8" w:rsidP="006422F8">
            <w:pPr>
              <w:spacing w:after="0" w:line="240" w:lineRule="auto"/>
            </w:pPr>
            <w:r w:rsidRPr="00A40163">
              <w:t>Монтажная пена</w:t>
            </w:r>
          </w:p>
          <w:p w:rsidR="006422F8" w:rsidRPr="00A40163" w:rsidRDefault="006422F8" w:rsidP="006422F8">
            <w:pPr>
              <w:spacing w:after="0" w:line="240" w:lineRule="auto"/>
            </w:pPr>
          </w:p>
        </w:tc>
        <w:tc>
          <w:tcPr>
            <w:tcW w:w="6759" w:type="dxa"/>
            <w:tcBorders>
              <w:top w:val="single" w:sz="4" w:space="0" w:color="auto"/>
              <w:left w:val="single" w:sz="4" w:space="0" w:color="auto"/>
              <w:bottom w:val="single" w:sz="4" w:space="0" w:color="auto"/>
              <w:right w:val="single" w:sz="4" w:space="0" w:color="auto"/>
            </w:tcBorders>
            <w:shd w:val="clear" w:color="auto" w:fill="auto"/>
          </w:tcPr>
          <w:p w:rsidR="006422F8" w:rsidRPr="00A40163" w:rsidRDefault="006422F8" w:rsidP="006422F8">
            <w:pPr>
              <w:spacing w:after="0" w:line="240" w:lineRule="auto"/>
              <w:rPr>
                <w:bCs/>
              </w:rPr>
            </w:pPr>
            <w:r w:rsidRPr="00A40163">
              <w:rPr>
                <w:bCs/>
              </w:rPr>
              <w:t>Базовое вещество: полиуретан</w:t>
            </w:r>
          </w:p>
          <w:p w:rsidR="006422F8" w:rsidRPr="00A40163" w:rsidRDefault="006422F8" w:rsidP="006422F8">
            <w:pPr>
              <w:spacing w:after="0" w:line="240" w:lineRule="auto"/>
              <w:rPr>
                <w:bCs/>
              </w:rPr>
            </w:pPr>
            <w:r w:rsidRPr="00A40163">
              <w:rPr>
                <w:bCs/>
              </w:rPr>
              <w:t>Вторичное расширение, менее:  150%</w:t>
            </w:r>
          </w:p>
          <w:p w:rsidR="006422F8" w:rsidRPr="00A40163" w:rsidRDefault="006422F8" w:rsidP="006422F8">
            <w:pPr>
              <w:spacing w:after="0" w:line="240" w:lineRule="auto"/>
              <w:rPr>
                <w:bCs/>
              </w:rPr>
            </w:pPr>
            <w:r w:rsidRPr="00A40163">
              <w:rPr>
                <w:bCs/>
              </w:rPr>
              <w:t>Время высыхания поверхности: 10-18 мин.</w:t>
            </w:r>
          </w:p>
          <w:p w:rsidR="006422F8" w:rsidRPr="00A40163" w:rsidRDefault="006422F8" w:rsidP="006422F8">
            <w:pPr>
              <w:spacing w:after="0" w:line="240" w:lineRule="auto"/>
              <w:rPr>
                <w:bCs/>
              </w:rPr>
            </w:pPr>
            <w:r w:rsidRPr="00A40163">
              <w:rPr>
                <w:bCs/>
              </w:rPr>
              <w:t>Время полно</w:t>
            </w:r>
            <w:r w:rsidR="00437FA2">
              <w:rPr>
                <w:bCs/>
              </w:rPr>
              <w:t xml:space="preserve">го затвердевания, не более: </w:t>
            </w:r>
            <w:r w:rsidRPr="00A40163">
              <w:rPr>
                <w:bCs/>
              </w:rPr>
              <w:t xml:space="preserve"> 24ч.</w:t>
            </w:r>
          </w:p>
          <w:p w:rsidR="006422F8" w:rsidRPr="00A40163" w:rsidRDefault="006422F8" w:rsidP="006422F8">
            <w:pPr>
              <w:spacing w:after="0" w:line="240" w:lineRule="auto"/>
              <w:rPr>
                <w:bCs/>
              </w:rPr>
            </w:pPr>
            <w:r w:rsidRPr="00A40163">
              <w:rPr>
                <w:bCs/>
              </w:rPr>
              <w:t>Плотность, не менее: 23кг/м</w:t>
            </w:r>
            <w:r w:rsidRPr="00A40163">
              <w:rPr>
                <w:bCs/>
                <w:vertAlign w:val="superscript"/>
              </w:rPr>
              <w:t>3</w:t>
            </w:r>
          </w:p>
          <w:p w:rsidR="006422F8" w:rsidRPr="00A40163" w:rsidRDefault="006422F8" w:rsidP="006422F8">
            <w:pPr>
              <w:spacing w:after="0" w:line="240" w:lineRule="auto"/>
              <w:rPr>
                <w:bCs/>
              </w:rPr>
            </w:pPr>
            <w:r w:rsidRPr="00A40163">
              <w:rPr>
                <w:bCs/>
              </w:rPr>
              <w:t xml:space="preserve">Температура нанесения, не ниже, </w:t>
            </w:r>
            <w:r w:rsidRPr="00A40163">
              <w:rPr>
                <w:bCs/>
                <w:vertAlign w:val="superscript"/>
              </w:rPr>
              <w:t>0</w:t>
            </w:r>
            <w:r w:rsidRPr="00A40163">
              <w:rPr>
                <w:bCs/>
              </w:rPr>
              <w:t>С:    -10</w:t>
            </w:r>
          </w:p>
          <w:p w:rsidR="006422F8" w:rsidRPr="00A40163" w:rsidRDefault="006422F8" w:rsidP="006422F8">
            <w:pPr>
              <w:spacing w:after="0" w:line="240" w:lineRule="auto"/>
              <w:rPr>
                <w:bCs/>
              </w:rPr>
            </w:pPr>
            <w:r w:rsidRPr="00A40163">
              <w:rPr>
                <w:bCs/>
              </w:rPr>
              <w:t xml:space="preserve">Температура самовозгорания затвердевшей пены, не менее, </w:t>
            </w:r>
            <w:r w:rsidRPr="00A40163">
              <w:rPr>
                <w:bCs/>
                <w:vertAlign w:val="superscript"/>
              </w:rPr>
              <w:t>0</w:t>
            </w:r>
            <w:r w:rsidRPr="00A40163">
              <w:rPr>
                <w:bCs/>
              </w:rPr>
              <w:t>С:      +400</w:t>
            </w:r>
          </w:p>
          <w:p w:rsidR="006422F8" w:rsidRPr="00A40163" w:rsidRDefault="006422F8" w:rsidP="006422F8">
            <w:pPr>
              <w:spacing w:after="0" w:line="240" w:lineRule="auto"/>
              <w:rPr>
                <w:bCs/>
              </w:rPr>
            </w:pPr>
            <w:r w:rsidRPr="00A40163">
              <w:rPr>
                <w:bCs/>
              </w:rPr>
              <w:t>Огнестойкость затвердевшей пены:  В3</w:t>
            </w:r>
          </w:p>
          <w:p w:rsidR="006422F8" w:rsidRPr="00A40163" w:rsidRDefault="006422F8" w:rsidP="006422F8">
            <w:pPr>
              <w:spacing w:after="0" w:line="240" w:lineRule="auto"/>
              <w:rPr>
                <w:bCs/>
              </w:rPr>
            </w:pPr>
            <w:r w:rsidRPr="00A40163">
              <w:rPr>
                <w:bCs/>
              </w:rPr>
              <w:t>Термостойкость затвердевшей пены, не ниже: -70</w:t>
            </w:r>
          </w:p>
          <w:p w:rsidR="006422F8" w:rsidRPr="00A40163" w:rsidRDefault="006422F8" w:rsidP="006422F8">
            <w:pPr>
              <w:spacing w:after="0" w:line="240" w:lineRule="auto"/>
              <w:rPr>
                <w:bCs/>
              </w:rPr>
            </w:pPr>
            <w:proofErr w:type="spellStart"/>
            <w:r w:rsidRPr="00A40163">
              <w:rPr>
                <w:bCs/>
              </w:rPr>
              <w:t>Теплопроводимость</w:t>
            </w:r>
            <w:proofErr w:type="spellEnd"/>
            <w:r w:rsidRPr="00A40163">
              <w:rPr>
                <w:bCs/>
              </w:rPr>
              <w:t>:  0,03Вт/</w:t>
            </w:r>
            <w:proofErr w:type="spellStart"/>
            <w:r w:rsidRPr="00A40163">
              <w:rPr>
                <w:bCs/>
              </w:rPr>
              <w:t>мК</w:t>
            </w:r>
            <w:proofErr w:type="spellEnd"/>
          </w:p>
          <w:p w:rsidR="006422F8" w:rsidRPr="00A40163" w:rsidRDefault="006422F8" w:rsidP="006422F8">
            <w:pPr>
              <w:spacing w:after="0" w:line="240" w:lineRule="auto"/>
              <w:rPr>
                <w:bCs/>
              </w:rPr>
            </w:pPr>
            <w:r w:rsidRPr="00A40163">
              <w:rPr>
                <w:bCs/>
              </w:rPr>
              <w:t>Прочность при растя</w:t>
            </w:r>
            <w:r w:rsidR="00437FA2">
              <w:rPr>
                <w:bCs/>
              </w:rPr>
              <w:t>жении, не менее:</w:t>
            </w:r>
            <w:r w:rsidRPr="00A40163">
              <w:rPr>
                <w:bCs/>
              </w:rPr>
              <w:t xml:space="preserve"> 3Н/см</w:t>
            </w:r>
            <w:proofErr w:type="gramStart"/>
            <w:r w:rsidRPr="00A40163">
              <w:rPr>
                <w:bCs/>
                <w:vertAlign w:val="superscript"/>
              </w:rPr>
              <w:t>2</w:t>
            </w:r>
            <w:proofErr w:type="gramEnd"/>
          </w:p>
          <w:p w:rsidR="006422F8" w:rsidRPr="00A40163" w:rsidRDefault="006422F8" w:rsidP="00437FA2">
            <w:pPr>
              <w:spacing w:after="0" w:line="240" w:lineRule="auto"/>
              <w:rPr>
                <w:bCs/>
                <w:vertAlign w:val="superscript"/>
              </w:rPr>
            </w:pPr>
            <w:r w:rsidRPr="00A40163">
              <w:rPr>
                <w:bCs/>
              </w:rPr>
              <w:t>Прочность при сжатии, не менее:  3Н/см</w:t>
            </w:r>
            <w:proofErr w:type="gramStart"/>
            <w:r w:rsidRPr="00A40163">
              <w:rPr>
                <w:bCs/>
                <w:vertAlign w:val="superscript"/>
              </w:rPr>
              <w:t>2</w:t>
            </w:r>
            <w:proofErr w:type="gramEnd"/>
          </w:p>
        </w:tc>
      </w:tr>
      <w:tr w:rsidR="006422F8" w:rsidRPr="00A40163" w:rsidTr="006422F8">
        <w:tc>
          <w:tcPr>
            <w:tcW w:w="540" w:type="dxa"/>
            <w:tcBorders>
              <w:top w:val="single" w:sz="4" w:space="0" w:color="auto"/>
              <w:left w:val="single" w:sz="4" w:space="0" w:color="auto"/>
              <w:bottom w:val="single" w:sz="4" w:space="0" w:color="auto"/>
              <w:right w:val="single" w:sz="4" w:space="0" w:color="auto"/>
            </w:tcBorders>
            <w:shd w:val="clear" w:color="auto" w:fill="auto"/>
          </w:tcPr>
          <w:p w:rsidR="006422F8" w:rsidRPr="00A40163" w:rsidRDefault="006422F8" w:rsidP="006422F8">
            <w:pPr>
              <w:spacing w:after="0" w:line="240" w:lineRule="auto"/>
              <w:jc w:val="center"/>
            </w:pPr>
          </w:p>
          <w:p w:rsidR="006422F8" w:rsidRPr="00A40163" w:rsidRDefault="006422F8" w:rsidP="006422F8">
            <w:pPr>
              <w:spacing w:after="0" w:line="240" w:lineRule="auto"/>
              <w:jc w:val="center"/>
            </w:pPr>
            <w:r w:rsidRPr="00A40163">
              <w:t>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422F8" w:rsidRPr="00A40163" w:rsidRDefault="006422F8" w:rsidP="006422F8">
            <w:pPr>
              <w:spacing w:after="0" w:line="240" w:lineRule="auto"/>
              <w:rPr>
                <w:iCs/>
              </w:rPr>
            </w:pPr>
          </w:p>
          <w:p w:rsidR="006422F8" w:rsidRPr="00A40163" w:rsidRDefault="006422F8" w:rsidP="006422F8">
            <w:pPr>
              <w:spacing w:after="0" w:line="240" w:lineRule="auto"/>
            </w:pPr>
            <w:r w:rsidRPr="00A40163">
              <w:rPr>
                <w:iCs/>
              </w:rPr>
              <w:t>Лента бутиловая</w:t>
            </w:r>
          </w:p>
        </w:tc>
        <w:tc>
          <w:tcPr>
            <w:tcW w:w="6759" w:type="dxa"/>
            <w:tcBorders>
              <w:top w:val="single" w:sz="4" w:space="0" w:color="auto"/>
              <w:left w:val="single" w:sz="4" w:space="0" w:color="auto"/>
              <w:bottom w:val="single" w:sz="4" w:space="0" w:color="auto"/>
              <w:right w:val="single" w:sz="4" w:space="0" w:color="auto"/>
            </w:tcBorders>
            <w:shd w:val="clear" w:color="auto" w:fill="auto"/>
          </w:tcPr>
          <w:p w:rsidR="006422F8" w:rsidRPr="00A40163" w:rsidRDefault="006422F8" w:rsidP="006422F8">
            <w:pPr>
              <w:spacing w:after="0" w:line="240" w:lineRule="auto"/>
              <w:rPr>
                <w:bCs/>
              </w:rPr>
            </w:pPr>
            <w:r w:rsidRPr="00A40163">
              <w:rPr>
                <w:bCs/>
              </w:rPr>
              <w:t>Лента должна быть изготовлена бутилкаучука, с одной стороны должна быть неотделяемая алюминиевая пленка.</w:t>
            </w:r>
          </w:p>
          <w:p w:rsidR="00DC0AD1" w:rsidRDefault="006422F8" w:rsidP="006422F8">
            <w:pPr>
              <w:spacing w:after="0" w:line="240" w:lineRule="auto"/>
              <w:rPr>
                <w:bCs/>
              </w:rPr>
            </w:pPr>
            <w:r w:rsidRPr="00A40163">
              <w:rPr>
                <w:bCs/>
              </w:rPr>
              <w:t xml:space="preserve">Лента должна быть устойчива к воздействию большинства слабых кислот, чистящих и моющих средств, а также слабых растворителей и спирта.  </w:t>
            </w:r>
          </w:p>
          <w:p w:rsidR="00DC0AD1" w:rsidRDefault="006422F8" w:rsidP="006422F8">
            <w:pPr>
              <w:spacing w:after="0" w:line="240" w:lineRule="auto"/>
              <w:rPr>
                <w:bCs/>
              </w:rPr>
            </w:pPr>
            <w:r w:rsidRPr="00A40163">
              <w:rPr>
                <w:bCs/>
              </w:rPr>
              <w:t xml:space="preserve">Лента должна быть совместима с силиконом и </w:t>
            </w:r>
            <w:r w:rsidR="00DC0AD1">
              <w:rPr>
                <w:bCs/>
              </w:rPr>
              <w:t>п</w:t>
            </w:r>
            <w:r w:rsidRPr="00A40163">
              <w:rPr>
                <w:bCs/>
              </w:rPr>
              <w:t xml:space="preserve">оликарбонатом. </w:t>
            </w:r>
          </w:p>
          <w:p w:rsidR="00DC0AD1" w:rsidRDefault="006422F8" w:rsidP="006422F8">
            <w:pPr>
              <w:spacing w:after="0" w:line="240" w:lineRule="auto"/>
              <w:rPr>
                <w:bCs/>
              </w:rPr>
            </w:pPr>
            <w:r w:rsidRPr="00A40163">
              <w:rPr>
                <w:bCs/>
              </w:rPr>
              <w:t xml:space="preserve">Лента </w:t>
            </w:r>
            <w:proofErr w:type="gramStart"/>
            <w:r w:rsidRPr="00A40163">
              <w:rPr>
                <w:bCs/>
              </w:rPr>
              <w:t>должна хорошо клеится</w:t>
            </w:r>
            <w:proofErr w:type="gramEnd"/>
            <w:r w:rsidRPr="00A40163">
              <w:rPr>
                <w:bCs/>
              </w:rPr>
              <w:t xml:space="preserve"> к поверхностям из бетона, камня, дерева, металла, пластика, стекла, сохраняя прочность примыкания в любое время года. </w:t>
            </w:r>
          </w:p>
          <w:p w:rsidR="00DC0AD1" w:rsidRDefault="006422F8" w:rsidP="006422F8">
            <w:pPr>
              <w:spacing w:after="0" w:line="240" w:lineRule="auto"/>
              <w:rPr>
                <w:bCs/>
              </w:rPr>
            </w:pPr>
            <w:r w:rsidRPr="00A40163">
              <w:rPr>
                <w:bCs/>
              </w:rPr>
              <w:t xml:space="preserve">Лента должна обладать высокой устойчивостью к солнечному свету, озону, бактериям, грибку и силикону. </w:t>
            </w:r>
          </w:p>
          <w:p w:rsidR="006422F8" w:rsidRPr="00A40163" w:rsidRDefault="006422F8" w:rsidP="006422F8">
            <w:pPr>
              <w:spacing w:after="0" w:line="240" w:lineRule="auto"/>
              <w:rPr>
                <w:bCs/>
              </w:rPr>
            </w:pPr>
            <w:r w:rsidRPr="00A40163">
              <w:rPr>
                <w:bCs/>
              </w:rPr>
              <w:lastRenderedPageBreak/>
              <w:t xml:space="preserve">Лента должна иметь самоклеящийся слой. </w:t>
            </w:r>
          </w:p>
          <w:p w:rsidR="006422F8" w:rsidRPr="00A40163" w:rsidRDefault="006422F8" w:rsidP="006422F8">
            <w:pPr>
              <w:spacing w:after="0" w:line="240" w:lineRule="auto"/>
              <w:rPr>
                <w:bCs/>
              </w:rPr>
            </w:pPr>
            <w:r w:rsidRPr="00A40163">
              <w:rPr>
                <w:bCs/>
              </w:rPr>
              <w:t xml:space="preserve">Плотность, не менее, </w:t>
            </w:r>
            <w:proofErr w:type="gramStart"/>
            <w:r w:rsidRPr="00A40163">
              <w:rPr>
                <w:bCs/>
              </w:rPr>
              <w:t>кг</w:t>
            </w:r>
            <w:proofErr w:type="gramEnd"/>
            <w:r w:rsidRPr="00A40163">
              <w:rPr>
                <w:bCs/>
              </w:rPr>
              <w:t xml:space="preserve">/м </w:t>
            </w:r>
            <w:r w:rsidRPr="00A40163">
              <w:rPr>
                <w:bCs/>
                <w:vertAlign w:val="superscript"/>
              </w:rPr>
              <w:t>3</w:t>
            </w:r>
            <w:r w:rsidRPr="00A40163">
              <w:rPr>
                <w:bCs/>
              </w:rPr>
              <w:t>:   120</w:t>
            </w:r>
          </w:p>
          <w:p w:rsidR="006422F8" w:rsidRPr="00A40163" w:rsidRDefault="006422F8" w:rsidP="006422F8">
            <w:pPr>
              <w:spacing w:after="0" w:line="240" w:lineRule="auto"/>
              <w:rPr>
                <w:bCs/>
              </w:rPr>
            </w:pPr>
            <w:r w:rsidRPr="00A40163">
              <w:rPr>
                <w:bCs/>
              </w:rPr>
              <w:t xml:space="preserve">Температура эксплуатации, </w:t>
            </w:r>
            <w:r w:rsidRPr="00A40163">
              <w:rPr>
                <w:bCs/>
                <w:vertAlign w:val="superscript"/>
              </w:rPr>
              <w:t>0</w:t>
            </w:r>
            <w:r w:rsidRPr="00A40163">
              <w:rPr>
                <w:bCs/>
              </w:rPr>
              <w:t xml:space="preserve">С:  от – 40 до + 100 </w:t>
            </w:r>
          </w:p>
          <w:p w:rsidR="006422F8" w:rsidRPr="00A40163" w:rsidRDefault="006422F8" w:rsidP="006422F8">
            <w:pPr>
              <w:spacing w:after="0" w:line="240" w:lineRule="auto"/>
              <w:rPr>
                <w:bCs/>
              </w:rPr>
            </w:pPr>
            <w:r w:rsidRPr="00A40163">
              <w:rPr>
                <w:bCs/>
              </w:rPr>
              <w:t>Дождевая устойчивость, не менее, Па: 600</w:t>
            </w:r>
          </w:p>
          <w:p w:rsidR="006422F8" w:rsidRPr="00A40163" w:rsidRDefault="006422F8" w:rsidP="006422F8">
            <w:pPr>
              <w:spacing w:after="0" w:line="240" w:lineRule="auto"/>
              <w:rPr>
                <w:bCs/>
              </w:rPr>
            </w:pPr>
            <w:r w:rsidRPr="00A40163">
              <w:rPr>
                <w:bCs/>
              </w:rPr>
              <w:t xml:space="preserve">Класс </w:t>
            </w:r>
            <w:proofErr w:type="spellStart"/>
            <w:r w:rsidRPr="00A40163">
              <w:rPr>
                <w:bCs/>
              </w:rPr>
              <w:t>пожароопасности</w:t>
            </w:r>
            <w:proofErr w:type="spellEnd"/>
            <w:r w:rsidRPr="00A40163">
              <w:rPr>
                <w:bCs/>
              </w:rPr>
              <w:t>:  В</w:t>
            </w:r>
            <w:proofErr w:type="gramStart"/>
            <w:r w:rsidRPr="00A40163">
              <w:rPr>
                <w:bCs/>
              </w:rPr>
              <w:t>1</w:t>
            </w:r>
            <w:proofErr w:type="gramEnd"/>
          </w:p>
          <w:p w:rsidR="006422F8" w:rsidRPr="00A40163" w:rsidRDefault="006422F8" w:rsidP="006422F8">
            <w:pPr>
              <w:spacing w:after="0" w:line="240" w:lineRule="auto"/>
              <w:rPr>
                <w:bCs/>
              </w:rPr>
            </w:pPr>
            <w:r w:rsidRPr="00A40163">
              <w:rPr>
                <w:bCs/>
              </w:rPr>
              <w:t>Прочность на разрыв, не менее, кПа/</w:t>
            </w:r>
            <w:proofErr w:type="gramStart"/>
            <w:r w:rsidRPr="00A40163">
              <w:rPr>
                <w:bCs/>
              </w:rPr>
              <w:t>см</w:t>
            </w:r>
            <w:proofErr w:type="gramEnd"/>
            <w:r w:rsidRPr="00A40163">
              <w:rPr>
                <w:bCs/>
              </w:rPr>
              <w:t xml:space="preserve"> </w:t>
            </w:r>
            <w:r w:rsidRPr="00A40163">
              <w:rPr>
                <w:bCs/>
                <w:vertAlign w:val="superscript"/>
              </w:rPr>
              <w:t>2</w:t>
            </w:r>
            <w:r w:rsidR="00DC0AD1">
              <w:rPr>
                <w:bCs/>
              </w:rPr>
              <w:t xml:space="preserve">:   </w:t>
            </w:r>
            <w:r w:rsidRPr="00A40163">
              <w:rPr>
                <w:bCs/>
              </w:rPr>
              <w:t xml:space="preserve"> 256,30</w:t>
            </w:r>
          </w:p>
          <w:p w:rsidR="006422F8" w:rsidRPr="00A40163" w:rsidRDefault="006422F8" w:rsidP="006422F8">
            <w:pPr>
              <w:spacing w:after="0" w:line="240" w:lineRule="auto"/>
              <w:rPr>
                <w:bCs/>
              </w:rPr>
            </w:pPr>
            <w:r w:rsidRPr="00A40163">
              <w:rPr>
                <w:bCs/>
              </w:rPr>
              <w:t>Разры</w:t>
            </w:r>
            <w:r w:rsidR="00DC0AD1">
              <w:rPr>
                <w:bCs/>
              </w:rPr>
              <w:t xml:space="preserve">вное удлинение, не менее, %:   </w:t>
            </w:r>
            <w:r w:rsidRPr="00A40163">
              <w:rPr>
                <w:bCs/>
              </w:rPr>
              <w:t xml:space="preserve"> 117,73</w:t>
            </w:r>
          </w:p>
          <w:p w:rsidR="006422F8" w:rsidRPr="00A40163" w:rsidRDefault="006422F8" w:rsidP="00DC0AD1">
            <w:pPr>
              <w:spacing w:after="0" w:line="240" w:lineRule="auto"/>
              <w:rPr>
                <w:bCs/>
              </w:rPr>
            </w:pPr>
            <w:r w:rsidRPr="00A40163">
              <w:rPr>
                <w:bCs/>
              </w:rPr>
              <w:t>Разрывная сила, не менее, Н:  25,73</w:t>
            </w:r>
          </w:p>
        </w:tc>
      </w:tr>
      <w:tr w:rsidR="006422F8" w:rsidRPr="00A40163" w:rsidTr="006422F8">
        <w:tc>
          <w:tcPr>
            <w:tcW w:w="540" w:type="dxa"/>
            <w:tcBorders>
              <w:top w:val="single" w:sz="4" w:space="0" w:color="auto"/>
              <w:left w:val="single" w:sz="4" w:space="0" w:color="auto"/>
              <w:bottom w:val="single" w:sz="4" w:space="0" w:color="auto"/>
              <w:right w:val="single" w:sz="4" w:space="0" w:color="auto"/>
            </w:tcBorders>
            <w:shd w:val="clear" w:color="auto" w:fill="auto"/>
          </w:tcPr>
          <w:p w:rsidR="006422F8" w:rsidRPr="00A40163" w:rsidRDefault="006422F8" w:rsidP="006422F8">
            <w:pPr>
              <w:spacing w:after="0" w:line="240" w:lineRule="auto"/>
              <w:jc w:val="center"/>
            </w:pPr>
          </w:p>
          <w:p w:rsidR="006422F8" w:rsidRPr="00A40163" w:rsidRDefault="006422F8" w:rsidP="006422F8">
            <w:pPr>
              <w:spacing w:after="0" w:line="240" w:lineRule="auto"/>
              <w:jc w:val="center"/>
            </w:pPr>
            <w:r w:rsidRPr="00A40163">
              <w:t>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422F8" w:rsidRPr="00A40163" w:rsidRDefault="006422F8" w:rsidP="006422F8">
            <w:pPr>
              <w:spacing w:after="0" w:line="240" w:lineRule="auto"/>
            </w:pPr>
          </w:p>
          <w:p w:rsidR="006422F8" w:rsidRPr="00A40163" w:rsidRDefault="006422F8" w:rsidP="006422F8">
            <w:pPr>
              <w:spacing w:after="0" w:line="240" w:lineRule="auto"/>
            </w:pPr>
            <w:r w:rsidRPr="00A40163">
              <w:t xml:space="preserve">Лист плоский с полимерным покрытием </w:t>
            </w:r>
          </w:p>
          <w:p w:rsidR="006422F8" w:rsidRPr="00A40163" w:rsidRDefault="006422F8" w:rsidP="006422F8">
            <w:pPr>
              <w:spacing w:after="0" w:line="240" w:lineRule="auto"/>
            </w:pPr>
          </w:p>
        </w:tc>
        <w:tc>
          <w:tcPr>
            <w:tcW w:w="6759" w:type="dxa"/>
            <w:tcBorders>
              <w:top w:val="single" w:sz="4" w:space="0" w:color="auto"/>
              <w:left w:val="single" w:sz="4" w:space="0" w:color="auto"/>
              <w:bottom w:val="single" w:sz="4" w:space="0" w:color="auto"/>
              <w:right w:val="single" w:sz="4" w:space="0" w:color="auto"/>
            </w:tcBorders>
            <w:shd w:val="clear" w:color="auto" w:fill="auto"/>
          </w:tcPr>
          <w:p w:rsidR="006422F8" w:rsidRPr="00A40163" w:rsidRDefault="006422F8" w:rsidP="006422F8">
            <w:pPr>
              <w:spacing w:after="0" w:line="240" w:lineRule="auto"/>
              <w:rPr>
                <w:bCs/>
              </w:rPr>
            </w:pPr>
            <w:r w:rsidRPr="00A40163">
              <w:rPr>
                <w:bCs/>
              </w:rPr>
              <w:t xml:space="preserve">Основа:  тонколистовая оцинкованная сталь толщиной не менее </w:t>
            </w:r>
            <w:smartTag w:uri="urn:schemas-microsoft-com:office:smarttags" w:element="metricconverter">
              <w:smartTagPr>
                <w:attr w:name="ProductID" w:val="0,7 мм"/>
              </w:smartTagPr>
              <w:r w:rsidRPr="00A40163">
                <w:rPr>
                  <w:bCs/>
                </w:rPr>
                <w:t>0,7 мм</w:t>
              </w:r>
            </w:smartTag>
            <w:r w:rsidRPr="00A40163">
              <w:rPr>
                <w:bCs/>
              </w:rPr>
              <w:t>.</w:t>
            </w:r>
          </w:p>
          <w:p w:rsidR="006422F8" w:rsidRPr="00A40163" w:rsidRDefault="006422F8" w:rsidP="006422F8">
            <w:pPr>
              <w:spacing w:after="0" w:line="240" w:lineRule="auto"/>
              <w:rPr>
                <w:bCs/>
              </w:rPr>
            </w:pPr>
            <w:r w:rsidRPr="00A40163">
              <w:rPr>
                <w:bCs/>
              </w:rPr>
              <w:t xml:space="preserve">Класс оцинкованной стали в зависимости от толщины покрытия: </w:t>
            </w:r>
            <w:proofErr w:type="gramStart"/>
            <w:r w:rsidRPr="00A40163">
              <w:rPr>
                <w:bCs/>
              </w:rPr>
              <w:t>П</w:t>
            </w:r>
            <w:proofErr w:type="gramEnd"/>
            <w:r w:rsidRPr="00A40163">
              <w:rPr>
                <w:bCs/>
              </w:rPr>
              <w:t xml:space="preserve"> или 1 или 2.</w:t>
            </w:r>
          </w:p>
          <w:p w:rsidR="006422F8" w:rsidRPr="00A40163" w:rsidRDefault="006422F8" w:rsidP="006422F8">
            <w:pPr>
              <w:spacing w:after="0" w:line="240" w:lineRule="auto"/>
              <w:rPr>
                <w:bCs/>
              </w:rPr>
            </w:pPr>
            <w:r w:rsidRPr="00A40163">
              <w:rPr>
                <w:bCs/>
              </w:rPr>
              <w:t xml:space="preserve">Масса </w:t>
            </w:r>
            <w:smartTag w:uri="urn:schemas-microsoft-com:office:smarttags" w:element="metricconverter">
              <w:smartTagPr>
                <w:attr w:name="ProductID" w:val="1 м2"/>
              </w:smartTagPr>
              <w:r w:rsidRPr="00A40163">
                <w:rPr>
                  <w:bCs/>
                </w:rPr>
                <w:t>1 м</w:t>
              </w:r>
              <w:proofErr w:type="gramStart"/>
              <w:r w:rsidRPr="00A40163">
                <w:rPr>
                  <w:bCs/>
                  <w:vertAlign w:val="superscript"/>
                </w:rPr>
                <w:t>2</w:t>
              </w:r>
            </w:smartTag>
            <w:proofErr w:type="gramEnd"/>
            <w:r w:rsidRPr="00A40163">
              <w:rPr>
                <w:bCs/>
              </w:rPr>
              <w:t xml:space="preserve"> слоя покрытия,</w:t>
            </w:r>
            <w:r w:rsidRPr="00A40163">
              <w:rPr>
                <w:bCs/>
              </w:rPr>
              <w:tab/>
            </w:r>
          </w:p>
          <w:p w:rsidR="006422F8" w:rsidRPr="00A40163" w:rsidRDefault="006422F8" w:rsidP="006422F8">
            <w:pPr>
              <w:spacing w:after="0" w:line="240" w:lineRule="auto"/>
              <w:rPr>
                <w:bCs/>
              </w:rPr>
            </w:pPr>
            <w:proofErr w:type="gramStart"/>
            <w:r w:rsidRPr="00A40163">
              <w:rPr>
                <w:bCs/>
              </w:rPr>
              <w:t>нанесенного</w:t>
            </w:r>
            <w:proofErr w:type="gramEnd"/>
            <w:r w:rsidRPr="00A40163">
              <w:rPr>
                <w:bCs/>
              </w:rPr>
              <w:t xml:space="preserve"> с двух сторон, г, не менее 142,5</w:t>
            </w:r>
          </w:p>
          <w:p w:rsidR="006422F8" w:rsidRPr="00A40163" w:rsidRDefault="006422F8" w:rsidP="006422F8">
            <w:pPr>
              <w:spacing w:after="0" w:line="240" w:lineRule="auto"/>
              <w:rPr>
                <w:bCs/>
              </w:rPr>
            </w:pPr>
            <w:r w:rsidRPr="00A40163">
              <w:rPr>
                <w:bCs/>
              </w:rPr>
              <w:t xml:space="preserve">Толщина покрытия, не более, </w:t>
            </w:r>
            <w:proofErr w:type="gramStart"/>
            <w:r w:rsidRPr="00A40163">
              <w:rPr>
                <w:bCs/>
              </w:rPr>
              <w:t>мкм</w:t>
            </w:r>
            <w:proofErr w:type="gramEnd"/>
            <w:r w:rsidRPr="00A40163">
              <w:rPr>
                <w:bCs/>
              </w:rPr>
              <w:tab/>
            </w:r>
            <w:r w:rsidR="00DC0AD1">
              <w:rPr>
                <w:bCs/>
              </w:rPr>
              <w:t xml:space="preserve"> </w:t>
            </w:r>
            <w:r w:rsidRPr="00A40163">
              <w:rPr>
                <w:bCs/>
              </w:rPr>
              <w:t>60</w:t>
            </w:r>
          </w:p>
          <w:p w:rsidR="006422F8" w:rsidRPr="00A40163" w:rsidRDefault="006422F8" w:rsidP="006422F8">
            <w:pPr>
              <w:spacing w:after="0" w:line="240" w:lineRule="auto"/>
              <w:rPr>
                <w:bCs/>
              </w:rPr>
            </w:pPr>
            <w:r w:rsidRPr="00A40163">
              <w:rPr>
                <w:bCs/>
              </w:rPr>
              <w:t xml:space="preserve">Уменьшенная </w:t>
            </w:r>
            <w:proofErr w:type="spellStart"/>
            <w:r w:rsidRPr="00A40163">
              <w:rPr>
                <w:bCs/>
              </w:rPr>
              <w:t>разнотолщинность</w:t>
            </w:r>
            <w:proofErr w:type="spellEnd"/>
            <w:r w:rsidR="00DC0AD1">
              <w:rPr>
                <w:bCs/>
              </w:rPr>
              <w:t xml:space="preserve"> </w:t>
            </w:r>
            <w:r w:rsidRPr="00A40163">
              <w:rPr>
                <w:bCs/>
              </w:rPr>
              <w:t>цинкового покрытия УР должна быть, не более</w:t>
            </w:r>
            <w:r w:rsidR="00DC0AD1">
              <w:rPr>
                <w:bCs/>
              </w:rPr>
              <w:t xml:space="preserve"> </w:t>
            </w:r>
            <w:r w:rsidRPr="00A40163">
              <w:rPr>
                <w:bCs/>
              </w:rPr>
              <w:t>16 мкм</w:t>
            </w:r>
          </w:p>
          <w:p w:rsidR="006422F8" w:rsidRPr="00A40163" w:rsidRDefault="006422F8" w:rsidP="006422F8">
            <w:pPr>
              <w:spacing w:after="0" w:line="240" w:lineRule="auto"/>
              <w:rPr>
                <w:bCs/>
              </w:rPr>
            </w:pPr>
            <w:r w:rsidRPr="00A40163">
              <w:rPr>
                <w:bCs/>
              </w:rPr>
              <w:t>Тип покрытия: полиэстер.</w:t>
            </w:r>
          </w:p>
          <w:p w:rsidR="006422F8" w:rsidRPr="00A40163" w:rsidRDefault="006422F8" w:rsidP="006422F8">
            <w:pPr>
              <w:spacing w:after="0" w:line="240" w:lineRule="auto"/>
              <w:rPr>
                <w:bCs/>
              </w:rPr>
            </w:pPr>
            <w:r w:rsidRPr="00A40163">
              <w:rPr>
                <w:bCs/>
              </w:rPr>
              <w:t>Толщина покрытия не менее: 25 мкм.</w:t>
            </w:r>
          </w:p>
        </w:tc>
      </w:tr>
      <w:tr w:rsidR="006422F8" w:rsidRPr="00A40163" w:rsidTr="006422F8">
        <w:tc>
          <w:tcPr>
            <w:tcW w:w="540" w:type="dxa"/>
            <w:tcBorders>
              <w:top w:val="single" w:sz="4" w:space="0" w:color="auto"/>
              <w:left w:val="single" w:sz="4" w:space="0" w:color="auto"/>
              <w:bottom w:val="single" w:sz="4" w:space="0" w:color="auto"/>
              <w:right w:val="single" w:sz="4" w:space="0" w:color="auto"/>
            </w:tcBorders>
            <w:shd w:val="clear" w:color="auto" w:fill="auto"/>
          </w:tcPr>
          <w:p w:rsidR="006422F8" w:rsidRPr="00A40163" w:rsidRDefault="006422F8" w:rsidP="006422F8">
            <w:pPr>
              <w:spacing w:after="0" w:line="240" w:lineRule="auto"/>
              <w:jc w:val="center"/>
            </w:pPr>
          </w:p>
          <w:p w:rsidR="006422F8" w:rsidRPr="00A40163" w:rsidRDefault="006422F8" w:rsidP="006422F8">
            <w:pPr>
              <w:spacing w:after="0" w:line="240" w:lineRule="auto"/>
              <w:jc w:val="center"/>
            </w:pPr>
            <w:r w:rsidRPr="00A40163">
              <w:t>10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422F8" w:rsidRPr="00A40163" w:rsidRDefault="006422F8" w:rsidP="006422F8">
            <w:pPr>
              <w:spacing w:after="0" w:line="240" w:lineRule="auto"/>
              <w:rPr>
                <w:bCs/>
                <w:iCs/>
              </w:rPr>
            </w:pPr>
          </w:p>
          <w:p w:rsidR="006422F8" w:rsidRPr="00A40163" w:rsidRDefault="006422F8" w:rsidP="006422F8">
            <w:pPr>
              <w:spacing w:after="0" w:line="240" w:lineRule="auto"/>
              <w:rPr>
                <w:bCs/>
                <w:iCs/>
              </w:rPr>
            </w:pPr>
            <w:r w:rsidRPr="00A40163">
              <w:rPr>
                <w:bCs/>
                <w:iCs/>
              </w:rPr>
              <w:t>Грунтовка</w:t>
            </w:r>
          </w:p>
          <w:p w:rsidR="006422F8" w:rsidRPr="00A40163" w:rsidRDefault="006422F8" w:rsidP="006422F8">
            <w:pPr>
              <w:spacing w:after="0" w:line="240" w:lineRule="auto"/>
            </w:pPr>
            <w:r w:rsidRPr="00A40163">
              <w:rPr>
                <w:bCs/>
                <w:iCs/>
              </w:rPr>
              <w:t xml:space="preserve"> ВАК-01-У</w:t>
            </w:r>
          </w:p>
        </w:tc>
        <w:tc>
          <w:tcPr>
            <w:tcW w:w="6759" w:type="dxa"/>
            <w:tcBorders>
              <w:top w:val="single" w:sz="4" w:space="0" w:color="auto"/>
              <w:left w:val="single" w:sz="4" w:space="0" w:color="auto"/>
              <w:bottom w:val="single" w:sz="4" w:space="0" w:color="auto"/>
              <w:right w:val="single" w:sz="4" w:space="0" w:color="auto"/>
            </w:tcBorders>
            <w:shd w:val="clear" w:color="auto" w:fill="auto"/>
          </w:tcPr>
          <w:p w:rsidR="006422F8" w:rsidRPr="00A40163" w:rsidRDefault="006422F8" w:rsidP="006422F8">
            <w:pPr>
              <w:spacing w:after="0" w:line="240" w:lineRule="auto"/>
              <w:rPr>
                <w:bCs/>
              </w:rPr>
            </w:pPr>
            <w:r w:rsidRPr="00A40163">
              <w:rPr>
                <w:bCs/>
              </w:rPr>
              <w:t xml:space="preserve">Внешний вид:   после высыхания образует ровную однородную прозрачную пленку </w:t>
            </w:r>
          </w:p>
          <w:p w:rsidR="006422F8" w:rsidRPr="00A40163" w:rsidRDefault="006422F8" w:rsidP="006422F8">
            <w:pPr>
              <w:spacing w:after="0" w:line="240" w:lineRule="auto"/>
              <w:rPr>
                <w:bCs/>
              </w:rPr>
            </w:pPr>
            <w:r w:rsidRPr="00A40163">
              <w:rPr>
                <w:bCs/>
              </w:rPr>
              <w:t xml:space="preserve">Адгезия, балл, не менее:    1 </w:t>
            </w:r>
          </w:p>
          <w:p w:rsidR="006422F8" w:rsidRPr="00A40163" w:rsidRDefault="006422F8" w:rsidP="006422F8">
            <w:pPr>
              <w:spacing w:after="0" w:line="240" w:lineRule="auto"/>
              <w:rPr>
                <w:bCs/>
              </w:rPr>
            </w:pPr>
            <w:r w:rsidRPr="00A40163">
              <w:rPr>
                <w:bCs/>
              </w:rPr>
              <w:t>Условная вязкость при t 20</w:t>
            </w:r>
            <w:proofErr w:type="gramStart"/>
            <w:r w:rsidRPr="00A40163">
              <w:rPr>
                <w:bCs/>
              </w:rPr>
              <w:t>°С</w:t>
            </w:r>
            <w:proofErr w:type="gramEnd"/>
            <w:r w:rsidRPr="00A40163">
              <w:rPr>
                <w:bCs/>
              </w:rPr>
              <w:t xml:space="preserve"> по вискозиметру</w:t>
            </w:r>
            <w:r w:rsidR="00DC0AD1">
              <w:rPr>
                <w:bCs/>
              </w:rPr>
              <w:t xml:space="preserve">  </w:t>
            </w:r>
            <w:r w:rsidRPr="00A40163">
              <w:rPr>
                <w:bCs/>
              </w:rPr>
              <w:t xml:space="preserve">типа ВЗ-246 с диаметром сопла </w:t>
            </w:r>
            <w:smartTag w:uri="urn:schemas-microsoft-com:office:smarttags" w:element="metricconverter">
              <w:smartTagPr>
                <w:attr w:name="ProductID" w:val="4 мм"/>
              </w:smartTagPr>
              <w:r w:rsidRPr="00A40163">
                <w:rPr>
                  <w:bCs/>
                </w:rPr>
                <w:t>4 мм</w:t>
              </w:r>
            </w:smartTag>
            <w:r w:rsidRPr="00A40163">
              <w:rPr>
                <w:bCs/>
              </w:rPr>
              <w:t>, с, не менее:  10</w:t>
            </w:r>
          </w:p>
          <w:p w:rsidR="006422F8" w:rsidRPr="00A40163" w:rsidRDefault="006422F8" w:rsidP="006422F8">
            <w:pPr>
              <w:spacing w:after="0" w:line="240" w:lineRule="auto"/>
              <w:rPr>
                <w:bCs/>
              </w:rPr>
            </w:pPr>
            <w:r w:rsidRPr="00A40163">
              <w:rPr>
                <w:bCs/>
              </w:rPr>
              <w:t>Расход грунта, г/</w:t>
            </w:r>
            <w:proofErr w:type="spellStart"/>
            <w:r w:rsidRPr="00A40163">
              <w:rPr>
                <w:bCs/>
              </w:rPr>
              <w:t>кв</w:t>
            </w:r>
            <w:proofErr w:type="gramStart"/>
            <w:r w:rsidRPr="00A40163">
              <w:rPr>
                <w:bCs/>
              </w:rPr>
              <w:t>.м</w:t>
            </w:r>
            <w:proofErr w:type="spellEnd"/>
            <w:proofErr w:type="gramEnd"/>
            <w:r w:rsidRPr="00A40163">
              <w:rPr>
                <w:bCs/>
              </w:rPr>
              <w:t xml:space="preserve"> :    100-120</w:t>
            </w:r>
          </w:p>
          <w:p w:rsidR="006422F8" w:rsidRPr="00A40163" w:rsidRDefault="006422F8" w:rsidP="006422F8">
            <w:pPr>
              <w:spacing w:after="0" w:line="240" w:lineRule="auto"/>
              <w:rPr>
                <w:bCs/>
              </w:rPr>
            </w:pPr>
            <w:r w:rsidRPr="00A40163">
              <w:rPr>
                <w:bCs/>
              </w:rPr>
              <w:t>Время высыхания при t 18-20</w:t>
            </w:r>
            <w:proofErr w:type="gramStart"/>
            <w:r w:rsidRPr="00A40163">
              <w:rPr>
                <w:bCs/>
              </w:rPr>
              <w:t xml:space="preserve"> °С</w:t>
            </w:r>
            <w:proofErr w:type="gramEnd"/>
            <w:r w:rsidRPr="00A40163">
              <w:rPr>
                <w:bCs/>
              </w:rPr>
              <w:t>, час, не более:   1</w:t>
            </w:r>
          </w:p>
        </w:tc>
      </w:tr>
      <w:tr w:rsidR="006422F8" w:rsidRPr="00A40163" w:rsidTr="006422F8">
        <w:tc>
          <w:tcPr>
            <w:tcW w:w="540" w:type="dxa"/>
            <w:tcBorders>
              <w:top w:val="single" w:sz="4" w:space="0" w:color="auto"/>
              <w:left w:val="single" w:sz="4" w:space="0" w:color="auto"/>
              <w:bottom w:val="single" w:sz="4" w:space="0" w:color="auto"/>
              <w:right w:val="single" w:sz="4" w:space="0" w:color="auto"/>
            </w:tcBorders>
            <w:shd w:val="clear" w:color="auto" w:fill="auto"/>
          </w:tcPr>
          <w:p w:rsidR="006422F8" w:rsidRPr="00A40163" w:rsidRDefault="006422F8" w:rsidP="006422F8">
            <w:pPr>
              <w:spacing w:after="0" w:line="240" w:lineRule="auto"/>
              <w:jc w:val="center"/>
            </w:pPr>
          </w:p>
          <w:p w:rsidR="006422F8" w:rsidRPr="00A40163" w:rsidRDefault="006422F8" w:rsidP="006422F8">
            <w:pPr>
              <w:spacing w:after="0" w:line="240" w:lineRule="auto"/>
              <w:jc w:val="center"/>
            </w:pPr>
            <w:r w:rsidRPr="00A40163">
              <w:t>11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422F8" w:rsidRPr="00A40163" w:rsidRDefault="006422F8" w:rsidP="006422F8">
            <w:pPr>
              <w:spacing w:after="0" w:line="240" w:lineRule="auto"/>
            </w:pPr>
          </w:p>
          <w:p w:rsidR="006422F8" w:rsidRPr="00A40163" w:rsidRDefault="006422F8" w:rsidP="006422F8">
            <w:pPr>
              <w:spacing w:after="0" w:line="240" w:lineRule="auto"/>
            </w:pPr>
            <w:r w:rsidRPr="00A40163">
              <w:t>Штукатурка</w:t>
            </w:r>
          </w:p>
        </w:tc>
        <w:tc>
          <w:tcPr>
            <w:tcW w:w="6759" w:type="dxa"/>
            <w:tcBorders>
              <w:top w:val="single" w:sz="4" w:space="0" w:color="auto"/>
              <w:left w:val="single" w:sz="4" w:space="0" w:color="auto"/>
              <w:bottom w:val="single" w:sz="4" w:space="0" w:color="auto"/>
              <w:right w:val="single" w:sz="4" w:space="0" w:color="auto"/>
            </w:tcBorders>
            <w:shd w:val="clear" w:color="auto" w:fill="auto"/>
          </w:tcPr>
          <w:p w:rsidR="00666B92" w:rsidRDefault="006422F8" w:rsidP="006422F8">
            <w:pPr>
              <w:spacing w:after="0" w:line="240" w:lineRule="auto"/>
              <w:rPr>
                <w:bCs/>
              </w:rPr>
            </w:pPr>
            <w:proofErr w:type="gramStart"/>
            <w:r w:rsidRPr="00A40163">
              <w:rPr>
                <w:bCs/>
              </w:rPr>
              <w:t xml:space="preserve">Цементно-известковая штукатурка должна быть изготовлена из портландцемента (без добавок или  с активными минеральными добавками  в размере 20%) или </w:t>
            </w:r>
            <w:proofErr w:type="spellStart"/>
            <w:r w:rsidRPr="00A40163">
              <w:rPr>
                <w:bCs/>
              </w:rPr>
              <w:t>шлакопортландцемента</w:t>
            </w:r>
            <w:proofErr w:type="spellEnd"/>
            <w:r w:rsidRPr="00A40163">
              <w:rPr>
                <w:bCs/>
              </w:rPr>
              <w:t xml:space="preserve"> (с добавками гранулированного шлака более 20%), гарантированная марка -  не менее 400, возможно применение доменных гранулированных или </w:t>
            </w:r>
            <w:proofErr w:type="spellStart"/>
            <w:r w:rsidRPr="00A40163">
              <w:rPr>
                <w:bCs/>
              </w:rPr>
              <w:t>электротермофосфорных</w:t>
            </w:r>
            <w:proofErr w:type="spellEnd"/>
            <w:r w:rsidRPr="00A40163">
              <w:rPr>
                <w:bCs/>
              </w:rPr>
              <w:t xml:space="preserve"> шлаков,  массовая доля которых в % по массе не должна превышать 80, предел прочности при сжатии в 28-суточном возрасте: не менее 39, 2 Мпа, предел</w:t>
            </w:r>
            <w:proofErr w:type="gramEnd"/>
            <w:r w:rsidRPr="00A40163">
              <w:rPr>
                <w:bCs/>
              </w:rPr>
              <w:t xml:space="preserve"> прочности при изгибе в 28-суточном возрасте кгс/см</w:t>
            </w:r>
            <w:proofErr w:type="gramStart"/>
            <w:r w:rsidRPr="00A40163">
              <w:rPr>
                <w:bCs/>
                <w:vertAlign w:val="superscript"/>
              </w:rPr>
              <w:t>2</w:t>
            </w:r>
            <w:proofErr w:type="gramEnd"/>
            <w:r w:rsidRPr="00A40163">
              <w:rPr>
                <w:bCs/>
              </w:rPr>
              <w:t xml:space="preserve">, не менее  55, начало схватывания цемента: не ранее 45 мин, конец схватывания: не позднее 10 ч от начала </w:t>
            </w:r>
            <w:proofErr w:type="spellStart"/>
            <w:r w:rsidRPr="00A40163">
              <w:rPr>
                <w:bCs/>
              </w:rPr>
              <w:t>затворения</w:t>
            </w:r>
            <w:proofErr w:type="spellEnd"/>
            <w:r w:rsidRPr="00A40163">
              <w:rPr>
                <w:bCs/>
              </w:rPr>
              <w:t>,  массовая доля ангидрида серной кислоты (SO3) , % по мас</w:t>
            </w:r>
            <w:r w:rsidR="00666B92">
              <w:rPr>
                <w:bCs/>
              </w:rPr>
              <w:t>се: не менее 1,0, не более 3,5.</w:t>
            </w:r>
          </w:p>
          <w:p w:rsidR="006422F8" w:rsidRPr="00A40163" w:rsidRDefault="00C54108" w:rsidP="006422F8">
            <w:pPr>
              <w:spacing w:after="0" w:line="240" w:lineRule="auto"/>
              <w:rPr>
                <w:bCs/>
              </w:rPr>
            </w:pPr>
            <w:r>
              <w:rPr>
                <w:bCs/>
              </w:rPr>
              <w:t>М</w:t>
            </w:r>
            <w:r w:rsidR="006422F8" w:rsidRPr="00A40163">
              <w:rPr>
                <w:bCs/>
              </w:rPr>
              <w:t>атериал должен быть быстротвердеющий, а также песка модулем крупности св.1 до 2 и  гидратной извести (полученной после гашения кальциевой, магнезиальной или доломитовой  извести) с добавками или без добавок. Известь должна быть произведена из карбонатных пород с возможным применением минеральных добавок (</w:t>
            </w:r>
            <w:proofErr w:type="gramStart"/>
            <w:r w:rsidR="006422F8" w:rsidRPr="00A40163">
              <w:rPr>
                <w:bCs/>
              </w:rPr>
              <w:t>шлаки</w:t>
            </w:r>
            <w:proofErr w:type="gramEnd"/>
            <w:r w:rsidR="006422F8" w:rsidRPr="00A40163">
              <w:rPr>
                <w:bCs/>
              </w:rPr>
              <w:t xml:space="preserve"> гранулированные доменные или </w:t>
            </w:r>
            <w:proofErr w:type="spellStart"/>
            <w:r w:rsidR="006422F8" w:rsidRPr="00A40163">
              <w:rPr>
                <w:bCs/>
              </w:rPr>
              <w:t>электротермофосфорные</w:t>
            </w:r>
            <w:proofErr w:type="spellEnd"/>
            <w:r w:rsidR="006422F8" w:rsidRPr="00A40163">
              <w:rPr>
                <w:bCs/>
              </w:rPr>
              <w:t>, активные минеральные добавки, кварцевые пески).</w:t>
            </w:r>
          </w:p>
          <w:p w:rsidR="006422F8" w:rsidRPr="00A40163" w:rsidRDefault="006422F8" w:rsidP="006422F8">
            <w:pPr>
              <w:spacing w:after="0" w:line="240" w:lineRule="auto"/>
              <w:rPr>
                <w:bCs/>
              </w:rPr>
            </w:pPr>
            <w:r w:rsidRPr="00A40163">
              <w:rPr>
                <w:bCs/>
              </w:rPr>
              <w:t xml:space="preserve">Минеральные добавки должны вводиться в порошкообразную строительную известь в количествах, допускаемых требованиями к содержанию в ней активных </w:t>
            </w:r>
            <w:proofErr w:type="spellStart"/>
            <w:r w:rsidRPr="00A40163">
              <w:rPr>
                <w:bCs/>
              </w:rPr>
              <w:t>СаО</w:t>
            </w:r>
            <w:proofErr w:type="spellEnd"/>
            <w:r w:rsidRPr="00A40163">
              <w:rPr>
                <w:bCs/>
              </w:rPr>
              <w:t xml:space="preserve"> + </w:t>
            </w:r>
            <w:proofErr w:type="spellStart"/>
            <w:r w:rsidRPr="00A40163">
              <w:rPr>
                <w:bCs/>
              </w:rPr>
              <w:t>М</w:t>
            </w:r>
            <w:proofErr w:type="gramStart"/>
            <w:r w:rsidRPr="00A40163">
              <w:rPr>
                <w:bCs/>
              </w:rPr>
              <w:t>g</w:t>
            </w:r>
            <w:proofErr w:type="gramEnd"/>
            <w:r w:rsidRPr="00A40163">
              <w:rPr>
                <w:bCs/>
              </w:rPr>
              <w:t>О</w:t>
            </w:r>
            <w:proofErr w:type="spellEnd"/>
            <w:r w:rsidRPr="00A40163">
              <w:rPr>
                <w:bCs/>
              </w:rPr>
              <w:t>.</w:t>
            </w:r>
          </w:p>
          <w:p w:rsidR="006422F8" w:rsidRPr="00A40163" w:rsidRDefault="006422F8" w:rsidP="006422F8">
            <w:pPr>
              <w:spacing w:after="0" w:line="240" w:lineRule="auto"/>
              <w:rPr>
                <w:bCs/>
              </w:rPr>
            </w:pPr>
            <w:r w:rsidRPr="00A40163">
              <w:rPr>
                <w:bCs/>
              </w:rPr>
              <w:t xml:space="preserve">Содержание активных </w:t>
            </w:r>
            <w:proofErr w:type="spellStart"/>
            <w:r w:rsidRPr="00A40163">
              <w:rPr>
                <w:bCs/>
              </w:rPr>
              <w:t>СаО</w:t>
            </w:r>
            <w:proofErr w:type="spellEnd"/>
            <w:r w:rsidRPr="00A40163">
              <w:rPr>
                <w:bCs/>
              </w:rPr>
              <w:t xml:space="preserve"> + </w:t>
            </w:r>
            <w:proofErr w:type="spellStart"/>
            <w:proofErr w:type="gramStart"/>
            <w:r w:rsidRPr="00A40163">
              <w:rPr>
                <w:bCs/>
              </w:rPr>
              <w:t>М</w:t>
            </w:r>
            <w:proofErr w:type="gramEnd"/>
            <w:r w:rsidRPr="00A40163">
              <w:rPr>
                <w:bCs/>
              </w:rPr>
              <w:t>gO</w:t>
            </w:r>
            <w:proofErr w:type="spellEnd"/>
            <w:r w:rsidRPr="00A40163">
              <w:rPr>
                <w:bCs/>
              </w:rPr>
              <w:t>: не менее 40 (% по массе)</w:t>
            </w:r>
          </w:p>
          <w:p w:rsidR="006422F8" w:rsidRPr="00A40163" w:rsidRDefault="006422F8" w:rsidP="006422F8">
            <w:pPr>
              <w:spacing w:after="0" w:line="240" w:lineRule="auto"/>
              <w:rPr>
                <w:bCs/>
              </w:rPr>
            </w:pPr>
            <w:r w:rsidRPr="00A40163">
              <w:rPr>
                <w:bCs/>
              </w:rPr>
              <w:t>Содержание активной СО</w:t>
            </w:r>
            <w:proofErr w:type="gramStart"/>
            <w:r w:rsidRPr="00A40163">
              <w:rPr>
                <w:bCs/>
              </w:rPr>
              <w:t>2</w:t>
            </w:r>
            <w:proofErr w:type="gramEnd"/>
            <w:r w:rsidRPr="00A40163">
              <w:rPr>
                <w:bCs/>
              </w:rPr>
              <w:t>: не более 5 (% по массе)</w:t>
            </w:r>
          </w:p>
          <w:p w:rsidR="006422F8" w:rsidRPr="00A40163" w:rsidRDefault="006422F8" w:rsidP="006422F8">
            <w:pPr>
              <w:spacing w:after="0" w:line="240" w:lineRule="auto"/>
              <w:rPr>
                <w:bCs/>
              </w:rPr>
            </w:pPr>
            <w:r w:rsidRPr="00A40163">
              <w:rPr>
                <w:bCs/>
              </w:rPr>
              <w:t>Влажность гидратной извести не должна превышать 5%</w:t>
            </w:r>
          </w:p>
          <w:p w:rsidR="006422F8" w:rsidRPr="00A40163" w:rsidRDefault="006422F8" w:rsidP="006422F8">
            <w:pPr>
              <w:spacing w:after="0" w:line="240" w:lineRule="auto"/>
              <w:rPr>
                <w:bCs/>
              </w:rPr>
            </w:pPr>
            <w:r w:rsidRPr="00A40163">
              <w:rPr>
                <w:bCs/>
              </w:rPr>
              <w:lastRenderedPageBreak/>
              <w:t xml:space="preserve">Штукатурка должна состоять из трех слоев: </w:t>
            </w:r>
            <w:proofErr w:type="spellStart"/>
            <w:r w:rsidRPr="00A40163">
              <w:rPr>
                <w:bCs/>
              </w:rPr>
              <w:t>обрызг</w:t>
            </w:r>
            <w:proofErr w:type="spellEnd"/>
            <w:r w:rsidRPr="00A40163">
              <w:rPr>
                <w:bCs/>
              </w:rPr>
              <w:t xml:space="preserve">, грунт и </w:t>
            </w:r>
            <w:proofErr w:type="spellStart"/>
            <w:r w:rsidRPr="00A40163">
              <w:rPr>
                <w:bCs/>
              </w:rPr>
              <w:t>накрывка</w:t>
            </w:r>
            <w:proofErr w:type="spellEnd"/>
            <w:r w:rsidRPr="00A40163">
              <w:rPr>
                <w:bCs/>
              </w:rPr>
              <w:t>.</w:t>
            </w:r>
          </w:p>
          <w:p w:rsidR="006422F8" w:rsidRPr="00A40163" w:rsidRDefault="006422F8" w:rsidP="006422F8">
            <w:pPr>
              <w:spacing w:after="0" w:line="240" w:lineRule="auto"/>
              <w:rPr>
                <w:bCs/>
              </w:rPr>
            </w:pPr>
            <w:r w:rsidRPr="00A40163">
              <w:rPr>
                <w:bCs/>
              </w:rPr>
              <w:t>Первый слой (</w:t>
            </w:r>
            <w:proofErr w:type="spellStart"/>
            <w:r w:rsidRPr="00A40163">
              <w:rPr>
                <w:bCs/>
              </w:rPr>
              <w:t>обрызг</w:t>
            </w:r>
            <w:proofErr w:type="spellEnd"/>
            <w:r w:rsidRPr="00A40163">
              <w:rPr>
                <w:bCs/>
              </w:rPr>
              <w:t xml:space="preserve">) должен </w:t>
            </w:r>
            <w:r w:rsidR="005873B4">
              <w:rPr>
                <w:bCs/>
              </w:rPr>
              <w:t>заполнить все поры поверхности.</w:t>
            </w:r>
            <w:r w:rsidRPr="00A40163">
              <w:rPr>
                <w:bCs/>
              </w:rPr>
              <w:t xml:space="preserve"> Должен обладать прочностью сцепления основания со слоем штукатурки. </w:t>
            </w:r>
          </w:p>
          <w:p w:rsidR="006422F8" w:rsidRPr="00A40163" w:rsidRDefault="006422F8" w:rsidP="006422F8">
            <w:pPr>
              <w:spacing w:after="0" w:line="240" w:lineRule="auto"/>
              <w:rPr>
                <w:bCs/>
              </w:rPr>
            </w:pPr>
            <w:r w:rsidRPr="00A40163">
              <w:rPr>
                <w:bCs/>
              </w:rPr>
              <w:t xml:space="preserve">Характеристики раствора для </w:t>
            </w:r>
            <w:proofErr w:type="spellStart"/>
            <w:r w:rsidRPr="00A40163">
              <w:rPr>
                <w:bCs/>
              </w:rPr>
              <w:t>обрызга</w:t>
            </w:r>
            <w:proofErr w:type="spellEnd"/>
            <w:r w:rsidRPr="00A40163">
              <w:rPr>
                <w:bCs/>
              </w:rPr>
              <w:t>: жидкий, сметанообразный, толщина должна составлять 3-</w:t>
            </w:r>
            <w:smartTag w:uri="urn:schemas-microsoft-com:office:smarttags" w:element="metricconverter">
              <w:smartTagPr>
                <w:attr w:name="ProductID" w:val="4 мм"/>
              </w:smartTagPr>
              <w:r w:rsidRPr="00A40163">
                <w:rPr>
                  <w:bCs/>
                </w:rPr>
                <w:t>4 мм</w:t>
              </w:r>
            </w:smartTag>
            <w:r w:rsidRPr="00A40163">
              <w:rPr>
                <w:bCs/>
              </w:rPr>
              <w:t xml:space="preserve">. Для изготовления </w:t>
            </w:r>
            <w:proofErr w:type="spellStart"/>
            <w:r w:rsidRPr="00A40163">
              <w:rPr>
                <w:bCs/>
              </w:rPr>
              <w:t>обрызга</w:t>
            </w:r>
            <w:proofErr w:type="spellEnd"/>
            <w:r w:rsidRPr="00A40163">
              <w:rPr>
                <w:bCs/>
              </w:rPr>
              <w:t xml:space="preserve"> должен использоваться цементно-известковый раствор.</w:t>
            </w:r>
          </w:p>
          <w:p w:rsidR="006422F8" w:rsidRPr="00A40163" w:rsidRDefault="006422F8" w:rsidP="006422F8">
            <w:pPr>
              <w:spacing w:after="0" w:line="240" w:lineRule="auto"/>
              <w:rPr>
                <w:bCs/>
              </w:rPr>
            </w:pPr>
            <w:r w:rsidRPr="00A40163">
              <w:rPr>
                <w:bCs/>
              </w:rPr>
              <w:t xml:space="preserve">Средний, основной слой штукатурки (грунт) наносится после схватывания </w:t>
            </w:r>
            <w:proofErr w:type="spellStart"/>
            <w:r w:rsidRPr="00A40163">
              <w:rPr>
                <w:bCs/>
              </w:rPr>
              <w:t>обрызга</w:t>
            </w:r>
            <w:proofErr w:type="spellEnd"/>
            <w:r w:rsidRPr="00A40163">
              <w:rPr>
                <w:bCs/>
              </w:rPr>
              <w:t>, но до его затвердевания. Его толщина должна составлять 8-</w:t>
            </w:r>
            <w:smartTag w:uri="urn:schemas-microsoft-com:office:smarttags" w:element="metricconverter">
              <w:smartTagPr>
                <w:attr w:name="ProductID" w:val="15 мм"/>
              </w:smartTagPr>
              <w:r w:rsidRPr="00A40163">
                <w:rPr>
                  <w:bCs/>
                </w:rPr>
                <w:t>15 мм</w:t>
              </w:r>
            </w:smartTag>
            <w:r w:rsidRPr="00A40163">
              <w:rPr>
                <w:bCs/>
              </w:rPr>
              <w:t xml:space="preserve">. Раствор для грунта должен иметь консистенцию теста. Грунт должен выравниваться рейкой, а по углам – </w:t>
            </w:r>
            <w:proofErr w:type="spellStart"/>
            <w:r w:rsidRPr="00A40163">
              <w:rPr>
                <w:bCs/>
              </w:rPr>
              <w:t>полутерком</w:t>
            </w:r>
            <w:proofErr w:type="spellEnd"/>
            <w:r w:rsidRPr="00A40163">
              <w:rPr>
                <w:bCs/>
              </w:rPr>
              <w:t xml:space="preserve"> в форме угольника до получения не вполне гладкой поверхности (для удержания </w:t>
            </w:r>
            <w:proofErr w:type="spellStart"/>
            <w:r w:rsidRPr="00A40163">
              <w:rPr>
                <w:bCs/>
              </w:rPr>
              <w:t>накрывочного</w:t>
            </w:r>
            <w:proofErr w:type="spellEnd"/>
            <w:r w:rsidRPr="00A40163">
              <w:rPr>
                <w:bCs/>
              </w:rPr>
              <w:t xml:space="preserve"> слоя).</w:t>
            </w:r>
          </w:p>
          <w:p w:rsidR="006422F8" w:rsidRPr="00A40163" w:rsidRDefault="006422F8" w:rsidP="006422F8">
            <w:pPr>
              <w:spacing w:after="0" w:line="240" w:lineRule="auto"/>
              <w:rPr>
                <w:bCs/>
              </w:rPr>
            </w:pPr>
            <w:r w:rsidRPr="00A40163">
              <w:rPr>
                <w:bCs/>
              </w:rPr>
              <w:t>Последний, отделочный слой штукатурки (</w:t>
            </w:r>
            <w:proofErr w:type="spellStart"/>
            <w:r w:rsidRPr="00A40163">
              <w:rPr>
                <w:bCs/>
              </w:rPr>
              <w:t>накрывка</w:t>
            </w:r>
            <w:proofErr w:type="spellEnd"/>
            <w:r w:rsidRPr="00A40163">
              <w:rPr>
                <w:bCs/>
              </w:rPr>
              <w:t>) должен набрасывают тонким слоем (толщиной 1-</w:t>
            </w:r>
            <w:smartTag w:uri="urn:schemas-microsoft-com:office:smarttags" w:element="metricconverter">
              <w:smartTagPr>
                <w:attr w:name="ProductID" w:val="3 мм"/>
              </w:smartTagPr>
              <w:r w:rsidRPr="00A40163">
                <w:rPr>
                  <w:bCs/>
                </w:rPr>
                <w:t>3 мм</w:t>
              </w:r>
            </w:smartTag>
            <w:r w:rsidRPr="00A40163">
              <w:rPr>
                <w:bCs/>
              </w:rPr>
              <w:t xml:space="preserve">) поверх грунта, тщательно разравниваться и затираться </w:t>
            </w:r>
            <w:proofErr w:type="spellStart"/>
            <w:r w:rsidRPr="00A40163">
              <w:rPr>
                <w:bCs/>
              </w:rPr>
              <w:t>полутерком</w:t>
            </w:r>
            <w:proofErr w:type="spellEnd"/>
            <w:r w:rsidRPr="00A40163">
              <w:rPr>
                <w:bCs/>
              </w:rPr>
              <w:t xml:space="preserve"> или заглаживаться при помощи гладилки – деревянного </w:t>
            </w:r>
            <w:proofErr w:type="spellStart"/>
            <w:r w:rsidRPr="00A40163">
              <w:rPr>
                <w:bCs/>
              </w:rPr>
              <w:t>полутерка</w:t>
            </w:r>
            <w:proofErr w:type="spellEnd"/>
            <w:r w:rsidRPr="00A40163">
              <w:rPr>
                <w:bCs/>
              </w:rPr>
              <w:t xml:space="preserve">. Раствор для </w:t>
            </w:r>
            <w:proofErr w:type="spellStart"/>
            <w:r w:rsidRPr="00A40163">
              <w:rPr>
                <w:bCs/>
              </w:rPr>
              <w:t>накрывки</w:t>
            </w:r>
            <w:proofErr w:type="spellEnd"/>
            <w:r w:rsidRPr="00A40163">
              <w:rPr>
                <w:bCs/>
              </w:rPr>
              <w:t xml:space="preserve"> должен быть изготовлен из мелкозернистого песка с добавлением извести. Песок  модулем крупности св. 1 до 2 Полный остаток на сите № 063 до 30. Содержание пылевидных и глинистых частиц не должно превышать 5 (% по массе). Содержание глины в комках не должно превышать 0,5 (% по массе). Содержание зерен крупностью св. 10,  5  и  менее </w:t>
            </w:r>
            <w:smartTag w:uri="urn:schemas-microsoft-com:office:smarttags" w:element="metricconverter">
              <w:smartTagPr>
                <w:attr w:name="ProductID" w:val="0,16 мм"/>
              </w:smartTagPr>
              <w:r w:rsidRPr="00A40163">
                <w:rPr>
                  <w:bCs/>
                </w:rPr>
                <w:t>0,16 мм</w:t>
              </w:r>
            </w:smartTag>
            <w:r w:rsidRPr="00A40163">
              <w:rPr>
                <w:bCs/>
              </w:rPr>
              <w:t xml:space="preserve"> не должно превышать значений: св. </w:t>
            </w:r>
            <w:smartTag w:uri="urn:schemas-microsoft-com:office:smarttags" w:element="metricconverter">
              <w:smartTagPr>
                <w:attr w:name="ProductID" w:val="10 мм"/>
              </w:smartTagPr>
              <w:r w:rsidRPr="00A40163">
                <w:rPr>
                  <w:bCs/>
                </w:rPr>
                <w:t>10 мм</w:t>
              </w:r>
            </w:smartTag>
            <w:r w:rsidRPr="00A40163">
              <w:rPr>
                <w:bCs/>
              </w:rPr>
              <w:t xml:space="preserve"> – 0,5 (% по массе), св. </w:t>
            </w:r>
            <w:smartTag w:uri="urn:schemas-microsoft-com:office:smarttags" w:element="metricconverter">
              <w:smartTagPr>
                <w:attr w:name="ProductID" w:val="5 мм"/>
              </w:smartTagPr>
              <w:r w:rsidRPr="00A40163">
                <w:rPr>
                  <w:bCs/>
                </w:rPr>
                <w:t>5 мм</w:t>
              </w:r>
            </w:smartTag>
            <w:r w:rsidRPr="00A40163">
              <w:rPr>
                <w:bCs/>
              </w:rPr>
              <w:t xml:space="preserve"> – 10 (% по массе), менее </w:t>
            </w:r>
            <w:smartTag w:uri="urn:schemas-microsoft-com:office:smarttags" w:element="metricconverter">
              <w:smartTagPr>
                <w:attr w:name="ProductID" w:val="0,16 мм"/>
              </w:smartTagPr>
              <w:r w:rsidRPr="00A40163">
                <w:rPr>
                  <w:bCs/>
                </w:rPr>
                <w:t>0,16 мм</w:t>
              </w:r>
            </w:smartTag>
            <w:r w:rsidRPr="00A40163">
              <w:rPr>
                <w:bCs/>
              </w:rPr>
              <w:t xml:space="preserve"> –20(% по массе).</w:t>
            </w:r>
          </w:p>
          <w:p w:rsidR="006422F8" w:rsidRPr="00A40163" w:rsidRDefault="006422F8" w:rsidP="006422F8">
            <w:pPr>
              <w:spacing w:after="0" w:line="240" w:lineRule="auto"/>
              <w:rPr>
                <w:bCs/>
              </w:rPr>
            </w:pPr>
            <w:r w:rsidRPr="00A40163">
              <w:rPr>
                <w:bCs/>
              </w:rPr>
              <w:t>Штукатурка должна быть пригодной для применения при температуре не ниже 10</w:t>
            </w:r>
            <w:proofErr w:type="gramStart"/>
            <w:r w:rsidRPr="00A40163">
              <w:rPr>
                <w:bCs/>
              </w:rPr>
              <w:t>°С</w:t>
            </w:r>
            <w:proofErr w:type="gramEnd"/>
            <w:r w:rsidRPr="00A40163">
              <w:rPr>
                <w:bCs/>
              </w:rPr>
              <w:t xml:space="preserve"> и не выше 30°С,  сопровождаться документом о качестве, содержащим: товарный знак или наименование и товарный знак предприятия-изготовителя.</w:t>
            </w:r>
          </w:p>
        </w:tc>
      </w:tr>
      <w:tr w:rsidR="006422F8" w:rsidRPr="00A40163" w:rsidTr="006422F8">
        <w:tc>
          <w:tcPr>
            <w:tcW w:w="540" w:type="dxa"/>
            <w:tcBorders>
              <w:top w:val="single" w:sz="4" w:space="0" w:color="auto"/>
              <w:left w:val="single" w:sz="4" w:space="0" w:color="auto"/>
              <w:bottom w:val="single" w:sz="4" w:space="0" w:color="auto"/>
              <w:right w:val="single" w:sz="4" w:space="0" w:color="auto"/>
            </w:tcBorders>
            <w:shd w:val="clear" w:color="auto" w:fill="auto"/>
          </w:tcPr>
          <w:p w:rsidR="006422F8" w:rsidRPr="00A40163" w:rsidRDefault="006422F8" w:rsidP="006422F8">
            <w:pPr>
              <w:spacing w:after="0" w:line="240" w:lineRule="auto"/>
              <w:jc w:val="center"/>
            </w:pPr>
          </w:p>
          <w:p w:rsidR="006422F8" w:rsidRPr="00A40163" w:rsidRDefault="006422F8" w:rsidP="006422F8">
            <w:pPr>
              <w:spacing w:after="0" w:line="240" w:lineRule="auto"/>
              <w:jc w:val="center"/>
            </w:pPr>
            <w:r w:rsidRPr="00A40163">
              <w:t>12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422F8" w:rsidRPr="00A40163" w:rsidRDefault="006422F8" w:rsidP="006422F8">
            <w:pPr>
              <w:spacing w:after="0" w:line="240" w:lineRule="auto"/>
              <w:rPr>
                <w:bCs/>
              </w:rPr>
            </w:pPr>
          </w:p>
          <w:p w:rsidR="006422F8" w:rsidRPr="00A40163" w:rsidRDefault="006422F8" w:rsidP="006422F8">
            <w:pPr>
              <w:spacing w:after="0" w:line="240" w:lineRule="auto"/>
              <w:rPr>
                <w:bCs/>
              </w:rPr>
            </w:pPr>
            <w:r w:rsidRPr="00A40163">
              <w:rPr>
                <w:bCs/>
              </w:rPr>
              <w:t>Плитка керамическая (стены)</w:t>
            </w:r>
          </w:p>
          <w:p w:rsidR="006422F8" w:rsidRPr="00A40163" w:rsidRDefault="006422F8" w:rsidP="006422F8">
            <w:pPr>
              <w:spacing w:after="0" w:line="240" w:lineRule="auto"/>
            </w:pPr>
          </w:p>
        </w:tc>
        <w:tc>
          <w:tcPr>
            <w:tcW w:w="6759" w:type="dxa"/>
            <w:tcBorders>
              <w:top w:val="single" w:sz="4" w:space="0" w:color="auto"/>
              <w:left w:val="single" w:sz="4" w:space="0" w:color="auto"/>
              <w:bottom w:val="single" w:sz="4" w:space="0" w:color="auto"/>
              <w:right w:val="single" w:sz="4" w:space="0" w:color="auto"/>
            </w:tcBorders>
            <w:shd w:val="clear" w:color="auto" w:fill="auto"/>
          </w:tcPr>
          <w:p w:rsidR="006422F8" w:rsidRPr="00A40163" w:rsidRDefault="006422F8" w:rsidP="006422F8">
            <w:pPr>
              <w:spacing w:after="0" w:line="240" w:lineRule="auto"/>
              <w:rPr>
                <w:bCs/>
              </w:rPr>
            </w:pPr>
            <w:r w:rsidRPr="00A40163">
              <w:rPr>
                <w:bCs/>
              </w:rPr>
              <w:t xml:space="preserve">Размер плиток, </w:t>
            </w:r>
            <w:proofErr w:type="gramStart"/>
            <w:r w:rsidRPr="00A40163">
              <w:rPr>
                <w:bCs/>
              </w:rPr>
              <w:t>мм</w:t>
            </w:r>
            <w:proofErr w:type="gramEnd"/>
            <w:r w:rsidRPr="00A40163">
              <w:rPr>
                <w:bCs/>
              </w:rPr>
              <w:t>.: 200 х 300 или 300 х 300</w:t>
            </w:r>
          </w:p>
          <w:p w:rsidR="006422F8" w:rsidRPr="00A40163" w:rsidRDefault="006422F8" w:rsidP="006422F8">
            <w:pPr>
              <w:spacing w:after="0" w:line="240" w:lineRule="auto"/>
              <w:rPr>
                <w:bCs/>
              </w:rPr>
            </w:pPr>
            <w:r w:rsidRPr="00A40163">
              <w:rPr>
                <w:bCs/>
              </w:rPr>
              <w:t xml:space="preserve">Толщина плитки, </w:t>
            </w:r>
            <w:proofErr w:type="gramStart"/>
            <w:r w:rsidRPr="00A40163">
              <w:rPr>
                <w:bCs/>
              </w:rPr>
              <w:t>мм</w:t>
            </w:r>
            <w:proofErr w:type="gramEnd"/>
            <w:r w:rsidRPr="00A40163">
              <w:rPr>
                <w:bCs/>
              </w:rPr>
              <w:t>., не менее:  6</w:t>
            </w:r>
          </w:p>
          <w:p w:rsidR="006422F8" w:rsidRPr="00A40163" w:rsidRDefault="006422F8" w:rsidP="006422F8">
            <w:pPr>
              <w:spacing w:after="0" w:line="240" w:lineRule="auto"/>
              <w:rPr>
                <w:bCs/>
              </w:rPr>
            </w:pPr>
            <w:r w:rsidRPr="00A40163">
              <w:rPr>
                <w:bCs/>
              </w:rPr>
              <w:t xml:space="preserve">Лицевая поверхность плиток должна быть гладкой, </w:t>
            </w:r>
            <w:r w:rsidR="005873B4">
              <w:rPr>
                <w:bCs/>
              </w:rPr>
              <w:t>г</w:t>
            </w:r>
            <w:r w:rsidRPr="00A40163">
              <w:rPr>
                <w:bCs/>
              </w:rPr>
              <w:t>лазурованной, одноцветной.</w:t>
            </w:r>
          </w:p>
          <w:p w:rsidR="006422F8" w:rsidRPr="00A40163" w:rsidRDefault="006422F8" w:rsidP="006422F8">
            <w:pPr>
              <w:spacing w:after="0" w:line="240" w:lineRule="auto"/>
              <w:rPr>
                <w:bCs/>
              </w:rPr>
            </w:pPr>
            <w:proofErr w:type="spellStart"/>
            <w:r w:rsidRPr="00A40163">
              <w:rPr>
                <w:bCs/>
              </w:rPr>
              <w:t>Водопоглощение</w:t>
            </w:r>
            <w:proofErr w:type="spellEnd"/>
            <w:r w:rsidRPr="00A40163">
              <w:rPr>
                <w:bCs/>
              </w:rPr>
              <w:t xml:space="preserve">, %, не более   4,5       </w:t>
            </w:r>
          </w:p>
          <w:p w:rsidR="006422F8" w:rsidRPr="00A40163" w:rsidRDefault="006422F8" w:rsidP="006422F8">
            <w:pPr>
              <w:spacing w:after="0" w:line="240" w:lineRule="auto"/>
              <w:rPr>
                <w:bCs/>
              </w:rPr>
            </w:pPr>
            <w:r w:rsidRPr="00A40163">
              <w:rPr>
                <w:bCs/>
              </w:rPr>
              <w:t xml:space="preserve">Предел прочности при изгибе, МПа, не менее, для плиток толщиной:       </w:t>
            </w:r>
          </w:p>
          <w:p w:rsidR="006422F8" w:rsidRPr="00A40163" w:rsidRDefault="006422F8" w:rsidP="006422F8">
            <w:pPr>
              <w:spacing w:after="0" w:line="240" w:lineRule="auto"/>
              <w:rPr>
                <w:bCs/>
              </w:rPr>
            </w:pPr>
            <w:r w:rsidRPr="00A40163">
              <w:rPr>
                <w:bCs/>
              </w:rPr>
              <w:t xml:space="preserve"> до </w:t>
            </w:r>
            <w:smartTag w:uri="urn:schemas-microsoft-com:office:smarttags" w:element="metricconverter">
              <w:smartTagPr>
                <w:attr w:name="ProductID" w:val="9,0 мм"/>
              </w:smartTagPr>
              <w:r w:rsidRPr="00A40163">
                <w:rPr>
                  <w:bCs/>
                </w:rPr>
                <w:t>9,0 мм</w:t>
              </w:r>
            </w:smartTag>
            <w:r w:rsidRPr="00A40163">
              <w:rPr>
                <w:bCs/>
              </w:rPr>
              <w:t xml:space="preserve"> </w:t>
            </w:r>
            <w:r w:rsidR="00DC0AD1">
              <w:rPr>
                <w:bCs/>
              </w:rPr>
              <w:t xml:space="preserve"> </w:t>
            </w:r>
            <w:proofErr w:type="spellStart"/>
            <w:r w:rsidR="00DC0AD1">
              <w:rPr>
                <w:bCs/>
              </w:rPr>
              <w:t>включ</w:t>
            </w:r>
            <w:proofErr w:type="spellEnd"/>
            <w:r w:rsidR="00DC0AD1">
              <w:rPr>
                <w:bCs/>
              </w:rPr>
              <w:t xml:space="preserve">.        </w:t>
            </w:r>
            <w:r w:rsidRPr="00A40163">
              <w:rPr>
                <w:bCs/>
              </w:rPr>
              <w:t xml:space="preserve">28,0       </w:t>
            </w:r>
          </w:p>
          <w:p w:rsidR="006422F8" w:rsidRPr="00A40163" w:rsidRDefault="006422F8" w:rsidP="006422F8">
            <w:pPr>
              <w:spacing w:after="0" w:line="240" w:lineRule="auto"/>
              <w:rPr>
                <w:bCs/>
              </w:rPr>
            </w:pPr>
            <w:r w:rsidRPr="00A40163">
              <w:rPr>
                <w:bCs/>
              </w:rPr>
              <w:t xml:space="preserve"> св. </w:t>
            </w:r>
            <w:smartTag w:uri="urn:schemas-microsoft-com:office:smarttags" w:element="metricconverter">
              <w:smartTagPr>
                <w:attr w:name="ProductID" w:val="9,0 мм"/>
              </w:smartTagPr>
              <w:r w:rsidRPr="00A40163">
                <w:rPr>
                  <w:bCs/>
                </w:rPr>
                <w:t>9,0 мм</w:t>
              </w:r>
            </w:smartTag>
            <w:r w:rsidR="00DC0AD1">
              <w:rPr>
                <w:bCs/>
              </w:rPr>
              <w:t xml:space="preserve">                   </w:t>
            </w:r>
            <w:r w:rsidRPr="00A40163">
              <w:rPr>
                <w:bCs/>
              </w:rPr>
              <w:t xml:space="preserve">25,0       </w:t>
            </w:r>
          </w:p>
          <w:p w:rsidR="006422F8" w:rsidRPr="00A40163" w:rsidRDefault="006422F8" w:rsidP="006422F8">
            <w:pPr>
              <w:spacing w:after="0" w:line="240" w:lineRule="auto"/>
              <w:rPr>
                <w:bCs/>
              </w:rPr>
            </w:pPr>
            <w:r w:rsidRPr="00A40163">
              <w:rPr>
                <w:bCs/>
              </w:rPr>
              <w:t>Износостойкость (по кварцевому песку), г/см</w:t>
            </w:r>
            <w:proofErr w:type="gramStart"/>
            <w:r w:rsidRPr="00A40163">
              <w:rPr>
                <w:bCs/>
                <w:vertAlign w:val="superscript"/>
              </w:rPr>
              <w:t>2</w:t>
            </w:r>
            <w:proofErr w:type="gramEnd"/>
            <w:r w:rsidR="00DC0AD1">
              <w:rPr>
                <w:bCs/>
              </w:rPr>
              <w:t xml:space="preserve">, не более </w:t>
            </w:r>
            <w:r w:rsidRPr="00A40163">
              <w:rPr>
                <w:bCs/>
              </w:rPr>
              <w:t xml:space="preserve">0,18   </w:t>
            </w:r>
          </w:p>
          <w:p w:rsidR="006422F8" w:rsidRPr="00A40163" w:rsidRDefault="006422F8" w:rsidP="006422F8">
            <w:pPr>
              <w:spacing w:after="0" w:line="240" w:lineRule="auto"/>
              <w:rPr>
                <w:bCs/>
              </w:rPr>
            </w:pPr>
            <w:r w:rsidRPr="00A40163">
              <w:rPr>
                <w:bCs/>
              </w:rPr>
              <w:t>Термическая стойкость глазури, не менее</w:t>
            </w:r>
            <w:proofErr w:type="gramStart"/>
            <w:r w:rsidRPr="00A40163">
              <w:rPr>
                <w:bCs/>
              </w:rPr>
              <w:t xml:space="preserve"> °С</w:t>
            </w:r>
            <w:proofErr w:type="gramEnd"/>
            <w:r w:rsidRPr="00A40163">
              <w:rPr>
                <w:bCs/>
              </w:rPr>
              <w:t xml:space="preserve">    125</w:t>
            </w:r>
          </w:p>
          <w:p w:rsidR="006422F8" w:rsidRPr="00A40163" w:rsidRDefault="006422F8" w:rsidP="006422F8">
            <w:pPr>
              <w:spacing w:after="0" w:line="240" w:lineRule="auto"/>
              <w:rPr>
                <w:bCs/>
              </w:rPr>
            </w:pPr>
            <w:r w:rsidRPr="00A40163">
              <w:rPr>
                <w:bCs/>
              </w:rPr>
              <w:t>Морозостойкость, чис</w:t>
            </w:r>
            <w:r w:rsidR="00DC0AD1">
              <w:rPr>
                <w:bCs/>
              </w:rPr>
              <w:t xml:space="preserve">ло циклов, не менее       </w:t>
            </w:r>
            <w:r w:rsidRPr="00A40163">
              <w:rPr>
                <w:bCs/>
              </w:rPr>
              <w:t xml:space="preserve">25        </w:t>
            </w:r>
          </w:p>
          <w:p w:rsidR="006422F8" w:rsidRPr="00A40163" w:rsidRDefault="006422F8" w:rsidP="006422F8">
            <w:pPr>
              <w:spacing w:after="0" w:line="240" w:lineRule="auto"/>
              <w:rPr>
                <w:bCs/>
              </w:rPr>
            </w:pPr>
            <w:r w:rsidRPr="00A40163">
              <w:rPr>
                <w:bCs/>
              </w:rPr>
              <w:t xml:space="preserve">Твердость глазури по </w:t>
            </w:r>
            <w:proofErr w:type="spellStart"/>
            <w:r w:rsidRPr="00A40163">
              <w:rPr>
                <w:bCs/>
              </w:rPr>
              <w:t>Моосу</w:t>
            </w:r>
            <w:proofErr w:type="spellEnd"/>
            <w:r w:rsidRPr="00A40163">
              <w:rPr>
                <w:bCs/>
              </w:rPr>
              <w:t xml:space="preserve">, не менее </w:t>
            </w:r>
            <w:r w:rsidRPr="00A40163">
              <w:rPr>
                <w:bCs/>
              </w:rPr>
              <w:tab/>
              <w:t>5</w:t>
            </w:r>
          </w:p>
          <w:p w:rsidR="006422F8" w:rsidRPr="00A40163" w:rsidRDefault="006422F8" w:rsidP="006422F8">
            <w:pPr>
              <w:spacing w:after="0" w:line="240" w:lineRule="auto"/>
              <w:rPr>
                <w:bCs/>
              </w:rPr>
            </w:pPr>
            <w:r w:rsidRPr="00A40163">
              <w:rPr>
                <w:bCs/>
              </w:rPr>
              <w:t>На монтажной поверхности каждой плитки должен быть товарный знак предприятия-изготовителя.</w:t>
            </w:r>
          </w:p>
          <w:p w:rsidR="006422F8" w:rsidRPr="00A40163" w:rsidRDefault="006422F8" w:rsidP="006422F8">
            <w:pPr>
              <w:spacing w:after="0" w:line="240" w:lineRule="auto"/>
              <w:rPr>
                <w:bCs/>
              </w:rPr>
            </w:pPr>
            <w:r w:rsidRPr="00A40163">
              <w:rPr>
                <w:bCs/>
              </w:rPr>
              <w:t>Каждая упаковочная единица должна иметь маркировку. Маркировка должна быть нанесена непосредственно на упаковку или этикетку, которую наклеивают на упаковку. Маркировка также должна быть произведена с помощью ярлыков, прикрепляемых к упаковке.</w:t>
            </w:r>
          </w:p>
          <w:p w:rsidR="006422F8" w:rsidRPr="00A40163" w:rsidRDefault="006422F8" w:rsidP="006422F8">
            <w:pPr>
              <w:spacing w:after="0" w:line="240" w:lineRule="auto"/>
              <w:rPr>
                <w:bCs/>
              </w:rPr>
            </w:pPr>
            <w:r w:rsidRPr="00A40163">
              <w:rPr>
                <w:bCs/>
              </w:rPr>
              <w:t>Маркировка должна быть отчетливой и содержать:</w:t>
            </w:r>
          </w:p>
          <w:p w:rsidR="006422F8" w:rsidRPr="00A40163" w:rsidRDefault="006422F8" w:rsidP="006422F8">
            <w:pPr>
              <w:spacing w:after="0" w:line="240" w:lineRule="auto"/>
              <w:rPr>
                <w:bCs/>
              </w:rPr>
            </w:pPr>
            <w:r w:rsidRPr="00A40163">
              <w:rPr>
                <w:bCs/>
              </w:rPr>
              <w:t>- наименование, товарный знак и</w:t>
            </w:r>
            <w:r w:rsidR="00DC0AD1">
              <w:rPr>
                <w:bCs/>
              </w:rPr>
              <w:t xml:space="preserve"> адрес предприятия-</w:t>
            </w:r>
            <w:r w:rsidR="00DC0AD1">
              <w:rPr>
                <w:bCs/>
              </w:rPr>
              <w:lastRenderedPageBreak/>
              <w:t>изготовителя</w:t>
            </w:r>
          </w:p>
          <w:p w:rsidR="006422F8" w:rsidRPr="00A40163" w:rsidRDefault="006422F8" w:rsidP="006422F8">
            <w:pPr>
              <w:spacing w:after="0" w:line="240" w:lineRule="auto"/>
              <w:rPr>
                <w:bCs/>
              </w:rPr>
            </w:pPr>
            <w:r w:rsidRPr="00A40163">
              <w:rPr>
                <w:bCs/>
              </w:rPr>
              <w:t xml:space="preserve">- условное обозначение плиток и (или) их полное </w:t>
            </w:r>
            <w:r w:rsidR="00DC0AD1">
              <w:rPr>
                <w:bCs/>
              </w:rPr>
              <w:t>наименование</w:t>
            </w:r>
          </w:p>
          <w:p w:rsidR="006422F8" w:rsidRPr="00A40163" w:rsidRDefault="006422F8" w:rsidP="006422F8">
            <w:pPr>
              <w:spacing w:after="0" w:line="240" w:lineRule="auto"/>
              <w:rPr>
                <w:bCs/>
              </w:rPr>
            </w:pPr>
            <w:r w:rsidRPr="00A40163">
              <w:rPr>
                <w:bCs/>
              </w:rPr>
              <w:t>- количество плиток, м</w:t>
            </w:r>
            <w:proofErr w:type="gramStart"/>
            <w:r w:rsidRPr="00A40163">
              <w:rPr>
                <w:bCs/>
                <w:vertAlign w:val="superscript"/>
              </w:rPr>
              <w:t>2</w:t>
            </w:r>
            <w:proofErr w:type="gramEnd"/>
            <w:r w:rsidR="00DC0AD1">
              <w:rPr>
                <w:bCs/>
              </w:rPr>
              <w:t xml:space="preserve"> (шт.)</w:t>
            </w:r>
          </w:p>
          <w:p w:rsidR="006422F8" w:rsidRPr="00A40163" w:rsidRDefault="006422F8" w:rsidP="006422F8">
            <w:pPr>
              <w:spacing w:after="0" w:line="240" w:lineRule="auto"/>
              <w:rPr>
                <w:bCs/>
              </w:rPr>
            </w:pPr>
            <w:r w:rsidRPr="00A40163">
              <w:rPr>
                <w:bCs/>
              </w:rPr>
              <w:t>- д</w:t>
            </w:r>
            <w:r w:rsidR="00DC0AD1">
              <w:rPr>
                <w:bCs/>
              </w:rPr>
              <w:t>ату изготовления и номер партии</w:t>
            </w:r>
          </w:p>
          <w:p w:rsidR="006422F8" w:rsidRPr="00A40163" w:rsidRDefault="006422F8" w:rsidP="006422F8">
            <w:pPr>
              <w:spacing w:after="0" w:line="240" w:lineRule="auto"/>
              <w:rPr>
                <w:bCs/>
              </w:rPr>
            </w:pPr>
            <w:r w:rsidRPr="00A40163">
              <w:rPr>
                <w:bCs/>
              </w:rPr>
              <w:t>- знак соответствия при поставке сертифицированной продукции (если это предусмотрено системой сертификации).</w:t>
            </w:r>
          </w:p>
        </w:tc>
      </w:tr>
      <w:tr w:rsidR="006422F8" w:rsidRPr="00A40163" w:rsidTr="006422F8">
        <w:tc>
          <w:tcPr>
            <w:tcW w:w="540" w:type="dxa"/>
            <w:tcBorders>
              <w:top w:val="single" w:sz="4" w:space="0" w:color="auto"/>
              <w:left w:val="single" w:sz="4" w:space="0" w:color="auto"/>
              <w:bottom w:val="single" w:sz="4" w:space="0" w:color="auto"/>
              <w:right w:val="single" w:sz="4" w:space="0" w:color="auto"/>
            </w:tcBorders>
            <w:shd w:val="clear" w:color="auto" w:fill="auto"/>
          </w:tcPr>
          <w:p w:rsidR="006422F8" w:rsidRPr="00A40163" w:rsidRDefault="006422F8" w:rsidP="006422F8">
            <w:pPr>
              <w:spacing w:after="0" w:line="240" w:lineRule="auto"/>
              <w:jc w:val="center"/>
            </w:pPr>
          </w:p>
          <w:p w:rsidR="006422F8" w:rsidRPr="00A40163" w:rsidRDefault="006422F8" w:rsidP="006422F8">
            <w:pPr>
              <w:spacing w:after="0" w:line="240" w:lineRule="auto"/>
              <w:jc w:val="center"/>
            </w:pPr>
            <w:r w:rsidRPr="00A40163">
              <w:t>13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422F8" w:rsidRPr="00A40163" w:rsidRDefault="006422F8" w:rsidP="006422F8">
            <w:pPr>
              <w:spacing w:after="0" w:line="240" w:lineRule="auto"/>
              <w:rPr>
                <w:bCs/>
                <w:iCs/>
              </w:rPr>
            </w:pPr>
          </w:p>
          <w:p w:rsidR="006422F8" w:rsidRPr="00A40163" w:rsidRDefault="006422F8" w:rsidP="006422F8">
            <w:pPr>
              <w:spacing w:after="0" w:line="240" w:lineRule="auto"/>
              <w:rPr>
                <w:bCs/>
              </w:rPr>
            </w:pPr>
            <w:r w:rsidRPr="00A40163">
              <w:rPr>
                <w:bCs/>
                <w:iCs/>
              </w:rPr>
              <w:t>Клей плиточный</w:t>
            </w:r>
          </w:p>
        </w:tc>
        <w:tc>
          <w:tcPr>
            <w:tcW w:w="6759" w:type="dxa"/>
            <w:tcBorders>
              <w:top w:val="single" w:sz="4" w:space="0" w:color="auto"/>
              <w:left w:val="single" w:sz="4" w:space="0" w:color="auto"/>
              <w:bottom w:val="single" w:sz="4" w:space="0" w:color="auto"/>
              <w:right w:val="single" w:sz="4" w:space="0" w:color="auto"/>
            </w:tcBorders>
            <w:shd w:val="clear" w:color="auto" w:fill="auto"/>
          </w:tcPr>
          <w:p w:rsidR="006422F8" w:rsidRPr="00A40163" w:rsidRDefault="006422F8" w:rsidP="006422F8">
            <w:pPr>
              <w:spacing w:after="0" w:line="240" w:lineRule="auto"/>
              <w:rPr>
                <w:bCs/>
              </w:rPr>
            </w:pPr>
            <w:r w:rsidRPr="00A40163">
              <w:rPr>
                <w:bCs/>
              </w:rPr>
              <w:t>Жизнеспособность раствора, не менее:</w:t>
            </w:r>
            <w:r w:rsidRPr="00A40163">
              <w:rPr>
                <w:bCs/>
              </w:rPr>
              <w:tab/>
              <w:t xml:space="preserve">4 ч. после разведения </w:t>
            </w:r>
          </w:p>
          <w:p w:rsidR="006422F8" w:rsidRPr="00A40163" w:rsidRDefault="006422F8" w:rsidP="006422F8">
            <w:pPr>
              <w:spacing w:after="0" w:line="240" w:lineRule="auto"/>
              <w:rPr>
                <w:bCs/>
              </w:rPr>
            </w:pPr>
            <w:r w:rsidRPr="00A40163">
              <w:rPr>
                <w:bCs/>
              </w:rPr>
              <w:t>У</w:t>
            </w:r>
            <w:r w:rsidR="00DC0AD1">
              <w:rPr>
                <w:bCs/>
              </w:rPr>
              <w:t xml:space="preserve">кладка плитки, не более:     </w:t>
            </w:r>
            <w:r w:rsidRPr="00A40163">
              <w:rPr>
                <w:bCs/>
              </w:rPr>
              <w:t>20 мин. после нанесения</w:t>
            </w:r>
          </w:p>
          <w:p w:rsidR="006422F8" w:rsidRPr="00A40163" w:rsidRDefault="006422F8" w:rsidP="006422F8">
            <w:pPr>
              <w:spacing w:after="0" w:line="240" w:lineRule="auto"/>
              <w:rPr>
                <w:bCs/>
              </w:rPr>
            </w:pPr>
            <w:r w:rsidRPr="00A40163">
              <w:rPr>
                <w:bCs/>
              </w:rPr>
              <w:t xml:space="preserve">Коррекция плитки, не более:    15 мин. после укладки </w:t>
            </w:r>
          </w:p>
          <w:p w:rsidR="006422F8" w:rsidRPr="00A40163" w:rsidRDefault="006422F8" w:rsidP="006422F8">
            <w:pPr>
              <w:spacing w:after="0" w:line="240" w:lineRule="auto"/>
              <w:rPr>
                <w:bCs/>
              </w:rPr>
            </w:pPr>
            <w:r w:rsidRPr="00A40163">
              <w:rPr>
                <w:bCs/>
              </w:rPr>
              <w:t xml:space="preserve">t, °С основания (при нанесении), </w:t>
            </w:r>
            <w:r w:rsidRPr="00A40163">
              <w:rPr>
                <w:bCs/>
                <w:vertAlign w:val="superscript"/>
              </w:rPr>
              <w:t>0</w:t>
            </w:r>
            <w:r w:rsidRPr="00A40163">
              <w:rPr>
                <w:bCs/>
              </w:rPr>
              <w:t xml:space="preserve">С:          от +5 </w:t>
            </w:r>
          </w:p>
          <w:p w:rsidR="006422F8" w:rsidRPr="00A40163" w:rsidRDefault="006422F8" w:rsidP="006422F8">
            <w:pPr>
              <w:spacing w:after="0" w:line="240" w:lineRule="auto"/>
              <w:rPr>
                <w:bCs/>
              </w:rPr>
            </w:pPr>
            <w:r w:rsidRPr="00A40163">
              <w:rPr>
                <w:bCs/>
              </w:rPr>
              <w:t>Расход, не более:     5 кг</w:t>
            </w:r>
            <w:proofErr w:type="gramStart"/>
            <w:r w:rsidRPr="00A40163">
              <w:rPr>
                <w:bCs/>
              </w:rPr>
              <w:t>.</w:t>
            </w:r>
            <w:proofErr w:type="gramEnd"/>
            <w:r w:rsidRPr="00A40163">
              <w:rPr>
                <w:bCs/>
              </w:rPr>
              <w:t xml:space="preserve"> </w:t>
            </w:r>
            <w:proofErr w:type="gramStart"/>
            <w:r w:rsidRPr="00A40163">
              <w:rPr>
                <w:bCs/>
              </w:rPr>
              <w:t>н</w:t>
            </w:r>
            <w:proofErr w:type="gramEnd"/>
            <w:r w:rsidRPr="00A40163">
              <w:rPr>
                <w:bCs/>
              </w:rPr>
              <w:t xml:space="preserve">а 1 </w:t>
            </w:r>
            <w:proofErr w:type="spellStart"/>
            <w:r w:rsidRPr="00A40163">
              <w:rPr>
                <w:bCs/>
              </w:rPr>
              <w:t>кв.м</w:t>
            </w:r>
            <w:proofErr w:type="spellEnd"/>
            <w:r w:rsidRPr="00A40163">
              <w:rPr>
                <w:bCs/>
              </w:rPr>
              <w:t xml:space="preserve">. </w:t>
            </w:r>
          </w:p>
          <w:p w:rsidR="006422F8" w:rsidRPr="00A40163" w:rsidRDefault="006422F8" w:rsidP="006422F8">
            <w:pPr>
              <w:spacing w:after="0" w:line="240" w:lineRule="auto"/>
              <w:rPr>
                <w:bCs/>
              </w:rPr>
            </w:pPr>
            <w:r w:rsidRPr="00A40163">
              <w:rPr>
                <w:bCs/>
              </w:rPr>
              <w:t xml:space="preserve">Время твердения, не менее: 24 часа </w:t>
            </w:r>
          </w:p>
          <w:p w:rsidR="006422F8" w:rsidRPr="00A40163" w:rsidRDefault="006422F8" w:rsidP="006422F8">
            <w:pPr>
              <w:spacing w:after="0" w:line="240" w:lineRule="auto"/>
              <w:rPr>
                <w:bCs/>
              </w:rPr>
            </w:pPr>
            <w:r w:rsidRPr="00A40163">
              <w:rPr>
                <w:bCs/>
              </w:rPr>
              <w:t xml:space="preserve">Достижение полной прочности, не менее:  3 суток </w:t>
            </w:r>
          </w:p>
          <w:p w:rsidR="006422F8" w:rsidRPr="00A40163" w:rsidRDefault="006422F8" w:rsidP="006422F8">
            <w:pPr>
              <w:spacing w:after="0" w:line="240" w:lineRule="auto"/>
              <w:rPr>
                <w:bCs/>
              </w:rPr>
            </w:pPr>
            <w:r w:rsidRPr="00A40163">
              <w:rPr>
                <w:bCs/>
              </w:rPr>
              <w:t>Прочность на сжатие, кг/</w:t>
            </w:r>
            <w:proofErr w:type="spellStart"/>
            <w:r w:rsidRPr="00A40163">
              <w:rPr>
                <w:bCs/>
              </w:rPr>
              <w:t>кв</w:t>
            </w:r>
            <w:proofErr w:type="gramStart"/>
            <w:r w:rsidRPr="00A40163">
              <w:rPr>
                <w:bCs/>
              </w:rPr>
              <w:t>.с</w:t>
            </w:r>
            <w:proofErr w:type="gramEnd"/>
            <w:r w:rsidRPr="00A40163">
              <w:rPr>
                <w:bCs/>
              </w:rPr>
              <w:t>м</w:t>
            </w:r>
            <w:proofErr w:type="spellEnd"/>
            <w:r w:rsidRPr="00A40163">
              <w:rPr>
                <w:bCs/>
              </w:rPr>
              <w:t xml:space="preserve"> ,не менее:    60 </w:t>
            </w:r>
          </w:p>
          <w:p w:rsidR="006422F8" w:rsidRPr="00A40163" w:rsidRDefault="006422F8" w:rsidP="006422F8">
            <w:pPr>
              <w:spacing w:after="0" w:line="240" w:lineRule="auto"/>
              <w:rPr>
                <w:bCs/>
              </w:rPr>
            </w:pPr>
            <w:r w:rsidRPr="00A40163">
              <w:rPr>
                <w:bCs/>
              </w:rPr>
              <w:t xml:space="preserve">Морозостойкость: </w:t>
            </w:r>
            <w:r w:rsidRPr="00A40163">
              <w:rPr>
                <w:bCs/>
              </w:rPr>
              <w:tab/>
              <w:t xml:space="preserve">  35 циклов </w:t>
            </w:r>
          </w:p>
          <w:p w:rsidR="006422F8" w:rsidRPr="00A40163" w:rsidRDefault="006422F8" w:rsidP="00DC0AD1">
            <w:pPr>
              <w:spacing w:after="0" w:line="240" w:lineRule="auto"/>
              <w:rPr>
                <w:bCs/>
              </w:rPr>
            </w:pPr>
            <w:proofErr w:type="spellStart"/>
            <w:r w:rsidRPr="00A40163">
              <w:rPr>
                <w:bCs/>
              </w:rPr>
              <w:t>Температуростойкость</w:t>
            </w:r>
            <w:proofErr w:type="spellEnd"/>
            <w:r w:rsidRPr="00A40163">
              <w:rPr>
                <w:bCs/>
              </w:rPr>
              <w:t xml:space="preserve">, </w:t>
            </w:r>
            <w:r w:rsidRPr="00A40163">
              <w:rPr>
                <w:bCs/>
                <w:vertAlign w:val="superscript"/>
              </w:rPr>
              <w:t>0</w:t>
            </w:r>
            <w:r w:rsidRPr="00A40163">
              <w:rPr>
                <w:bCs/>
              </w:rPr>
              <w:t xml:space="preserve">С: </w:t>
            </w:r>
            <w:r w:rsidRPr="00A40163">
              <w:rPr>
                <w:bCs/>
              </w:rPr>
              <w:tab/>
              <w:t xml:space="preserve">   от -40 до +60  </w:t>
            </w:r>
          </w:p>
        </w:tc>
      </w:tr>
      <w:tr w:rsidR="006422F8" w:rsidRPr="00A40163" w:rsidTr="006422F8">
        <w:tc>
          <w:tcPr>
            <w:tcW w:w="540" w:type="dxa"/>
            <w:tcBorders>
              <w:top w:val="single" w:sz="4" w:space="0" w:color="auto"/>
              <w:left w:val="single" w:sz="4" w:space="0" w:color="auto"/>
              <w:bottom w:val="single" w:sz="4" w:space="0" w:color="auto"/>
              <w:right w:val="single" w:sz="4" w:space="0" w:color="auto"/>
            </w:tcBorders>
            <w:shd w:val="clear" w:color="auto" w:fill="auto"/>
          </w:tcPr>
          <w:p w:rsidR="006422F8" w:rsidRPr="00A40163" w:rsidRDefault="006422F8" w:rsidP="006422F8">
            <w:pPr>
              <w:spacing w:after="0" w:line="240" w:lineRule="auto"/>
              <w:jc w:val="center"/>
            </w:pPr>
          </w:p>
          <w:p w:rsidR="006422F8" w:rsidRPr="00A40163" w:rsidRDefault="006422F8" w:rsidP="006422F8">
            <w:pPr>
              <w:spacing w:after="0" w:line="240" w:lineRule="auto"/>
              <w:jc w:val="center"/>
            </w:pPr>
            <w:r w:rsidRPr="00A40163">
              <w:t>14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422F8" w:rsidRPr="00A40163" w:rsidRDefault="006422F8" w:rsidP="006422F8">
            <w:pPr>
              <w:spacing w:after="0" w:line="240" w:lineRule="auto"/>
            </w:pPr>
          </w:p>
          <w:p w:rsidR="006422F8" w:rsidRPr="00A40163" w:rsidRDefault="006422F8" w:rsidP="006422F8">
            <w:pPr>
              <w:spacing w:after="0" w:line="240" w:lineRule="auto"/>
            </w:pPr>
            <w:r w:rsidRPr="00A40163">
              <w:t xml:space="preserve">Акриловая краска </w:t>
            </w:r>
          </w:p>
        </w:tc>
        <w:tc>
          <w:tcPr>
            <w:tcW w:w="6759" w:type="dxa"/>
            <w:tcBorders>
              <w:top w:val="single" w:sz="4" w:space="0" w:color="auto"/>
              <w:left w:val="single" w:sz="4" w:space="0" w:color="auto"/>
              <w:bottom w:val="single" w:sz="4" w:space="0" w:color="auto"/>
              <w:right w:val="single" w:sz="4" w:space="0" w:color="auto"/>
            </w:tcBorders>
            <w:shd w:val="clear" w:color="auto" w:fill="auto"/>
          </w:tcPr>
          <w:p w:rsidR="006422F8" w:rsidRPr="00A40163" w:rsidRDefault="006422F8" w:rsidP="006422F8">
            <w:pPr>
              <w:spacing w:after="0" w:line="240" w:lineRule="auto"/>
              <w:rPr>
                <w:bCs/>
              </w:rPr>
            </w:pPr>
            <w:r w:rsidRPr="00A40163">
              <w:rPr>
                <w:bCs/>
              </w:rPr>
              <w:t>Основой материала должна быть акриловая смола.</w:t>
            </w:r>
          </w:p>
          <w:p w:rsidR="006422F8" w:rsidRPr="00A40163" w:rsidRDefault="006422F8" w:rsidP="006422F8">
            <w:pPr>
              <w:spacing w:after="0" w:line="240" w:lineRule="auto"/>
              <w:rPr>
                <w:bCs/>
              </w:rPr>
            </w:pPr>
            <w:r w:rsidRPr="00A40163">
              <w:rPr>
                <w:bCs/>
              </w:rPr>
              <w:t>Внешний вид пленки: однородная  матовая поверхность.</w:t>
            </w:r>
          </w:p>
          <w:p w:rsidR="006422F8" w:rsidRPr="00A40163" w:rsidRDefault="006422F8" w:rsidP="006422F8">
            <w:pPr>
              <w:spacing w:after="0" w:line="240" w:lineRule="auto"/>
              <w:rPr>
                <w:bCs/>
              </w:rPr>
            </w:pPr>
            <w:r w:rsidRPr="00A40163">
              <w:rPr>
                <w:bCs/>
              </w:rPr>
              <w:t>Массовая доля нелетучих веществ, %, не м</w:t>
            </w:r>
            <w:r w:rsidR="00DC0AD1">
              <w:rPr>
                <w:bCs/>
              </w:rPr>
              <w:t xml:space="preserve">енее:   </w:t>
            </w:r>
            <w:r w:rsidRPr="00A40163">
              <w:rPr>
                <w:bCs/>
              </w:rPr>
              <w:t>57</w:t>
            </w:r>
          </w:p>
          <w:p w:rsidR="006422F8" w:rsidRPr="00A40163" w:rsidRDefault="006422F8" w:rsidP="006422F8">
            <w:pPr>
              <w:spacing w:after="0" w:line="240" w:lineRule="auto"/>
              <w:rPr>
                <w:bCs/>
              </w:rPr>
            </w:pPr>
            <w:r w:rsidRPr="00A40163">
              <w:rPr>
                <w:bCs/>
              </w:rPr>
              <w:t xml:space="preserve">Условная вязкость по ВЗ-246(сопло 4), сек, не менее: </w:t>
            </w:r>
            <w:r w:rsidR="00DC0AD1">
              <w:rPr>
                <w:bCs/>
              </w:rPr>
              <w:t xml:space="preserve"> </w:t>
            </w:r>
            <w:r w:rsidRPr="00A40163">
              <w:rPr>
                <w:bCs/>
              </w:rPr>
              <w:t>60</w:t>
            </w:r>
          </w:p>
          <w:p w:rsidR="006422F8" w:rsidRPr="00A40163" w:rsidRDefault="006422F8" w:rsidP="006422F8">
            <w:pPr>
              <w:spacing w:after="0" w:line="240" w:lineRule="auto"/>
              <w:rPr>
                <w:bCs/>
              </w:rPr>
            </w:pPr>
            <w:r w:rsidRPr="00A40163">
              <w:rPr>
                <w:bCs/>
              </w:rPr>
              <w:t xml:space="preserve">Время высыхания до степени 3 при </w:t>
            </w:r>
            <w:r w:rsidRPr="00A40163">
              <w:rPr>
                <w:bCs/>
                <w:lang w:val="en-US"/>
              </w:rPr>
              <w:t>t</w:t>
            </w:r>
            <w:r w:rsidRPr="00A40163">
              <w:rPr>
                <w:bCs/>
              </w:rPr>
              <w:t>(20,0±0,5)</w:t>
            </w:r>
            <w:r w:rsidRPr="00A40163">
              <w:rPr>
                <w:bCs/>
                <w:vertAlign w:val="superscript"/>
              </w:rPr>
              <w:t>0</w:t>
            </w:r>
            <w:r w:rsidRPr="00A40163">
              <w:rPr>
                <w:bCs/>
              </w:rPr>
              <w:t>С</w:t>
            </w:r>
            <w:proofErr w:type="gramStart"/>
            <w:r w:rsidRPr="00A40163">
              <w:rPr>
                <w:bCs/>
              </w:rPr>
              <w:t>,ч</w:t>
            </w:r>
            <w:proofErr w:type="gramEnd"/>
            <w:r w:rsidRPr="00A40163">
              <w:rPr>
                <w:bCs/>
              </w:rPr>
              <w:t>, не более:</w:t>
            </w:r>
            <w:r w:rsidR="00DC0AD1">
              <w:rPr>
                <w:bCs/>
              </w:rPr>
              <w:t xml:space="preserve">  </w:t>
            </w:r>
            <w:r w:rsidRPr="00A40163">
              <w:rPr>
                <w:bCs/>
              </w:rPr>
              <w:t>1</w:t>
            </w:r>
          </w:p>
          <w:p w:rsidR="006422F8" w:rsidRPr="00A40163" w:rsidRDefault="006422F8" w:rsidP="006422F8">
            <w:pPr>
              <w:spacing w:after="0" w:line="240" w:lineRule="auto"/>
              <w:rPr>
                <w:bCs/>
              </w:rPr>
            </w:pPr>
            <w:proofErr w:type="spellStart"/>
            <w:r w:rsidRPr="00A40163">
              <w:rPr>
                <w:bCs/>
              </w:rPr>
              <w:t>Укрывистость</w:t>
            </w:r>
            <w:proofErr w:type="spellEnd"/>
            <w:r w:rsidRPr="00A40163">
              <w:rPr>
                <w:bCs/>
              </w:rPr>
              <w:t xml:space="preserve"> в пересчете на сухую пленку, г/</w:t>
            </w:r>
            <w:proofErr w:type="spellStart"/>
            <w:r w:rsidRPr="00A40163">
              <w:rPr>
                <w:bCs/>
              </w:rPr>
              <w:t>кв</w:t>
            </w:r>
            <w:proofErr w:type="gramStart"/>
            <w:r w:rsidRPr="00A40163">
              <w:rPr>
                <w:bCs/>
              </w:rPr>
              <w:t>.м</w:t>
            </w:r>
            <w:proofErr w:type="spellEnd"/>
            <w:proofErr w:type="gramEnd"/>
            <w:r w:rsidRPr="00A40163">
              <w:rPr>
                <w:bCs/>
              </w:rPr>
              <w:t>, не более:                       120</w:t>
            </w:r>
          </w:p>
          <w:p w:rsidR="006422F8" w:rsidRPr="00A40163" w:rsidRDefault="006422F8" w:rsidP="006422F8">
            <w:pPr>
              <w:spacing w:after="0" w:line="240" w:lineRule="auto"/>
              <w:rPr>
                <w:bCs/>
              </w:rPr>
            </w:pPr>
            <w:r w:rsidRPr="00A40163">
              <w:rPr>
                <w:bCs/>
              </w:rPr>
              <w:t>Условная светостойкость,</w:t>
            </w:r>
            <w:r w:rsidR="00DC0AD1">
              <w:rPr>
                <w:bCs/>
              </w:rPr>
              <w:t xml:space="preserve"> </w:t>
            </w:r>
            <w:r w:rsidRPr="00A40163">
              <w:rPr>
                <w:bCs/>
              </w:rPr>
              <w:t xml:space="preserve">ч.:  </w:t>
            </w:r>
            <w:r w:rsidR="00DC0AD1">
              <w:rPr>
                <w:bCs/>
              </w:rPr>
              <w:t xml:space="preserve">   </w:t>
            </w:r>
            <w:r w:rsidRPr="00A40163">
              <w:rPr>
                <w:bCs/>
              </w:rPr>
              <w:t>24</w:t>
            </w:r>
          </w:p>
          <w:p w:rsidR="006422F8" w:rsidRPr="00A40163" w:rsidRDefault="006422F8" w:rsidP="006422F8">
            <w:pPr>
              <w:spacing w:after="0" w:line="240" w:lineRule="auto"/>
              <w:rPr>
                <w:bCs/>
              </w:rPr>
            </w:pPr>
            <w:r w:rsidRPr="00A40163">
              <w:rPr>
                <w:bCs/>
              </w:rPr>
              <w:t>Стойкость к статическому воздействию воды при (20,0±2)</w:t>
            </w:r>
            <w:r w:rsidRPr="00A40163">
              <w:rPr>
                <w:bCs/>
                <w:vertAlign w:val="superscript"/>
              </w:rPr>
              <w:t>0</w:t>
            </w:r>
            <w:r w:rsidRPr="00A40163">
              <w:rPr>
                <w:bCs/>
              </w:rPr>
              <w:t>С</w:t>
            </w:r>
            <w:proofErr w:type="gramStart"/>
            <w:r w:rsidRPr="00A40163">
              <w:rPr>
                <w:bCs/>
              </w:rPr>
              <w:t>,ч</w:t>
            </w:r>
            <w:proofErr w:type="gramEnd"/>
            <w:r w:rsidRPr="00A40163">
              <w:rPr>
                <w:bCs/>
              </w:rPr>
              <w:t>, не менее:    24</w:t>
            </w:r>
          </w:p>
          <w:p w:rsidR="006422F8" w:rsidRPr="00A40163" w:rsidRDefault="006422F8" w:rsidP="006422F8">
            <w:pPr>
              <w:spacing w:after="0" w:line="240" w:lineRule="auto"/>
              <w:rPr>
                <w:bCs/>
              </w:rPr>
            </w:pPr>
            <w:r w:rsidRPr="00A40163">
              <w:rPr>
                <w:bCs/>
              </w:rPr>
              <w:t xml:space="preserve">Степень </w:t>
            </w:r>
            <w:proofErr w:type="spellStart"/>
            <w:r w:rsidRPr="00A40163">
              <w:rPr>
                <w:bCs/>
              </w:rPr>
              <w:t>перетира</w:t>
            </w:r>
            <w:proofErr w:type="spellEnd"/>
            <w:r w:rsidRPr="00A40163">
              <w:rPr>
                <w:bCs/>
              </w:rPr>
              <w:t xml:space="preserve">, мкм, </w:t>
            </w:r>
            <w:r w:rsidR="00DC0AD1">
              <w:rPr>
                <w:bCs/>
              </w:rPr>
              <w:t xml:space="preserve">не более:  </w:t>
            </w:r>
            <w:r w:rsidRPr="00A40163">
              <w:rPr>
                <w:bCs/>
              </w:rPr>
              <w:t xml:space="preserve">60 </w:t>
            </w:r>
          </w:p>
        </w:tc>
      </w:tr>
    </w:tbl>
    <w:p w:rsidR="00D2419D" w:rsidRDefault="00D2419D" w:rsidP="00D2419D">
      <w:pPr>
        <w:spacing w:after="0" w:line="240" w:lineRule="auto"/>
        <w:ind w:firstLine="709"/>
        <w:jc w:val="both"/>
        <w:rPr>
          <w:rFonts w:eastAsia="Calibri"/>
          <w:i/>
          <w:color w:val="000000"/>
          <w:sz w:val="20"/>
          <w:szCs w:val="20"/>
        </w:rPr>
      </w:pPr>
    </w:p>
    <w:p w:rsidR="009F6208" w:rsidRPr="00D2419D" w:rsidRDefault="009F6208" w:rsidP="00D2419D">
      <w:pPr>
        <w:spacing w:after="0" w:line="240" w:lineRule="auto"/>
        <w:ind w:firstLine="709"/>
        <w:jc w:val="both"/>
        <w:rPr>
          <w:rFonts w:eastAsia="Calibri"/>
          <w:i/>
          <w:sz w:val="20"/>
          <w:szCs w:val="20"/>
        </w:rPr>
      </w:pPr>
      <w:proofErr w:type="gramStart"/>
      <w:r w:rsidRPr="00D2419D">
        <w:rPr>
          <w:rFonts w:eastAsia="Calibri"/>
          <w:i/>
          <w:color w:val="000000"/>
          <w:sz w:val="20"/>
          <w:szCs w:val="2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D2419D">
        <w:rPr>
          <w:rFonts w:eastAsia="Calibri"/>
          <w:i/>
          <w:sz w:val="20"/>
          <w:szCs w:val="20"/>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D2419D">
        <w:rPr>
          <w:rFonts w:eastAsia="Calibri"/>
          <w:i/>
          <w:sz w:val="20"/>
          <w:szCs w:val="20"/>
        </w:rPr>
        <w:t xml:space="preserve"> растений; </w:t>
      </w:r>
      <w:proofErr w:type="gramStart"/>
      <w:r w:rsidRPr="00D2419D">
        <w:rPr>
          <w:rFonts w:eastAsia="Calibri"/>
          <w:i/>
          <w:sz w:val="20"/>
          <w:szCs w:val="20"/>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D2419D">
        <w:rPr>
          <w:rFonts w:eastAsia="Calibri"/>
          <w:i/>
          <w:sz w:val="20"/>
          <w:szCs w:val="20"/>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w:t>
      </w:r>
      <w:proofErr w:type="gramStart"/>
      <w:r w:rsidRPr="00D2419D">
        <w:rPr>
          <w:rFonts w:eastAsia="Calibri"/>
          <w:i/>
          <w:sz w:val="20"/>
          <w:szCs w:val="20"/>
        </w:rPr>
        <w:t>,</w:t>
      </w:r>
      <w:proofErr w:type="gramEnd"/>
      <w:r w:rsidRPr="00D2419D">
        <w:rPr>
          <w:rFonts w:eastAsia="Calibri"/>
          <w:i/>
          <w:sz w:val="20"/>
          <w:szCs w:val="20"/>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0C7A0E" w:rsidRPr="00F62579" w:rsidRDefault="000C7A0E" w:rsidP="00E51C42">
      <w:pPr>
        <w:pStyle w:val="ConsPlusNormal"/>
        <w:spacing w:line="20" w:lineRule="atLeast"/>
        <w:ind w:firstLine="0"/>
        <w:jc w:val="center"/>
        <w:rPr>
          <w:rFonts w:ascii="Times New Roman" w:hAnsi="Times New Roman"/>
          <w:b/>
          <w:sz w:val="24"/>
          <w:szCs w:val="24"/>
        </w:rPr>
      </w:pPr>
    </w:p>
    <w:sectPr w:rsidR="000C7A0E" w:rsidRPr="00F62579" w:rsidSect="001D3180">
      <w:headerReference w:type="even" r:id="rId33"/>
      <w:headerReference w:type="default" r:id="rId34"/>
      <w:footerReference w:type="even" r:id="rId35"/>
      <w:footerReference w:type="default" r:id="rId36"/>
      <w:headerReference w:type="first" r:id="rId37"/>
      <w:footerReference w:type="first" r:id="rId38"/>
      <w:footnotePr>
        <w:numFmt w:val="chicago"/>
        <w:numRestart w:val="eachPage"/>
      </w:footnotePr>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6E1" w:rsidRDefault="00CE16E1" w:rsidP="00FC176D">
      <w:pPr>
        <w:spacing w:after="0" w:line="240" w:lineRule="auto"/>
      </w:pPr>
      <w:r>
        <w:separator/>
      </w:r>
    </w:p>
  </w:endnote>
  <w:endnote w:type="continuationSeparator" w:id="0">
    <w:p w:rsidR="00CE16E1" w:rsidRDefault="00CE16E1"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BC" w:rsidRDefault="00AB57BC">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0287"/>
      <w:docPartObj>
        <w:docPartGallery w:val="Page Numbers (Bottom of Page)"/>
        <w:docPartUnique/>
      </w:docPartObj>
    </w:sdtPr>
    <w:sdtEndPr>
      <w:rPr>
        <w:sz w:val="20"/>
        <w:szCs w:val="20"/>
      </w:rPr>
    </w:sdtEndPr>
    <w:sdtContent>
      <w:p w:rsidR="00AB57BC" w:rsidRPr="005B6971" w:rsidRDefault="00AB57BC">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AB5518">
          <w:rPr>
            <w:noProof/>
            <w:sz w:val="20"/>
            <w:szCs w:val="20"/>
          </w:rPr>
          <w:t>23</w:t>
        </w:r>
        <w:r w:rsidRPr="005B6971">
          <w:rPr>
            <w:sz w:val="20"/>
            <w:szCs w:val="20"/>
          </w:rPr>
          <w:fldChar w:fldCharType="end"/>
        </w:r>
      </w:p>
    </w:sdtContent>
  </w:sdt>
  <w:p w:rsidR="00AB57BC" w:rsidRDefault="00AB57BC">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BC" w:rsidRDefault="00AB57BC">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6E1" w:rsidRDefault="00CE16E1" w:rsidP="00FC176D">
      <w:pPr>
        <w:spacing w:after="0" w:line="240" w:lineRule="auto"/>
      </w:pPr>
      <w:r>
        <w:separator/>
      </w:r>
    </w:p>
  </w:footnote>
  <w:footnote w:type="continuationSeparator" w:id="0">
    <w:p w:rsidR="00CE16E1" w:rsidRDefault="00CE16E1" w:rsidP="00FC176D">
      <w:pPr>
        <w:spacing w:after="0" w:line="240" w:lineRule="auto"/>
      </w:pPr>
      <w:r>
        <w:continuationSeparator/>
      </w:r>
    </w:p>
  </w:footnote>
  <w:footnote w:id="1">
    <w:p w:rsidR="00AB57BC" w:rsidRPr="00BD40B4"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AB57BC" w:rsidRPr="009A4A9D" w:rsidRDefault="00AB57BC"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A75D6D" w:rsidRDefault="00A75D6D">
      <w:pPr>
        <w:pStyle w:val="affc"/>
      </w:pPr>
      <w:r>
        <w:rPr>
          <w:rStyle w:val="affe"/>
        </w:rPr>
        <w:footnoteRef/>
      </w:r>
      <w:r>
        <w:t xml:space="preserve"> В соответствии с системой налогообложения, применяемой участником закупки</w:t>
      </w:r>
    </w:p>
  </w:footnote>
  <w:footnote w:id="4">
    <w:p w:rsidR="00042B74" w:rsidRDefault="00042B74" w:rsidP="00042B74">
      <w:pPr>
        <w:pStyle w:val="affc"/>
      </w:pPr>
      <w:r>
        <w:rPr>
          <w:rStyle w:val="affe"/>
        </w:rPr>
        <w:t>*</w:t>
      </w:r>
      <w:r>
        <w:t xml:space="preserve"> в соответствии с системой налогообложения, применяемой Подрядчиком</w:t>
      </w:r>
    </w:p>
  </w:footnote>
  <w:footnote w:id="5">
    <w:p w:rsidR="00042B74" w:rsidRDefault="00042B74" w:rsidP="00042B74">
      <w:pPr>
        <w:jc w:val="both"/>
      </w:pPr>
      <w:r>
        <w:rPr>
          <w:rStyle w:val="affe"/>
        </w:rPr>
        <w:t>*</w:t>
      </w:r>
      <w:r>
        <w:rPr>
          <w:color w:val="000000"/>
          <w:sz w:val="18"/>
          <w:szCs w:val="18"/>
        </w:rPr>
        <w:t>В случае</w:t>
      </w:r>
      <w:proofErr w:type="gramStart"/>
      <w:r>
        <w:rPr>
          <w:color w:val="000000"/>
          <w:sz w:val="18"/>
          <w:szCs w:val="18"/>
        </w:rPr>
        <w:t>,</w:t>
      </w:r>
      <w:proofErr w:type="gramEnd"/>
      <w:r>
        <w:rPr>
          <w:color w:val="000000"/>
          <w:sz w:val="18"/>
          <w:szCs w:val="18"/>
        </w:rPr>
        <w:t xml:space="preserve"> если цена контракта, снижена на 25% и более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42B74" w:rsidRDefault="00042B74" w:rsidP="00042B74">
      <w:pPr>
        <w:pStyle w:val="aff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BC" w:rsidRDefault="00AB57BC">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BC" w:rsidRDefault="00AB57BC">
    <w:pPr>
      <w:pStyle w:val="a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BC" w:rsidRDefault="00AB57BC">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CE5F8B"/>
    <w:multiLevelType w:val="multilevel"/>
    <w:tmpl w:val="5138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1">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8">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3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1">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4">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6">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7">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0"/>
  </w:num>
  <w:num w:numId="3">
    <w:abstractNumId w:val="30"/>
  </w:num>
  <w:num w:numId="4">
    <w:abstractNumId w:val="31"/>
  </w:num>
  <w:num w:numId="5">
    <w:abstractNumId w:val="39"/>
  </w:num>
  <w:num w:numId="6">
    <w:abstractNumId w:val="35"/>
  </w:num>
  <w:num w:numId="7">
    <w:abstractNumId w:val="2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num>
  <w:num w:numId="10">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9"/>
  </w:num>
  <w:num w:numId="13">
    <w:abstractNumId w:val="15"/>
  </w:num>
  <w:num w:numId="14">
    <w:abstractNumId w:val="9"/>
  </w:num>
  <w:num w:numId="15">
    <w:abstractNumId w:val="34"/>
  </w:num>
  <w:num w:numId="16">
    <w:abstractNumId w:val="1"/>
  </w:num>
  <w:num w:numId="17">
    <w:abstractNumId w:val="2"/>
  </w:num>
  <w:num w:numId="18">
    <w:abstractNumId w:val="3"/>
  </w:num>
  <w:num w:numId="19">
    <w:abstractNumId w:val="20"/>
  </w:num>
  <w:num w:numId="20">
    <w:abstractNumId w:val="38"/>
  </w:num>
  <w:num w:numId="21">
    <w:abstractNumId w:val="8"/>
  </w:num>
  <w:num w:numId="22">
    <w:abstractNumId w:val="26"/>
  </w:num>
  <w:num w:numId="23">
    <w:abstractNumId w:val="23"/>
  </w:num>
  <w:num w:numId="24">
    <w:abstractNumId w:val="11"/>
  </w:num>
  <w:num w:numId="25">
    <w:abstractNumId w:val="10"/>
  </w:num>
  <w:num w:numId="26">
    <w:abstractNumId w:val="14"/>
  </w:num>
  <w:num w:numId="27">
    <w:abstractNumId w:val="24"/>
  </w:num>
  <w:num w:numId="28">
    <w:abstractNumId w:val="41"/>
  </w:num>
  <w:num w:numId="29">
    <w:abstractNumId w:val="37"/>
  </w:num>
  <w:num w:numId="30">
    <w:abstractNumId w:val="12"/>
  </w:num>
  <w:num w:numId="31">
    <w:abstractNumId w:val="18"/>
  </w:num>
  <w:num w:numId="32">
    <w:abstractNumId w:val="28"/>
  </w:num>
  <w:num w:numId="33">
    <w:abstractNumId w:val="25"/>
  </w:num>
  <w:num w:numId="34">
    <w:abstractNumId w:val="18"/>
  </w:num>
  <w:num w:numId="35">
    <w:abstractNumId w:val="28"/>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7"/>
  </w:num>
  <w:num w:numId="43">
    <w:abstractNumId w:val="18"/>
  </w:num>
  <w:num w:numId="44">
    <w:abstractNumId w:val="28"/>
  </w:num>
  <w:num w:numId="4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9"/>
  <w:characterSpacingControl w:val="doNotCompress"/>
  <w:hdrShapeDefaults>
    <o:shapedefaults v:ext="edit" spidmax="2049"/>
  </w:hdrShapeDefaults>
  <w:footnotePr>
    <w:numFmt w:val="chicago"/>
    <w:numRestart w:val="eachPage"/>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1AFB"/>
    <w:rsid w:val="00023C00"/>
    <w:rsid w:val="00032ADB"/>
    <w:rsid w:val="00042108"/>
    <w:rsid w:val="00042B74"/>
    <w:rsid w:val="000446D3"/>
    <w:rsid w:val="00045ABB"/>
    <w:rsid w:val="00045C39"/>
    <w:rsid w:val="00046837"/>
    <w:rsid w:val="00057043"/>
    <w:rsid w:val="00061F03"/>
    <w:rsid w:val="00063123"/>
    <w:rsid w:val="00065FE3"/>
    <w:rsid w:val="00066110"/>
    <w:rsid w:val="0007070D"/>
    <w:rsid w:val="000753C0"/>
    <w:rsid w:val="00075EF4"/>
    <w:rsid w:val="000760F4"/>
    <w:rsid w:val="000833B5"/>
    <w:rsid w:val="00083D4D"/>
    <w:rsid w:val="000900C6"/>
    <w:rsid w:val="000966F9"/>
    <w:rsid w:val="000966FA"/>
    <w:rsid w:val="00097DBF"/>
    <w:rsid w:val="000A04A8"/>
    <w:rsid w:val="000A1FB3"/>
    <w:rsid w:val="000A64F2"/>
    <w:rsid w:val="000A6534"/>
    <w:rsid w:val="000B0F7B"/>
    <w:rsid w:val="000B2B09"/>
    <w:rsid w:val="000B6FE9"/>
    <w:rsid w:val="000C7A0E"/>
    <w:rsid w:val="000D23F9"/>
    <w:rsid w:val="000D3BD8"/>
    <w:rsid w:val="000E28F3"/>
    <w:rsid w:val="000E3792"/>
    <w:rsid w:val="000E721E"/>
    <w:rsid w:val="000E7E6B"/>
    <w:rsid w:val="000F0079"/>
    <w:rsid w:val="000F35D6"/>
    <w:rsid w:val="000F5BED"/>
    <w:rsid w:val="00104F7B"/>
    <w:rsid w:val="00111E44"/>
    <w:rsid w:val="00113D79"/>
    <w:rsid w:val="00116242"/>
    <w:rsid w:val="00121B9E"/>
    <w:rsid w:val="00122531"/>
    <w:rsid w:val="001340F0"/>
    <w:rsid w:val="001407AC"/>
    <w:rsid w:val="00140C59"/>
    <w:rsid w:val="00142323"/>
    <w:rsid w:val="001465CF"/>
    <w:rsid w:val="00147EB0"/>
    <w:rsid w:val="00150A28"/>
    <w:rsid w:val="0015589D"/>
    <w:rsid w:val="001644E6"/>
    <w:rsid w:val="00164AA7"/>
    <w:rsid w:val="00166191"/>
    <w:rsid w:val="00166B42"/>
    <w:rsid w:val="00167570"/>
    <w:rsid w:val="0017083A"/>
    <w:rsid w:val="001737D8"/>
    <w:rsid w:val="00174CF6"/>
    <w:rsid w:val="00174D12"/>
    <w:rsid w:val="00177077"/>
    <w:rsid w:val="00177098"/>
    <w:rsid w:val="001865BE"/>
    <w:rsid w:val="00193A40"/>
    <w:rsid w:val="0019730D"/>
    <w:rsid w:val="001A0E5D"/>
    <w:rsid w:val="001A34FF"/>
    <w:rsid w:val="001A3621"/>
    <w:rsid w:val="001A4D80"/>
    <w:rsid w:val="001A5107"/>
    <w:rsid w:val="001A5E07"/>
    <w:rsid w:val="001B1212"/>
    <w:rsid w:val="001B4603"/>
    <w:rsid w:val="001B5AE5"/>
    <w:rsid w:val="001B64D1"/>
    <w:rsid w:val="001B723C"/>
    <w:rsid w:val="001B7482"/>
    <w:rsid w:val="001C0565"/>
    <w:rsid w:val="001C6E0B"/>
    <w:rsid w:val="001D2E8F"/>
    <w:rsid w:val="001D3180"/>
    <w:rsid w:val="001D6585"/>
    <w:rsid w:val="001E1937"/>
    <w:rsid w:val="001E2CF1"/>
    <w:rsid w:val="001E34FF"/>
    <w:rsid w:val="001F3C8A"/>
    <w:rsid w:val="002045D7"/>
    <w:rsid w:val="00212935"/>
    <w:rsid w:val="002132F6"/>
    <w:rsid w:val="0021412E"/>
    <w:rsid w:val="00214183"/>
    <w:rsid w:val="00215627"/>
    <w:rsid w:val="00216737"/>
    <w:rsid w:val="0022163A"/>
    <w:rsid w:val="0022350A"/>
    <w:rsid w:val="00223D55"/>
    <w:rsid w:val="0023106F"/>
    <w:rsid w:val="00232774"/>
    <w:rsid w:val="0023690B"/>
    <w:rsid w:val="00237A36"/>
    <w:rsid w:val="0024393B"/>
    <w:rsid w:val="00244252"/>
    <w:rsid w:val="00250E3D"/>
    <w:rsid w:val="00250F65"/>
    <w:rsid w:val="00251008"/>
    <w:rsid w:val="00251BBA"/>
    <w:rsid w:val="00252C5D"/>
    <w:rsid w:val="002537DC"/>
    <w:rsid w:val="00253C26"/>
    <w:rsid w:val="00254C69"/>
    <w:rsid w:val="00257432"/>
    <w:rsid w:val="002649F5"/>
    <w:rsid w:val="00264BB7"/>
    <w:rsid w:val="002661D9"/>
    <w:rsid w:val="00270CF3"/>
    <w:rsid w:val="002712FA"/>
    <w:rsid w:val="00272497"/>
    <w:rsid w:val="00272BB4"/>
    <w:rsid w:val="002828FE"/>
    <w:rsid w:val="00285971"/>
    <w:rsid w:val="00291F41"/>
    <w:rsid w:val="0029331F"/>
    <w:rsid w:val="0029374B"/>
    <w:rsid w:val="0029637D"/>
    <w:rsid w:val="00296EB7"/>
    <w:rsid w:val="002A13B0"/>
    <w:rsid w:val="002A3F30"/>
    <w:rsid w:val="002A588C"/>
    <w:rsid w:val="002C1C05"/>
    <w:rsid w:val="002C221F"/>
    <w:rsid w:val="002C355B"/>
    <w:rsid w:val="002C5695"/>
    <w:rsid w:val="002C651D"/>
    <w:rsid w:val="002D018C"/>
    <w:rsid w:val="002D15CA"/>
    <w:rsid w:val="002D1FF1"/>
    <w:rsid w:val="002D322C"/>
    <w:rsid w:val="002D4644"/>
    <w:rsid w:val="002E04E6"/>
    <w:rsid w:val="002E2A28"/>
    <w:rsid w:val="002F49B2"/>
    <w:rsid w:val="00301318"/>
    <w:rsid w:val="00303176"/>
    <w:rsid w:val="0030620F"/>
    <w:rsid w:val="003106A5"/>
    <w:rsid w:val="00311FDB"/>
    <w:rsid w:val="00316D36"/>
    <w:rsid w:val="00317EAE"/>
    <w:rsid w:val="00322269"/>
    <w:rsid w:val="003240F0"/>
    <w:rsid w:val="0032430A"/>
    <w:rsid w:val="00325BDB"/>
    <w:rsid w:val="00326458"/>
    <w:rsid w:val="00327321"/>
    <w:rsid w:val="00332AAF"/>
    <w:rsid w:val="00353265"/>
    <w:rsid w:val="0035447C"/>
    <w:rsid w:val="0036301D"/>
    <w:rsid w:val="00365508"/>
    <w:rsid w:val="0036608E"/>
    <w:rsid w:val="00370923"/>
    <w:rsid w:val="003713D1"/>
    <w:rsid w:val="00371A75"/>
    <w:rsid w:val="0037644B"/>
    <w:rsid w:val="00376EE2"/>
    <w:rsid w:val="00381515"/>
    <w:rsid w:val="00386190"/>
    <w:rsid w:val="003876AC"/>
    <w:rsid w:val="003936F9"/>
    <w:rsid w:val="003963FA"/>
    <w:rsid w:val="003975D8"/>
    <w:rsid w:val="003A0E06"/>
    <w:rsid w:val="003A1734"/>
    <w:rsid w:val="003A38DA"/>
    <w:rsid w:val="003A3FDD"/>
    <w:rsid w:val="003A59B5"/>
    <w:rsid w:val="003A6791"/>
    <w:rsid w:val="003A7433"/>
    <w:rsid w:val="003A76BA"/>
    <w:rsid w:val="003A796D"/>
    <w:rsid w:val="003B15A9"/>
    <w:rsid w:val="003B6F58"/>
    <w:rsid w:val="003C1545"/>
    <w:rsid w:val="003C48E5"/>
    <w:rsid w:val="003C5571"/>
    <w:rsid w:val="003D0059"/>
    <w:rsid w:val="003D0576"/>
    <w:rsid w:val="003D352B"/>
    <w:rsid w:val="003D39F1"/>
    <w:rsid w:val="003D58DE"/>
    <w:rsid w:val="003E0222"/>
    <w:rsid w:val="003E1EF5"/>
    <w:rsid w:val="003E37EA"/>
    <w:rsid w:val="003E3D4F"/>
    <w:rsid w:val="003E7085"/>
    <w:rsid w:val="003E7895"/>
    <w:rsid w:val="003F2ECA"/>
    <w:rsid w:val="003F2F78"/>
    <w:rsid w:val="00400E73"/>
    <w:rsid w:val="00405394"/>
    <w:rsid w:val="00405846"/>
    <w:rsid w:val="004061E4"/>
    <w:rsid w:val="00411217"/>
    <w:rsid w:val="00411E7D"/>
    <w:rsid w:val="00425E15"/>
    <w:rsid w:val="00432CDF"/>
    <w:rsid w:val="004340B3"/>
    <w:rsid w:val="00435B1C"/>
    <w:rsid w:val="004369A0"/>
    <w:rsid w:val="00436BD3"/>
    <w:rsid w:val="00437FA2"/>
    <w:rsid w:val="00441B3B"/>
    <w:rsid w:val="00442992"/>
    <w:rsid w:val="00443B19"/>
    <w:rsid w:val="0044586D"/>
    <w:rsid w:val="00446216"/>
    <w:rsid w:val="00450030"/>
    <w:rsid w:val="0045479E"/>
    <w:rsid w:val="004550A7"/>
    <w:rsid w:val="00457996"/>
    <w:rsid w:val="00462F48"/>
    <w:rsid w:val="00466006"/>
    <w:rsid w:val="00467A13"/>
    <w:rsid w:val="004732D3"/>
    <w:rsid w:val="0047787B"/>
    <w:rsid w:val="00483672"/>
    <w:rsid w:val="00487D9D"/>
    <w:rsid w:val="00491772"/>
    <w:rsid w:val="004940A5"/>
    <w:rsid w:val="004A0A48"/>
    <w:rsid w:val="004A78DC"/>
    <w:rsid w:val="004B153A"/>
    <w:rsid w:val="004B20FA"/>
    <w:rsid w:val="004B22FB"/>
    <w:rsid w:val="004B2A75"/>
    <w:rsid w:val="004B31BA"/>
    <w:rsid w:val="004B7D60"/>
    <w:rsid w:val="004C14C2"/>
    <w:rsid w:val="004C1F6C"/>
    <w:rsid w:val="004C6BE4"/>
    <w:rsid w:val="004C7512"/>
    <w:rsid w:val="004C7A87"/>
    <w:rsid w:val="004D0AA5"/>
    <w:rsid w:val="004D1134"/>
    <w:rsid w:val="004D1AF4"/>
    <w:rsid w:val="004D3669"/>
    <w:rsid w:val="004E35AF"/>
    <w:rsid w:val="004E3B53"/>
    <w:rsid w:val="004F2F3F"/>
    <w:rsid w:val="004F4BE0"/>
    <w:rsid w:val="004F674C"/>
    <w:rsid w:val="004F7788"/>
    <w:rsid w:val="00501E4D"/>
    <w:rsid w:val="00506A8B"/>
    <w:rsid w:val="00510EEA"/>
    <w:rsid w:val="005144EF"/>
    <w:rsid w:val="005170F3"/>
    <w:rsid w:val="005231F0"/>
    <w:rsid w:val="00527B40"/>
    <w:rsid w:val="00530327"/>
    <w:rsid w:val="005306EB"/>
    <w:rsid w:val="0053278B"/>
    <w:rsid w:val="0054052C"/>
    <w:rsid w:val="00544938"/>
    <w:rsid w:val="00545615"/>
    <w:rsid w:val="005458FD"/>
    <w:rsid w:val="00547087"/>
    <w:rsid w:val="00555AC6"/>
    <w:rsid w:val="005645E2"/>
    <w:rsid w:val="00574671"/>
    <w:rsid w:val="005748C4"/>
    <w:rsid w:val="0058472A"/>
    <w:rsid w:val="00585826"/>
    <w:rsid w:val="005873B4"/>
    <w:rsid w:val="00587C56"/>
    <w:rsid w:val="005914ED"/>
    <w:rsid w:val="00591D48"/>
    <w:rsid w:val="00591F95"/>
    <w:rsid w:val="00591FAD"/>
    <w:rsid w:val="00593194"/>
    <w:rsid w:val="005A0AC2"/>
    <w:rsid w:val="005A4C4B"/>
    <w:rsid w:val="005A6594"/>
    <w:rsid w:val="005B17A8"/>
    <w:rsid w:val="005B62B5"/>
    <w:rsid w:val="005B6578"/>
    <w:rsid w:val="005B6971"/>
    <w:rsid w:val="005C2AA7"/>
    <w:rsid w:val="005C58E6"/>
    <w:rsid w:val="005D0492"/>
    <w:rsid w:val="005D0A0F"/>
    <w:rsid w:val="005D2EC6"/>
    <w:rsid w:val="005D5235"/>
    <w:rsid w:val="005D7949"/>
    <w:rsid w:val="005E17C6"/>
    <w:rsid w:val="005E1A53"/>
    <w:rsid w:val="005E2909"/>
    <w:rsid w:val="005E2A25"/>
    <w:rsid w:val="005E44AD"/>
    <w:rsid w:val="005E5DE8"/>
    <w:rsid w:val="005F6DDB"/>
    <w:rsid w:val="006010FE"/>
    <w:rsid w:val="006018E8"/>
    <w:rsid w:val="00612CDC"/>
    <w:rsid w:val="00612EC9"/>
    <w:rsid w:val="00613B5D"/>
    <w:rsid w:val="00625547"/>
    <w:rsid w:val="00633B12"/>
    <w:rsid w:val="006342C8"/>
    <w:rsid w:val="00634AD5"/>
    <w:rsid w:val="00636531"/>
    <w:rsid w:val="006379BA"/>
    <w:rsid w:val="006422F8"/>
    <w:rsid w:val="00642428"/>
    <w:rsid w:val="006428A6"/>
    <w:rsid w:val="00643514"/>
    <w:rsid w:val="006479AA"/>
    <w:rsid w:val="00653172"/>
    <w:rsid w:val="00660BFC"/>
    <w:rsid w:val="00664184"/>
    <w:rsid w:val="00665D4C"/>
    <w:rsid w:val="0066680F"/>
    <w:rsid w:val="00666B92"/>
    <w:rsid w:val="00674016"/>
    <w:rsid w:val="00674050"/>
    <w:rsid w:val="00674F0B"/>
    <w:rsid w:val="00675304"/>
    <w:rsid w:val="006767F1"/>
    <w:rsid w:val="00690BC9"/>
    <w:rsid w:val="006949B1"/>
    <w:rsid w:val="00695EDF"/>
    <w:rsid w:val="006A010C"/>
    <w:rsid w:val="006A3418"/>
    <w:rsid w:val="006A5BAE"/>
    <w:rsid w:val="006A63A3"/>
    <w:rsid w:val="006B1328"/>
    <w:rsid w:val="006B2CDA"/>
    <w:rsid w:val="006C0962"/>
    <w:rsid w:val="006C0D37"/>
    <w:rsid w:val="006C48B5"/>
    <w:rsid w:val="006C57C9"/>
    <w:rsid w:val="006D2094"/>
    <w:rsid w:val="006D26B2"/>
    <w:rsid w:val="006D26D2"/>
    <w:rsid w:val="006D3A43"/>
    <w:rsid w:val="006D4A02"/>
    <w:rsid w:val="006E4C02"/>
    <w:rsid w:val="006E629E"/>
    <w:rsid w:val="006E70BD"/>
    <w:rsid w:val="006E7772"/>
    <w:rsid w:val="00701107"/>
    <w:rsid w:val="00701684"/>
    <w:rsid w:val="00702BDD"/>
    <w:rsid w:val="00704B7A"/>
    <w:rsid w:val="00706728"/>
    <w:rsid w:val="007124FC"/>
    <w:rsid w:val="00715C51"/>
    <w:rsid w:val="00724D6A"/>
    <w:rsid w:val="00727486"/>
    <w:rsid w:val="0073024D"/>
    <w:rsid w:val="00730864"/>
    <w:rsid w:val="00731C6D"/>
    <w:rsid w:val="007320D1"/>
    <w:rsid w:val="007345A4"/>
    <w:rsid w:val="00735C7D"/>
    <w:rsid w:val="00742104"/>
    <w:rsid w:val="007428B5"/>
    <w:rsid w:val="00747E10"/>
    <w:rsid w:val="00750A33"/>
    <w:rsid w:val="00751FDE"/>
    <w:rsid w:val="00757E38"/>
    <w:rsid w:val="00757F0D"/>
    <w:rsid w:val="00761CEC"/>
    <w:rsid w:val="007636E7"/>
    <w:rsid w:val="0076537B"/>
    <w:rsid w:val="00770B08"/>
    <w:rsid w:val="007711A4"/>
    <w:rsid w:val="0077224A"/>
    <w:rsid w:val="00777282"/>
    <w:rsid w:val="00777704"/>
    <w:rsid w:val="007779E8"/>
    <w:rsid w:val="00782231"/>
    <w:rsid w:val="007854C1"/>
    <w:rsid w:val="00790F8F"/>
    <w:rsid w:val="00792239"/>
    <w:rsid w:val="00792FAA"/>
    <w:rsid w:val="00794B02"/>
    <w:rsid w:val="00795B92"/>
    <w:rsid w:val="007965FF"/>
    <w:rsid w:val="00796737"/>
    <w:rsid w:val="00796E3B"/>
    <w:rsid w:val="00797227"/>
    <w:rsid w:val="007A1FF0"/>
    <w:rsid w:val="007A3E34"/>
    <w:rsid w:val="007A7A9B"/>
    <w:rsid w:val="007A7DC3"/>
    <w:rsid w:val="007B0F51"/>
    <w:rsid w:val="007B1775"/>
    <w:rsid w:val="007C4F63"/>
    <w:rsid w:val="007C54DA"/>
    <w:rsid w:val="007C69C6"/>
    <w:rsid w:val="007D0EBB"/>
    <w:rsid w:val="007D11F2"/>
    <w:rsid w:val="007D172D"/>
    <w:rsid w:val="007D26D5"/>
    <w:rsid w:val="007D712C"/>
    <w:rsid w:val="007D7175"/>
    <w:rsid w:val="007D788A"/>
    <w:rsid w:val="007D7F3B"/>
    <w:rsid w:val="007E2CC8"/>
    <w:rsid w:val="007E36B4"/>
    <w:rsid w:val="007E43DE"/>
    <w:rsid w:val="007E7BEE"/>
    <w:rsid w:val="007F0A8C"/>
    <w:rsid w:val="007F16B6"/>
    <w:rsid w:val="007F339A"/>
    <w:rsid w:val="007F3675"/>
    <w:rsid w:val="007F4A9E"/>
    <w:rsid w:val="008008BC"/>
    <w:rsid w:val="00801366"/>
    <w:rsid w:val="00802EB7"/>
    <w:rsid w:val="00806A77"/>
    <w:rsid w:val="00806F5D"/>
    <w:rsid w:val="00807F4C"/>
    <w:rsid w:val="008142BB"/>
    <w:rsid w:val="008143D7"/>
    <w:rsid w:val="008147B7"/>
    <w:rsid w:val="008208A1"/>
    <w:rsid w:val="008213A9"/>
    <w:rsid w:val="00822844"/>
    <w:rsid w:val="00822B26"/>
    <w:rsid w:val="00823A84"/>
    <w:rsid w:val="00823B5B"/>
    <w:rsid w:val="00825190"/>
    <w:rsid w:val="00825DC0"/>
    <w:rsid w:val="00827C75"/>
    <w:rsid w:val="0083104D"/>
    <w:rsid w:val="0083473F"/>
    <w:rsid w:val="00835358"/>
    <w:rsid w:val="0083765A"/>
    <w:rsid w:val="00837BC6"/>
    <w:rsid w:val="00840333"/>
    <w:rsid w:val="00840D52"/>
    <w:rsid w:val="0084726F"/>
    <w:rsid w:val="0085092E"/>
    <w:rsid w:val="0085219B"/>
    <w:rsid w:val="00855C05"/>
    <w:rsid w:val="00857F3D"/>
    <w:rsid w:val="0086145C"/>
    <w:rsid w:val="00862534"/>
    <w:rsid w:val="00862B9D"/>
    <w:rsid w:val="008679B9"/>
    <w:rsid w:val="008732AD"/>
    <w:rsid w:val="00875D65"/>
    <w:rsid w:val="00881562"/>
    <w:rsid w:val="0088447D"/>
    <w:rsid w:val="008846B1"/>
    <w:rsid w:val="00885B25"/>
    <w:rsid w:val="00885BF1"/>
    <w:rsid w:val="00893885"/>
    <w:rsid w:val="008943A3"/>
    <w:rsid w:val="00895986"/>
    <w:rsid w:val="0089785F"/>
    <w:rsid w:val="008A27E3"/>
    <w:rsid w:val="008A3139"/>
    <w:rsid w:val="008A6584"/>
    <w:rsid w:val="008B519F"/>
    <w:rsid w:val="008B60B1"/>
    <w:rsid w:val="008B63BE"/>
    <w:rsid w:val="008C0A0B"/>
    <w:rsid w:val="008C4FF5"/>
    <w:rsid w:val="008C7CCB"/>
    <w:rsid w:val="008C7DB2"/>
    <w:rsid w:val="008D00E5"/>
    <w:rsid w:val="008D40D8"/>
    <w:rsid w:val="008D77D2"/>
    <w:rsid w:val="008E1CEB"/>
    <w:rsid w:val="008E2C04"/>
    <w:rsid w:val="008E45E9"/>
    <w:rsid w:val="008E6E06"/>
    <w:rsid w:val="008F14CE"/>
    <w:rsid w:val="008F24BD"/>
    <w:rsid w:val="008F31E3"/>
    <w:rsid w:val="008F7FAF"/>
    <w:rsid w:val="00900BC3"/>
    <w:rsid w:val="00905B88"/>
    <w:rsid w:val="00911599"/>
    <w:rsid w:val="00912C3F"/>
    <w:rsid w:val="00914D8A"/>
    <w:rsid w:val="00917A2D"/>
    <w:rsid w:val="00923762"/>
    <w:rsid w:val="0092379E"/>
    <w:rsid w:val="009271F6"/>
    <w:rsid w:val="009302E6"/>
    <w:rsid w:val="009354B2"/>
    <w:rsid w:val="009359CC"/>
    <w:rsid w:val="00940478"/>
    <w:rsid w:val="009417C2"/>
    <w:rsid w:val="0094313F"/>
    <w:rsid w:val="00944B3F"/>
    <w:rsid w:val="00946961"/>
    <w:rsid w:val="00953F0A"/>
    <w:rsid w:val="0095422D"/>
    <w:rsid w:val="0095496F"/>
    <w:rsid w:val="009608F7"/>
    <w:rsid w:val="00960D3D"/>
    <w:rsid w:val="00960FA1"/>
    <w:rsid w:val="00961FB9"/>
    <w:rsid w:val="00963744"/>
    <w:rsid w:val="0096417E"/>
    <w:rsid w:val="00974A19"/>
    <w:rsid w:val="00976A7F"/>
    <w:rsid w:val="00983D6E"/>
    <w:rsid w:val="00985FED"/>
    <w:rsid w:val="009921CE"/>
    <w:rsid w:val="00992940"/>
    <w:rsid w:val="00993A16"/>
    <w:rsid w:val="009943C7"/>
    <w:rsid w:val="00994B06"/>
    <w:rsid w:val="00997FD2"/>
    <w:rsid w:val="009A0589"/>
    <w:rsid w:val="009A2264"/>
    <w:rsid w:val="009A3C43"/>
    <w:rsid w:val="009A4A9D"/>
    <w:rsid w:val="009A4BCF"/>
    <w:rsid w:val="009A4F43"/>
    <w:rsid w:val="009A6AE2"/>
    <w:rsid w:val="009B1C8F"/>
    <w:rsid w:val="009B211F"/>
    <w:rsid w:val="009B28DE"/>
    <w:rsid w:val="009B4E9D"/>
    <w:rsid w:val="009B71C1"/>
    <w:rsid w:val="009C0453"/>
    <w:rsid w:val="009C6FB2"/>
    <w:rsid w:val="009C725E"/>
    <w:rsid w:val="009D5684"/>
    <w:rsid w:val="009D7A42"/>
    <w:rsid w:val="009E04FF"/>
    <w:rsid w:val="009E548D"/>
    <w:rsid w:val="009F6208"/>
    <w:rsid w:val="009F6F86"/>
    <w:rsid w:val="009F7EED"/>
    <w:rsid w:val="00A034AC"/>
    <w:rsid w:val="00A0464C"/>
    <w:rsid w:val="00A168A4"/>
    <w:rsid w:val="00A24BEC"/>
    <w:rsid w:val="00A24E72"/>
    <w:rsid w:val="00A25733"/>
    <w:rsid w:val="00A2786E"/>
    <w:rsid w:val="00A31E1D"/>
    <w:rsid w:val="00A33858"/>
    <w:rsid w:val="00A3386F"/>
    <w:rsid w:val="00A361BB"/>
    <w:rsid w:val="00A40163"/>
    <w:rsid w:val="00A434A6"/>
    <w:rsid w:val="00A470C1"/>
    <w:rsid w:val="00A5037B"/>
    <w:rsid w:val="00A51A08"/>
    <w:rsid w:val="00A51F45"/>
    <w:rsid w:val="00A53E80"/>
    <w:rsid w:val="00A54A43"/>
    <w:rsid w:val="00A54D3C"/>
    <w:rsid w:val="00A5665D"/>
    <w:rsid w:val="00A57E15"/>
    <w:rsid w:val="00A71043"/>
    <w:rsid w:val="00A717E3"/>
    <w:rsid w:val="00A75D6D"/>
    <w:rsid w:val="00A76776"/>
    <w:rsid w:val="00A86448"/>
    <w:rsid w:val="00A907FB"/>
    <w:rsid w:val="00A9151F"/>
    <w:rsid w:val="00A9272C"/>
    <w:rsid w:val="00A933FF"/>
    <w:rsid w:val="00A95BB3"/>
    <w:rsid w:val="00A97AB5"/>
    <w:rsid w:val="00AA2CA9"/>
    <w:rsid w:val="00AA3174"/>
    <w:rsid w:val="00AA5EB8"/>
    <w:rsid w:val="00AA73BF"/>
    <w:rsid w:val="00AB0FF9"/>
    <w:rsid w:val="00AB43DA"/>
    <w:rsid w:val="00AB4AAE"/>
    <w:rsid w:val="00AB51EB"/>
    <w:rsid w:val="00AB5518"/>
    <w:rsid w:val="00AB57BC"/>
    <w:rsid w:val="00AB59AE"/>
    <w:rsid w:val="00AC06A6"/>
    <w:rsid w:val="00AC0D59"/>
    <w:rsid w:val="00AC5937"/>
    <w:rsid w:val="00AC6D99"/>
    <w:rsid w:val="00AD1424"/>
    <w:rsid w:val="00AD7E5F"/>
    <w:rsid w:val="00AE1913"/>
    <w:rsid w:val="00AE545D"/>
    <w:rsid w:val="00AF62AF"/>
    <w:rsid w:val="00AF7370"/>
    <w:rsid w:val="00B007DF"/>
    <w:rsid w:val="00B0087B"/>
    <w:rsid w:val="00B01C34"/>
    <w:rsid w:val="00B01C88"/>
    <w:rsid w:val="00B04A7B"/>
    <w:rsid w:val="00B138BD"/>
    <w:rsid w:val="00B144D3"/>
    <w:rsid w:val="00B20DC9"/>
    <w:rsid w:val="00B212FC"/>
    <w:rsid w:val="00B322F7"/>
    <w:rsid w:val="00B3328E"/>
    <w:rsid w:val="00B33F41"/>
    <w:rsid w:val="00B34BB6"/>
    <w:rsid w:val="00B41D00"/>
    <w:rsid w:val="00B43FB3"/>
    <w:rsid w:val="00B44C13"/>
    <w:rsid w:val="00B46262"/>
    <w:rsid w:val="00B46C92"/>
    <w:rsid w:val="00B50048"/>
    <w:rsid w:val="00B528EF"/>
    <w:rsid w:val="00B54840"/>
    <w:rsid w:val="00B55942"/>
    <w:rsid w:val="00B56C60"/>
    <w:rsid w:val="00B62416"/>
    <w:rsid w:val="00B634ED"/>
    <w:rsid w:val="00B70016"/>
    <w:rsid w:val="00B717F5"/>
    <w:rsid w:val="00B725C5"/>
    <w:rsid w:val="00B727AC"/>
    <w:rsid w:val="00B81BFA"/>
    <w:rsid w:val="00B81DC3"/>
    <w:rsid w:val="00B8509C"/>
    <w:rsid w:val="00B90A49"/>
    <w:rsid w:val="00B91857"/>
    <w:rsid w:val="00B932DF"/>
    <w:rsid w:val="00B9419B"/>
    <w:rsid w:val="00B953AB"/>
    <w:rsid w:val="00BA0E66"/>
    <w:rsid w:val="00BA272C"/>
    <w:rsid w:val="00BA38D5"/>
    <w:rsid w:val="00BA6BDC"/>
    <w:rsid w:val="00BA7A9C"/>
    <w:rsid w:val="00BB6348"/>
    <w:rsid w:val="00BC0A32"/>
    <w:rsid w:val="00BC15A8"/>
    <w:rsid w:val="00BC5F6E"/>
    <w:rsid w:val="00BD07F6"/>
    <w:rsid w:val="00BD3502"/>
    <w:rsid w:val="00BD389D"/>
    <w:rsid w:val="00BD40B4"/>
    <w:rsid w:val="00BD58C9"/>
    <w:rsid w:val="00BE4729"/>
    <w:rsid w:val="00BF2486"/>
    <w:rsid w:val="00BF7E7D"/>
    <w:rsid w:val="00C05143"/>
    <w:rsid w:val="00C101D7"/>
    <w:rsid w:val="00C1024C"/>
    <w:rsid w:val="00C102FD"/>
    <w:rsid w:val="00C11862"/>
    <w:rsid w:val="00C12A2F"/>
    <w:rsid w:val="00C217E5"/>
    <w:rsid w:val="00C2243C"/>
    <w:rsid w:val="00C23468"/>
    <w:rsid w:val="00C24DBF"/>
    <w:rsid w:val="00C26E44"/>
    <w:rsid w:val="00C276C3"/>
    <w:rsid w:val="00C27C0B"/>
    <w:rsid w:val="00C33495"/>
    <w:rsid w:val="00C34BA6"/>
    <w:rsid w:val="00C35079"/>
    <w:rsid w:val="00C46EF5"/>
    <w:rsid w:val="00C47D5E"/>
    <w:rsid w:val="00C50C75"/>
    <w:rsid w:val="00C53B1A"/>
    <w:rsid w:val="00C54108"/>
    <w:rsid w:val="00C54491"/>
    <w:rsid w:val="00C6021E"/>
    <w:rsid w:val="00C62227"/>
    <w:rsid w:val="00C635A3"/>
    <w:rsid w:val="00C63B29"/>
    <w:rsid w:val="00C64148"/>
    <w:rsid w:val="00C64D21"/>
    <w:rsid w:val="00C7013A"/>
    <w:rsid w:val="00C725E3"/>
    <w:rsid w:val="00C74137"/>
    <w:rsid w:val="00C75A09"/>
    <w:rsid w:val="00C76329"/>
    <w:rsid w:val="00C76D99"/>
    <w:rsid w:val="00C821F6"/>
    <w:rsid w:val="00C82D2D"/>
    <w:rsid w:val="00C84E0B"/>
    <w:rsid w:val="00C911BE"/>
    <w:rsid w:val="00CA033D"/>
    <w:rsid w:val="00CA1ABC"/>
    <w:rsid w:val="00CA22F3"/>
    <w:rsid w:val="00CA68AA"/>
    <w:rsid w:val="00CA6A02"/>
    <w:rsid w:val="00CB1EFF"/>
    <w:rsid w:val="00CB4DA7"/>
    <w:rsid w:val="00CB69D6"/>
    <w:rsid w:val="00CC0A49"/>
    <w:rsid w:val="00CC0DCD"/>
    <w:rsid w:val="00CC0E89"/>
    <w:rsid w:val="00CC1D3D"/>
    <w:rsid w:val="00CC25C5"/>
    <w:rsid w:val="00CC3BE8"/>
    <w:rsid w:val="00CC55F0"/>
    <w:rsid w:val="00CD118D"/>
    <w:rsid w:val="00CD6079"/>
    <w:rsid w:val="00CE16E1"/>
    <w:rsid w:val="00CE21E2"/>
    <w:rsid w:val="00CE5C5A"/>
    <w:rsid w:val="00CE6040"/>
    <w:rsid w:val="00CF2A79"/>
    <w:rsid w:val="00CF41C3"/>
    <w:rsid w:val="00CF6D38"/>
    <w:rsid w:val="00D00743"/>
    <w:rsid w:val="00D03033"/>
    <w:rsid w:val="00D04168"/>
    <w:rsid w:val="00D11665"/>
    <w:rsid w:val="00D134F6"/>
    <w:rsid w:val="00D2069F"/>
    <w:rsid w:val="00D21243"/>
    <w:rsid w:val="00D219C5"/>
    <w:rsid w:val="00D22593"/>
    <w:rsid w:val="00D2332A"/>
    <w:rsid w:val="00D23C54"/>
    <w:rsid w:val="00D2411F"/>
    <w:rsid w:val="00D2419D"/>
    <w:rsid w:val="00D27210"/>
    <w:rsid w:val="00D31719"/>
    <w:rsid w:val="00D333E1"/>
    <w:rsid w:val="00D347D0"/>
    <w:rsid w:val="00D34BEB"/>
    <w:rsid w:val="00D3504E"/>
    <w:rsid w:val="00D350ED"/>
    <w:rsid w:val="00D35FB0"/>
    <w:rsid w:val="00D40868"/>
    <w:rsid w:val="00D437A3"/>
    <w:rsid w:val="00D4616E"/>
    <w:rsid w:val="00D502B2"/>
    <w:rsid w:val="00D5273C"/>
    <w:rsid w:val="00D54288"/>
    <w:rsid w:val="00D60700"/>
    <w:rsid w:val="00D629A5"/>
    <w:rsid w:val="00D7338E"/>
    <w:rsid w:val="00D76F59"/>
    <w:rsid w:val="00D80368"/>
    <w:rsid w:val="00D81DA4"/>
    <w:rsid w:val="00D82A0B"/>
    <w:rsid w:val="00D8374A"/>
    <w:rsid w:val="00D83CDB"/>
    <w:rsid w:val="00D84F2D"/>
    <w:rsid w:val="00D86857"/>
    <w:rsid w:val="00D87869"/>
    <w:rsid w:val="00D87C42"/>
    <w:rsid w:val="00D91999"/>
    <w:rsid w:val="00D91F28"/>
    <w:rsid w:val="00D933CA"/>
    <w:rsid w:val="00D94241"/>
    <w:rsid w:val="00D97096"/>
    <w:rsid w:val="00D976FE"/>
    <w:rsid w:val="00DB4083"/>
    <w:rsid w:val="00DB6AF9"/>
    <w:rsid w:val="00DC0AD1"/>
    <w:rsid w:val="00DC0C11"/>
    <w:rsid w:val="00DC0E6D"/>
    <w:rsid w:val="00DC1AA1"/>
    <w:rsid w:val="00DC7273"/>
    <w:rsid w:val="00DD285D"/>
    <w:rsid w:val="00DD6EE8"/>
    <w:rsid w:val="00DD7D11"/>
    <w:rsid w:val="00DE2529"/>
    <w:rsid w:val="00DE37FC"/>
    <w:rsid w:val="00DE3D74"/>
    <w:rsid w:val="00DE52DB"/>
    <w:rsid w:val="00DE78A1"/>
    <w:rsid w:val="00DF139B"/>
    <w:rsid w:val="00DF40C0"/>
    <w:rsid w:val="00DF74D3"/>
    <w:rsid w:val="00E00702"/>
    <w:rsid w:val="00E01248"/>
    <w:rsid w:val="00E06205"/>
    <w:rsid w:val="00E11839"/>
    <w:rsid w:val="00E13AE0"/>
    <w:rsid w:val="00E14313"/>
    <w:rsid w:val="00E169BE"/>
    <w:rsid w:val="00E3263D"/>
    <w:rsid w:val="00E37568"/>
    <w:rsid w:val="00E45C73"/>
    <w:rsid w:val="00E4631A"/>
    <w:rsid w:val="00E51C42"/>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19BA"/>
    <w:rsid w:val="00EB3315"/>
    <w:rsid w:val="00EB385A"/>
    <w:rsid w:val="00EB3E73"/>
    <w:rsid w:val="00EB4DBE"/>
    <w:rsid w:val="00EC04DF"/>
    <w:rsid w:val="00EC0F7B"/>
    <w:rsid w:val="00EC3CE0"/>
    <w:rsid w:val="00ED154A"/>
    <w:rsid w:val="00ED3D7A"/>
    <w:rsid w:val="00ED4ECF"/>
    <w:rsid w:val="00ED7E9D"/>
    <w:rsid w:val="00EE1680"/>
    <w:rsid w:val="00EE6505"/>
    <w:rsid w:val="00EE69E1"/>
    <w:rsid w:val="00EE7FE8"/>
    <w:rsid w:val="00EF1E3B"/>
    <w:rsid w:val="00EF22C7"/>
    <w:rsid w:val="00EF2814"/>
    <w:rsid w:val="00EF669A"/>
    <w:rsid w:val="00F0486F"/>
    <w:rsid w:val="00F0677D"/>
    <w:rsid w:val="00F10D35"/>
    <w:rsid w:val="00F13208"/>
    <w:rsid w:val="00F13D52"/>
    <w:rsid w:val="00F13E6C"/>
    <w:rsid w:val="00F15520"/>
    <w:rsid w:val="00F218D4"/>
    <w:rsid w:val="00F23CCD"/>
    <w:rsid w:val="00F2600F"/>
    <w:rsid w:val="00F26FF5"/>
    <w:rsid w:val="00F27351"/>
    <w:rsid w:val="00F32BC1"/>
    <w:rsid w:val="00F331EB"/>
    <w:rsid w:val="00F33235"/>
    <w:rsid w:val="00F336A4"/>
    <w:rsid w:val="00F370C6"/>
    <w:rsid w:val="00F45805"/>
    <w:rsid w:val="00F4698F"/>
    <w:rsid w:val="00F51639"/>
    <w:rsid w:val="00F5338F"/>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366A"/>
    <w:rsid w:val="00F9548E"/>
    <w:rsid w:val="00FA10D0"/>
    <w:rsid w:val="00FA3AA8"/>
    <w:rsid w:val="00FA3B5A"/>
    <w:rsid w:val="00FA4056"/>
    <w:rsid w:val="00FA4B2B"/>
    <w:rsid w:val="00FA5A57"/>
    <w:rsid w:val="00FB511E"/>
    <w:rsid w:val="00FB6A12"/>
    <w:rsid w:val="00FB7E17"/>
    <w:rsid w:val="00FC10C3"/>
    <w:rsid w:val="00FC176D"/>
    <w:rsid w:val="00FC1B98"/>
    <w:rsid w:val="00FC34F4"/>
    <w:rsid w:val="00FC631B"/>
    <w:rsid w:val="00FD6BAD"/>
    <w:rsid w:val="00FD7D0F"/>
    <w:rsid w:val="00FD7E99"/>
    <w:rsid w:val="00FE1DB2"/>
    <w:rsid w:val="00FE55FF"/>
    <w:rsid w:val="00FE7515"/>
    <w:rsid w:val="00FE77D0"/>
    <w:rsid w:val="00FF1114"/>
    <w:rsid w:val="00FF150D"/>
    <w:rsid w:val="00FF3990"/>
    <w:rsid w:val="00FF401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
    <w:uiPriority w:val="59"/>
    <w:rsid w:val="00FF40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
    <w:uiPriority w:val="59"/>
    <w:rsid w:val="00EF28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
    <w:uiPriority w:val="59"/>
    <w:rsid w:val="00C334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нак1 Знак Знак Знак Знак Знак Знак"/>
    <w:basedOn w:val="a1"/>
    <w:rsid w:val="004C6BE4"/>
    <w:pPr>
      <w:widowControl/>
      <w:suppressAutoHyphens w:val="0"/>
      <w:spacing w:after="160" w:line="240" w:lineRule="exact"/>
    </w:pPr>
    <w:rPr>
      <w:rFonts w:ascii="Verdana" w:eastAsia="Times New Roman" w:hAnsi="Verdana"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
    <w:uiPriority w:val="59"/>
    <w:rsid w:val="00FF40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
    <w:uiPriority w:val="59"/>
    <w:rsid w:val="00EF28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
    <w:uiPriority w:val="59"/>
    <w:rsid w:val="00C334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нак1 Знак Знак Знак Знак Знак Знак"/>
    <w:basedOn w:val="a1"/>
    <w:rsid w:val="004C6BE4"/>
    <w:pPr>
      <w:widowControl/>
      <w:suppressAutoHyphens w:val="0"/>
      <w:spacing w:after="160" w:line="240" w:lineRule="exact"/>
    </w:pPr>
    <w:rPr>
      <w:rFonts w:ascii="Verdana" w:eastAsia="Times New Roman" w:hAnsi="Verdana"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05934221">
      <w:bodyDiv w:val="1"/>
      <w:marLeft w:val="0"/>
      <w:marRight w:val="0"/>
      <w:marTop w:val="0"/>
      <w:marBottom w:val="0"/>
      <w:divBdr>
        <w:top w:val="none" w:sz="0" w:space="0" w:color="auto"/>
        <w:left w:val="none" w:sz="0" w:space="0" w:color="auto"/>
        <w:bottom w:val="none" w:sz="0" w:space="0" w:color="auto"/>
        <w:right w:val="none" w:sz="0" w:space="0" w:color="auto"/>
      </w:divBdr>
    </w:div>
    <w:div w:id="116918446">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65357611">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055265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472449223">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59324759">
      <w:bodyDiv w:val="1"/>
      <w:marLeft w:val="0"/>
      <w:marRight w:val="0"/>
      <w:marTop w:val="0"/>
      <w:marBottom w:val="0"/>
      <w:divBdr>
        <w:top w:val="none" w:sz="0" w:space="0" w:color="auto"/>
        <w:left w:val="none" w:sz="0" w:space="0" w:color="auto"/>
        <w:bottom w:val="none" w:sz="0" w:space="0" w:color="auto"/>
        <w:right w:val="none" w:sz="0" w:space="0" w:color="auto"/>
      </w:divBdr>
      <w:divsChild>
        <w:div w:id="607277720">
          <w:marLeft w:val="0"/>
          <w:marRight w:val="0"/>
          <w:marTop w:val="0"/>
          <w:marBottom w:val="0"/>
          <w:divBdr>
            <w:top w:val="none" w:sz="0" w:space="0" w:color="auto"/>
            <w:left w:val="none" w:sz="0" w:space="0" w:color="auto"/>
            <w:bottom w:val="none" w:sz="0" w:space="0" w:color="auto"/>
            <w:right w:val="none" w:sz="0" w:space="0" w:color="auto"/>
          </w:divBdr>
        </w:div>
      </w:divsChild>
    </w:div>
    <w:div w:id="1103184163">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17545966">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66724671">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85283655">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02917818">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hyperlink" Target="http://www.zakupki.gov.r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footer" Target="footer2.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97BF9-9B05-42F0-9F44-1B3538C81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42</Pages>
  <Words>17574</Words>
  <Characters>100172</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Светлана Олеговна Гурылева</cp:lastModifiedBy>
  <cp:revision>75</cp:revision>
  <cp:lastPrinted>2015-05-06T08:45:00Z</cp:lastPrinted>
  <dcterms:created xsi:type="dcterms:W3CDTF">2015-03-18T05:54:00Z</dcterms:created>
  <dcterms:modified xsi:type="dcterms:W3CDTF">2015-05-06T10:02:00Z</dcterms:modified>
</cp:coreProperties>
</file>