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6" w:rsidRPr="00AF2D96" w:rsidRDefault="00AF2D96" w:rsidP="00AF2D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AF2D96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AF2D96" w:rsidRPr="00AF2D96" w:rsidRDefault="00AF2D96" w:rsidP="00AF2D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AF2D96">
        <w:rPr>
          <w:rFonts w:ascii="Tahoma" w:eastAsia="Times New Roman" w:hAnsi="Tahoma" w:cs="Tahoma"/>
          <w:sz w:val="21"/>
          <w:szCs w:val="21"/>
        </w:rPr>
        <w:t>для закупки №0133300001715000114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F2D96" w:rsidRPr="00AF2D96" w:rsidTr="00AF2D96">
        <w:tc>
          <w:tcPr>
            <w:tcW w:w="2000" w:type="pct"/>
            <w:vAlign w:val="center"/>
            <w:hideMark/>
          </w:tcPr>
          <w:p w:rsidR="00AF2D96" w:rsidRPr="00AF2D96" w:rsidRDefault="00AF2D96" w:rsidP="00AF2D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AF2D96" w:rsidRPr="00AF2D96" w:rsidRDefault="00AF2D96" w:rsidP="00AF2D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0133300001715000114</w:t>
            </w: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Оказание услуг по ремонту и техническому обслуживанию легковых автомобилей</w:t>
            </w: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, Иваново г, РЕВОЛЮЦИИ, 6</w:t>
            </w: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, Иваново г, РЕВОЛЮЦИИ, 6</w:t>
            </w: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 xml:space="preserve">не указано </w:t>
            </w: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Заказчика: Ивановская городская Дума. Место нахождения/почтовый адрес: 53000, г. Иваново, пл. Революции, д. 6, к. 1014. Адрес </w:t>
            </w:r>
            <w:proofErr w:type="gramStart"/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электронной</w:t>
            </w:r>
            <w:proofErr w:type="gramEnd"/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 xml:space="preserve"> почтыivgorduma@mail.ru. Номер контактного телефона: 7-4932-32-41-15. Ответственное должностное лицо заказчика: Леонтьева Елена Вячеславовна</w:t>
            </w: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30.03.2015 18:00</w:t>
            </w: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07.04.2015 08:00</w:t>
            </w: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www.rts-tender.ru</w:t>
            </w: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08.04.2015</w:t>
            </w: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13.04.2015</w:t>
            </w: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440717.00 Российский рубль</w:t>
            </w: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Бюджет города Иванова</w:t>
            </w: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1 Ивановская городская Дума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440717.00 Российский рубль</w:t>
            </w: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, Иваново г, Ремонт и техническое обслуживание легковых автомобилей должны производиться по месту нахождения Исполнителя, на его производственных площадях, расположенных в черте города Иванова</w:t>
            </w: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 по 31 декабря 2015 года (включительно)</w:t>
            </w: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4407.17</w:t>
            </w: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товаров</w:t>
            </w:r>
            <w:proofErr w:type="gramStart"/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,р</w:t>
            </w:r>
            <w:proofErr w:type="gramEnd"/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абот</w:t>
            </w:r>
            <w:proofErr w:type="spellEnd"/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, услуг для обеспечения государственных нужд"</w:t>
            </w: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44071.70</w:t>
            </w: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кт в ср</w:t>
            </w:r>
            <w:proofErr w:type="gramEnd"/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 xml:space="preserve">В соответствии с документацией об электронном аукционе </w:t>
            </w:r>
          </w:p>
        </w:tc>
      </w:tr>
      <w:tr w:rsidR="00AF2D96" w:rsidRPr="00AF2D96" w:rsidTr="00AF2D9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0"/>
              <w:gridCol w:w="1232"/>
              <w:gridCol w:w="1357"/>
              <w:gridCol w:w="1162"/>
              <w:gridCol w:w="1149"/>
              <w:gridCol w:w="1060"/>
              <w:gridCol w:w="1005"/>
            </w:tblGrid>
            <w:tr w:rsidR="00AF2D96" w:rsidRPr="00AF2D96">
              <w:tc>
                <w:tcPr>
                  <w:tcW w:w="0" w:type="auto"/>
                  <w:gridSpan w:val="7"/>
                  <w:vAlign w:val="center"/>
                  <w:hideMark/>
                </w:tcPr>
                <w:p w:rsidR="00AF2D96" w:rsidRPr="00AF2D96" w:rsidRDefault="00AF2D96" w:rsidP="00AF2D9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F2D9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AF2D96" w:rsidRPr="00AF2D96">
              <w:tc>
                <w:tcPr>
                  <w:tcW w:w="0" w:type="auto"/>
                  <w:vAlign w:val="center"/>
                  <w:hideMark/>
                </w:tcPr>
                <w:p w:rsidR="00AF2D96" w:rsidRPr="00AF2D96" w:rsidRDefault="00AF2D96" w:rsidP="00AF2D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F2D9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D96" w:rsidRPr="00AF2D96" w:rsidRDefault="00AF2D96" w:rsidP="00AF2D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F2D9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D96" w:rsidRPr="00AF2D96" w:rsidRDefault="00AF2D96" w:rsidP="00AF2D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F2D9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D96" w:rsidRPr="00AF2D96" w:rsidRDefault="00AF2D96" w:rsidP="00AF2D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F2D9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D96" w:rsidRPr="00AF2D96" w:rsidRDefault="00AF2D96" w:rsidP="00AF2D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F2D9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D96" w:rsidRPr="00AF2D96" w:rsidRDefault="00AF2D96" w:rsidP="00AF2D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F2D9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AF2D9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AF2D9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AF2D9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AF2D9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D96" w:rsidRPr="00AF2D96" w:rsidRDefault="00AF2D96" w:rsidP="00AF2D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F2D9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AF2D96" w:rsidRPr="00AF2D96">
              <w:tc>
                <w:tcPr>
                  <w:tcW w:w="0" w:type="auto"/>
                  <w:vAlign w:val="center"/>
                  <w:hideMark/>
                </w:tcPr>
                <w:p w:rsidR="00AF2D96" w:rsidRPr="00AF2D96" w:rsidRDefault="00AF2D96" w:rsidP="00AF2D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F2D9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Оказание услуг по </w:t>
                  </w:r>
                  <w:r w:rsidRPr="00AF2D96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ремонту и техническому обслуживанию легковых автомобилей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D96" w:rsidRPr="00AF2D96" w:rsidRDefault="00AF2D96" w:rsidP="00AF2D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F2D96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50.20.11.111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D96" w:rsidRPr="00AF2D96" w:rsidRDefault="00AF2D96" w:rsidP="00AF2D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F2D9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Ивановская </w:t>
                  </w:r>
                  <w:r w:rsidRPr="00AF2D96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городская Дума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D96" w:rsidRPr="00AF2D96" w:rsidRDefault="00AF2D96" w:rsidP="00AF2D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D96" w:rsidRPr="00AF2D96" w:rsidRDefault="00AF2D96" w:rsidP="00AF2D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F2D9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1.00 (из </w:t>
                  </w:r>
                  <w:r w:rsidRPr="00AF2D96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D96" w:rsidRPr="00AF2D96" w:rsidRDefault="00AF2D96" w:rsidP="00AF2D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F2D96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440717.00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D96" w:rsidRPr="00AF2D96" w:rsidRDefault="00AF2D96" w:rsidP="00AF2D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F2D9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440717.00</w:t>
                  </w:r>
                </w:p>
              </w:tc>
            </w:tr>
            <w:tr w:rsidR="00AF2D96" w:rsidRPr="00AF2D96">
              <w:tc>
                <w:tcPr>
                  <w:tcW w:w="0" w:type="auto"/>
                  <w:gridSpan w:val="7"/>
                  <w:vAlign w:val="center"/>
                  <w:hideMark/>
                </w:tcPr>
                <w:p w:rsidR="00AF2D96" w:rsidRPr="00AF2D96" w:rsidRDefault="00AF2D96" w:rsidP="00AF2D9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F2D96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Итого: 440717.00</w:t>
                  </w:r>
                </w:p>
              </w:tc>
            </w:tr>
          </w:tbl>
          <w:p w:rsidR="00AF2D96" w:rsidRPr="00AF2D96" w:rsidRDefault="00AF2D96" w:rsidP="00AF2D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 xml:space="preserve">В соответствии с документацией об электронном аукционе </w:t>
            </w: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AF2D96" w:rsidRPr="00AF2D96" w:rsidTr="00AF2D96">
        <w:tc>
          <w:tcPr>
            <w:tcW w:w="0" w:type="auto"/>
            <w:gridSpan w:val="2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1 ДА ТО</w:t>
            </w:r>
          </w:p>
        </w:tc>
      </w:tr>
      <w:tr w:rsidR="00AF2D96" w:rsidRPr="00AF2D96" w:rsidTr="00AF2D96"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F2D96" w:rsidRPr="00AF2D96" w:rsidRDefault="00AF2D96" w:rsidP="00AF2D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F2D96">
              <w:rPr>
                <w:rFonts w:ascii="Tahoma" w:eastAsia="Times New Roman" w:hAnsi="Tahoma" w:cs="Tahoma"/>
                <w:sz w:val="21"/>
                <w:szCs w:val="21"/>
              </w:rPr>
              <w:t>30.03.2015 16:49</w:t>
            </w: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6"/>
    <w:rsid w:val="008259B6"/>
    <w:rsid w:val="00AF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AF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AF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AF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AF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AF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AF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AF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AF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AF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AF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4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4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cp:lastPrinted>2015-03-30T13:51:00Z</cp:lastPrinted>
  <dcterms:created xsi:type="dcterms:W3CDTF">2015-03-30T13:50:00Z</dcterms:created>
  <dcterms:modified xsi:type="dcterms:W3CDTF">2015-03-30T13:51:00Z</dcterms:modified>
</cp:coreProperties>
</file>