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C54491"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жилищно-коммунального хозяйства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C54491">
        <w:rPr>
          <w:rFonts w:eastAsia="Times New Roman"/>
          <w:sz w:val="28"/>
          <w:szCs w:val="28"/>
        </w:rPr>
        <w:t>Р</w:t>
      </w:r>
      <w:r w:rsidR="00C54491" w:rsidRPr="00C54491">
        <w:rPr>
          <w:rFonts w:eastAsia="Times New Roman"/>
          <w:sz w:val="28"/>
          <w:szCs w:val="28"/>
        </w:rPr>
        <w:t>аботы по капитальному ремонту свободных помещений муниципального жилищного фонда расположенных по адресу: г. Иваново, ул. Ташкентская д.88</w:t>
      </w:r>
      <w:r w:rsidR="00C54491">
        <w:rPr>
          <w:rFonts w:eastAsia="Times New Roman"/>
          <w:sz w:val="28"/>
          <w:szCs w:val="28"/>
        </w:rPr>
        <w:t>.</w:t>
      </w:r>
      <w:r w:rsidR="0019730D" w:rsidRPr="00C54491">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17083A">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D2411F">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D2411F">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0A1FB3" w:rsidRDefault="00D2411F" w:rsidP="000A1FB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3</w:t>
            </w:r>
            <w:r w:rsidR="000A1FB3">
              <w:rPr>
                <w:rFonts w:eastAsia="Times New Roman" w:cs="Times New Roman"/>
                <w:color w:val="000000"/>
                <w:lang w:val="en-US" w:eastAsia="ru-RU" w:bidi="ar-SA"/>
              </w:rPr>
              <w:t>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 xml:space="preserve">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93A40">
        <w:rPr>
          <w:rFonts w:eastAsia="Times New Roman" w:cs="Times New Roman"/>
          <w:color w:val="0D0D0D"/>
          <w:lang w:eastAsia="ru-RU" w:bidi="ar-SA"/>
        </w:rPr>
        <w:lastRenderedPageBreak/>
        <w:t>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54491"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ED4ECF" w:rsidP="00C54491">
            <w:pPr>
              <w:keepNext/>
              <w:keepLines/>
              <w:spacing w:line="240" w:lineRule="auto"/>
              <w:rPr>
                <w:rFonts w:cs="Times New Roman"/>
              </w:rPr>
            </w:pPr>
            <w:r w:rsidRPr="00B37251">
              <w:rPr>
                <w:rFonts w:cs="Times New Roman"/>
              </w:rPr>
              <w:t>1530</w:t>
            </w:r>
            <w:r w:rsidR="00C54491">
              <w:rPr>
                <w:rFonts w:cs="Times New Roman"/>
              </w:rPr>
              <w:t>00</w:t>
            </w:r>
            <w:r w:rsidRPr="00B37251">
              <w:rPr>
                <w:rFonts w:cs="Times New Roman"/>
              </w:rPr>
              <w:t xml:space="preserve">, Российская Федерация, Ивановская область, г. Иваново, </w:t>
            </w:r>
            <w:r w:rsidR="00C54491">
              <w:rPr>
                <w:rFonts w:eastAsia="Times New Roman"/>
              </w:rPr>
              <w:t xml:space="preserve"> пл. Революции, д.6.</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C54491"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C54491">
              <w:rPr>
                <w:rFonts w:eastAsia="Times New Roman"/>
              </w:rPr>
              <w:t>594561</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54491" w:rsidP="00ED4ECF">
            <w:pPr>
              <w:spacing w:after="0" w:line="240" w:lineRule="auto"/>
              <w:rPr>
                <w:rFonts w:eastAsia="Times New Roman" w:cs="Times New Roman"/>
                <w:lang w:val="en-US"/>
              </w:rPr>
            </w:pPr>
            <w:r>
              <w:rPr>
                <w:rFonts w:eastAsia="Times New Roman" w:cs="Times New Roman"/>
              </w:rPr>
              <w:t>Лесков М.В.</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0B0F7B" w:rsidP="00ED4ECF">
            <w:pPr>
              <w:spacing w:after="0" w:line="240" w:lineRule="auto"/>
              <w:rPr>
                <w:rFonts w:cs="Times New Roman"/>
              </w:rPr>
            </w:pPr>
            <w:r>
              <w:rPr>
                <w:rFonts w:eastAsia="Times New Roman" w:cs="Times New Roman"/>
              </w:rPr>
              <w:t>Юферов А.А.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C54491">
              <w:rPr>
                <w:rFonts w:eastAsia="Times New Roman" w:cs="Times New Roman"/>
                <w:lang w:eastAsia="ru-RU" w:bidi="ar-SA"/>
              </w:rPr>
              <w:t>19</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54491" w:rsidRDefault="00C54491" w:rsidP="003E3D4F">
            <w:pPr>
              <w:spacing w:after="0" w:line="240" w:lineRule="auto"/>
              <w:jc w:val="both"/>
              <w:rPr>
                <w:rFonts w:eastAsia="Times New Roman"/>
              </w:rPr>
            </w:pPr>
            <w:r>
              <w:rPr>
                <w:rFonts w:eastAsia="Times New Roman"/>
              </w:rPr>
              <w:t>Работы по капитальному ремонту свободных помещений муниципального жилищного фонда расположенных по адресу: г. Иваново, ул. Ташкентская д.88.</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54491">
        <w:trPr>
          <w:trHeight w:val="509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C54491">
              <w:rPr>
                <w:b/>
                <w:i/>
              </w:rPr>
              <w:t>Примечание.</w:t>
            </w:r>
            <w:r w:rsidRPr="00C54491">
              <w:rPr>
                <w:i/>
              </w:rPr>
              <w:t xml:space="preserve"> </w:t>
            </w:r>
            <w:r w:rsidR="00AA3174" w:rsidRPr="00C54491">
              <w:rPr>
                <w:rFonts w:eastAsia="Times New Roman"/>
                <w:i/>
              </w:rPr>
              <w:t xml:space="preserve"> Потенциальный участник закупки </w:t>
            </w:r>
            <w:r w:rsidR="000E28F3" w:rsidRPr="00C54491">
              <w:rPr>
                <w:rFonts w:eastAsia="Times New Roman"/>
              </w:rPr>
              <w:t xml:space="preserve"> </w:t>
            </w:r>
            <w:r w:rsidR="000E28F3" w:rsidRPr="00C54491">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54491">
              <w:rPr>
                <w:rFonts w:eastAsia="Times New Roman"/>
                <w:i/>
              </w:rPr>
              <w:t>о сметной документацией</w:t>
            </w:r>
            <w:r w:rsidR="000E28F3" w:rsidRPr="00C54491">
              <w:rPr>
                <w:rFonts w:eastAsia="Times New Roman"/>
                <w:i/>
              </w:rPr>
              <w:t xml:space="preserve"> несет Подрядчик. В этом случае все п</w:t>
            </w:r>
            <w:r w:rsidR="00EB3E73" w:rsidRPr="00C54491">
              <w:rPr>
                <w:rFonts w:eastAsia="Times New Roman"/>
                <w:i/>
              </w:rPr>
              <w:t>оследующие претензии Подрядчика</w:t>
            </w:r>
            <w:r w:rsidR="000E28F3" w:rsidRPr="00C54491">
              <w:rPr>
                <w:rFonts w:eastAsia="Times New Roman"/>
                <w:i/>
              </w:rPr>
              <w:t xml:space="preserve"> к </w:t>
            </w:r>
            <w:r w:rsidR="00C12A2F" w:rsidRPr="00C54491">
              <w:rPr>
                <w:rFonts w:eastAsia="Times New Roman"/>
                <w:i/>
              </w:rPr>
              <w:t>сметной документации</w:t>
            </w:r>
            <w:r w:rsidR="000E28F3" w:rsidRPr="00C54491">
              <w:rPr>
                <w:rFonts w:eastAsia="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54491">
        <w:trPr>
          <w:trHeight w:val="366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sz w:val="20"/>
                <w:szCs w:val="20"/>
                <w:lang w:eastAsia="ru-RU" w:bidi="ar-SA"/>
              </w:rPr>
              <w:t>г</w:t>
            </w:r>
            <w:r w:rsidRPr="00C54491">
              <w:rPr>
                <w:rFonts w:eastAsia="Times New Roman" w:cs="Times New Roman"/>
                <w:lang w:eastAsia="ru-RU" w:bidi="ar-SA"/>
              </w:rPr>
              <w:t>. Иваново, Ташкентская ул., д. 88, кв. 1, к. 5, 6</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5</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7</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12</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16</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23</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25</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28</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2, к. 29</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3, к. 15</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3, к. 37</w:t>
            </w:r>
          </w:p>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г. Иваново, Ташкентская ул., д. 88, кв. 4, к. 28</w:t>
            </w:r>
          </w:p>
          <w:p w:rsidR="006A5BAE" w:rsidRPr="003E1EF5" w:rsidRDefault="00C54491" w:rsidP="00C54491">
            <w:pPr>
              <w:widowControl/>
              <w:suppressAutoHyphens w:val="0"/>
              <w:spacing w:after="0" w:line="240" w:lineRule="auto"/>
              <w:jc w:val="both"/>
              <w:rPr>
                <w:rFonts w:eastAsia="Times New Roman" w:cs="Times New Roman"/>
                <w:lang w:eastAsia="ru-RU" w:bidi="ar-SA"/>
              </w:rPr>
            </w:pPr>
            <w:r w:rsidRPr="00C54491">
              <w:rPr>
                <w:rFonts w:eastAsia="Times New Roman" w:cs="Times New Roman"/>
                <w:lang w:eastAsia="ru-RU" w:bidi="ar-SA"/>
              </w:rPr>
              <w:t>г. Иваново, Ташкентская ул., д. 88, кв. 4, к. 29</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C54491" w:rsidP="009B211F">
            <w:pPr>
              <w:spacing w:after="0" w:line="240" w:lineRule="auto"/>
              <w:jc w:val="both"/>
            </w:pPr>
            <w:r>
              <w:t>В</w:t>
            </w:r>
            <w:r w:rsidRPr="00CF578E">
              <w:t xml:space="preserve"> течение </w:t>
            </w:r>
            <w:r>
              <w:t>70</w:t>
            </w:r>
            <w:r w:rsidRPr="00C00DA5">
              <w:t xml:space="preserve"> календа</w:t>
            </w:r>
            <w:r>
              <w:t>рных дней с момента заключения к</w:t>
            </w:r>
            <w:r w:rsidRPr="00C00DA5">
              <w:t>онтракта</w:t>
            </w:r>
            <w:r>
              <w:t>.</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54491" w:rsidP="00715C51">
            <w:pPr>
              <w:widowControl/>
              <w:suppressAutoHyphens w:val="0"/>
              <w:spacing w:after="0" w:line="240" w:lineRule="auto"/>
              <w:rPr>
                <w:rFonts w:eastAsia="Times New Roman" w:cs="Times New Roman"/>
                <w:lang w:eastAsia="ru-RU" w:bidi="ar-SA"/>
              </w:rPr>
            </w:pPr>
            <w:r>
              <w:rPr>
                <w:rFonts w:eastAsia="Times New Roman"/>
              </w:rPr>
              <w:t xml:space="preserve">2295421,53 </w:t>
            </w:r>
            <w:r w:rsidR="009B211F">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w:t>
            </w:r>
            <w:r w:rsidRPr="004E3CD6">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1B64D1" w:rsidP="001B64D1">
            <w:pPr>
              <w:spacing w:after="0" w:line="240" w:lineRule="auto"/>
              <w:jc w:val="both"/>
              <w:rPr>
                <w:rFonts w:eastAsia="Times New Roman" w:cs="Times New Roman"/>
                <w:lang w:eastAsia="ru-RU" w:bidi="ar-SA"/>
              </w:rPr>
            </w:pPr>
            <w:r>
              <w:rPr>
                <w:rFonts w:eastAsia="Times New Roman" w:cs="Times New Roman"/>
                <w:lang w:eastAsia="ru-RU" w:bidi="ar-SA"/>
              </w:rPr>
              <w:t>Цена контракта формируется</w:t>
            </w:r>
            <w:r w:rsidRPr="001B64D1">
              <w:rPr>
                <w:rFonts w:eastAsia="Times New Roman" w:cs="Times New Roman"/>
                <w:lang w:eastAsia="ru-RU" w:bidi="ar-SA"/>
              </w:rPr>
              <w:t xml:space="preserve"> с учетом всех расходов </w:t>
            </w:r>
            <w:r>
              <w:rPr>
                <w:rFonts w:eastAsia="Times New Roman" w:cs="Times New Roman"/>
                <w:lang w:eastAsia="ru-RU" w:bidi="ar-SA"/>
              </w:rPr>
              <w:t>п</w:t>
            </w:r>
            <w:r w:rsidRPr="001B64D1">
              <w:rPr>
                <w:rFonts w:eastAsia="Times New Roman" w:cs="Times New Roman"/>
                <w:lang w:eastAsia="ru-RU" w:bidi="ar-SA"/>
              </w:rPr>
              <w:t xml:space="preserve">одрядчика, связанных с надлежащим исполнением </w:t>
            </w:r>
            <w:r>
              <w:rPr>
                <w:rFonts w:eastAsia="Times New Roman" w:cs="Times New Roman"/>
                <w:lang w:eastAsia="ru-RU" w:bidi="ar-SA"/>
              </w:rPr>
              <w:t>к</w:t>
            </w:r>
            <w:r w:rsidRPr="001B64D1">
              <w:rPr>
                <w:rFonts w:eastAsia="Times New Roman" w:cs="Times New Roman"/>
                <w:lang w:eastAsia="ru-RU" w:bidi="ar-SA"/>
              </w:rPr>
              <w:t>онтракта, в т</w:t>
            </w:r>
            <w:r>
              <w:rPr>
                <w:rFonts w:eastAsia="Times New Roman" w:cs="Times New Roman"/>
                <w:lang w:eastAsia="ru-RU" w:bidi="ar-SA"/>
              </w:rPr>
              <w:t>ом числе</w:t>
            </w:r>
            <w:r w:rsidRPr="001B64D1">
              <w:rPr>
                <w:rFonts w:eastAsia="Times New Roman" w:cs="Times New Roman"/>
                <w:lang w:eastAsia="ru-RU" w:bidi="ar-SA"/>
              </w:rPr>
              <w:t xml:space="preserve"> налоги</w:t>
            </w:r>
            <w:r>
              <w:rPr>
                <w:rFonts w:eastAsia="Times New Roman" w:cs="Times New Roman"/>
                <w:lang w:eastAsia="ru-RU" w:bidi="ar-SA"/>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1B64D1">
              <w:rPr>
                <w:rFonts w:eastAsia="Times New Roman" w:cs="Times New Roman"/>
                <w:lang w:eastAsia="ru-RU" w:bidi="ar-SA"/>
              </w:rPr>
              <w:t xml:space="preserve">, сборы и иные затраты понесенные </w:t>
            </w:r>
            <w:r>
              <w:rPr>
                <w:rFonts w:eastAsia="Times New Roman" w:cs="Times New Roman"/>
                <w:lang w:eastAsia="ru-RU" w:bidi="ar-SA"/>
              </w:rPr>
              <w:t>п</w:t>
            </w:r>
            <w:r w:rsidRPr="001B64D1">
              <w:rPr>
                <w:rFonts w:eastAsia="Times New Roman" w:cs="Times New Roman"/>
                <w:lang w:eastAsia="ru-RU" w:bidi="ar-SA"/>
              </w:rPr>
              <w:t>одрядчиком при выполнении работ.</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1B64D1" w:rsidP="001B64D1">
            <w:pPr>
              <w:widowControl/>
              <w:suppressAutoHyphens w:val="0"/>
              <w:autoSpaceDE w:val="0"/>
              <w:autoSpaceDN w:val="0"/>
              <w:adjustRightInd w:val="0"/>
              <w:spacing w:after="0" w:line="240" w:lineRule="auto"/>
              <w:jc w:val="both"/>
              <w:rPr>
                <w:rFonts w:eastAsia="Times New Roman" w:cs="Times New Roman"/>
                <w:lang w:eastAsia="ru-RU" w:bidi="ar-SA"/>
              </w:rPr>
            </w:pPr>
            <w:r w:rsidRPr="001B64D1">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1B64D1" w:rsidRPr="001B64D1" w:rsidRDefault="001B64D1" w:rsidP="001B64D1">
            <w:pPr>
              <w:widowControl/>
              <w:suppressAutoHyphens w:val="0"/>
              <w:autoSpaceDE w:val="0"/>
              <w:autoSpaceDN w:val="0"/>
              <w:adjustRightInd w:val="0"/>
              <w:spacing w:after="0" w:line="240" w:lineRule="auto"/>
              <w:jc w:val="both"/>
              <w:rPr>
                <w:rFonts w:eastAsia="Times New Roman" w:cs="Times New Roman"/>
                <w:lang w:eastAsia="ru-RU" w:bidi="ar-SA"/>
              </w:rPr>
            </w:pPr>
            <w:r w:rsidRPr="001B64D1">
              <w:rPr>
                <w:rFonts w:eastAsia="Times New Roman" w:cs="Times New Roman"/>
                <w:noProof/>
                <w:lang w:eastAsia="ru-RU" w:bidi="ar-SA"/>
              </w:rPr>
              <w:t xml:space="preserve">Расчет за выполненные работы </w:t>
            </w:r>
            <w:r w:rsidR="00164AA7">
              <w:rPr>
                <w:rFonts w:eastAsia="Times New Roman" w:cs="Times New Roman"/>
                <w:noProof/>
                <w:lang w:eastAsia="ru-RU" w:bidi="ar-SA"/>
              </w:rPr>
              <w:t xml:space="preserve"> будет </w:t>
            </w:r>
            <w:r w:rsidRPr="001B64D1">
              <w:rPr>
                <w:rFonts w:eastAsia="Times New Roman" w:cs="Times New Roman"/>
                <w:noProof/>
                <w:lang w:eastAsia="ru-RU" w:bidi="ar-SA"/>
              </w:rPr>
              <w:t>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25 декабря 2015 года путем перечисления денежных средств на расчетный счет Подрядчика.</w:t>
            </w:r>
          </w:p>
          <w:p w:rsidR="006A5BAE" w:rsidRPr="007E7BEE" w:rsidRDefault="006A5BAE" w:rsidP="007E7BEE">
            <w:pPr>
              <w:suppressAutoHyphens w:val="0"/>
              <w:autoSpaceDE w:val="0"/>
              <w:autoSpaceDN w:val="0"/>
              <w:adjustRightInd w:val="0"/>
              <w:spacing w:after="0" w:line="240" w:lineRule="auto"/>
              <w:jc w:val="both"/>
              <w:rPr>
                <w:rFonts w:eastAsia="Times New Roman" w:cs="Times New Roman"/>
                <w:lang w:eastAsia="ru-RU" w:bidi="ar-SA"/>
              </w:rPr>
            </w:pP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w:t>
            </w:r>
            <w:r w:rsidR="006A5BAE" w:rsidRPr="00FC176D">
              <w:rPr>
                <w:rFonts w:eastAsia="Times New Roman" w:cs="Times New Roman"/>
                <w:lang w:eastAsia="ru-RU" w:bidi="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6A5BAE" w:rsidRPr="00FC176D">
              <w:rPr>
                <w:rFonts w:eastAsia="Times New Roman" w:cs="Times New Roman"/>
                <w:lang w:eastAsia="ru-RU" w:bidi="ar-SA"/>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Не установлены</w:t>
            </w:r>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FB7E17" w:rsidP="000F0079">
            <w:pPr>
              <w:widowControl/>
              <w:spacing w:after="0" w:line="240" w:lineRule="auto"/>
              <w:jc w:val="both"/>
              <w:rPr>
                <w:highlight w:val="yellow"/>
              </w:rPr>
            </w:pPr>
            <w:r w:rsidRPr="000F0155">
              <w:t>Не установлены</w:t>
            </w:r>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FB7E17" w:rsidP="000F0079">
            <w:pPr>
              <w:pStyle w:val="Web0"/>
              <w:keepNext/>
              <w:keepLines/>
              <w:spacing w:before="0" w:beforeAutospacing="0" w:after="0" w:afterAutospacing="0"/>
              <w:jc w:val="both"/>
              <w:rPr>
                <w:caps/>
              </w:rPr>
            </w:pPr>
            <w:r>
              <w:t>Не установлено</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2537DC" w:rsidRPr="00842676" w:rsidRDefault="007E7BEE" w:rsidP="008943A3">
            <w:pPr>
              <w:keepNext/>
              <w:keepLines/>
              <w:widowControl/>
              <w:spacing w:after="0" w:line="240" w:lineRule="auto"/>
              <w:jc w:val="both"/>
              <w:rPr>
                <w:i/>
              </w:rPr>
            </w:pPr>
            <w:r>
              <w:rPr>
                <w:rFonts w:eastAsia="Times New Roman" w:cs="Times New Roman"/>
                <w:lang w:eastAsia="ru-RU" w:bidi="ar-SA"/>
              </w:rPr>
              <w:t>2</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45479E">
              <w:rPr>
                <w:rFonts w:eastAsia="Calibri"/>
                <w:color w:val="000000"/>
                <w:lang w:eastAsia="en-US"/>
              </w:rPr>
              <w:t>1</w:t>
            </w:r>
            <w:r w:rsidR="002537DC">
              <w:rPr>
                <w:rFonts w:eastAsia="Calibri"/>
                <w:color w:val="000000"/>
                <w:lang w:eastAsia="en-US"/>
              </w:rPr>
              <w:t>-</w:t>
            </w:r>
            <w:r w:rsidR="0045479E">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w:t>
            </w:r>
            <w:r w:rsidRPr="005B6971">
              <w:rPr>
                <w:rFonts w:eastAsia="Times New Roman" w:cs="Times New Roman"/>
                <w:i/>
                <w:lang w:eastAsia="ru-RU" w:bidi="ar-SA"/>
              </w:rPr>
              <w:lastRenderedPageBreak/>
              <w:t>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34BB6">
              <w:rPr>
                <w:rFonts w:eastAsia="Times New Roman" w:cs="Times New Roman"/>
                <w:lang w:eastAsia="ru-RU" w:bidi="ar-SA"/>
              </w:rPr>
              <w:t>25.03</w:t>
            </w:r>
            <w:r w:rsidR="00D86857">
              <w:rPr>
                <w:rFonts w:eastAsia="Times New Roman" w:cs="Times New Roman"/>
                <w:lang w:eastAsia="ru-RU" w:bidi="ar-SA"/>
              </w:rPr>
              <w:t>.</w:t>
            </w:r>
            <w:r w:rsidR="00251BBA">
              <w:rPr>
                <w:rFonts w:eastAsia="Times New Roman" w:cs="Times New Roman"/>
                <w:lang w:eastAsia="ru-RU" w:bidi="ar-SA"/>
              </w:rPr>
              <w:t>2015</w:t>
            </w:r>
            <w:r w:rsidR="00730864">
              <w:rPr>
                <w:rFonts w:eastAsia="Times New Roman" w:cs="Times New Roman"/>
                <w:lang w:eastAsia="ru-RU" w:bidi="ar-SA"/>
              </w:rPr>
              <w:t>.</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B34BB6">
              <w:rPr>
                <w:rFonts w:eastAsia="Times New Roman" w:cs="Times New Roman"/>
                <w:lang w:eastAsia="ru-RU" w:bidi="ar-SA"/>
              </w:rPr>
              <w:t>29.03</w:t>
            </w:r>
            <w:r w:rsidR="00D86857">
              <w:rPr>
                <w:rFonts w:eastAsia="Times New Roman" w:cs="Times New Roman"/>
                <w:lang w:eastAsia="ru-RU" w:bidi="ar-SA"/>
              </w:rPr>
              <w:t>.</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34BB6"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02.04.</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34BB6"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03.04</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34BB6"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06.04</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4586D" w:rsidRPr="0044586D" w:rsidRDefault="0044586D" w:rsidP="0044586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44586D" w:rsidRPr="0044586D" w:rsidRDefault="0044586D" w:rsidP="0044586D">
            <w:pPr>
              <w:shd w:val="clear" w:color="auto" w:fill="FFFFFF"/>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ИНН 3702525090</w:t>
            </w:r>
            <w:r>
              <w:rPr>
                <w:rFonts w:eastAsia="Times New Roman" w:cs="Times New Roman"/>
                <w:lang w:eastAsia="ru-RU" w:bidi="ar-SA"/>
              </w:rPr>
              <w:t xml:space="preserve">        </w:t>
            </w:r>
            <w:r w:rsidRPr="0044586D">
              <w:rPr>
                <w:rFonts w:eastAsia="Times New Roman" w:cs="Times New Roman"/>
                <w:lang w:eastAsia="ru-RU" w:bidi="ar-SA"/>
              </w:rPr>
              <w:t>КПП 370201001</w:t>
            </w:r>
          </w:p>
          <w:p w:rsidR="0044586D" w:rsidRPr="0044586D" w:rsidRDefault="0044586D" w:rsidP="0044586D">
            <w:pPr>
              <w:shd w:val="clear" w:color="auto" w:fill="FFFFFF"/>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Отделение Иваново г. Иваново</w:t>
            </w:r>
          </w:p>
          <w:p w:rsidR="00D91F28" w:rsidRPr="00111E44" w:rsidRDefault="0044586D" w:rsidP="0044586D">
            <w:pPr>
              <w:widowControl/>
              <w:suppressAutoHyphens w:val="0"/>
              <w:spacing w:after="0" w:line="240" w:lineRule="auto"/>
              <w:rPr>
                <w:rFonts w:eastAsia="Calibri" w:cs="Times New Roman"/>
                <w:lang w:eastAsia="en-US" w:bidi="ar-SA"/>
              </w:rPr>
            </w:pPr>
            <w:r w:rsidRPr="0044586D">
              <w:rPr>
                <w:rFonts w:eastAsia="Times New Roman" w:cs="Times New Roman"/>
                <w:lang w:eastAsia="ru-RU" w:bidi="ar-SA"/>
              </w:rPr>
              <w:t>р/c: 40302810000005000036; БИК: 042406001;                     л/c: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w:t>
            </w:r>
            <w:r w:rsidRPr="00FC176D">
              <w:rPr>
                <w:rFonts w:eastAsia="Times New Roman" w:cs="Times New Roman"/>
                <w:lang w:eastAsia="ru-RU" w:bidi="ar-SA"/>
              </w:rPr>
              <w:lastRenderedPageBreak/>
              <w:t>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0A64F2" w:rsidP="00C12A2F">
            <w:pPr>
              <w:spacing w:after="0" w:line="240" w:lineRule="auto"/>
              <w:jc w:val="both"/>
            </w:pPr>
            <w:r w:rsidRPr="00CF578E">
              <w:t>Срок гарантии выполненных Работ составляет 3 года с момента приемки в ус</w:t>
            </w:r>
            <w:r>
              <w:t>тановленном порядке результата р</w:t>
            </w:r>
            <w:r w:rsidRPr="00CF578E">
              <w:t>абот</w:t>
            </w:r>
            <w:r>
              <w:t>.</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11E44" w:rsidRPr="000A64F2" w:rsidRDefault="004F674C" w:rsidP="00111E44">
      <w:pPr>
        <w:spacing w:after="0" w:line="240" w:lineRule="auto"/>
        <w:jc w:val="both"/>
        <w:rPr>
          <w:i/>
        </w:rPr>
      </w:pPr>
      <w:r w:rsidRPr="006B33A5">
        <w:rPr>
          <w:bCs/>
          <w:spacing w:val="-9"/>
        </w:rPr>
        <w:t>Согласие участника электронного аукциона</w:t>
      </w:r>
      <w:r w:rsidR="00F13208">
        <w:rPr>
          <w:bCs/>
          <w:spacing w:val="-9"/>
        </w:rPr>
        <w:t>:</w:t>
      </w:r>
      <w:r w:rsidR="00F13208">
        <w:rPr>
          <w:i/>
        </w:rPr>
        <w:t xml:space="preserve"> </w:t>
      </w:r>
      <w:r w:rsidR="000A64F2" w:rsidRPr="000A64F2">
        <w:rPr>
          <w:rFonts w:eastAsia="Times New Roman"/>
          <w:i/>
        </w:rPr>
        <w:t>Работы по капитальному ремонту свободных помещений муниципального жилищного фонда расположенных по адресу: г. Иваново, ул. Ташкентская д.88</w:t>
      </w:r>
      <w:r w:rsidR="00F13208" w:rsidRPr="000A64F2">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0A64F2" w:rsidRDefault="000A64F2" w:rsidP="002C651D">
      <w:pPr>
        <w:spacing w:after="0" w:line="240" w:lineRule="auto"/>
        <w:jc w:val="center"/>
        <w:rPr>
          <w:rFonts w:cs="Times New Roman"/>
          <w:i/>
        </w:rPr>
      </w:pPr>
      <w:r w:rsidRPr="000A64F2">
        <w:rPr>
          <w:rFonts w:eastAsia="Times New Roman"/>
          <w:i/>
        </w:rPr>
        <w:t>Работы по капитальному ремонту свободных помещений муниципального жилищного фонда расположенных по адресу: г. Иваново, ул. Ташкентская д.88</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Pr="000A64F2" w:rsidRDefault="008D00E5" w:rsidP="000A64F2">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0A64F2" w:rsidRPr="000A64F2">
        <w:rPr>
          <w:rFonts w:eastAsia="Times New Roman"/>
          <w:i/>
        </w:rPr>
        <w:t>Работы по капитальному ремонту свободных помещений муниципального жилищного фонда расположенных по адресу: г. Иваново, ул. Ташкентская д.88</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МУНИЦИПАЛЬНЫЙ КОНТРАКТ № ____________</w:t>
      </w:r>
    </w:p>
    <w:p w:rsidR="0044586D" w:rsidRPr="0044586D" w:rsidRDefault="0044586D" w:rsidP="0044586D">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4586D" w:rsidRPr="0044586D" w:rsidRDefault="0044586D" w:rsidP="0044586D">
      <w:pPr>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г. Иваново                                                                                   «____»___________ 20____ год</w:t>
      </w:r>
    </w:p>
    <w:p w:rsidR="0044586D" w:rsidRPr="0044586D" w:rsidRDefault="0044586D" w:rsidP="0044586D">
      <w:pPr>
        <w:suppressAutoHyphens w:val="0"/>
        <w:autoSpaceDE w:val="0"/>
        <w:autoSpaceDN w:val="0"/>
        <w:adjustRightInd w:val="0"/>
        <w:spacing w:after="0" w:line="240" w:lineRule="auto"/>
        <w:ind w:firstLine="540"/>
        <w:jc w:val="both"/>
        <w:rPr>
          <w:rFonts w:eastAsia="Times New Roman" w:cs="Times New Roman"/>
          <w:b/>
          <w:lang w:eastAsia="ru-RU" w:bidi="ar-SA"/>
        </w:rPr>
      </w:pPr>
    </w:p>
    <w:p w:rsidR="0044586D" w:rsidRPr="0044586D" w:rsidRDefault="0044586D" w:rsidP="0044586D">
      <w:pPr>
        <w:suppressAutoHyphens w:val="0"/>
        <w:autoSpaceDE w:val="0"/>
        <w:autoSpaceDN w:val="0"/>
        <w:adjustRightInd w:val="0"/>
        <w:spacing w:after="0" w:line="240" w:lineRule="auto"/>
        <w:ind w:firstLine="540"/>
        <w:jc w:val="both"/>
        <w:rPr>
          <w:rFonts w:eastAsia="Times New Roman" w:cs="Times New Roman"/>
          <w:lang w:eastAsia="ru-RU" w:bidi="ar-SA"/>
        </w:rPr>
      </w:pPr>
      <w:r w:rsidRPr="0044586D">
        <w:rPr>
          <w:rFonts w:eastAsia="Times New Roman" w:cs="Times New Roman"/>
          <w:b/>
          <w:lang w:eastAsia="ru-RU" w:bidi="ar-SA"/>
        </w:rPr>
        <w:t>Управление жилищно-коммунального хозяйства</w:t>
      </w:r>
      <w:r w:rsidRPr="0044586D">
        <w:rPr>
          <w:rFonts w:eastAsia="Times New Roman" w:cs="Times New Roman"/>
          <w:lang w:eastAsia="ru-RU" w:bidi="ar-SA"/>
        </w:rPr>
        <w:t xml:space="preserve"> </w:t>
      </w:r>
      <w:r w:rsidRPr="0044586D">
        <w:rPr>
          <w:rFonts w:eastAsia="Times New Roman" w:cs="Times New Roman"/>
          <w:b/>
          <w:lang w:eastAsia="ru-RU" w:bidi="ar-SA"/>
        </w:rPr>
        <w:t>Администрации города Иванова</w:t>
      </w:r>
      <w:r w:rsidRPr="0044586D">
        <w:rPr>
          <w:rFonts w:eastAsia="Times New Roman" w:cs="Times New Roman"/>
          <w:lang w:eastAsia="ru-RU" w:bidi="ar-SA"/>
        </w:rPr>
        <w:t xml:space="preserve">, именуемое в дальнейшем </w:t>
      </w:r>
      <w:r w:rsidRPr="0044586D">
        <w:rPr>
          <w:rFonts w:eastAsia="Times New Roman" w:cs="Times New Roman"/>
          <w:b/>
          <w:lang w:eastAsia="ru-RU" w:bidi="ar-SA"/>
        </w:rPr>
        <w:t>«Заказчик»</w:t>
      </w:r>
      <w:r w:rsidRPr="0044586D">
        <w:rPr>
          <w:rFonts w:eastAsia="Times New Roman" w:cs="Times New Roman"/>
          <w:lang w:eastAsia="ru-RU" w:bidi="ar-SA"/>
        </w:rPr>
        <w:t xml:space="preserve">, в лице __________________________с одной стороны и </w:t>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lang w:eastAsia="ru-RU" w:bidi="ar-SA"/>
        </w:rPr>
        <w:t xml:space="preserve">, именуемое в дальнейшем </w:t>
      </w:r>
      <w:r w:rsidRPr="0044586D">
        <w:rPr>
          <w:rFonts w:eastAsia="Times New Roman" w:cs="Times New Roman"/>
          <w:b/>
          <w:lang w:eastAsia="ru-RU" w:bidi="ar-SA"/>
        </w:rPr>
        <w:t>«Подрядчик»,</w:t>
      </w:r>
      <w:r w:rsidRPr="0044586D">
        <w:rPr>
          <w:rFonts w:eastAsia="Times New Roman" w:cs="Times New Roman"/>
          <w:lang w:eastAsia="ru-RU" w:bidi="ar-SA"/>
        </w:rPr>
        <w:t xml:space="preserve"> в лице </w:t>
      </w:r>
      <w:r w:rsidRPr="0044586D">
        <w:rPr>
          <w:rFonts w:eastAsia="Times New Roman" w:cs="Times New Roman"/>
          <w:u w:val="single"/>
          <w:lang w:eastAsia="ru-RU" w:bidi="ar-SA"/>
        </w:rPr>
        <w:tab/>
      </w:r>
      <w:r w:rsidRPr="0044586D">
        <w:rPr>
          <w:rFonts w:eastAsia="Times New Roman" w:cs="Times New Roman"/>
          <w:u w:val="single"/>
          <w:lang w:eastAsia="ru-RU" w:bidi="ar-SA"/>
        </w:rPr>
        <w:tab/>
        <w:t>______</w:t>
      </w:r>
      <w:r w:rsidRPr="0044586D">
        <w:rPr>
          <w:rFonts w:eastAsia="Times New Roman" w:cs="Times New Roman"/>
          <w:lang w:eastAsia="ru-RU" w:bidi="ar-SA"/>
        </w:rPr>
        <w:t xml:space="preserve">, действующего на основании </w:t>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u w:val="single"/>
          <w:lang w:eastAsia="ru-RU" w:bidi="ar-SA"/>
        </w:rPr>
        <w:tab/>
      </w:r>
      <w:r w:rsidRPr="0044586D">
        <w:rPr>
          <w:rFonts w:eastAsia="Times New Roman" w:cs="Times New Roman"/>
          <w:lang w:eastAsia="ru-RU" w:bidi="ar-SA"/>
        </w:rPr>
        <w:t xml:space="preserve">, с другой стороны, вместе именуемые </w:t>
      </w:r>
      <w:r w:rsidRPr="0044586D">
        <w:rPr>
          <w:rFonts w:eastAsia="Times New Roman" w:cs="Times New Roman"/>
          <w:b/>
          <w:lang w:eastAsia="ru-RU" w:bidi="ar-SA"/>
        </w:rPr>
        <w:t>«Стороны»</w:t>
      </w:r>
      <w:r w:rsidRPr="0044586D">
        <w:rPr>
          <w:rFonts w:eastAsia="Times New Roman" w:cs="Times New Roman"/>
          <w:lang w:eastAsia="ru-RU" w:bidi="ar-SA"/>
        </w:rPr>
        <w:t xml:space="preserve"> заключили руководствуясь </w:t>
      </w:r>
      <w:r w:rsidRPr="0044586D">
        <w:rPr>
          <w:rFonts w:eastAsia="Times New Roman" w:cs="Times New Roman"/>
          <w:u w:val="single"/>
          <w:lang w:eastAsia="ru-RU" w:bidi="ar-SA"/>
        </w:rPr>
        <w:t xml:space="preserve">_________ </w:t>
      </w:r>
      <w:r w:rsidRPr="0044586D">
        <w:rPr>
          <w:rFonts w:eastAsia="Times New Roman" w:cs="Times New Roman"/>
          <w:u w:val="single"/>
          <w:lang w:eastAsia="ru-RU" w:bidi="ar-SA"/>
        </w:rPr>
        <w:tab/>
        <w:t xml:space="preserve"> </w:t>
      </w:r>
      <w:r w:rsidRPr="0044586D">
        <w:rPr>
          <w:rFonts w:eastAsia="Times New Roman" w:cs="Times New Roman"/>
          <w:u w:val="single"/>
          <w:lang w:eastAsia="ru-RU" w:bidi="ar-SA"/>
        </w:rPr>
        <w:tab/>
        <w:t xml:space="preserve">       </w:t>
      </w:r>
      <w:r w:rsidRPr="0044586D">
        <w:rPr>
          <w:rFonts w:eastAsia="Times New Roman" w:cs="Times New Roman"/>
          <w:u w:val="single"/>
          <w:lang w:eastAsia="ru-RU" w:bidi="ar-SA"/>
        </w:rPr>
        <w:tab/>
      </w:r>
      <w:r w:rsidRPr="0044586D">
        <w:rPr>
          <w:rFonts w:eastAsia="Times New Roman" w:cs="Times New Roman"/>
          <w:u w:val="single"/>
          <w:lang w:eastAsia="ru-RU" w:bidi="ar-SA"/>
        </w:rPr>
        <w:tab/>
        <w:t xml:space="preserve">          _____________________</w:t>
      </w:r>
      <w:r w:rsidRPr="0044586D">
        <w:rPr>
          <w:rFonts w:eastAsia="Times New Roman" w:cs="Times New Roman"/>
          <w:lang w:eastAsia="ru-RU" w:bidi="ar-SA"/>
        </w:rPr>
        <w:t xml:space="preserve"> настоящий контракт (далее – контракт) о нижеследующем:</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b/>
          <w:lang w:eastAsia="ru-RU" w:bidi="ar-SA"/>
        </w:rPr>
      </w:pPr>
    </w:p>
    <w:p w:rsidR="0044586D" w:rsidRPr="0044586D" w:rsidRDefault="0044586D" w:rsidP="0044586D">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44586D">
        <w:rPr>
          <w:rFonts w:eastAsia="Times New Roman" w:cs="Times New Roman"/>
          <w:b/>
          <w:lang w:eastAsia="ru-RU" w:bidi="ar-SA"/>
        </w:rPr>
        <w:t>1.  Предмет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1.1. По настоящему Контракту Заказчик поручает, а Подрядчик обязуется выполнить работы по капитальному ремонту свободных помещений муниципального жилищного фонда расположенных по адресу: г. Иваново, ул. Ташкентская д.88 (виды работ и место выполнения указаны в Приложение №3 к муниципальному контракту)  по цене и в сроки, обусловленные настоящим Контрактом.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11.2. Объем работ по настоящему Контракту определяется в соответствии с</w:t>
      </w:r>
      <w:r w:rsidR="00D3504E">
        <w:rPr>
          <w:rFonts w:eastAsia="Times New Roman" w:cs="Times New Roman"/>
          <w:lang w:eastAsia="ru-RU" w:bidi="ar-SA"/>
        </w:rPr>
        <w:t>о сметн</w:t>
      </w:r>
      <w:bookmarkStart w:id="1" w:name="_GoBack"/>
      <w:bookmarkEnd w:id="1"/>
      <w:r w:rsidR="009354B2">
        <w:rPr>
          <w:rFonts w:eastAsia="Times New Roman" w:cs="Times New Roman"/>
          <w:lang w:eastAsia="ru-RU" w:bidi="ar-SA"/>
        </w:rPr>
        <w:t>ой документацией</w:t>
      </w:r>
      <w:r w:rsidRPr="0044586D">
        <w:rPr>
          <w:rFonts w:eastAsia="Times New Roman" w:cs="Times New Roman"/>
          <w:lang w:eastAsia="ru-RU" w:bidi="ar-SA"/>
        </w:rPr>
        <w:t xml:space="preserve"> </w:t>
      </w:r>
      <w:r w:rsidR="009354B2">
        <w:rPr>
          <w:rFonts w:eastAsia="Times New Roman" w:cs="Times New Roman"/>
          <w:lang w:eastAsia="ru-RU" w:bidi="ar-SA"/>
        </w:rPr>
        <w:t>(</w:t>
      </w:r>
      <w:r w:rsidRPr="0044586D">
        <w:rPr>
          <w:rFonts w:eastAsia="Times New Roman" w:cs="Times New Roman"/>
          <w:lang w:eastAsia="ru-RU" w:bidi="ar-SA"/>
        </w:rPr>
        <w:t>локальными сметами, ведомостями объемов работ (Приложение № 1), и с использованием материалов (Приложение №2), являющимися неотъемлемой частью настоящего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44586D" w:rsidRPr="0044586D" w:rsidRDefault="0044586D" w:rsidP="0044586D">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44586D" w:rsidRPr="0044586D" w:rsidRDefault="0044586D" w:rsidP="0044586D">
      <w:pPr>
        <w:widowControl/>
        <w:numPr>
          <w:ilvl w:val="0"/>
          <w:numId w:val="45"/>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44586D">
        <w:rPr>
          <w:rFonts w:eastAsia="Times New Roman" w:cs="Times New Roman"/>
          <w:b/>
          <w:lang w:eastAsia="ru-RU" w:bidi="ar-SA"/>
        </w:rPr>
        <w:t>Сроки выполнения работ</w:t>
      </w:r>
    </w:p>
    <w:p w:rsidR="0044586D" w:rsidRPr="0044586D" w:rsidRDefault="0044586D" w:rsidP="0044586D">
      <w:pPr>
        <w:widowControl/>
        <w:numPr>
          <w:ilvl w:val="1"/>
          <w:numId w:val="45"/>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44586D">
        <w:rPr>
          <w:rFonts w:eastAsia="Times New Roman" w:cs="Times New Roman"/>
          <w:lang w:eastAsia="ru-RU" w:bidi="ar-SA"/>
        </w:rPr>
        <w:t xml:space="preserve"> Срок выполнения работ на объекте по настоящему Контракту: в течение 70 календарных дней с момента заключения Контракта. Подрядчик вправе выполнить работы досрочно. </w:t>
      </w:r>
    </w:p>
    <w:p w:rsidR="0044586D" w:rsidRPr="0044586D" w:rsidRDefault="0044586D" w:rsidP="0044586D">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4586D" w:rsidRPr="0044586D" w:rsidRDefault="0044586D" w:rsidP="0044586D">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4586D">
        <w:rPr>
          <w:rFonts w:eastAsia="Times New Roman" w:cs="Times New Roman"/>
          <w:b/>
          <w:lang w:eastAsia="ru-RU" w:bidi="ar-SA"/>
        </w:rPr>
        <w:t>3.  Цена контракта, порядок расчетов</w:t>
      </w:r>
    </w:p>
    <w:p w:rsidR="0044586D" w:rsidRPr="0044586D" w:rsidRDefault="0044586D" w:rsidP="0044586D">
      <w:pPr>
        <w:widowControl/>
        <w:suppressAutoHyphens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3.1. Цена Контракта составляет ____________________ (______________) рублей, в </w:t>
      </w:r>
      <w:proofErr w:type="spellStart"/>
      <w:r w:rsidRPr="0044586D">
        <w:rPr>
          <w:rFonts w:eastAsia="Times New Roman" w:cs="Times New Roman"/>
          <w:lang w:eastAsia="ru-RU" w:bidi="ar-SA"/>
        </w:rPr>
        <w:t>т.ч</w:t>
      </w:r>
      <w:proofErr w:type="spellEnd"/>
      <w:r w:rsidRPr="0044586D">
        <w:rPr>
          <w:rFonts w:eastAsia="Times New Roman" w:cs="Times New Roman"/>
          <w:lang w:eastAsia="ru-RU" w:bidi="ar-SA"/>
        </w:rPr>
        <w:t>. НДС</w:t>
      </w:r>
      <w:r w:rsidRPr="0044586D">
        <w:rPr>
          <w:rFonts w:eastAsia="Times New Roman" w:cs="Times New Roman"/>
          <w:vertAlign w:val="superscript"/>
          <w:lang w:eastAsia="ru-RU" w:bidi="ar-SA"/>
        </w:rPr>
        <w:footnoteReference w:customMarkFollows="1" w:id="4"/>
        <w:t>*</w:t>
      </w:r>
      <w:r w:rsidRPr="0044586D">
        <w:rPr>
          <w:rFonts w:eastAsia="Times New Roman" w:cs="Times New Roman"/>
          <w:lang w:eastAsia="ru-RU" w:bidi="ar-SA"/>
        </w:rPr>
        <w:t xml:space="preserve"> ______________________ (_______________) рублей.</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44586D">
        <w:rPr>
          <w:rFonts w:eastAsia="Times New Roman" w:cs="Times New Roman"/>
          <w:lang w:eastAsia="ru-RU" w:bidi="ar-SA"/>
        </w:rPr>
        <w:t>т.ч</w:t>
      </w:r>
      <w:proofErr w:type="spellEnd"/>
      <w:r w:rsidRPr="0044586D">
        <w:rPr>
          <w:rFonts w:eastAsia="Times New Roman" w:cs="Times New Roman"/>
          <w:lang w:eastAsia="ru-RU" w:bidi="ar-SA"/>
        </w:rPr>
        <w:t>. налоги, сборы и иные затраты понесенные Подрядчиком при выполнении работ.</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heme="minorHAnsi"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частью 1 и частью 1.1 </w:t>
      </w:r>
      <w:hyperlink r:id="rId41" w:history="1">
        <w:r w:rsidRPr="0044586D">
          <w:rPr>
            <w:rFonts w:eastAsiaTheme="minorHAnsi" w:cs="Times New Roman"/>
            <w:lang w:eastAsia="en-US" w:bidi="ar-SA"/>
          </w:rPr>
          <w:t>статьи 95</w:t>
        </w:r>
      </w:hyperlink>
      <w:r w:rsidRPr="0044586D">
        <w:rPr>
          <w:rFonts w:eastAsiaTheme="minorHAns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p>
    <w:p w:rsidR="0044586D" w:rsidRPr="0044586D" w:rsidRDefault="0044586D" w:rsidP="0044586D">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44586D">
        <w:rPr>
          <w:rFonts w:eastAsia="Times New Roman" w:cs="Times New Roman"/>
          <w:b/>
          <w:lang w:eastAsia="ru-RU" w:bidi="ar-SA"/>
        </w:rPr>
        <w:t>4. С</w:t>
      </w:r>
      <w:r w:rsidRPr="0044586D">
        <w:rPr>
          <w:rFonts w:eastAsiaTheme="minorHAnsi" w:cs="Times New Roman"/>
          <w:b/>
          <w:lang w:eastAsia="en-US" w:bidi="ar-SA"/>
        </w:rPr>
        <w:t xml:space="preserve">рок и порядок оплаты </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heme="minorHAnsi" w:cs="Times New Roman"/>
          <w:lang w:eastAsia="en-US" w:bidi="ar-SA"/>
        </w:rPr>
        <w:t xml:space="preserve">4.1. </w:t>
      </w:r>
      <w:r w:rsidRPr="0044586D">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w:t>
      </w:r>
      <w:r w:rsidRPr="0044586D">
        <w:rPr>
          <w:rFonts w:eastAsia="Times New Roman" w:cs="Times New Roman"/>
          <w:lang w:eastAsia="ru-RU" w:bidi="ar-SA"/>
        </w:rPr>
        <w:lastRenderedPageBreak/>
        <w:t xml:space="preserve">нормированию, на основании утвержденных единичных расценок, счетов-фактур на материалы. </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44586D">
        <w:rPr>
          <w:rFonts w:eastAsia="Times New Roman" w:cs="Times New Roman"/>
          <w:lang w:eastAsia="ru-RU" w:bidi="ar-SA"/>
        </w:rPr>
        <w:t xml:space="preserve">4.2. </w:t>
      </w:r>
      <w:r w:rsidRPr="0044586D">
        <w:rPr>
          <w:rFonts w:eastAsia="Times New Roman" w:cs="Times New Roman"/>
          <w:noProof/>
          <w:lang w:eastAsia="ru-RU" w:bidi="ar-SA"/>
        </w:rPr>
        <w:t xml:space="preserve">Расчет за выполненные работы </w:t>
      </w:r>
      <w:r w:rsidR="007C54DA">
        <w:rPr>
          <w:rFonts w:eastAsia="Times New Roman" w:cs="Times New Roman"/>
          <w:noProof/>
          <w:lang w:eastAsia="ru-RU" w:bidi="ar-SA"/>
        </w:rPr>
        <w:t>будет</w:t>
      </w:r>
      <w:r w:rsidRPr="0044586D">
        <w:rPr>
          <w:rFonts w:eastAsia="Times New Roman" w:cs="Times New Roman"/>
          <w:noProof/>
          <w:lang w:eastAsia="ru-RU" w:bidi="ar-SA"/>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25 декабря 2015 года путем перечисления денежных средств на расчетный счет Подрядчика.</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noProof/>
          <w:lang w:eastAsia="ru-RU" w:bidi="ar-SA"/>
        </w:rPr>
        <w:t xml:space="preserve">4.3. </w:t>
      </w:r>
      <w:r w:rsidRPr="0044586D">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4.4. Оплата производится за счет </w:t>
      </w:r>
      <w:r w:rsidR="009354B2">
        <w:rPr>
          <w:rFonts w:eastAsia="Times New Roman" w:cs="Times New Roman"/>
          <w:lang w:eastAsia="ru-RU" w:bidi="ar-SA"/>
        </w:rPr>
        <w:t>средств бюджета  города  Иванова</w:t>
      </w:r>
      <w:r w:rsidRPr="0044586D">
        <w:rPr>
          <w:rFonts w:eastAsia="Times New Roman" w:cs="Times New Roman"/>
          <w:lang w:eastAsia="ru-RU" w:bidi="ar-SA"/>
        </w:rPr>
        <w:t>.</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4.5. Валютой платежа является российский рубль.</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44586D">
        <w:rPr>
          <w:rFonts w:eastAsia="Times New Roman" w:cs="Times New Roman"/>
          <w:lang w:eastAsia="ru-RU" w:bidi="ar-SA"/>
        </w:rPr>
        <w:t xml:space="preserve">4.6. </w:t>
      </w:r>
      <w:r w:rsidRPr="0044586D">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4586D" w:rsidRPr="0044586D" w:rsidRDefault="0044586D" w:rsidP="0044586D">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44586D" w:rsidRPr="0044586D" w:rsidRDefault="0044586D" w:rsidP="0044586D">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44586D">
        <w:rPr>
          <w:rFonts w:eastAsia="Times New Roman" w:cs="Times New Roman"/>
          <w:b/>
          <w:lang w:eastAsia="ru-RU" w:bidi="ar-SA"/>
        </w:rPr>
        <w:t>5. Права и обязанности сторон</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5.1. Заказчик вправе:</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5.1.2. Заказчик вправе осуществлять контроль за ходом и качеством выполняемых работ, соблюдением сроков их выполнения;</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5.2. Заказчик обязан:</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5.2.4. 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5.2.5. В случае привлечения Подрядчика к ответственности в соответствии с пунктом 7.4 настоящего Контракта возврат суммы обеспечения исполнения Контракта </w:t>
      </w:r>
      <w:r w:rsidRPr="0044586D">
        <w:rPr>
          <w:rFonts w:eastAsia="Times New Roman" w:cs="Times New Roman"/>
          <w:lang w:eastAsia="ru-RU" w:bidi="ar-SA"/>
        </w:rPr>
        <w:lastRenderedPageBreak/>
        <w:t>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5.3. Подрядчик вправе:</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5.3.1. Подрядчик вправе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 Подрядчик обязан:</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44586D">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44586D">
        <w:rPr>
          <w:rFonts w:eastAsiaTheme="minorHAnsi" w:cs="Times New Roman"/>
          <w:lang w:eastAsia="en-US" w:bidi="ar-SA"/>
        </w:rPr>
        <w:t xml:space="preserve"> действия Контракта</w:t>
      </w:r>
      <w:r w:rsidRPr="0044586D">
        <w:rPr>
          <w:rFonts w:eastAsia="Times New Roman" w:cs="Times New Roman"/>
          <w:lang w:eastAsia="ru-RU" w:bidi="ar-SA"/>
        </w:rPr>
        <w:t xml:space="preserve"> не менее чем на один месяц.</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(приложение №1). Выполнение работ должно соответствовать </w:t>
      </w:r>
      <w:proofErr w:type="spellStart"/>
      <w:r w:rsidRPr="0044586D">
        <w:rPr>
          <w:rFonts w:eastAsia="Times New Roman" w:cs="Times New Roman"/>
          <w:lang w:eastAsia="ru-RU" w:bidi="ar-SA"/>
        </w:rPr>
        <w:t>СниП</w:t>
      </w:r>
      <w:proofErr w:type="spellEnd"/>
      <w:r w:rsidRPr="0044586D">
        <w:rPr>
          <w:rFonts w:eastAsia="Times New Roman" w:cs="Times New Roman"/>
          <w:lang w:eastAsia="ru-RU" w:bidi="ar-SA"/>
        </w:rPr>
        <w:t xml:space="preserve">, ГОСТ, </w:t>
      </w:r>
      <w:r w:rsidRPr="0044586D">
        <w:rPr>
          <w:rFonts w:eastAsiaTheme="minorHAnsi" w:cs="Times New Roman"/>
          <w:lang w:eastAsia="en-US" w:bidi="ar-SA"/>
        </w:rPr>
        <w:t>правилам противопожарного режима в РФ</w:t>
      </w:r>
      <w:r w:rsidRPr="0044586D">
        <w:rPr>
          <w:rFonts w:eastAsia="Times New Roman" w:cs="Times New Roman"/>
          <w:lang w:eastAsia="ru-RU" w:bidi="ar-SA"/>
        </w:rPr>
        <w:t xml:space="preserve">, утвержденным </w:t>
      </w:r>
      <w:r w:rsidRPr="0044586D">
        <w:rPr>
          <w:rFonts w:eastAsiaTheme="minorHAnsi" w:cs="Times New Roman"/>
          <w:lang w:eastAsia="en-US" w:bidi="ar-SA"/>
        </w:rPr>
        <w:t>Постановление Правительства РФ от 25.04.2012 N 390 «О противопожарном режиме»</w:t>
      </w:r>
      <w:r w:rsidRPr="0044586D">
        <w:rPr>
          <w:rFonts w:eastAsia="Times New Roman" w:cs="Times New Roman"/>
          <w:lang w:eastAsia="ru-RU" w:bidi="ar-SA"/>
        </w:rPr>
        <w:t>, другим нормативным актам, регламентирующим производство соответствующих работ.</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5.4.8. При окраске стен, полов, перил и иных элементов Подрядчик обязан разместить таблички, предупреждающие о свеженанесенной краске на окрашенных элементах.</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5.4.9.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lastRenderedPageBreak/>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44586D">
        <w:rPr>
          <w:rFonts w:eastAsia="Times New Roman" w:cs="Times New Roman"/>
          <w:lang w:eastAsia="ru-RU" w:bidi="ar-SA"/>
        </w:rPr>
        <w:t>дневный</w:t>
      </w:r>
      <w:proofErr w:type="spellEnd"/>
      <w:r w:rsidRPr="0044586D">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4586D" w:rsidRPr="0044586D" w:rsidRDefault="0044586D" w:rsidP="0044586D">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44586D" w:rsidRPr="0044586D" w:rsidRDefault="0044586D" w:rsidP="0044586D">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5.6.</w:t>
      </w:r>
      <w:r w:rsidRPr="0044586D">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lastRenderedPageBreak/>
        <w:t>5.7.</w:t>
      </w:r>
      <w:r w:rsidRPr="0044586D">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44586D" w:rsidRPr="0044586D" w:rsidRDefault="0044586D" w:rsidP="0044586D">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5.8.</w:t>
      </w:r>
      <w:r w:rsidRPr="0044586D">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44586D" w:rsidRPr="0044586D" w:rsidRDefault="0044586D" w:rsidP="0044586D">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44586D" w:rsidRPr="0044586D" w:rsidRDefault="0044586D" w:rsidP="0044586D">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44586D">
        <w:rPr>
          <w:rFonts w:eastAsia="Times New Roman" w:cs="Times New Roman"/>
          <w:b/>
          <w:lang w:eastAsia="ru-RU" w:bidi="ar-SA"/>
        </w:rPr>
        <w:t>6. По</w:t>
      </w:r>
      <w:r w:rsidRPr="0044586D">
        <w:rPr>
          <w:rFonts w:eastAsiaTheme="minorHAnsi" w:cs="Times New Roman"/>
          <w:b/>
          <w:lang w:eastAsia="en-US" w:bidi="ar-SA"/>
        </w:rPr>
        <w:t>рядок и срок приемки</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heme="minorHAnsi" w:cs="Times New Roman"/>
          <w:lang w:eastAsia="en-US" w:bidi="ar-SA"/>
        </w:rPr>
        <w:t>6.1.</w:t>
      </w:r>
      <w:r w:rsidRPr="0044586D">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b/>
          <w:lang w:eastAsia="ru-RU" w:bidi="ar-SA"/>
        </w:rPr>
      </w:pPr>
      <w:r w:rsidRPr="0044586D">
        <w:rPr>
          <w:rFonts w:eastAsia="Times New Roman" w:cs="Times New Roman"/>
          <w:lang w:eastAsia="ru-RU" w:bidi="ar-SA"/>
        </w:rPr>
        <w:t>6.3. 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44586D">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 материалов, конструкций, деталей, применяемых при выполнении работ, оборудования установленного при выполнении работ);</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6.5. 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6.8. Заказчик осуществляет контроль за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6.9. Качество выполненных работ должно соответствовать </w:t>
      </w:r>
      <w:proofErr w:type="spellStart"/>
      <w:r w:rsidRPr="0044586D">
        <w:rPr>
          <w:rFonts w:eastAsia="Times New Roman" w:cs="Times New Roman"/>
          <w:lang w:eastAsia="ru-RU" w:bidi="ar-SA"/>
        </w:rPr>
        <w:t>СниП</w:t>
      </w:r>
      <w:proofErr w:type="spellEnd"/>
      <w:r w:rsidRPr="0044586D">
        <w:rPr>
          <w:rFonts w:eastAsia="Times New Roman" w:cs="Times New Roman"/>
          <w:lang w:eastAsia="ru-RU" w:bidi="ar-SA"/>
        </w:rPr>
        <w:t xml:space="preserve">, ГОСТ, </w:t>
      </w:r>
      <w:r w:rsidRPr="0044586D">
        <w:rPr>
          <w:rFonts w:eastAsiaTheme="minorHAnsi" w:cs="Times New Roman"/>
          <w:lang w:eastAsia="en-US" w:bidi="ar-SA"/>
        </w:rPr>
        <w:t>правилам противопожарного режима в РФ</w:t>
      </w:r>
      <w:r w:rsidRPr="0044586D">
        <w:rPr>
          <w:rFonts w:eastAsia="Times New Roman" w:cs="Times New Roman"/>
          <w:lang w:eastAsia="ru-RU" w:bidi="ar-SA"/>
        </w:rPr>
        <w:t xml:space="preserve">, утвержденным </w:t>
      </w:r>
      <w:r w:rsidRPr="0044586D">
        <w:rPr>
          <w:rFonts w:eastAsiaTheme="minorHAnsi" w:cs="Times New Roman"/>
          <w:lang w:eastAsia="en-US" w:bidi="ar-SA"/>
        </w:rPr>
        <w:t>Постановление Правительства РФ от 25.04.2012 N 390 «О противопожарном режиме»</w:t>
      </w:r>
      <w:r w:rsidRPr="0044586D">
        <w:rPr>
          <w:rFonts w:eastAsia="Times New Roman" w:cs="Times New Roman"/>
          <w:lang w:eastAsia="ru-RU" w:bidi="ar-SA"/>
        </w:rPr>
        <w:t>, другим нормативным актам, регламентирующим производство соответствующих работ.</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6.10. Выполнение работ не принимается и оплата Заказчиком не производится в случае:</w:t>
      </w:r>
    </w:p>
    <w:p w:rsidR="0044586D" w:rsidRPr="0044586D" w:rsidRDefault="0044586D" w:rsidP="0044586D">
      <w:pPr>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 неоднократного привлечения Подрядчика к ответственности (более 2-х раз) в соответствии с разделом 7 настоящего Контракта;</w:t>
      </w:r>
    </w:p>
    <w:p w:rsidR="0044586D" w:rsidRPr="0044586D" w:rsidRDefault="0044586D" w:rsidP="0044586D">
      <w:pPr>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  невыполнения требования установленного п. 5.4.3. настоящего Контракта.</w:t>
      </w:r>
    </w:p>
    <w:p w:rsidR="0044586D" w:rsidRPr="0044586D" w:rsidRDefault="0044586D" w:rsidP="0044586D">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44586D" w:rsidRPr="0044586D" w:rsidRDefault="0044586D" w:rsidP="0044586D">
      <w:pPr>
        <w:suppressAutoHyphens w:val="0"/>
        <w:autoSpaceDE w:val="0"/>
        <w:autoSpaceDN w:val="0"/>
        <w:adjustRightInd w:val="0"/>
        <w:spacing w:after="0" w:line="240" w:lineRule="auto"/>
        <w:ind w:firstLine="709"/>
        <w:jc w:val="center"/>
        <w:rPr>
          <w:rFonts w:eastAsia="Times New Roman" w:cs="Times New Roman"/>
          <w:lang w:eastAsia="ru-RU" w:bidi="ar-SA"/>
        </w:rPr>
      </w:pPr>
      <w:r w:rsidRPr="0044586D">
        <w:rPr>
          <w:rFonts w:eastAsia="Times New Roman" w:cs="Times New Roman"/>
          <w:b/>
          <w:lang w:eastAsia="ru-RU" w:bidi="ar-SA"/>
        </w:rPr>
        <w:t>7. Ответственность Сторон</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7.1. За неисполнение или ненадлежащее исполнение условий настоящего Контракта </w:t>
      </w:r>
      <w:r w:rsidRPr="0044586D">
        <w:rPr>
          <w:rFonts w:eastAsia="Times New Roman" w:cs="Times New Roman"/>
          <w:lang w:eastAsia="ru-RU" w:bidi="ar-SA"/>
        </w:rPr>
        <w:lastRenderedPageBreak/>
        <w:t>стороны несут ответственность в соответствии с действующим законодательством РФ.</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7.3</w:t>
      </w:r>
      <w:r w:rsidRPr="0044586D">
        <w:rPr>
          <w:rFonts w:eastAsia="Times New Roman" w:cs="Times New Roman"/>
          <w:b/>
          <w:lang w:eastAsia="ru-RU" w:bidi="ar-SA"/>
        </w:rPr>
        <w:t>.</w:t>
      </w:r>
      <w:r w:rsidRPr="0044586D">
        <w:rPr>
          <w:rFonts w:eastAsia="Times New Roman" w:cs="Times New Roman"/>
          <w:lang w:eastAsia="ru-RU" w:bidi="ar-SA"/>
        </w:rPr>
        <w:t xml:space="preserve"> Ответственность Заказчика:</w:t>
      </w:r>
    </w:p>
    <w:p w:rsidR="0044586D" w:rsidRPr="0044586D" w:rsidRDefault="0044586D" w:rsidP="0044586D">
      <w:pPr>
        <w:suppressAutoHyphens w:val="0"/>
        <w:autoSpaceDE w:val="0"/>
        <w:autoSpaceDN w:val="0"/>
        <w:adjustRightInd w:val="0"/>
        <w:spacing w:after="0" w:line="240" w:lineRule="auto"/>
        <w:ind w:firstLine="709"/>
        <w:jc w:val="both"/>
        <w:rPr>
          <w:rFonts w:eastAsiaTheme="minorHAnsi" w:cs="Times New Roman"/>
          <w:lang w:eastAsia="en-US" w:bidi="ar-SA"/>
        </w:rPr>
      </w:pPr>
      <w:r w:rsidRPr="0044586D">
        <w:rPr>
          <w:rFonts w:eastAsia="Times New Roman" w:cs="Times New Roman"/>
          <w:lang w:eastAsia="ru-RU" w:bidi="ar-SA"/>
        </w:rPr>
        <w:t xml:space="preserve">7.3.1. </w:t>
      </w:r>
      <w:r w:rsidRPr="0044586D">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586D" w:rsidRPr="0044586D" w:rsidRDefault="0044586D" w:rsidP="0044586D">
      <w:pPr>
        <w:suppressAutoHyphens w:val="0"/>
        <w:autoSpaceDE w:val="0"/>
        <w:autoSpaceDN w:val="0"/>
        <w:adjustRightInd w:val="0"/>
        <w:spacing w:after="0" w:line="240" w:lineRule="auto"/>
        <w:ind w:firstLine="709"/>
        <w:jc w:val="both"/>
        <w:rPr>
          <w:rFonts w:eastAsiaTheme="minorHAnsi" w:cs="Times New Roman"/>
          <w:lang w:eastAsia="en-US" w:bidi="ar-SA"/>
        </w:rPr>
      </w:pPr>
      <w:r w:rsidRPr="0044586D">
        <w:rPr>
          <w:rFonts w:eastAsiaTheme="minorHAns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heme="minorHAnsi" w:cs="Times New Roman"/>
          <w:lang w:eastAsia="en-US" w:bidi="ar-SA"/>
        </w:rPr>
        <w:t xml:space="preserve">7.3.3.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44586D">
        <w:rPr>
          <w:rFonts w:eastAsia="Times New Roman" w:cs="Times New Roman"/>
          <w:szCs w:val="20"/>
          <w:lang w:eastAsia="ru-RU" w:bidi="ar-SA"/>
        </w:rPr>
        <w:t>(*</w:t>
      </w:r>
      <w:r w:rsidRPr="0044586D">
        <w:rPr>
          <w:rFonts w:eastAsia="Times New Roman" w:cs="Times New Roman"/>
          <w:i/>
          <w:szCs w:val="20"/>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44586D">
        <w:rPr>
          <w:rFonts w:eastAsia="Times New Roman" w:cs="Times New Roman"/>
          <w:szCs w:val="20"/>
          <w:lang w:eastAsia="ru-RU" w:bidi="ar-SA"/>
        </w:rPr>
        <w:t>).</w:t>
      </w:r>
      <w:r w:rsidRPr="0044586D">
        <w:rPr>
          <w:rFonts w:eastAsiaTheme="minorHAnsi" w:cs="Times New Roman"/>
          <w:sz w:val="32"/>
          <w:lang w:eastAsia="en-US" w:bidi="ar-SA"/>
        </w:rPr>
        <w:t xml:space="preserve"> </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7.4. Ответственность Подрядчика:</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7.4.1. В случае просрочки исполнения Подрядчиком обязательств (в </w:t>
      </w:r>
      <w:proofErr w:type="spellStart"/>
      <w:r w:rsidRPr="0044586D">
        <w:rPr>
          <w:rFonts w:eastAsia="Times New Roman" w:cs="Times New Roman"/>
          <w:lang w:eastAsia="ru-RU" w:bidi="ar-SA"/>
        </w:rPr>
        <w:t>т.ч</w:t>
      </w:r>
      <w:proofErr w:type="spellEnd"/>
      <w:r w:rsidRPr="0044586D">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44586D">
        <w:rPr>
          <w:rFonts w:eastAsiaTheme="minorHAnsi" w:cs="Times New Roman"/>
          <w:lang w:eastAsia="en-US" w:bidi="ar-SA"/>
        </w:rPr>
        <w:t xml:space="preserve">7.4.2.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44586D">
          <w:rPr>
            <w:rFonts w:eastAsiaTheme="minorHAnsi" w:cs="Times New Roman"/>
            <w:lang w:eastAsia="en-US" w:bidi="ar-SA"/>
          </w:rPr>
          <w:t>порядке</w:t>
        </w:r>
      </w:hyperlink>
      <w:r w:rsidRPr="0044586D">
        <w:rPr>
          <w:rFonts w:eastAsiaTheme="minorHAnsi" w:cs="Times New Roman"/>
          <w:lang w:eastAsia="en-US" w:bidi="ar-SA"/>
        </w:rPr>
        <w:t xml:space="preserve">, </w:t>
      </w:r>
      <w:r w:rsidRPr="0044586D">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44586D">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44586D">
        <w:rPr>
          <w:rFonts w:eastAsiaTheme="minorHAnsi" w:cs="Times New Roman"/>
          <w:lang w:eastAsia="en-US" w:bidi="ar-SA"/>
        </w:rPr>
        <w:t xml:space="preserve">7.4.3. 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44586D">
        <w:rPr>
          <w:rFonts w:eastAsia="Times New Roman" w:cs="Times New Roman"/>
          <w:lang w:eastAsia="ru-RU" w:bidi="ar-SA"/>
        </w:rPr>
        <w:t>предусмотренных контрактом, в размере ___________ руб., ____ коп (*</w:t>
      </w:r>
      <w:r w:rsidRPr="0044586D">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 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44586D">
        <w:rPr>
          <w:rFonts w:eastAsia="Times New Roman" w:cs="Times New Roman"/>
          <w:lang w:eastAsia="ru-RU" w:bidi="ar-SA"/>
        </w:rPr>
        <w:t>).</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7.5. Неустойка (штраф, пени) перечисляются </w:t>
      </w:r>
      <w:r w:rsidRPr="0044586D">
        <w:rPr>
          <w:rFonts w:eastAsia="Times New Roman" w:cs="Times New Roman"/>
          <w:bCs/>
          <w:lang w:eastAsia="ru-RU" w:bidi="ar-SA"/>
        </w:rPr>
        <w:t>Сторонами</w:t>
      </w:r>
      <w:r w:rsidRPr="0044586D">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44586D">
        <w:rPr>
          <w:rFonts w:eastAsia="Times New Roman" w:cs="Times New Roman"/>
          <w:bCs/>
          <w:lang w:eastAsia="ru-RU" w:bidi="ar-SA"/>
        </w:rPr>
        <w:t>Стороны</w:t>
      </w:r>
      <w:r w:rsidRPr="0044586D">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lastRenderedPageBreak/>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7.8.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w:t>
      </w:r>
      <w:r w:rsidR="009354B2">
        <w:rPr>
          <w:rFonts w:eastAsia="Times New Roman" w:cs="Times New Roman"/>
          <w:lang w:eastAsia="ru-RU" w:bidi="ar-SA"/>
        </w:rPr>
        <w:t xml:space="preserve">бот на объекте в соответствии со сметной документацией </w:t>
      </w:r>
      <w:r w:rsidRPr="0044586D">
        <w:rPr>
          <w:rFonts w:eastAsia="Times New Roman" w:cs="Times New Roman"/>
          <w:lang w:eastAsia="ru-RU" w:bidi="ar-SA"/>
        </w:rPr>
        <w:t xml:space="preserve">так называемых «скрытых» работ, несет Подрядчик. В этом случае все последующие претензии Подрядчиком к </w:t>
      </w:r>
      <w:r w:rsidR="009354B2">
        <w:rPr>
          <w:rFonts w:eastAsia="Times New Roman" w:cs="Times New Roman"/>
          <w:lang w:eastAsia="ru-RU" w:bidi="ar-SA"/>
        </w:rPr>
        <w:t>сметной документации</w:t>
      </w:r>
      <w:r w:rsidRPr="0044586D">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p>
    <w:p w:rsidR="0044586D" w:rsidRPr="0044586D" w:rsidRDefault="0044586D" w:rsidP="0044586D">
      <w:pPr>
        <w:widowControl/>
        <w:tabs>
          <w:tab w:val="left" w:pos="0"/>
        </w:tabs>
        <w:suppressAutoHyphens w:val="0"/>
        <w:spacing w:after="0" w:line="240" w:lineRule="auto"/>
        <w:ind w:left="709"/>
        <w:jc w:val="center"/>
        <w:rPr>
          <w:rFonts w:eastAsia="Times New Roman" w:cs="Times New Roman"/>
          <w:b/>
          <w:lang w:eastAsia="ru-RU" w:bidi="ar-SA"/>
        </w:rPr>
      </w:pPr>
      <w:r w:rsidRPr="0044586D">
        <w:rPr>
          <w:rFonts w:eastAsia="Times New Roman" w:cs="Times New Roman"/>
          <w:b/>
          <w:lang w:eastAsia="ru-RU" w:bidi="ar-SA"/>
        </w:rPr>
        <w:t>8. Гарантии</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8.1. Подрядчик гарантирует:</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44586D" w:rsidRPr="0044586D" w:rsidRDefault="0044586D" w:rsidP="0044586D">
      <w:pPr>
        <w:widowControl/>
        <w:suppressAutoHyphens w:val="0"/>
        <w:autoSpaceDE w:val="0"/>
        <w:autoSpaceDN w:val="0"/>
        <w:adjustRightInd w:val="0"/>
        <w:spacing w:after="0" w:line="240" w:lineRule="auto"/>
        <w:jc w:val="center"/>
        <w:rPr>
          <w:rFonts w:eastAsia="Times New Roman" w:cs="Times New Roman"/>
          <w:b/>
          <w:lang w:eastAsia="ru-RU" w:bidi="ar-SA"/>
        </w:rPr>
      </w:pPr>
    </w:p>
    <w:p w:rsidR="0044586D" w:rsidRPr="0044586D" w:rsidRDefault="0044586D" w:rsidP="0044586D">
      <w:pPr>
        <w:widowControl/>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9. Обстоятельства непреодолимой силы</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10. Срок действия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10.1. Настоящий Контракт вступает в силу с момента заключения и действует до 31.12.2015. Обязательства по Контракту могут быть исполнены Сторонами досрочно.</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lang w:eastAsia="ru-RU" w:bidi="ar-SA"/>
        </w:rPr>
      </w:pPr>
    </w:p>
    <w:p w:rsidR="0044586D" w:rsidRPr="0044586D" w:rsidRDefault="0044586D" w:rsidP="0044586D">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4586D">
        <w:rPr>
          <w:rFonts w:eastAsia="Times New Roman" w:cs="Times New Roman"/>
          <w:b/>
          <w:lang w:eastAsia="ru-RU" w:bidi="ar-SA"/>
        </w:rPr>
        <w:t>11. Основания и порядок изменения и расторжения Контракта</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bCs/>
          <w:lang w:eastAsia="ru-RU" w:bidi="ar-SA"/>
        </w:rPr>
      </w:pPr>
      <w:r w:rsidRPr="0044586D">
        <w:rPr>
          <w:rFonts w:eastAsia="Times New Roman" w:cs="Times New Roman"/>
          <w:lang w:eastAsia="ru-RU" w:bidi="ar-SA"/>
        </w:rPr>
        <w:t xml:space="preserve">11.1. </w:t>
      </w:r>
      <w:r w:rsidRPr="0044586D">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w:t>
      </w:r>
      <w:r w:rsidRPr="0044586D">
        <w:rPr>
          <w:rFonts w:eastAsiaTheme="minorHAnsi" w:cs="Times New Roman"/>
          <w:lang w:eastAsia="en-US" w:bidi="ar-SA"/>
        </w:rPr>
        <w:t xml:space="preserve">по соглашению сторон в случаях предусмотренных частью 1 и 1.1 </w:t>
      </w:r>
      <w:hyperlink r:id="rId43" w:history="1">
        <w:r w:rsidRPr="0044586D">
          <w:rPr>
            <w:rFonts w:eastAsiaTheme="minorHAnsi" w:cs="Times New Roman"/>
            <w:lang w:eastAsia="en-US" w:bidi="ar-SA"/>
          </w:rPr>
          <w:t>статьи 95</w:t>
        </w:r>
      </w:hyperlink>
      <w:r w:rsidRPr="0044586D">
        <w:rPr>
          <w:rFonts w:eastAsiaTheme="minorHAnsi" w:cs="Times New Roman"/>
          <w:lang w:eastAsia="en-US" w:bidi="ar-SA"/>
        </w:rPr>
        <w:t xml:space="preserve"> Закона о контрактной системе.</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lastRenderedPageBreak/>
        <w:t>11.2.</w:t>
      </w:r>
      <w:r w:rsidRPr="0044586D">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4586D">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44586D" w:rsidRPr="0044586D" w:rsidRDefault="0044586D" w:rsidP="0044586D">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Расторжение </w:t>
      </w:r>
      <w:r w:rsidRPr="0044586D">
        <w:rPr>
          <w:rFonts w:eastAsia="Calibri" w:cs="Times New Roman"/>
          <w:lang w:eastAsia="en-US" w:bidi="ar-SA"/>
        </w:rPr>
        <w:t>Контракта</w:t>
      </w:r>
      <w:r w:rsidRPr="0044586D">
        <w:rPr>
          <w:rFonts w:eastAsia="Times New Roman" w:cs="Times New Roman"/>
          <w:lang w:eastAsia="ru-RU" w:bidi="ar-SA"/>
        </w:rPr>
        <w:t xml:space="preserve"> в связи с односторонним отказом Стороны от исполнения </w:t>
      </w:r>
      <w:r w:rsidRPr="0044586D">
        <w:rPr>
          <w:rFonts w:eastAsia="Calibri" w:cs="Times New Roman"/>
          <w:lang w:eastAsia="en-US" w:bidi="ar-SA"/>
        </w:rPr>
        <w:t xml:space="preserve">Контракта </w:t>
      </w:r>
      <w:r w:rsidRPr="0044586D">
        <w:rPr>
          <w:rFonts w:eastAsia="Times New Roman" w:cs="Times New Roman"/>
          <w:lang w:eastAsia="ru-RU" w:bidi="ar-SA"/>
        </w:rPr>
        <w:t xml:space="preserve">осуществляется в порядке, установленном статьей 95 </w:t>
      </w:r>
      <w:r w:rsidRPr="0044586D">
        <w:rPr>
          <w:rFonts w:eastAsiaTheme="minorHAnsi" w:cs="Times New Roman"/>
          <w:lang w:eastAsia="en-US" w:bidi="ar-SA"/>
        </w:rPr>
        <w:t>Закона о контрактной системе</w:t>
      </w:r>
      <w:r w:rsidRPr="0044586D">
        <w:rPr>
          <w:rFonts w:eastAsia="Times New Roman" w:cs="Times New Roman"/>
          <w:lang w:eastAsia="ru-RU" w:bidi="ar-SA"/>
        </w:rPr>
        <w:t>.</w:t>
      </w:r>
    </w:p>
    <w:p w:rsidR="0044586D" w:rsidRPr="0044586D" w:rsidRDefault="0044586D" w:rsidP="0044586D">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44586D">
        <w:rPr>
          <w:rFonts w:eastAsia="Times New Roman" w:cs="Times New Roman"/>
          <w:bCs/>
          <w:lang w:eastAsia="ru-RU" w:bidi="ar-SA"/>
        </w:rPr>
        <w:t xml:space="preserve">11.3. </w:t>
      </w:r>
      <w:r w:rsidRPr="0044586D">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4586D" w:rsidRPr="0044586D" w:rsidRDefault="0044586D" w:rsidP="0044586D">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4586D" w:rsidRPr="0044586D" w:rsidRDefault="0044586D" w:rsidP="0044586D">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4586D">
        <w:rPr>
          <w:rFonts w:eastAsia="Times New Roman" w:cs="Times New Roman"/>
          <w:b/>
          <w:lang w:eastAsia="ru-RU" w:bidi="ar-SA"/>
        </w:rPr>
        <w:t>12. Порядок урегулирования споров</w:t>
      </w:r>
    </w:p>
    <w:p w:rsidR="0044586D" w:rsidRPr="0044586D" w:rsidRDefault="0044586D" w:rsidP="0044586D">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44586D" w:rsidRPr="0044586D" w:rsidRDefault="0044586D" w:rsidP="0044586D">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44586D" w:rsidRPr="0044586D" w:rsidRDefault="0044586D" w:rsidP="0044586D">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12.3. Допускается направление Сторонами претензионных писем иными способами: по факсу, электронной почте или экспресс-почтой.</w:t>
      </w:r>
    </w:p>
    <w:p w:rsidR="0044586D" w:rsidRPr="0044586D" w:rsidRDefault="0044586D" w:rsidP="0044586D">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12.4.</w:t>
      </w:r>
      <w:r w:rsidRPr="0044586D">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4586D" w:rsidRPr="0044586D" w:rsidRDefault="0044586D" w:rsidP="0044586D">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44586D" w:rsidRPr="0044586D" w:rsidRDefault="0044586D" w:rsidP="0044586D">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13. ПРОЧИЕ УСЛОВИЯ</w:t>
      </w:r>
    </w:p>
    <w:p w:rsidR="0044586D" w:rsidRPr="0044586D" w:rsidRDefault="0044586D" w:rsidP="0044586D">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 xml:space="preserve">13.1. </w:t>
      </w:r>
      <w:r w:rsidRPr="0044586D">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4586D" w:rsidRPr="0044586D" w:rsidRDefault="0044586D" w:rsidP="0044586D">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13.2.</w:t>
      </w:r>
      <w:r w:rsidRPr="0044586D">
        <w:rPr>
          <w:rFonts w:eastAsia="Times New Roman" w:cs="Times New Roman"/>
          <w:b/>
          <w:lang w:eastAsia="ru-RU" w:bidi="ar-SA"/>
        </w:rPr>
        <w:t xml:space="preserve"> </w:t>
      </w:r>
      <w:r w:rsidRPr="0044586D">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44586D" w:rsidRPr="0044586D" w:rsidRDefault="0044586D" w:rsidP="0044586D">
      <w:pPr>
        <w:widowControl/>
        <w:suppressAutoHyphens w:val="0"/>
        <w:spacing w:after="0" w:line="240" w:lineRule="auto"/>
        <w:jc w:val="both"/>
        <w:rPr>
          <w:rFonts w:eastAsia="Times New Roman" w:cs="Times New Roman"/>
          <w:lang w:eastAsia="ru-RU" w:bidi="ar-SA"/>
        </w:rPr>
      </w:pPr>
      <w:r w:rsidRPr="0044586D">
        <w:rPr>
          <w:rFonts w:eastAsia="Times New Roman" w:cs="Times New Roman"/>
          <w:lang w:eastAsia="ru-RU" w:bidi="ar-SA"/>
        </w:rPr>
        <w:t>13.3.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4586D" w:rsidRPr="0044586D" w:rsidRDefault="0044586D" w:rsidP="0044586D">
      <w:pPr>
        <w:widowControl/>
        <w:suppressAutoHyphens w:val="0"/>
        <w:spacing w:after="0" w:line="240" w:lineRule="auto"/>
        <w:jc w:val="both"/>
        <w:rPr>
          <w:rFonts w:eastAsia="Times New Roman" w:cs="Times New Roman"/>
          <w:lang w:eastAsia="ru-RU" w:bidi="ar-SA"/>
        </w:rPr>
      </w:pPr>
      <w:r w:rsidRPr="0044586D">
        <w:rPr>
          <w:rFonts w:eastAsia="Times New Roman" w:cs="Times New Roman"/>
          <w:lang w:eastAsia="ru-RU" w:bidi="ar-SA"/>
        </w:rPr>
        <w:t>13.4. Неотъемлемой частью настоящего контракта является следующее приложение:</w:t>
      </w:r>
    </w:p>
    <w:p w:rsidR="0044586D" w:rsidRPr="0044586D" w:rsidRDefault="0044586D" w:rsidP="0044586D">
      <w:pPr>
        <w:widowControl/>
        <w:suppressAutoHyphens w:val="0"/>
        <w:spacing w:after="0" w:line="240" w:lineRule="auto"/>
        <w:jc w:val="both"/>
        <w:rPr>
          <w:rFonts w:eastAsia="Times New Roman" w:cs="Times New Roman"/>
          <w:lang w:eastAsia="ru-RU" w:bidi="ar-SA"/>
        </w:rPr>
      </w:pPr>
      <w:r w:rsidRPr="0044586D">
        <w:rPr>
          <w:rFonts w:eastAsia="Times New Roman" w:cs="Times New Roman"/>
          <w:lang w:eastAsia="ru-RU" w:bidi="ar-SA"/>
        </w:rPr>
        <w:t xml:space="preserve">- Приложение №1 – </w:t>
      </w:r>
      <w:r w:rsidR="0096417E">
        <w:rPr>
          <w:rFonts w:eastAsia="Times New Roman" w:cs="Times New Roman"/>
          <w:lang w:eastAsia="ru-RU" w:bidi="ar-SA"/>
        </w:rPr>
        <w:t>Сметная документация</w:t>
      </w:r>
      <w:r w:rsidRPr="0044586D">
        <w:rPr>
          <w:rFonts w:eastAsia="Times New Roman" w:cs="Times New Roman"/>
          <w:lang w:eastAsia="ru-RU" w:bidi="ar-SA"/>
        </w:rPr>
        <w:t>.</w:t>
      </w:r>
    </w:p>
    <w:p w:rsidR="0044586D" w:rsidRPr="0044586D" w:rsidRDefault="0044586D" w:rsidP="0044586D">
      <w:pPr>
        <w:widowControl/>
        <w:suppressAutoHyphens w:val="0"/>
        <w:spacing w:after="0" w:line="240" w:lineRule="auto"/>
        <w:jc w:val="both"/>
        <w:rPr>
          <w:rFonts w:eastAsia="Times New Roman" w:cs="Times New Roman"/>
          <w:lang w:eastAsia="ru-RU" w:bidi="ar-SA"/>
        </w:rPr>
      </w:pPr>
      <w:r w:rsidRPr="0044586D">
        <w:rPr>
          <w:rFonts w:eastAsia="Times New Roman" w:cs="Times New Roman"/>
          <w:lang w:eastAsia="ru-RU" w:bidi="ar-SA"/>
        </w:rPr>
        <w:t>- Приложение №2 – Требования к  материалам, используемым при выполнении работ.</w:t>
      </w:r>
    </w:p>
    <w:p w:rsidR="0044586D" w:rsidRPr="0044586D" w:rsidRDefault="0044586D" w:rsidP="0044586D">
      <w:pPr>
        <w:widowControl/>
        <w:suppressAutoHyphens w:val="0"/>
        <w:spacing w:after="0" w:line="240" w:lineRule="auto"/>
        <w:jc w:val="both"/>
        <w:rPr>
          <w:rFonts w:eastAsia="Times New Roman" w:cs="Times New Roman"/>
          <w:lang w:eastAsia="ru-RU" w:bidi="ar-SA"/>
        </w:rPr>
      </w:pPr>
      <w:r w:rsidRPr="0044586D">
        <w:rPr>
          <w:rFonts w:eastAsia="Times New Roman" w:cs="Times New Roman"/>
          <w:lang w:eastAsia="ru-RU" w:bidi="ar-SA"/>
        </w:rPr>
        <w:t>- Приложение №3 – Виды работ и адреса места выполнения работ.</w:t>
      </w:r>
    </w:p>
    <w:p w:rsidR="0044586D" w:rsidRPr="0044586D" w:rsidRDefault="0044586D" w:rsidP="0044586D">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44586D" w:rsidRPr="0044586D" w:rsidRDefault="0044586D" w:rsidP="0044586D">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4586D">
        <w:rPr>
          <w:rFonts w:eastAsia="Times New Roman" w:cs="Times New Roman"/>
          <w:b/>
          <w:lang w:eastAsia="ru-RU" w:bidi="ar-SA"/>
        </w:rPr>
        <w:t>14. Юридические адреса, реквизиты и подписи Сторон</w:t>
      </w:r>
    </w:p>
    <w:p w:rsidR="0044586D" w:rsidRPr="0044586D" w:rsidRDefault="0044586D" w:rsidP="0044586D">
      <w:pPr>
        <w:suppressAutoHyphens w:val="0"/>
        <w:autoSpaceDE w:val="0"/>
        <w:autoSpaceDN w:val="0"/>
        <w:adjustRightInd w:val="0"/>
        <w:spacing w:after="0" w:line="240" w:lineRule="auto"/>
        <w:ind w:firstLine="709"/>
        <w:jc w:val="both"/>
        <w:rPr>
          <w:rFonts w:eastAsia="Times New Roman" w:cs="Times New Roman"/>
          <w:b/>
          <w:lang w:eastAsia="ru-RU" w:bidi="ar-SA"/>
        </w:rPr>
      </w:pPr>
      <w:r w:rsidRPr="0044586D">
        <w:rPr>
          <w:rFonts w:eastAsia="Times New Roman" w:cs="Times New Roman"/>
          <w:b/>
          <w:lang w:eastAsia="ru-RU" w:bidi="ar-SA"/>
        </w:rPr>
        <w:t xml:space="preserve">Заказчик:  </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Управление жилищно-коммунального хозяйства Администрации города Иванова</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44586D">
          <w:rPr>
            <w:rFonts w:eastAsia="Times New Roman" w:cs="Times New Roman"/>
            <w:lang w:eastAsia="ru-RU" w:bidi="ar-SA"/>
          </w:rPr>
          <w:t>153000, г</w:t>
        </w:r>
      </w:smartTag>
      <w:r w:rsidRPr="0044586D">
        <w:rPr>
          <w:rFonts w:eastAsia="Times New Roman" w:cs="Times New Roman"/>
          <w:lang w:eastAsia="ru-RU" w:bidi="ar-SA"/>
        </w:rPr>
        <w:t xml:space="preserve">. Иваново, </w:t>
      </w:r>
      <w:proofErr w:type="spellStart"/>
      <w:r w:rsidRPr="0044586D">
        <w:rPr>
          <w:rFonts w:eastAsia="Times New Roman" w:cs="Times New Roman"/>
          <w:lang w:eastAsia="ru-RU" w:bidi="ar-SA"/>
        </w:rPr>
        <w:t>пл.Революции</w:t>
      </w:r>
      <w:proofErr w:type="spellEnd"/>
      <w:r w:rsidRPr="0044586D">
        <w:rPr>
          <w:rFonts w:eastAsia="Times New Roman" w:cs="Times New Roman"/>
          <w:lang w:eastAsia="ru-RU" w:bidi="ar-SA"/>
        </w:rPr>
        <w:t>, д.6, тел.(4932) 59-46-18, 59-45-61</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р/</w:t>
      </w:r>
      <w:proofErr w:type="spellStart"/>
      <w:r w:rsidRPr="0044586D">
        <w:rPr>
          <w:rFonts w:eastAsia="Times New Roman" w:cs="Times New Roman"/>
          <w:lang w:eastAsia="ru-RU" w:bidi="ar-SA"/>
        </w:rPr>
        <w:t>сч</w:t>
      </w:r>
      <w:proofErr w:type="spellEnd"/>
      <w:r w:rsidRPr="0044586D">
        <w:rPr>
          <w:rFonts w:eastAsia="Times New Roman" w:cs="Times New Roman"/>
          <w:lang w:eastAsia="ru-RU" w:bidi="ar-SA"/>
        </w:rPr>
        <w:t xml:space="preserve"> 402 048 108 000 000 000 54 Отделение Иваново г. Иваново</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БИК 042406001 ИНН 3702525090 КПП 370201001</w:t>
      </w:r>
    </w:p>
    <w:p w:rsidR="0044586D" w:rsidRPr="0044586D" w:rsidRDefault="0044586D" w:rsidP="0044586D">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4586D" w:rsidRPr="0044586D" w:rsidRDefault="0044586D" w:rsidP="0044586D">
      <w:pPr>
        <w:keepNext/>
        <w:widowControl/>
        <w:suppressAutoHyphens w:val="0"/>
        <w:spacing w:after="0" w:line="240" w:lineRule="auto"/>
        <w:ind w:firstLine="709"/>
        <w:outlineLvl w:val="0"/>
        <w:rPr>
          <w:rFonts w:eastAsia="Times New Roman" w:cs="Times New Roman"/>
          <w:b/>
          <w:kern w:val="28"/>
          <w:lang w:eastAsia="ru-RU" w:bidi="ar-SA"/>
        </w:rPr>
      </w:pPr>
      <w:r w:rsidRPr="0044586D">
        <w:rPr>
          <w:rFonts w:eastAsia="Times New Roman" w:cs="Times New Roman"/>
          <w:b/>
          <w:kern w:val="28"/>
          <w:lang w:eastAsia="ru-RU" w:bidi="ar-SA"/>
        </w:rPr>
        <w:t>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b/>
          <w:lang w:eastAsia="ru-RU" w:bidi="ar-SA"/>
        </w:rPr>
      </w:pPr>
      <w:r w:rsidRPr="0044586D">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86D" w:rsidRPr="0044586D" w:rsidRDefault="0044586D" w:rsidP="0044586D">
      <w:pPr>
        <w:widowControl/>
        <w:suppressAutoHyphens w:val="0"/>
        <w:spacing w:after="0" w:line="240" w:lineRule="auto"/>
        <w:ind w:firstLine="709"/>
        <w:rPr>
          <w:rFonts w:eastAsia="Times New Roman" w:cs="Times New Roman"/>
          <w:b/>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widowControl/>
        <w:suppressAutoHyphens w:val="0"/>
        <w:spacing w:after="0" w:line="240" w:lineRule="auto"/>
        <w:ind w:firstLine="709"/>
        <w:jc w:val="both"/>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P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размещена</w:t>
      </w:r>
      <w:r w:rsidR="00AD7E5F" w:rsidRPr="00AD7E5F">
        <w:rPr>
          <w:sz w:val="20"/>
          <w:szCs w:val="20"/>
        </w:rPr>
        <w:t xml:space="preserve"> на сайте </w:t>
      </w:r>
      <w:hyperlink r:id="rId44" w:history="1">
        <w:r w:rsidR="00AD7E5F" w:rsidRPr="00AD7E5F">
          <w:rPr>
            <w:rStyle w:val="afc"/>
            <w:sz w:val="20"/>
            <w:szCs w:val="20"/>
            <w:lang w:val="en-US"/>
          </w:rPr>
          <w:t>www</w:t>
        </w:r>
        <w:r w:rsidR="00AD7E5F" w:rsidRPr="00AD7E5F">
          <w:rPr>
            <w:rStyle w:val="afc"/>
            <w:sz w:val="20"/>
            <w:szCs w:val="20"/>
          </w:rPr>
          <w:t>.zakupki.gov.ru</w:t>
        </w:r>
      </w:hyperlink>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AD7E5F" w:rsidRPr="0044586D" w:rsidTr="00FF401D">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r w:rsidRPr="00AD7E5F">
              <w:rPr>
                <w:sz w:val="20"/>
                <w:szCs w:val="20"/>
              </w:rPr>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highlight w:val="yellow"/>
              </w:rPr>
            </w:pPr>
            <w:r w:rsidRPr="00AD7E5F">
              <w:rPr>
                <w:sz w:val="20"/>
                <w:szCs w:val="20"/>
              </w:rPr>
              <w:t xml:space="preserve">Наименование товара, </w:t>
            </w:r>
            <w:r w:rsidRPr="00AD7E5F">
              <w:rPr>
                <w:rFonts w:eastAsiaTheme="minorEastAsia" w:cs="Times New Roman"/>
                <w:sz w:val="20"/>
                <w:szCs w:val="20"/>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994"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highlight w:val="yellow"/>
              </w:rPr>
            </w:pPr>
            <w:r w:rsidRPr="00AD7E5F">
              <w:rPr>
                <w:sz w:val="20"/>
                <w:szCs w:val="20"/>
              </w:rPr>
              <w:t xml:space="preserve"> Конкретные показатели товара</w:t>
            </w:r>
          </w:p>
        </w:tc>
      </w:tr>
      <w:tr w:rsidR="0044586D" w:rsidRPr="0044586D" w:rsidTr="00FF401D">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FF401D">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3</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Виды работ и адреса места выполнения работ.</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38"/>
        <w:gridCol w:w="4718"/>
      </w:tblGrid>
      <w:tr w:rsidR="0044586D" w:rsidRPr="0044586D" w:rsidTr="00FF401D">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44586D" w:rsidRPr="0044586D" w:rsidRDefault="0044586D" w:rsidP="0044586D">
            <w:pPr>
              <w:suppressAutoHyphens w:val="0"/>
              <w:autoSpaceDE w:val="0"/>
              <w:autoSpaceDN w:val="0"/>
              <w:adjustRightInd w:val="0"/>
              <w:spacing w:after="0" w:line="240" w:lineRule="auto"/>
              <w:ind w:left="-57" w:right="-113"/>
              <w:jc w:val="center"/>
              <w:rPr>
                <w:rFonts w:eastAsia="Times New Roman" w:cs="Times New Roman"/>
                <w:sz w:val="20"/>
                <w:lang w:eastAsia="ru-RU" w:bidi="ar-SA"/>
              </w:rPr>
            </w:pPr>
            <w:r w:rsidRPr="0044586D">
              <w:rPr>
                <w:rFonts w:eastAsia="Times New Roman" w:cs="Times New Roman"/>
                <w:sz w:val="20"/>
                <w:lang w:eastAsia="ru-RU" w:bidi="ar-SA"/>
              </w:rPr>
              <w:t>№ п/п</w:t>
            </w:r>
          </w:p>
        </w:tc>
        <w:tc>
          <w:tcPr>
            <w:tcW w:w="4238"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jc w:val="center"/>
              <w:rPr>
                <w:rFonts w:eastAsia="Times New Roman" w:cs="Times New Roman"/>
                <w:sz w:val="20"/>
                <w:lang w:eastAsia="ru-RU" w:bidi="ar-SA"/>
              </w:rPr>
            </w:pPr>
            <w:r w:rsidRPr="0044586D">
              <w:rPr>
                <w:rFonts w:eastAsia="Times New Roman" w:cs="Times New Roman"/>
                <w:sz w:val="20"/>
                <w:lang w:eastAsia="ru-RU" w:bidi="ar-SA"/>
              </w:rPr>
              <w:t>Виды работ</w:t>
            </w:r>
          </w:p>
        </w:tc>
        <w:tc>
          <w:tcPr>
            <w:tcW w:w="4718"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jc w:val="center"/>
              <w:rPr>
                <w:rFonts w:eastAsia="Times New Roman" w:cs="Times New Roman"/>
                <w:sz w:val="20"/>
                <w:lang w:eastAsia="ru-RU" w:bidi="ar-SA"/>
              </w:rPr>
            </w:pPr>
            <w:r w:rsidRPr="0044586D">
              <w:rPr>
                <w:rFonts w:eastAsia="Times New Roman" w:cs="Times New Roman"/>
                <w:sz w:val="20"/>
                <w:lang w:eastAsia="ru-RU" w:bidi="ar-SA"/>
              </w:rPr>
              <w:t>Места выполнения работ</w:t>
            </w:r>
          </w:p>
        </w:tc>
      </w:tr>
      <w:tr w:rsidR="0044586D" w:rsidRPr="0044586D" w:rsidTr="00FF401D">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lang w:eastAsia="ru-RU" w:bidi="ar-SA"/>
              </w:rPr>
            </w:pPr>
            <w:r w:rsidRPr="0044586D">
              <w:rPr>
                <w:rFonts w:eastAsia="Times New Roman" w:cs="Times New Roman"/>
                <w:sz w:val="20"/>
                <w:lang w:eastAsia="ru-RU" w:bidi="ar-SA"/>
              </w:rPr>
              <w:t>1</w:t>
            </w:r>
          </w:p>
        </w:tc>
        <w:tc>
          <w:tcPr>
            <w:tcW w:w="4238"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lang w:eastAsia="ru-RU" w:bidi="ar-SA"/>
              </w:rPr>
            </w:pPr>
            <w:r w:rsidRPr="0044586D">
              <w:rPr>
                <w:rFonts w:eastAsia="Times New Roman" w:cs="Times New Roman"/>
                <w:sz w:val="20"/>
                <w:lang w:eastAsia="ru-RU" w:bidi="ar-SA"/>
              </w:rPr>
              <w:t>Капитальный ремонт свободного помещения муниципального жилищного фонда</w:t>
            </w:r>
          </w:p>
        </w:tc>
        <w:tc>
          <w:tcPr>
            <w:tcW w:w="4718"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 Ташкентская ул., д. 88, кв. 1, к. 5, 6</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5</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7</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12</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16</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23</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25</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28</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2, к. 29</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3, к. 15</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3, к. 37</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г. Иваново,</w:t>
            </w:r>
            <w:r w:rsidRPr="0044586D">
              <w:rPr>
                <w:rFonts w:eastAsia="Times New Roman" w:cs="Times New Roman"/>
                <w:sz w:val="20"/>
                <w:lang w:eastAsia="ru-RU" w:bidi="ar-SA"/>
              </w:rPr>
              <w:t xml:space="preserve"> Ташкентская ул., д. 88, кв. 4, к. 28</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szCs w:val="20"/>
                <w:lang w:eastAsia="ru-RU" w:bidi="ar-SA"/>
              </w:rPr>
            </w:pPr>
            <w:r w:rsidRPr="0044586D">
              <w:rPr>
                <w:rFonts w:eastAsia="Times New Roman" w:cs="Times New Roman"/>
                <w:sz w:val="20"/>
                <w:szCs w:val="20"/>
                <w:lang w:eastAsia="ru-RU" w:bidi="ar-SA"/>
              </w:rPr>
              <w:t xml:space="preserve">г. Иваново, </w:t>
            </w:r>
            <w:r w:rsidRPr="0044586D">
              <w:rPr>
                <w:rFonts w:eastAsia="Times New Roman" w:cs="Times New Roman"/>
                <w:sz w:val="20"/>
                <w:lang w:eastAsia="ru-RU" w:bidi="ar-SA"/>
              </w:rPr>
              <w:t>Ташкентская ул., д. 88, кв. 4, к. 29</w:t>
            </w: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b/>
          <w:iCs/>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6379BA" w:rsidRPr="00FF401D" w:rsidRDefault="0044586D" w:rsidP="00FF401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размещенным</w:t>
      </w:r>
      <w:r w:rsidR="002C1C05">
        <w:t>и</w:t>
      </w:r>
      <w:r w:rsidRPr="00960FA1">
        <w:t xml:space="preserve"> на сайте </w:t>
      </w:r>
      <w:hyperlink r:id="rId45" w:history="1">
        <w:r w:rsidRPr="00960FA1">
          <w:rPr>
            <w:rStyle w:val="afc"/>
            <w:lang w:val="en-US"/>
          </w:rPr>
          <w:t>www</w:t>
        </w:r>
        <w:r w:rsidRPr="00960FA1">
          <w:rPr>
            <w:rStyle w:val="afc"/>
          </w:rPr>
          <w:t>.zakupki.gov.ru</w:t>
        </w:r>
      </w:hyperlink>
      <w:r w:rsidR="00E51C42">
        <w:t>.</w:t>
      </w:r>
    </w:p>
    <w:p w:rsidR="00D22593" w:rsidRDefault="00D22593" w:rsidP="00254C69">
      <w:pPr>
        <w:spacing w:after="0" w:line="240" w:lineRule="auto"/>
        <w:ind w:firstLine="425"/>
        <w:jc w:val="both"/>
      </w:pPr>
    </w:p>
    <w:p w:rsidR="00E51C42" w:rsidRDefault="00E51C42" w:rsidP="002C1C05">
      <w:pPr>
        <w:tabs>
          <w:tab w:val="left" w:pos="567"/>
        </w:tabs>
        <w:spacing w:after="0" w:line="240" w:lineRule="auto"/>
        <w:jc w:val="both"/>
        <w:rPr>
          <w:b/>
          <w:iCs/>
          <w:lang w:eastAsia="ar-SA"/>
        </w:rPr>
      </w:pPr>
      <w:r>
        <w:tab/>
      </w:r>
      <w:r w:rsidR="002E04E6">
        <w:t>К</w:t>
      </w:r>
      <w:r>
        <w:t>ачество строительных материалов</w:t>
      </w:r>
      <w:r w:rsidR="002E04E6">
        <w:t>,</w:t>
      </w:r>
      <w:r>
        <w:t xml:space="preserve"> применяемых </w:t>
      </w:r>
      <w:r w:rsidR="002E04E6">
        <w:t>при</w:t>
      </w:r>
      <w:r>
        <w:t xml:space="preserve"> </w:t>
      </w:r>
      <w:r w:rsidR="002C1C05">
        <w:t>выполнени</w:t>
      </w:r>
      <w:r w:rsidR="002E04E6">
        <w:t>и</w:t>
      </w:r>
      <w:r w:rsidR="002C1C05">
        <w:t xml:space="preserve"> работ</w:t>
      </w:r>
      <w:r w:rsidR="002E04E6">
        <w:t>, должно</w:t>
      </w:r>
      <w:r>
        <w:t xml:space="preserve"> соответствовать </w:t>
      </w:r>
      <w:r w:rsidR="002E04E6">
        <w:t xml:space="preserve"> требованиям государственных стандартов</w:t>
      </w:r>
      <w:r>
        <w:t>. Строительные материалы должны иметь соответствующие сертификаты, технические паспорта или другие документы, удостоверяющие их качество.</w:t>
      </w:r>
    </w:p>
    <w:p w:rsidR="009F6208" w:rsidRDefault="00E51C42" w:rsidP="00D22593">
      <w:pPr>
        <w:widowControl/>
        <w:spacing w:after="0" w:line="240" w:lineRule="auto"/>
        <w:jc w:val="both"/>
        <w:rPr>
          <w:i/>
          <w:color w:val="000000"/>
        </w:rPr>
      </w:pPr>
      <w:r w:rsidRPr="002C1C05">
        <w:rPr>
          <w:i/>
          <w:iCs/>
          <w:color w:val="000000"/>
        </w:rPr>
        <w:t>При указании в характеристиках товаров (в </w:t>
      </w:r>
      <w:r w:rsidR="002C1C05" w:rsidRPr="002C1C05">
        <w:rPr>
          <w:i/>
          <w:iCs/>
          <w:color w:val="000000"/>
        </w:rPr>
        <w:t>сметной документации</w:t>
      </w:r>
      <w:r w:rsidRPr="002C1C05">
        <w:rPr>
          <w:i/>
          <w:iCs/>
          <w:color w:val="000000"/>
        </w:rPr>
        <w:t xml:space="preserve"> и в документации об электронном аукционе)</w:t>
      </w:r>
      <w:r w:rsidRPr="002C1C05">
        <w:rPr>
          <w:i/>
          <w:color w:val="000000"/>
        </w:rPr>
        <w:t>, планируемых для использования при выполнении работ, на товарный знак, необходимо считать такое указание сопровож</w:t>
      </w:r>
      <w:r w:rsidR="00D22593">
        <w:rPr>
          <w:i/>
          <w:color w:val="000000"/>
        </w:rPr>
        <w:t>денным словами «или эквивалент»</w:t>
      </w:r>
    </w:p>
    <w:tbl>
      <w:tblPr>
        <w:tblStyle w:val="61"/>
        <w:tblW w:w="9639" w:type="dxa"/>
        <w:tblInd w:w="108" w:type="dxa"/>
        <w:tblLook w:val="04A0" w:firstRow="1" w:lastRow="0" w:firstColumn="1" w:lastColumn="0" w:noHBand="0" w:noVBand="1"/>
      </w:tblPr>
      <w:tblGrid>
        <w:gridCol w:w="675"/>
        <w:gridCol w:w="2694"/>
        <w:gridCol w:w="6270"/>
      </w:tblGrid>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 п/п</w:t>
            </w:r>
          </w:p>
        </w:tc>
        <w:tc>
          <w:tcPr>
            <w:tcW w:w="2694"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Название</w:t>
            </w:r>
          </w:p>
        </w:tc>
        <w:tc>
          <w:tcPr>
            <w:tcW w:w="6270"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Характеристики</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Дверь металлическая</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Дверная коробка – сложный гнутый замкнутый профиль толщиной не менее 1,5 мм</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Наружная панель – металлический лист толщиной не менее 1,2 мм</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Толщина двери не менее 58 мм</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Дверь должны быть оснащена не менее 2 контурами </w:t>
            </w:r>
            <w:proofErr w:type="spellStart"/>
            <w:r w:rsidRPr="00D2419D">
              <w:rPr>
                <w:rFonts w:eastAsiaTheme="minorHAnsi" w:cs="Times New Roman"/>
                <w:sz w:val="22"/>
                <w:szCs w:val="22"/>
                <w:lang w:eastAsia="en-US" w:bidi="ar-SA"/>
              </w:rPr>
              <w:t>звуко-пылеизоляции</w:t>
            </w:r>
            <w:proofErr w:type="spellEnd"/>
            <w:r w:rsidRPr="00D2419D">
              <w:rPr>
                <w:rFonts w:eastAsiaTheme="minorHAnsi" w:cs="Times New Roman"/>
                <w:sz w:val="22"/>
                <w:szCs w:val="22"/>
                <w:lang w:eastAsia="en-US" w:bidi="ar-SA"/>
              </w:rPr>
              <w:t xml:space="preserve">, не менее 4 усилителями жесткости в полотне, не менее 2 противосъемных штыря. Полотно должно быть утеплено. </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Оконные блоки из ПВХ</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Окна ПВХ должны быть изготовлены из </w:t>
            </w:r>
            <w:proofErr w:type="spellStart"/>
            <w:r w:rsidRPr="00D2419D">
              <w:rPr>
                <w:rFonts w:eastAsiaTheme="minorHAnsi" w:cs="Times New Roman"/>
                <w:sz w:val="22"/>
                <w:szCs w:val="22"/>
                <w:lang w:eastAsia="en-US" w:bidi="ar-SA"/>
              </w:rPr>
              <w:t>пятикамерного</w:t>
            </w:r>
            <w:proofErr w:type="spellEnd"/>
            <w:r w:rsidRPr="00D2419D">
              <w:rPr>
                <w:rFonts w:eastAsiaTheme="minorHAnsi" w:cs="Times New Roman"/>
                <w:sz w:val="22"/>
                <w:szCs w:val="22"/>
                <w:lang w:eastAsia="en-US" w:bidi="ar-SA"/>
              </w:rPr>
              <w:t xml:space="preserve"> профиля толщиной не менее 71 мм, с глухой и поворотно-откидной створкой, обычным двухкамерным стеклопакетом.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Номинальная толщина стеклопакетов должна быть от 32 до 60 мм, расстояние между стеклами - от 10 до 36 мм.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Сопротивление теплопередаче, 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xml:space="preserve"> х </w:t>
            </w:r>
            <w:r w:rsidRPr="00D2419D">
              <w:rPr>
                <w:rFonts w:eastAsiaTheme="minorHAnsi" w:cs="Times New Roman"/>
                <w:sz w:val="22"/>
                <w:szCs w:val="22"/>
                <w:vertAlign w:val="superscript"/>
                <w:lang w:eastAsia="en-US" w:bidi="ar-SA"/>
              </w:rPr>
              <w:t>0</w:t>
            </w:r>
            <w:r w:rsidRPr="00D2419D">
              <w:rPr>
                <w:rFonts w:eastAsiaTheme="minorHAnsi" w:cs="Times New Roman"/>
                <w:sz w:val="22"/>
                <w:szCs w:val="22"/>
                <w:lang w:eastAsia="en-US" w:bidi="ar-SA"/>
              </w:rPr>
              <w:t xml:space="preserve">С/Вт, не менее 0,44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Коэффициент направленного пропускания света не менее 72 </w:t>
            </w:r>
            <w:r w:rsidRPr="00D2419D">
              <w:rPr>
                <w:rFonts w:eastAsiaTheme="minorHAnsi" w:cs="Times New Roman"/>
                <w:sz w:val="22"/>
                <w:szCs w:val="22"/>
                <w:lang w:eastAsia="en-US" w:bidi="ar-SA"/>
              </w:rPr>
              <w:br/>
              <w:t xml:space="preserve">Звукоизоляция не менее 27 </w:t>
            </w:r>
            <w:proofErr w:type="spellStart"/>
            <w:r w:rsidRPr="00D2419D">
              <w:rPr>
                <w:rFonts w:eastAsiaTheme="minorHAnsi" w:cs="Times New Roman"/>
                <w:sz w:val="22"/>
                <w:szCs w:val="22"/>
                <w:lang w:eastAsia="en-US" w:bidi="ar-SA"/>
              </w:rPr>
              <w:t>Дб</w:t>
            </w:r>
            <w:proofErr w:type="spellEnd"/>
            <w:r w:rsidRPr="00D2419D">
              <w:rPr>
                <w:rFonts w:eastAsiaTheme="minorHAnsi" w:cs="Times New Roman"/>
                <w:sz w:val="22"/>
                <w:szCs w:val="22"/>
                <w:lang w:eastAsia="en-US" w:bidi="ar-SA"/>
              </w:rPr>
              <w:t xml:space="preserve">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Класс главного профиля - А или В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Толщина внешних стенок: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Лицевая - от 2,5 до 3 мм </w:t>
            </w:r>
            <w:r w:rsidRPr="00D2419D">
              <w:rPr>
                <w:rFonts w:eastAsiaTheme="minorHAnsi" w:cs="Times New Roman"/>
                <w:sz w:val="22"/>
                <w:szCs w:val="22"/>
                <w:lang w:eastAsia="en-US" w:bidi="ar-SA"/>
              </w:rPr>
              <w:br/>
            </w:r>
            <w:proofErr w:type="spellStart"/>
            <w:r w:rsidRPr="00D2419D">
              <w:rPr>
                <w:rFonts w:eastAsiaTheme="minorHAnsi" w:cs="Times New Roman"/>
                <w:sz w:val="22"/>
                <w:szCs w:val="22"/>
                <w:lang w:eastAsia="en-US" w:bidi="ar-SA"/>
              </w:rPr>
              <w:t>Нелицевая</w:t>
            </w:r>
            <w:proofErr w:type="spellEnd"/>
            <w:r w:rsidRPr="00D2419D">
              <w:rPr>
                <w:rFonts w:eastAsiaTheme="minorHAnsi" w:cs="Times New Roman"/>
                <w:sz w:val="22"/>
                <w:szCs w:val="22"/>
                <w:lang w:eastAsia="en-US" w:bidi="ar-SA"/>
              </w:rPr>
              <w:t xml:space="preserve"> - от 2,0 до 2,5 мм </w:t>
            </w:r>
          </w:p>
          <w:p w:rsid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Класс приведенного сопротивления теплопередаче: 2 или 3 </w:t>
            </w:r>
            <w:r w:rsidRPr="00D2419D">
              <w:rPr>
                <w:rFonts w:eastAsiaTheme="minorHAnsi" w:cs="Times New Roman"/>
                <w:sz w:val="22"/>
                <w:szCs w:val="22"/>
                <w:lang w:eastAsia="en-US" w:bidi="ar-SA"/>
              </w:rPr>
              <w:br/>
              <w:t>Приведенное сопротивление теплопередаче: от 0,6 до 0,8</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 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xml:space="preserve"> х </w:t>
            </w:r>
            <w:r w:rsidRPr="00D2419D">
              <w:rPr>
                <w:rFonts w:eastAsiaTheme="minorHAnsi" w:cs="Times New Roman"/>
                <w:sz w:val="22"/>
                <w:szCs w:val="22"/>
                <w:vertAlign w:val="superscript"/>
                <w:lang w:eastAsia="en-US" w:bidi="ar-SA"/>
              </w:rPr>
              <w:t>О</w:t>
            </w:r>
            <w:r w:rsidRPr="00D2419D">
              <w:rPr>
                <w:rFonts w:eastAsiaTheme="minorHAnsi" w:cs="Times New Roman"/>
                <w:sz w:val="22"/>
                <w:szCs w:val="22"/>
                <w:lang w:eastAsia="en-US" w:bidi="ar-SA"/>
              </w:rPr>
              <w:t xml:space="preserve">С/Вт </w:t>
            </w:r>
            <w:r w:rsidRPr="00D2419D">
              <w:rPr>
                <w:rFonts w:eastAsiaTheme="minorHAnsi" w:cs="Times New Roman"/>
                <w:sz w:val="22"/>
                <w:szCs w:val="22"/>
                <w:lang w:eastAsia="en-US" w:bidi="ar-SA"/>
              </w:rPr>
              <w:br/>
              <w:t xml:space="preserve">Прочность при растяжении, МПа, не менее 37,0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Модуль упругости при растяжении, МПа, не менее 2100 </w:t>
            </w:r>
            <w:r w:rsidRPr="00D2419D">
              <w:rPr>
                <w:rFonts w:eastAsiaTheme="minorHAnsi" w:cs="Times New Roman"/>
                <w:sz w:val="22"/>
                <w:szCs w:val="22"/>
                <w:lang w:eastAsia="en-US" w:bidi="ar-SA"/>
              </w:rPr>
              <w:br/>
              <w:t>Ударная вязкость по Шарпи, кдж/м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xml:space="preserve">, не менее 15 </w:t>
            </w:r>
            <w:r w:rsidRPr="00D2419D">
              <w:rPr>
                <w:rFonts w:eastAsiaTheme="minorHAnsi" w:cs="Times New Roman"/>
                <w:sz w:val="22"/>
                <w:szCs w:val="22"/>
                <w:lang w:eastAsia="en-US" w:bidi="ar-SA"/>
              </w:rPr>
              <w:br/>
              <w:t xml:space="preserve">Температура размягчения по Вика, </w:t>
            </w:r>
            <w:r w:rsidRPr="00D2419D">
              <w:rPr>
                <w:rFonts w:eastAsiaTheme="minorHAnsi" w:cs="Times New Roman"/>
                <w:sz w:val="22"/>
                <w:szCs w:val="22"/>
                <w:vertAlign w:val="superscript"/>
                <w:lang w:eastAsia="en-US" w:bidi="ar-SA"/>
              </w:rPr>
              <w:t>О</w:t>
            </w:r>
            <w:r w:rsidRPr="00D2419D">
              <w:rPr>
                <w:rFonts w:eastAsiaTheme="minorHAnsi" w:cs="Times New Roman"/>
                <w:sz w:val="22"/>
                <w:szCs w:val="22"/>
                <w:lang w:eastAsia="en-US" w:bidi="ar-SA"/>
              </w:rPr>
              <w:t xml:space="preserve">С, не менее 75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Изменение линейных размеров после теплового воздействия,</w:t>
            </w:r>
            <w:r w:rsidR="00D2419D">
              <w:rPr>
                <w:rFonts w:eastAsiaTheme="minorHAnsi" w:cs="Times New Roman"/>
                <w:sz w:val="22"/>
                <w:szCs w:val="22"/>
                <w:lang w:eastAsia="en-US" w:bidi="ar-SA"/>
              </w:rPr>
              <w:t xml:space="preserve"> не более:  </w:t>
            </w:r>
            <w:r w:rsidRPr="00D2419D">
              <w:rPr>
                <w:rFonts w:eastAsiaTheme="minorHAnsi" w:cs="Times New Roman"/>
                <w:sz w:val="22"/>
                <w:szCs w:val="22"/>
                <w:lang w:eastAsia="en-US" w:bidi="ar-SA"/>
              </w:rPr>
              <w:t xml:space="preserve">для главных профилей </w:t>
            </w:r>
            <w:r w:rsidRPr="00D2419D">
              <w:rPr>
                <w:rFonts w:eastAsiaTheme="minorHAnsi" w:cs="Times New Roman"/>
                <w:sz w:val="22"/>
                <w:szCs w:val="22"/>
                <w:lang w:eastAsia="en-US" w:bidi="ar-SA"/>
              </w:rPr>
              <w:tab/>
              <w:t xml:space="preserve">2,0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Термостойкость при 150 </w:t>
            </w:r>
            <w:r w:rsidRPr="00D2419D">
              <w:rPr>
                <w:rFonts w:eastAsiaTheme="minorHAnsi" w:cs="Times New Roman"/>
                <w:sz w:val="22"/>
                <w:szCs w:val="22"/>
                <w:vertAlign w:val="superscript"/>
                <w:lang w:eastAsia="en-US" w:bidi="ar-SA"/>
              </w:rPr>
              <w:t>О</w:t>
            </w:r>
            <w:r w:rsidR="00D2419D">
              <w:rPr>
                <w:rFonts w:eastAsiaTheme="minorHAnsi" w:cs="Times New Roman"/>
                <w:sz w:val="22"/>
                <w:szCs w:val="22"/>
                <w:lang w:eastAsia="en-US" w:bidi="ar-SA"/>
              </w:rPr>
              <w:t>С в течение 30 мин - н</w:t>
            </w:r>
            <w:r w:rsidRPr="00D2419D">
              <w:rPr>
                <w:rFonts w:eastAsiaTheme="minorHAnsi" w:cs="Times New Roman"/>
                <w:sz w:val="22"/>
                <w:szCs w:val="22"/>
                <w:lang w:eastAsia="en-US" w:bidi="ar-SA"/>
              </w:rPr>
              <w:t xml:space="preserve">е должно быть вздутий, трещин, расслоений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Стойкость к удару при отрицательной температуре - разрушение не более 1 образца из 10</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3</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Подоконные доски и ПВХ</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Ширина 40 см</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Толщина верхнего слоя, не менее: 20 мм </w:t>
            </w:r>
            <w:r w:rsidRPr="00D2419D">
              <w:rPr>
                <w:rFonts w:eastAsiaTheme="minorHAnsi" w:cs="Times New Roman"/>
                <w:sz w:val="22"/>
                <w:szCs w:val="22"/>
                <w:lang w:eastAsia="en-US" w:bidi="ar-SA"/>
              </w:rPr>
              <w:br/>
              <w:t xml:space="preserve">Макс. монтажная длина: до 3 м </w:t>
            </w:r>
            <w:r w:rsidRPr="00D2419D">
              <w:rPr>
                <w:rFonts w:eastAsiaTheme="minorHAnsi" w:cs="Times New Roman"/>
                <w:sz w:val="22"/>
                <w:szCs w:val="22"/>
                <w:lang w:eastAsia="en-US" w:bidi="ar-SA"/>
              </w:rPr>
              <w:br/>
              <w:t>Термостойкость: от -30</w:t>
            </w:r>
            <w:r w:rsidRPr="00D2419D">
              <w:rPr>
                <w:rFonts w:eastAsiaTheme="minorHAnsi" w:cs="Times New Roman"/>
                <w:sz w:val="22"/>
                <w:szCs w:val="22"/>
                <w:vertAlign w:val="superscript"/>
                <w:lang w:eastAsia="en-US" w:bidi="ar-SA"/>
              </w:rPr>
              <w:t>О</w:t>
            </w:r>
            <w:r w:rsidRPr="00D2419D">
              <w:rPr>
                <w:rFonts w:eastAsiaTheme="minorHAnsi" w:cs="Times New Roman"/>
                <w:sz w:val="22"/>
                <w:szCs w:val="22"/>
                <w:lang w:eastAsia="en-US" w:bidi="ar-SA"/>
              </w:rPr>
              <w:t>С до + 60</w:t>
            </w:r>
            <w:r w:rsidRPr="00D2419D">
              <w:rPr>
                <w:rFonts w:eastAsiaTheme="minorHAnsi" w:cs="Times New Roman"/>
                <w:sz w:val="22"/>
                <w:szCs w:val="22"/>
                <w:vertAlign w:val="superscript"/>
                <w:lang w:eastAsia="en-US" w:bidi="ar-SA"/>
              </w:rPr>
              <w:t>О</w:t>
            </w:r>
            <w:r w:rsidRPr="00D2419D">
              <w:rPr>
                <w:rFonts w:eastAsiaTheme="minorHAnsi" w:cs="Times New Roman"/>
                <w:sz w:val="22"/>
                <w:szCs w:val="22"/>
                <w:lang w:eastAsia="en-US" w:bidi="ar-SA"/>
              </w:rPr>
              <w:t xml:space="preserve">С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Покрытие верхнего слоя должно быть: износостойкое, светоустойчивое, устойчиво к абразивному воздействию и </w:t>
            </w:r>
            <w:r w:rsidRPr="00D2419D">
              <w:rPr>
                <w:rFonts w:eastAsiaTheme="minorHAnsi" w:cs="Times New Roman"/>
                <w:sz w:val="22"/>
                <w:szCs w:val="22"/>
                <w:lang w:eastAsia="en-US" w:bidi="ar-SA"/>
              </w:rPr>
              <w:lastRenderedPageBreak/>
              <w:t>прожигу.</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lastRenderedPageBreak/>
              <w:t>4</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Полиэтиленовые трубы</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val="en-US" w:eastAsia="en-US" w:bidi="ar-SA"/>
              </w:rPr>
              <w:t>PN</w:t>
            </w:r>
            <w:r w:rsidRPr="00D2419D">
              <w:rPr>
                <w:rFonts w:eastAsiaTheme="minorHAnsi" w:cs="Times New Roman"/>
                <w:sz w:val="22"/>
                <w:szCs w:val="22"/>
                <w:lang w:eastAsia="en-US" w:bidi="ar-SA"/>
              </w:rPr>
              <w:t xml:space="preserve"> 20</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Диаметр 25мм</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Армированное стекловолокно</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5</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Муфта полипропиленовая комбинированная</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Внутренняя резьба, разъемная диаметром 25х3/4"</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6</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Вентиль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Проходной, муфтовый 15КЧ18Р для воды, давлением не менее 1,6 Мпа (16 кгс/см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диаметром 20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7</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Вентиль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Проходной, фланцевый 15КЧ12П, давлением не менее 2,5 Мпа (25 кгс/см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диаметром 20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8</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Радиатор</w:t>
            </w:r>
          </w:p>
        </w:tc>
        <w:tc>
          <w:tcPr>
            <w:tcW w:w="6270" w:type="dxa"/>
          </w:tcPr>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 xml:space="preserve">Материал радиатора Алюминий </w:t>
            </w:r>
            <w:r w:rsidRPr="000A1FB3">
              <w:rPr>
                <w:rFonts w:eastAsia="Times New Roman" w:cs="Times New Roman"/>
                <w:color w:val="010000"/>
                <w:sz w:val="22"/>
                <w:szCs w:val="22"/>
                <w:lang w:eastAsia="ru-RU" w:bidi="ar-SA"/>
              </w:rPr>
              <w:t>/</w:t>
            </w:r>
            <w:r w:rsidRPr="00D2419D">
              <w:rPr>
                <w:rFonts w:eastAsia="Times New Roman" w:cs="Times New Roman"/>
                <w:color w:val="010000"/>
                <w:sz w:val="22"/>
                <w:szCs w:val="22"/>
                <w:lang w:eastAsia="ru-RU" w:bidi="ar-SA"/>
              </w:rPr>
              <w:t xml:space="preserve"> Сталь</w:t>
            </w:r>
          </w:p>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Тип Биметаллический</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imes New Roman" w:cs="Times New Roman"/>
                <w:color w:val="010000"/>
                <w:sz w:val="22"/>
                <w:szCs w:val="22"/>
                <w:lang w:eastAsia="ru-RU" w:bidi="ar-SA"/>
              </w:rPr>
              <w:t xml:space="preserve">Теплоотдача, Вт (при </w:t>
            </w:r>
            <w:r w:rsidRPr="00D2419D">
              <w:rPr>
                <w:rFonts w:eastAsia="Times New Roman" w:cs="Times New Roman"/>
                <w:color w:val="010000"/>
                <w:sz w:val="22"/>
                <w:szCs w:val="22"/>
                <w:lang w:val="en-US" w:eastAsia="ru-RU" w:bidi="ar-SA"/>
              </w:rPr>
              <w:t>t</w:t>
            </w:r>
            <w:r w:rsidRPr="00D2419D">
              <w:rPr>
                <w:rFonts w:eastAsia="Times New Roman" w:cs="Times New Roman"/>
                <w:color w:val="010000"/>
                <w:sz w:val="22"/>
                <w:szCs w:val="22"/>
                <w:lang w:eastAsia="ru-RU" w:bidi="ar-SA"/>
              </w:rPr>
              <w:t>=70) не менее 204</w:t>
            </w:r>
          </w:p>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Межосевое расстояние 500 мм</w:t>
            </w:r>
          </w:p>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 xml:space="preserve">Рабочее давление 20 </w:t>
            </w:r>
            <w:proofErr w:type="spellStart"/>
            <w:r w:rsidRPr="00D2419D">
              <w:rPr>
                <w:rFonts w:eastAsia="Times New Roman" w:cs="Times New Roman"/>
                <w:color w:val="010000"/>
                <w:sz w:val="22"/>
                <w:szCs w:val="22"/>
                <w:lang w:eastAsia="ru-RU" w:bidi="ar-SA"/>
              </w:rPr>
              <w:t>атм</w:t>
            </w:r>
            <w:proofErr w:type="spellEnd"/>
          </w:p>
          <w:p w:rsidR="00FF401D" w:rsidRPr="00D2419D" w:rsidRDefault="00FF401D" w:rsidP="00FF401D">
            <w:pPr>
              <w:widowControl/>
              <w:suppressAutoHyphens w:val="0"/>
              <w:rPr>
                <w:rFonts w:eastAsia="Times New Roman" w:cs="Times New Roman"/>
                <w:color w:val="010000"/>
                <w:sz w:val="22"/>
                <w:szCs w:val="22"/>
                <w:lang w:eastAsia="ru-RU" w:bidi="ar-SA"/>
              </w:rPr>
            </w:pPr>
            <w:proofErr w:type="spellStart"/>
            <w:r w:rsidRPr="00D2419D">
              <w:rPr>
                <w:rFonts w:eastAsia="Times New Roman" w:cs="Times New Roman"/>
                <w:color w:val="010000"/>
                <w:sz w:val="22"/>
                <w:szCs w:val="22"/>
                <w:lang w:eastAsia="ru-RU" w:bidi="ar-SA"/>
              </w:rPr>
              <w:t>Опрессовочное</w:t>
            </w:r>
            <w:proofErr w:type="spellEnd"/>
            <w:r w:rsidRPr="00D2419D">
              <w:rPr>
                <w:rFonts w:eastAsia="Times New Roman" w:cs="Times New Roman"/>
                <w:color w:val="010000"/>
                <w:sz w:val="22"/>
                <w:szCs w:val="22"/>
                <w:lang w:eastAsia="ru-RU" w:bidi="ar-SA"/>
              </w:rPr>
              <w:t xml:space="preserve"> давление 30 </w:t>
            </w:r>
            <w:proofErr w:type="spellStart"/>
            <w:r w:rsidRPr="00D2419D">
              <w:rPr>
                <w:rFonts w:eastAsia="Times New Roman" w:cs="Times New Roman"/>
                <w:color w:val="010000"/>
                <w:sz w:val="22"/>
                <w:szCs w:val="22"/>
                <w:lang w:eastAsia="ru-RU" w:bidi="ar-SA"/>
              </w:rPr>
              <w:t>атм</w:t>
            </w:r>
            <w:proofErr w:type="spellEnd"/>
          </w:p>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Высота одной секции, мм – 570</w:t>
            </w:r>
          </w:p>
          <w:p w:rsidR="00FF401D" w:rsidRPr="00D2419D" w:rsidRDefault="00FF401D" w:rsidP="00FF401D">
            <w:pPr>
              <w:widowControl/>
              <w:suppressAutoHyphens w:val="0"/>
              <w:rPr>
                <w:rFonts w:eastAsia="Times New Roman" w:cs="Times New Roman"/>
                <w:color w:val="010000"/>
                <w:sz w:val="22"/>
                <w:szCs w:val="22"/>
                <w:lang w:eastAsia="ru-RU" w:bidi="ar-SA"/>
              </w:rPr>
            </w:pPr>
            <w:r w:rsidRPr="00D2419D">
              <w:rPr>
                <w:rFonts w:eastAsia="Times New Roman" w:cs="Times New Roman"/>
                <w:color w:val="010000"/>
                <w:sz w:val="22"/>
                <w:szCs w:val="22"/>
                <w:lang w:eastAsia="ru-RU" w:bidi="ar-SA"/>
              </w:rPr>
              <w:t>Глубина одной секции, мм – 100</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imes New Roman" w:cs="Times New Roman"/>
                <w:color w:val="010000"/>
                <w:sz w:val="22"/>
                <w:szCs w:val="22"/>
                <w:lang w:eastAsia="ru-RU" w:bidi="ar-SA"/>
              </w:rPr>
              <w:t>Ширина одной секции, мм - 80</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9</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Фанера</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Из шпона лиственных пород водостойкая, </w:t>
            </w:r>
            <w:r w:rsidRPr="000A1FB3">
              <w:rPr>
                <w:rFonts w:eastAsiaTheme="minorHAnsi" w:cs="Times New Roman"/>
                <w:sz w:val="22"/>
                <w:szCs w:val="22"/>
                <w:lang w:eastAsia="en-US" w:bidi="ar-SA"/>
              </w:rPr>
              <w:t>Марка ФК,</w:t>
            </w:r>
            <w:r w:rsidRPr="00D2419D">
              <w:rPr>
                <w:rFonts w:eastAsiaTheme="minorHAnsi" w:cs="Times New Roman"/>
                <w:sz w:val="22"/>
                <w:szCs w:val="22"/>
                <w:lang w:eastAsia="en-US" w:bidi="ar-SA"/>
              </w:rPr>
              <w:t xml:space="preserve"> сорт 2/4, толщиной не более 12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10</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Линолеум</w:t>
            </w:r>
          </w:p>
        </w:tc>
        <w:tc>
          <w:tcPr>
            <w:tcW w:w="6270" w:type="dxa"/>
          </w:tcPr>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Класс износостойкости:     33</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Общая толщина, мм, не менее: </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2,0</w:t>
            </w:r>
          </w:p>
          <w:p w:rsidR="00FF401D" w:rsidRPr="00D2419D" w:rsidRDefault="00D2419D" w:rsidP="00FF401D">
            <w:pPr>
              <w:widowControl/>
              <w:suppressAutoHyphens w:val="0"/>
              <w:rPr>
                <w:rFonts w:eastAsiaTheme="minorHAnsi" w:cs="Times New Roman"/>
                <w:bCs/>
                <w:sz w:val="22"/>
                <w:szCs w:val="22"/>
                <w:lang w:eastAsia="en-US" w:bidi="ar-SA"/>
              </w:rPr>
            </w:pPr>
            <w:r>
              <w:rPr>
                <w:rFonts w:eastAsiaTheme="minorHAnsi" w:cs="Times New Roman"/>
                <w:bCs/>
                <w:sz w:val="22"/>
                <w:szCs w:val="22"/>
                <w:lang w:eastAsia="en-US" w:bidi="ar-SA"/>
              </w:rPr>
              <w:t>Толщина защитного слоя, мм</w:t>
            </w:r>
            <w:r w:rsidR="00FF401D" w:rsidRPr="00D2419D">
              <w:rPr>
                <w:rFonts w:eastAsiaTheme="minorHAnsi" w:cs="Times New Roman"/>
                <w:bCs/>
                <w:sz w:val="22"/>
                <w:szCs w:val="22"/>
                <w:lang w:eastAsia="en-US" w:bidi="ar-SA"/>
              </w:rPr>
              <w:t>, не менее:</w:t>
            </w:r>
            <w:r w:rsidR="00FF401D" w:rsidRPr="00D2419D">
              <w:rPr>
                <w:rFonts w:eastAsiaTheme="minorHAnsi" w:cs="Times New Roman"/>
                <w:bCs/>
                <w:sz w:val="22"/>
                <w:szCs w:val="22"/>
                <w:lang w:eastAsia="en-US" w:bidi="ar-SA"/>
              </w:rPr>
              <w:tab/>
            </w:r>
            <w:r w:rsidR="00FF401D" w:rsidRPr="00D2419D">
              <w:rPr>
                <w:rFonts w:eastAsiaTheme="minorHAnsi" w:cs="Times New Roman"/>
                <w:bCs/>
                <w:sz w:val="22"/>
                <w:szCs w:val="22"/>
                <w:lang w:eastAsia="en-US" w:bidi="ar-SA"/>
              </w:rPr>
              <w:tab/>
            </w:r>
            <w:r w:rsidR="00FF401D" w:rsidRPr="00D2419D">
              <w:rPr>
                <w:rFonts w:eastAsiaTheme="minorHAnsi" w:cs="Times New Roman"/>
                <w:bCs/>
                <w:sz w:val="22"/>
                <w:szCs w:val="22"/>
                <w:lang w:eastAsia="en-US" w:bidi="ar-SA"/>
              </w:rPr>
              <w:tab/>
              <w:t>0,7</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Пожарные характеристики:</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Горючесть</w:t>
            </w:r>
            <w:r w:rsidRPr="00D2419D">
              <w:rPr>
                <w:rFonts w:eastAsiaTheme="minorHAnsi" w:cs="Times New Roman"/>
                <w:bCs/>
                <w:sz w:val="22"/>
                <w:szCs w:val="22"/>
                <w:lang w:eastAsia="en-US" w:bidi="ar-SA"/>
              </w:rPr>
              <w:tab/>
              <w:t xml:space="preserve">                                 Г1</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Воспламеняемость</w:t>
            </w:r>
            <w:r w:rsidRPr="00D2419D">
              <w:rPr>
                <w:rFonts w:eastAsiaTheme="minorHAnsi" w:cs="Times New Roman"/>
                <w:bCs/>
                <w:sz w:val="22"/>
                <w:szCs w:val="22"/>
                <w:lang w:eastAsia="en-US" w:bidi="ar-SA"/>
              </w:rPr>
              <w:tab/>
              <w:t xml:space="preserve">                  В2</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Распространение пламени</w:t>
            </w:r>
            <w:r w:rsidRPr="00D2419D">
              <w:rPr>
                <w:rFonts w:eastAsiaTheme="minorHAnsi" w:cs="Times New Roman"/>
                <w:bCs/>
                <w:sz w:val="22"/>
                <w:szCs w:val="22"/>
                <w:lang w:eastAsia="en-US" w:bidi="ar-SA"/>
              </w:rPr>
              <w:tab/>
              <w:t xml:space="preserve">    РП1</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 </w:t>
            </w:r>
            <w:proofErr w:type="spellStart"/>
            <w:r w:rsidRPr="00D2419D">
              <w:rPr>
                <w:rFonts w:eastAsiaTheme="minorHAnsi" w:cs="Times New Roman"/>
                <w:bCs/>
                <w:sz w:val="22"/>
                <w:szCs w:val="22"/>
                <w:lang w:eastAsia="en-US" w:bidi="ar-SA"/>
              </w:rPr>
              <w:t>Дымообразование</w:t>
            </w:r>
            <w:proofErr w:type="spellEnd"/>
            <w:r w:rsidRPr="00D2419D">
              <w:rPr>
                <w:rFonts w:eastAsiaTheme="minorHAnsi" w:cs="Times New Roman"/>
                <w:bCs/>
                <w:sz w:val="22"/>
                <w:szCs w:val="22"/>
                <w:lang w:eastAsia="en-US" w:bidi="ar-SA"/>
              </w:rPr>
              <w:tab/>
              <w:t xml:space="preserve">                  Д2</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bCs/>
                <w:sz w:val="22"/>
                <w:szCs w:val="22"/>
                <w:lang w:eastAsia="en-US" w:bidi="ar-SA"/>
              </w:rPr>
              <w:t>- Токсичность</w:t>
            </w:r>
            <w:r w:rsidRPr="00D2419D">
              <w:rPr>
                <w:rFonts w:eastAsiaTheme="minorHAnsi" w:cs="Times New Roman"/>
                <w:bCs/>
                <w:sz w:val="22"/>
                <w:szCs w:val="22"/>
                <w:lang w:eastAsia="en-US" w:bidi="ar-SA"/>
              </w:rPr>
              <w:tab/>
              <w:t xml:space="preserve">                                Т2</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11</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Плинтус</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Поливинилхлоридный</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Марка плинтусов М или ПЖ или Ж</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Абсолютная</w:t>
            </w:r>
            <w:r w:rsidR="00D2419D">
              <w:rPr>
                <w:rFonts w:eastAsiaTheme="minorHAnsi" w:cs="Times New Roman"/>
                <w:bCs/>
                <w:sz w:val="22"/>
                <w:szCs w:val="22"/>
                <w:lang w:eastAsia="en-US" w:bidi="ar-SA"/>
              </w:rPr>
              <w:t xml:space="preserve"> деформация при вдавливании, мм</w:t>
            </w:r>
            <w:r w:rsidRPr="00D2419D">
              <w:rPr>
                <w:rFonts w:eastAsiaTheme="minorHAnsi" w:cs="Times New Roman"/>
                <w:bCs/>
                <w:sz w:val="22"/>
                <w:szCs w:val="22"/>
                <w:lang w:eastAsia="en-US" w:bidi="ar-SA"/>
              </w:rPr>
              <w:t>, не более:    1,6</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Изменение линейных размеров, %, не более:                           2,0</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bCs/>
                <w:sz w:val="22"/>
                <w:szCs w:val="22"/>
                <w:lang w:eastAsia="en-US" w:bidi="ar-SA"/>
              </w:rPr>
              <w:t>Прочность при растяжении, Мпа, не менее:                             10,0</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12</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Профиль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Профиль </w:t>
            </w:r>
            <w:proofErr w:type="spellStart"/>
            <w:r w:rsidRPr="00D2419D">
              <w:rPr>
                <w:rFonts w:eastAsiaTheme="minorHAnsi" w:cs="Times New Roman"/>
                <w:sz w:val="22"/>
                <w:szCs w:val="22"/>
                <w:lang w:eastAsia="en-US" w:bidi="ar-SA"/>
              </w:rPr>
              <w:t>стыкоперекрывающий</w:t>
            </w:r>
            <w:proofErr w:type="spellEnd"/>
            <w:r w:rsidRPr="00D2419D">
              <w:rPr>
                <w:rFonts w:eastAsiaTheme="minorHAnsi" w:cs="Times New Roman"/>
                <w:sz w:val="22"/>
                <w:szCs w:val="22"/>
                <w:lang w:eastAsia="en-US" w:bidi="ar-SA"/>
              </w:rPr>
              <w:t xml:space="preserve"> из алюминиевых сплавов (порожки) с покрытием, шириной до 37мм, длинной до 0,9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13</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Дюбель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Распорный с металлическим стержнем 10х150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14</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Грунтовка для внутренних работ</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ВАК-01-У</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Внешний вид:   после высыхания образует ровную однородную прозрачную пленку </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Адгезия, балл, не менее:    1 </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Условная вязкость при t 20°С по вискозиметру </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типа ВЗ-246 с диаметром сопла 4 мм, с, не менее:  10</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Расход грунта, г/</w:t>
            </w:r>
            <w:proofErr w:type="spellStart"/>
            <w:r w:rsidRPr="00D2419D">
              <w:rPr>
                <w:rFonts w:eastAsiaTheme="minorHAnsi" w:cs="Times New Roman"/>
                <w:bCs/>
                <w:sz w:val="22"/>
                <w:szCs w:val="22"/>
                <w:lang w:eastAsia="en-US" w:bidi="ar-SA"/>
              </w:rPr>
              <w:t>кв.м</w:t>
            </w:r>
            <w:proofErr w:type="spellEnd"/>
            <w:r w:rsidRPr="00D2419D">
              <w:rPr>
                <w:rFonts w:eastAsiaTheme="minorHAnsi" w:cs="Times New Roman"/>
                <w:bCs/>
                <w:sz w:val="22"/>
                <w:szCs w:val="22"/>
                <w:lang w:eastAsia="en-US" w:bidi="ar-SA"/>
              </w:rPr>
              <w:t xml:space="preserve"> :    100-120</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bCs/>
                <w:sz w:val="22"/>
                <w:szCs w:val="22"/>
                <w:lang w:eastAsia="en-US" w:bidi="ar-SA"/>
              </w:rPr>
              <w:t>Время высыхания при t 18-20 °С, час, не более:   1</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15</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Решетка вентиляционная</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Пластмассовая разъемная</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Размером 200х300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16</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Шуруп</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Строительный с потайной головкой</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17</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Розетка</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Штепсельная утопленного типа при скрытой проводке</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18</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Трубы</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Гибкие гофрированные легкие из </w:t>
            </w:r>
            <w:proofErr w:type="spellStart"/>
            <w:r w:rsidRPr="00D2419D">
              <w:rPr>
                <w:rFonts w:eastAsiaTheme="minorHAnsi" w:cs="Times New Roman"/>
                <w:sz w:val="22"/>
                <w:szCs w:val="22"/>
                <w:lang w:eastAsia="en-US" w:bidi="ar-SA"/>
              </w:rPr>
              <w:t>самозатухающего</w:t>
            </w:r>
            <w:proofErr w:type="spellEnd"/>
            <w:r w:rsidRPr="00D2419D">
              <w:rPr>
                <w:rFonts w:eastAsiaTheme="minorHAnsi" w:cs="Times New Roman"/>
                <w:sz w:val="22"/>
                <w:szCs w:val="22"/>
                <w:lang w:eastAsia="en-US" w:bidi="ar-SA"/>
              </w:rPr>
              <w:t xml:space="preserve"> ПВХ (</w:t>
            </w:r>
            <w:r w:rsidRPr="00D2419D">
              <w:rPr>
                <w:rFonts w:eastAsiaTheme="minorHAnsi" w:cs="Times New Roman"/>
                <w:sz w:val="22"/>
                <w:szCs w:val="22"/>
                <w:lang w:val="en-US" w:eastAsia="en-US" w:bidi="ar-SA"/>
              </w:rPr>
              <w:t>IP</w:t>
            </w:r>
            <w:r w:rsidRPr="00D2419D">
              <w:rPr>
                <w:rFonts w:eastAsiaTheme="minorHAnsi" w:cs="Times New Roman"/>
                <w:sz w:val="22"/>
                <w:szCs w:val="22"/>
                <w:lang w:eastAsia="en-US" w:bidi="ar-SA"/>
              </w:rPr>
              <w:t xml:space="preserve">55) серии </w:t>
            </w:r>
            <w:r w:rsidRPr="00D2419D">
              <w:rPr>
                <w:rFonts w:eastAsiaTheme="minorHAnsi" w:cs="Times New Roman"/>
                <w:sz w:val="22"/>
                <w:szCs w:val="22"/>
                <w:lang w:val="en-US" w:eastAsia="en-US" w:bidi="ar-SA"/>
              </w:rPr>
              <w:t>FL</w:t>
            </w:r>
            <w:r w:rsidRPr="00D2419D">
              <w:rPr>
                <w:rFonts w:eastAsiaTheme="minorHAnsi" w:cs="Times New Roman"/>
                <w:sz w:val="22"/>
                <w:szCs w:val="22"/>
                <w:lang w:eastAsia="en-US" w:bidi="ar-SA"/>
              </w:rPr>
              <w:t>, диаметром 16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19</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Кабель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Силовой с медными жилами с поливинилхлоридной изоляцией и оболочкой, не распространяющий горение, с низким дымовым и </w:t>
            </w:r>
            <w:proofErr w:type="spellStart"/>
            <w:r w:rsidRPr="00D2419D">
              <w:rPr>
                <w:rFonts w:eastAsiaTheme="minorHAnsi" w:cs="Times New Roman"/>
                <w:sz w:val="22"/>
                <w:szCs w:val="22"/>
                <w:lang w:eastAsia="en-US" w:bidi="ar-SA"/>
              </w:rPr>
              <w:t>газовыделением</w:t>
            </w:r>
            <w:proofErr w:type="spellEnd"/>
            <w:r w:rsidRPr="00D2419D">
              <w:rPr>
                <w:rFonts w:eastAsiaTheme="minorHAnsi" w:cs="Times New Roman"/>
                <w:sz w:val="22"/>
                <w:szCs w:val="22"/>
                <w:lang w:eastAsia="en-US" w:bidi="ar-SA"/>
              </w:rPr>
              <w:t xml:space="preserve"> марки ВВГнг-</w:t>
            </w:r>
            <w:r w:rsidRPr="00D2419D">
              <w:rPr>
                <w:rFonts w:eastAsiaTheme="minorHAnsi" w:cs="Times New Roman"/>
                <w:sz w:val="22"/>
                <w:szCs w:val="22"/>
                <w:lang w:val="en-US" w:eastAsia="en-US" w:bidi="ar-SA"/>
              </w:rPr>
              <w:t>LS</w:t>
            </w:r>
            <w:r w:rsidRPr="00D2419D">
              <w:rPr>
                <w:rFonts w:eastAsiaTheme="minorHAnsi" w:cs="Times New Roman"/>
                <w:sz w:val="22"/>
                <w:szCs w:val="22"/>
                <w:lang w:eastAsia="en-US" w:bidi="ar-SA"/>
              </w:rPr>
              <w:t>,</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Количество жил – 3</w:t>
            </w:r>
          </w:p>
          <w:p w:rsidR="00FF401D" w:rsidRPr="00D2419D" w:rsidRDefault="00FF401D" w:rsidP="00FF401D">
            <w:pPr>
              <w:widowControl/>
              <w:suppressAutoHyphens w:val="0"/>
              <w:rPr>
                <w:rFonts w:eastAsiaTheme="minorHAnsi" w:cs="Times New Roman"/>
                <w:sz w:val="22"/>
                <w:szCs w:val="22"/>
                <w:vertAlign w:val="superscript"/>
                <w:lang w:eastAsia="en-US" w:bidi="ar-SA"/>
              </w:rPr>
            </w:pPr>
            <w:r w:rsidRPr="00D2419D">
              <w:rPr>
                <w:rFonts w:eastAsiaTheme="minorHAnsi" w:cs="Times New Roman"/>
                <w:sz w:val="22"/>
                <w:szCs w:val="22"/>
                <w:lang w:eastAsia="en-US" w:bidi="ar-SA"/>
              </w:rPr>
              <w:t>Сечение 1,5 мм</w:t>
            </w:r>
            <w:r w:rsidRPr="00D2419D">
              <w:rPr>
                <w:rFonts w:eastAsiaTheme="minorHAnsi" w:cs="Times New Roman"/>
                <w:sz w:val="22"/>
                <w:szCs w:val="22"/>
                <w:vertAlign w:val="superscript"/>
                <w:lang w:eastAsia="en-US" w:bidi="ar-SA"/>
              </w:rPr>
              <w:t>2</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20</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Кабель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Силовой с медными жилами с поливинилхлоридной изоляцией </w:t>
            </w:r>
            <w:r w:rsidRPr="00D2419D">
              <w:rPr>
                <w:rFonts w:eastAsiaTheme="minorHAnsi" w:cs="Times New Roman"/>
                <w:sz w:val="22"/>
                <w:szCs w:val="22"/>
                <w:lang w:eastAsia="en-US" w:bidi="ar-SA"/>
              </w:rPr>
              <w:lastRenderedPageBreak/>
              <w:t xml:space="preserve">и оболочкой, не распространяющий горение, с низким дымовым и </w:t>
            </w:r>
            <w:proofErr w:type="spellStart"/>
            <w:r w:rsidRPr="00D2419D">
              <w:rPr>
                <w:rFonts w:eastAsiaTheme="minorHAnsi" w:cs="Times New Roman"/>
                <w:sz w:val="22"/>
                <w:szCs w:val="22"/>
                <w:lang w:eastAsia="en-US" w:bidi="ar-SA"/>
              </w:rPr>
              <w:t>газовыделением</w:t>
            </w:r>
            <w:proofErr w:type="spellEnd"/>
            <w:r w:rsidRPr="00D2419D">
              <w:rPr>
                <w:rFonts w:eastAsiaTheme="minorHAnsi" w:cs="Times New Roman"/>
                <w:sz w:val="22"/>
                <w:szCs w:val="22"/>
                <w:lang w:eastAsia="en-US" w:bidi="ar-SA"/>
              </w:rPr>
              <w:t xml:space="preserve"> марки ВВГнг-</w:t>
            </w:r>
            <w:r w:rsidRPr="00D2419D">
              <w:rPr>
                <w:rFonts w:eastAsiaTheme="minorHAnsi" w:cs="Times New Roman"/>
                <w:sz w:val="22"/>
                <w:szCs w:val="22"/>
                <w:lang w:val="en-US" w:eastAsia="en-US" w:bidi="ar-SA"/>
              </w:rPr>
              <w:t>LS</w:t>
            </w:r>
            <w:r w:rsidRPr="00D2419D">
              <w:rPr>
                <w:rFonts w:eastAsiaTheme="minorHAnsi" w:cs="Times New Roman"/>
                <w:sz w:val="22"/>
                <w:szCs w:val="22"/>
                <w:lang w:eastAsia="en-US" w:bidi="ar-SA"/>
              </w:rPr>
              <w:t>,</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Количество жил – 3</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Сечение 2,5 мм</w:t>
            </w:r>
            <w:r w:rsidRPr="00D2419D">
              <w:rPr>
                <w:rFonts w:eastAsiaTheme="minorHAnsi" w:cs="Times New Roman"/>
                <w:sz w:val="22"/>
                <w:szCs w:val="22"/>
                <w:vertAlign w:val="superscript"/>
                <w:lang w:eastAsia="en-US" w:bidi="ar-SA"/>
              </w:rPr>
              <w:t>2</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lastRenderedPageBreak/>
              <w:t>21</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Кабель</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Силовой с медными жилами с поливинилхлоридной изоляцией и оболочкой, не распространяющий горение, с низким дымовым и </w:t>
            </w:r>
            <w:proofErr w:type="spellStart"/>
            <w:r w:rsidRPr="00D2419D">
              <w:rPr>
                <w:rFonts w:eastAsiaTheme="minorHAnsi" w:cs="Times New Roman"/>
                <w:sz w:val="22"/>
                <w:szCs w:val="22"/>
                <w:lang w:eastAsia="en-US" w:bidi="ar-SA"/>
              </w:rPr>
              <w:t>газовыделением</w:t>
            </w:r>
            <w:proofErr w:type="spellEnd"/>
            <w:r w:rsidRPr="00D2419D">
              <w:rPr>
                <w:rFonts w:eastAsiaTheme="minorHAnsi" w:cs="Times New Roman"/>
                <w:sz w:val="22"/>
                <w:szCs w:val="22"/>
                <w:lang w:eastAsia="en-US" w:bidi="ar-SA"/>
              </w:rPr>
              <w:t xml:space="preserve"> марки ВВГнг-</w:t>
            </w:r>
            <w:r w:rsidRPr="00D2419D">
              <w:rPr>
                <w:rFonts w:eastAsiaTheme="minorHAnsi" w:cs="Times New Roman"/>
                <w:sz w:val="22"/>
                <w:szCs w:val="22"/>
                <w:lang w:val="en-US" w:eastAsia="en-US" w:bidi="ar-SA"/>
              </w:rPr>
              <w:t>LS</w:t>
            </w:r>
            <w:r w:rsidRPr="00D2419D">
              <w:rPr>
                <w:rFonts w:eastAsiaTheme="minorHAnsi" w:cs="Times New Roman"/>
                <w:sz w:val="22"/>
                <w:szCs w:val="22"/>
                <w:lang w:eastAsia="en-US" w:bidi="ar-SA"/>
              </w:rPr>
              <w:t>,</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Количество жил – 3</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Сечение 4 мм</w:t>
            </w:r>
            <w:r w:rsidRPr="00D2419D">
              <w:rPr>
                <w:rFonts w:eastAsiaTheme="minorHAnsi" w:cs="Times New Roman"/>
                <w:sz w:val="22"/>
                <w:szCs w:val="22"/>
                <w:vertAlign w:val="superscript"/>
                <w:lang w:eastAsia="en-US" w:bidi="ar-SA"/>
              </w:rPr>
              <w:t>2</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22</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Сэндвич-панели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полимерные</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Тип наполнителя - </w:t>
            </w:r>
            <w:proofErr w:type="spellStart"/>
            <w:r w:rsidRPr="00D2419D">
              <w:rPr>
                <w:rFonts w:eastAsiaTheme="minorHAnsi" w:cs="Times New Roman"/>
                <w:sz w:val="22"/>
                <w:szCs w:val="22"/>
                <w:lang w:eastAsia="en-US" w:bidi="ar-SA"/>
              </w:rPr>
              <w:t>экструдированный</w:t>
            </w:r>
            <w:proofErr w:type="spellEnd"/>
            <w:r w:rsidRPr="00D2419D">
              <w:rPr>
                <w:rFonts w:eastAsiaTheme="minorHAnsi" w:cs="Times New Roman"/>
                <w:sz w:val="22"/>
                <w:szCs w:val="22"/>
                <w:lang w:eastAsia="en-US" w:bidi="ar-SA"/>
              </w:rPr>
              <w:t xml:space="preserve"> </w:t>
            </w:r>
            <w:proofErr w:type="spellStart"/>
            <w:r w:rsidRPr="00D2419D">
              <w:rPr>
                <w:rFonts w:eastAsiaTheme="minorHAnsi" w:cs="Times New Roman"/>
                <w:sz w:val="22"/>
                <w:szCs w:val="22"/>
                <w:lang w:eastAsia="en-US" w:bidi="ar-SA"/>
              </w:rPr>
              <w:t>пенополистирол</w:t>
            </w:r>
            <w:proofErr w:type="spellEnd"/>
            <w:r w:rsidRPr="00D2419D">
              <w:rPr>
                <w:rFonts w:eastAsiaTheme="minorHAnsi" w:cs="Times New Roman"/>
                <w:sz w:val="22"/>
                <w:szCs w:val="22"/>
                <w:lang w:eastAsia="en-US" w:bidi="ar-SA"/>
              </w:rPr>
              <w:t xml:space="preserve"> или вспененный </w:t>
            </w:r>
            <w:proofErr w:type="spellStart"/>
            <w:r w:rsidRPr="00D2419D">
              <w:rPr>
                <w:rFonts w:eastAsiaTheme="minorHAnsi" w:cs="Times New Roman"/>
                <w:sz w:val="22"/>
                <w:szCs w:val="22"/>
                <w:lang w:eastAsia="en-US" w:bidi="ar-SA"/>
              </w:rPr>
              <w:t>пенополистирол</w:t>
            </w:r>
            <w:proofErr w:type="spellEnd"/>
            <w:r w:rsidRPr="00D2419D">
              <w:rPr>
                <w:rFonts w:eastAsiaTheme="minorHAnsi" w:cs="Times New Roman"/>
                <w:sz w:val="22"/>
                <w:szCs w:val="22"/>
                <w:lang w:eastAsia="en-US" w:bidi="ar-SA"/>
              </w:rPr>
              <w:t xml:space="preserve"> (пенопласт)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Толщина панели - от 10 до 24 мм </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Предел прочности при изгибе, Мпа, - не менее 0,94</w:t>
            </w:r>
            <w:r w:rsidRPr="00D2419D">
              <w:rPr>
                <w:rFonts w:eastAsiaTheme="minorHAnsi" w:cs="Times New Roman"/>
                <w:sz w:val="22"/>
                <w:szCs w:val="22"/>
                <w:lang w:eastAsia="en-US" w:bidi="ar-SA"/>
              </w:rPr>
              <w:br/>
              <w:t>Прочность сцепления между слоями при равномерном отрыве, Кгс/см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не менее 1,75</w:t>
            </w:r>
            <w:r w:rsidRPr="00D2419D">
              <w:rPr>
                <w:rFonts w:eastAsiaTheme="minorHAnsi" w:cs="Times New Roman"/>
                <w:sz w:val="22"/>
                <w:szCs w:val="22"/>
                <w:lang w:eastAsia="en-US" w:bidi="ar-SA"/>
              </w:rPr>
              <w:br/>
              <w:t>Прочность на сжатие при 10% линейной деформации, Мпа, не менее 0,26</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Теплопроводность в сухом состоянии при (25±5) С. Вт / (м</w:t>
            </w:r>
            <w:r w:rsidRPr="00D2419D">
              <w:rPr>
                <w:rFonts w:eastAsiaTheme="minorHAnsi" w:cs="Times New Roman"/>
                <w:sz w:val="22"/>
                <w:szCs w:val="22"/>
                <w:vertAlign w:val="superscript"/>
                <w:lang w:eastAsia="en-US" w:bidi="ar-SA"/>
              </w:rPr>
              <w:t>2</w:t>
            </w:r>
            <w:r w:rsidR="00D2419D" w:rsidRPr="00D2419D">
              <w:rPr>
                <w:rFonts w:eastAsiaTheme="minorHAnsi" w:cs="Times New Roman"/>
                <w:sz w:val="22"/>
                <w:szCs w:val="22"/>
                <w:lang w:eastAsia="en-US" w:bidi="ar-SA"/>
              </w:rPr>
              <w:t xml:space="preserve"> </w:t>
            </w:r>
            <w:proofErr w:type="spellStart"/>
            <w:r w:rsidR="00D2419D" w:rsidRPr="00D2419D">
              <w:rPr>
                <w:rFonts w:eastAsiaTheme="minorHAnsi" w:cs="Times New Roman"/>
                <w:sz w:val="22"/>
                <w:szCs w:val="22"/>
                <w:lang w:eastAsia="en-US" w:bidi="ar-SA"/>
              </w:rPr>
              <w:t>х</w:t>
            </w:r>
            <w:r w:rsidRPr="00D2419D">
              <w:rPr>
                <w:rFonts w:eastAsiaTheme="minorHAnsi" w:cs="Times New Roman"/>
                <w:sz w:val="22"/>
                <w:szCs w:val="22"/>
                <w:vertAlign w:val="superscript"/>
                <w:lang w:eastAsia="en-US" w:bidi="ar-SA"/>
              </w:rPr>
              <w:t>о</w:t>
            </w:r>
            <w:r w:rsidRPr="00D2419D">
              <w:rPr>
                <w:rFonts w:eastAsiaTheme="minorHAnsi" w:cs="Times New Roman"/>
                <w:sz w:val="22"/>
                <w:szCs w:val="22"/>
                <w:lang w:eastAsia="en-US" w:bidi="ar-SA"/>
              </w:rPr>
              <w:t>К</w:t>
            </w:r>
            <w:proofErr w:type="spellEnd"/>
            <w:r w:rsidRPr="00D2419D">
              <w:rPr>
                <w:rFonts w:eastAsiaTheme="minorHAnsi" w:cs="Times New Roman"/>
                <w:sz w:val="22"/>
                <w:szCs w:val="22"/>
                <w:lang w:eastAsia="en-US" w:bidi="ar-SA"/>
              </w:rPr>
              <w:t>), не более 0,043</w:t>
            </w:r>
            <w:r w:rsidRPr="00D2419D">
              <w:rPr>
                <w:rFonts w:eastAsiaTheme="minorHAnsi" w:cs="Times New Roman"/>
                <w:sz w:val="22"/>
                <w:szCs w:val="22"/>
                <w:lang w:eastAsia="en-US" w:bidi="ar-SA"/>
              </w:rPr>
              <w:br/>
            </w:r>
            <w:proofErr w:type="spellStart"/>
            <w:r w:rsidRPr="00D2419D">
              <w:rPr>
                <w:rFonts w:eastAsiaTheme="minorHAnsi" w:cs="Times New Roman"/>
                <w:sz w:val="22"/>
                <w:szCs w:val="22"/>
                <w:lang w:eastAsia="en-US" w:bidi="ar-SA"/>
              </w:rPr>
              <w:t>Водопоглощение</w:t>
            </w:r>
            <w:proofErr w:type="spellEnd"/>
            <w:r w:rsidRPr="00D2419D">
              <w:rPr>
                <w:rFonts w:eastAsiaTheme="minorHAnsi" w:cs="Times New Roman"/>
                <w:sz w:val="22"/>
                <w:szCs w:val="22"/>
                <w:lang w:eastAsia="en-US" w:bidi="ar-SA"/>
              </w:rPr>
              <w:t xml:space="preserve"> за 24ч, % по объёму, не более 0,54 </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23</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Отлив</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Листовая сталь оцинкованная </w:t>
            </w:r>
          </w:p>
          <w:p w:rsidR="00FF401D" w:rsidRPr="00D2419D" w:rsidRDefault="00FF401D" w:rsidP="00FF401D">
            <w:pPr>
              <w:shd w:val="clear" w:color="auto" w:fill="FEFFFE"/>
              <w:suppressAutoHyphens w:val="0"/>
              <w:autoSpaceDE w:val="0"/>
              <w:autoSpaceDN w:val="0"/>
              <w:adjustRightInd w:val="0"/>
              <w:rPr>
                <w:rFonts w:eastAsiaTheme="minorEastAsia" w:cs="Times New Roman"/>
                <w:sz w:val="22"/>
                <w:szCs w:val="22"/>
                <w:shd w:val="clear" w:color="auto" w:fill="FEFFFE"/>
                <w:lang w:eastAsia="ru-RU" w:bidi="ar-SA"/>
              </w:rPr>
            </w:pPr>
            <w:r w:rsidRPr="00D2419D">
              <w:rPr>
                <w:rFonts w:eastAsiaTheme="minorEastAsia" w:cs="Times New Roman"/>
                <w:sz w:val="22"/>
                <w:szCs w:val="22"/>
                <w:shd w:val="clear" w:color="auto" w:fill="FEFFFE"/>
                <w:lang w:eastAsia="ru-RU" w:bidi="ar-SA"/>
              </w:rPr>
              <w:t xml:space="preserve">Должен быть изготовлен методом </w:t>
            </w:r>
            <w:proofErr w:type="spellStart"/>
            <w:r w:rsidRPr="00D2419D">
              <w:rPr>
                <w:rFonts w:eastAsiaTheme="minorEastAsia" w:cs="Times New Roman"/>
                <w:sz w:val="22"/>
                <w:szCs w:val="22"/>
                <w:shd w:val="clear" w:color="auto" w:fill="FEFFFE"/>
                <w:lang w:eastAsia="ru-RU" w:bidi="ar-SA"/>
              </w:rPr>
              <w:t>ролформинга</w:t>
            </w:r>
            <w:proofErr w:type="spellEnd"/>
            <w:r w:rsidRPr="00D2419D">
              <w:rPr>
                <w:rFonts w:eastAsiaTheme="minorEastAsia" w:cs="Times New Roman"/>
                <w:sz w:val="22"/>
                <w:szCs w:val="22"/>
                <w:shd w:val="clear" w:color="auto" w:fill="FEFFFE"/>
                <w:lang w:eastAsia="ru-RU" w:bidi="ar-SA"/>
              </w:rPr>
              <w:t xml:space="preserve"> из полосы окрашенной оцинкованной стали. </w:t>
            </w:r>
          </w:p>
          <w:p w:rsidR="00FF401D" w:rsidRPr="00D2419D" w:rsidRDefault="00FF401D" w:rsidP="00FF401D">
            <w:pPr>
              <w:shd w:val="clear" w:color="auto" w:fill="FEFFFE"/>
              <w:suppressAutoHyphens w:val="0"/>
              <w:autoSpaceDE w:val="0"/>
              <w:autoSpaceDN w:val="0"/>
              <w:adjustRightInd w:val="0"/>
              <w:rPr>
                <w:rFonts w:eastAsiaTheme="minorEastAsia" w:cs="Times New Roman"/>
                <w:sz w:val="22"/>
                <w:szCs w:val="22"/>
                <w:shd w:val="clear" w:color="auto" w:fill="FEFFFE"/>
                <w:lang w:eastAsia="ru-RU" w:bidi="ar-SA"/>
              </w:rPr>
            </w:pPr>
            <w:r w:rsidRPr="00D2419D">
              <w:rPr>
                <w:rFonts w:eastAsiaTheme="minorEastAsia" w:cs="Times New Roman"/>
                <w:sz w:val="22"/>
                <w:szCs w:val="22"/>
                <w:shd w:val="clear" w:color="auto" w:fill="FEFFFE"/>
                <w:lang w:eastAsia="ru-RU" w:bidi="ar-SA"/>
              </w:rPr>
              <w:t xml:space="preserve">Для окрашивания должна использоваться краска на основе полиэстера. </w:t>
            </w:r>
            <w:r w:rsidRPr="00D2419D">
              <w:rPr>
                <w:rFonts w:eastAsiaTheme="minorEastAsia" w:cs="Times New Roman"/>
                <w:sz w:val="22"/>
                <w:szCs w:val="22"/>
                <w:shd w:val="clear" w:color="auto" w:fill="FEFFFE"/>
                <w:lang w:eastAsia="ru-RU" w:bidi="ar-SA"/>
              </w:rPr>
              <w:br/>
              <w:t xml:space="preserve">Внутренняя поверхность отливов должна быть </w:t>
            </w:r>
            <w:proofErr w:type="spellStart"/>
            <w:r w:rsidRPr="00D2419D">
              <w:rPr>
                <w:rFonts w:eastAsiaTheme="minorEastAsia" w:cs="Times New Roman"/>
                <w:sz w:val="22"/>
                <w:szCs w:val="22"/>
                <w:shd w:val="clear" w:color="auto" w:fill="FEFFFE"/>
                <w:lang w:eastAsia="ru-RU" w:bidi="ar-SA"/>
              </w:rPr>
              <w:t>прогрунтована</w:t>
            </w:r>
            <w:proofErr w:type="spellEnd"/>
            <w:r w:rsidRPr="00D2419D">
              <w:rPr>
                <w:rFonts w:eastAsiaTheme="minorEastAsia" w:cs="Times New Roman"/>
                <w:sz w:val="22"/>
                <w:szCs w:val="22"/>
                <w:shd w:val="clear" w:color="auto" w:fill="FEFFFE"/>
                <w:lang w:eastAsia="ru-RU" w:bidi="ar-SA"/>
              </w:rPr>
              <w:t xml:space="preserve"> белой краской. </w:t>
            </w:r>
          </w:p>
          <w:p w:rsidR="00FF401D" w:rsidRPr="00D2419D" w:rsidRDefault="00D2419D" w:rsidP="00FF401D">
            <w:pPr>
              <w:shd w:val="clear" w:color="auto" w:fill="FEFFFE"/>
              <w:suppressAutoHyphens w:val="0"/>
              <w:autoSpaceDE w:val="0"/>
              <w:autoSpaceDN w:val="0"/>
              <w:adjustRightInd w:val="0"/>
              <w:rPr>
                <w:rFonts w:eastAsiaTheme="minorEastAsia" w:cs="Times New Roman"/>
                <w:sz w:val="22"/>
                <w:szCs w:val="22"/>
                <w:lang w:eastAsia="ru-RU" w:bidi="ar-SA"/>
              </w:rPr>
            </w:pPr>
            <w:r w:rsidRPr="00D2419D">
              <w:rPr>
                <w:rFonts w:eastAsiaTheme="minorEastAsia" w:cs="Times New Roman"/>
                <w:sz w:val="22"/>
                <w:szCs w:val="22"/>
                <w:shd w:val="clear" w:color="auto" w:fill="FEFFFE"/>
                <w:lang w:eastAsia="ru-RU" w:bidi="ar-SA"/>
              </w:rPr>
              <w:t>Толщина, не менее</w:t>
            </w:r>
            <w:r w:rsidR="00FF401D" w:rsidRPr="00D2419D">
              <w:rPr>
                <w:rFonts w:eastAsiaTheme="minorEastAsia" w:cs="Times New Roman"/>
                <w:sz w:val="22"/>
                <w:szCs w:val="22"/>
                <w:shd w:val="clear" w:color="auto" w:fill="FEFFFE"/>
                <w:lang w:eastAsia="ru-RU" w:bidi="ar-SA"/>
              </w:rPr>
              <w:t xml:space="preserve"> 0,7 мм </w:t>
            </w:r>
            <w:r w:rsidR="00FF401D" w:rsidRPr="00D2419D">
              <w:rPr>
                <w:rFonts w:eastAsiaTheme="minorEastAsia" w:cs="Times New Roman"/>
                <w:sz w:val="22"/>
                <w:szCs w:val="22"/>
                <w:shd w:val="clear" w:color="auto" w:fill="FEFFFE"/>
                <w:lang w:eastAsia="ru-RU" w:bidi="ar-SA"/>
              </w:rPr>
              <w:br/>
              <w:t>Защитная пленка - на лицевой стороне.</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24</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Вентиль терморегулирующий</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С внутренней и наружной резьбой, давление 1,6 Мпа (16 кгс/см</w:t>
            </w:r>
            <w:r w:rsidRPr="00D2419D">
              <w:rPr>
                <w:rFonts w:eastAsiaTheme="minorHAnsi" w:cs="Times New Roman"/>
                <w:sz w:val="22"/>
                <w:szCs w:val="22"/>
                <w:vertAlign w:val="superscript"/>
                <w:lang w:eastAsia="en-US" w:bidi="ar-SA"/>
              </w:rPr>
              <w:t>2</w:t>
            </w:r>
            <w:r w:rsidRPr="00D2419D">
              <w:rPr>
                <w:rFonts w:eastAsiaTheme="minorHAnsi" w:cs="Times New Roman"/>
                <w:sz w:val="22"/>
                <w:szCs w:val="22"/>
                <w:lang w:eastAsia="en-US" w:bidi="ar-SA"/>
              </w:rPr>
              <w:t>) прямой, размером 3/4"</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25</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Лаги половые</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proofErr w:type="spellStart"/>
            <w:r w:rsidRPr="00D2419D">
              <w:rPr>
                <w:rFonts w:eastAsiaTheme="minorHAnsi" w:cs="Times New Roman"/>
                <w:sz w:val="22"/>
                <w:szCs w:val="22"/>
                <w:lang w:eastAsia="en-US" w:bidi="ar-SA"/>
              </w:rPr>
              <w:t>Антисептированные</w:t>
            </w:r>
            <w:proofErr w:type="spellEnd"/>
            <w:r w:rsidRPr="00D2419D">
              <w:rPr>
                <w:rFonts w:eastAsiaTheme="minorHAnsi" w:cs="Times New Roman"/>
                <w:sz w:val="22"/>
                <w:szCs w:val="22"/>
                <w:lang w:eastAsia="en-US" w:bidi="ar-SA"/>
              </w:rPr>
              <w:t>, сечением от 100х40 мм до 100х60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26</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Доска древесная</w:t>
            </w:r>
          </w:p>
        </w:tc>
        <w:tc>
          <w:tcPr>
            <w:tcW w:w="6270"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 xml:space="preserve">Со шпунтом и гребнем, </w:t>
            </w:r>
            <w:proofErr w:type="spellStart"/>
            <w:r w:rsidRPr="00D2419D">
              <w:rPr>
                <w:rFonts w:eastAsiaTheme="minorHAnsi" w:cs="Times New Roman"/>
                <w:sz w:val="22"/>
                <w:szCs w:val="22"/>
                <w:lang w:eastAsia="en-US" w:bidi="ar-SA"/>
              </w:rPr>
              <w:t>антисептированные</w:t>
            </w:r>
            <w:proofErr w:type="spellEnd"/>
            <w:r w:rsidRPr="00D2419D">
              <w:rPr>
                <w:rFonts w:eastAsiaTheme="minorHAnsi" w:cs="Times New Roman"/>
                <w:sz w:val="22"/>
                <w:szCs w:val="22"/>
                <w:lang w:eastAsia="en-US" w:bidi="ar-SA"/>
              </w:rPr>
              <w:t>, толщиной от 35 мм</w:t>
            </w:r>
          </w:p>
        </w:tc>
      </w:tr>
      <w:tr w:rsidR="00FF401D" w:rsidRPr="00D2419D" w:rsidTr="00D2419D">
        <w:tc>
          <w:tcPr>
            <w:tcW w:w="675" w:type="dxa"/>
          </w:tcPr>
          <w:p w:rsidR="00FF401D" w:rsidRPr="00D2419D" w:rsidRDefault="00FF401D" w:rsidP="00FF401D">
            <w:pPr>
              <w:widowControl/>
              <w:suppressAutoHyphens w:val="0"/>
              <w:jc w:val="center"/>
              <w:rPr>
                <w:rFonts w:eastAsiaTheme="minorHAnsi" w:cs="Times New Roman"/>
                <w:sz w:val="22"/>
                <w:szCs w:val="22"/>
                <w:lang w:eastAsia="en-US" w:bidi="ar-SA"/>
              </w:rPr>
            </w:pPr>
            <w:r w:rsidRPr="00D2419D">
              <w:rPr>
                <w:rFonts w:eastAsiaTheme="minorHAnsi" w:cs="Times New Roman"/>
                <w:sz w:val="22"/>
                <w:szCs w:val="22"/>
                <w:lang w:eastAsia="en-US" w:bidi="ar-SA"/>
              </w:rPr>
              <w:t>27</w:t>
            </w:r>
          </w:p>
        </w:tc>
        <w:tc>
          <w:tcPr>
            <w:tcW w:w="2694" w:type="dxa"/>
          </w:tcPr>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sz w:val="22"/>
                <w:szCs w:val="22"/>
                <w:lang w:eastAsia="en-US" w:bidi="ar-SA"/>
              </w:rPr>
              <w:t>Шпатлевка</w:t>
            </w:r>
          </w:p>
        </w:tc>
        <w:tc>
          <w:tcPr>
            <w:tcW w:w="6270" w:type="dxa"/>
          </w:tcPr>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Влажность сухих составов не должна превышать 0,20% по массе.</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Крупность зерен заполнителя, не более, мм</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1,0</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Содержание зерен наибольшей крупности</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от общей массы сухого состава должно</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быть, не более, % </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2,5</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Насыпная плотность сухих составов должна быть не более 1800 кг/м</w:t>
            </w:r>
            <w:r w:rsidRPr="00D2419D">
              <w:rPr>
                <w:rFonts w:eastAsiaTheme="minorHAnsi" w:cs="Times New Roman"/>
                <w:bCs/>
                <w:sz w:val="22"/>
                <w:szCs w:val="22"/>
                <w:vertAlign w:val="superscript"/>
                <w:lang w:eastAsia="en-US" w:bidi="ar-SA"/>
              </w:rPr>
              <w:t>3</w:t>
            </w:r>
            <w:r w:rsidRPr="00D2419D">
              <w:rPr>
                <w:rFonts w:eastAsiaTheme="minorHAnsi" w:cs="Times New Roman"/>
                <w:bCs/>
                <w:sz w:val="22"/>
                <w:szCs w:val="22"/>
                <w:lang w:eastAsia="en-US" w:bidi="ar-SA"/>
              </w:rPr>
              <w:t>.</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Плотность растворных составов должна быть, не менее 1200 кг/м</w:t>
            </w:r>
            <w:r w:rsidRPr="00D2419D">
              <w:rPr>
                <w:rFonts w:eastAsiaTheme="minorHAnsi" w:cs="Times New Roman"/>
                <w:bCs/>
                <w:sz w:val="22"/>
                <w:szCs w:val="22"/>
                <w:vertAlign w:val="superscript"/>
                <w:lang w:eastAsia="en-US" w:bidi="ar-SA"/>
              </w:rPr>
              <w:t>3</w:t>
            </w:r>
            <w:r w:rsidRPr="00D2419D">
              <w:rPr>
                <w:rFonts w:eastAsiaTheme="minorHAnsi" w:cs="Times New Roman"/>
                <w:bCs/>
                <w:sz w:val="22"/>
                <w:szCs w:val="22"/>
                <w:lang w:eastAsia="en-US" w:bidi="ar-SA"/>
              </w:rPr>
              <w:t>.</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Класс (марка) затвердевших составов, не менее</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B3,5 (M50)</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 xml:space="preserve">Прочность на сжатие </w:t>
            </w:r>
            <w:proofErr w:type="spellStart"/>
            <w:r w:rsidRPr="00D2419D">
              <w:rPr>
                <w:rFonts w:eastAsiaTheme="minorHAnsi" w:cs="Times New Roman"/>
                <w:bCs/>
                <w:sz w:val="22"/>
                <w:szCs w:val="22"/>
                <w:lang w:eastAsia="en-US" w:bidi="ar-SA"/>
              </w:rPr>
              <w:t>R</w:t>
            </w:r>
            <w:r w:rsidRPr="00D2419D">
              <w:rPr>
                <w:rFonts w:eastAsiaTheme="minorHAnsi" w:cs="Times New Roman"/>
                <w:bCs/>
                <w:sz w:val="22"/>
                <w:szCs w:val="22"/>
                <w:vertAlign w:val="subscript"/>
                <w:lang w:eastAsia="en-US" w:bidi="ar-SA"/>
              </w:rPr>
              <w:t>с</w:t>
            </w:r>
            <w:proofErr w:type="spellEnd"/>
            <w:r w:rsidRPr="00D2419D">
              <w:rPr>
                <w:rFonts w:eastAsiaTheme="minorHAnsi" w:cs="Times New Roman"/>
                <w:bCs/>
                <w:sz w:val="22"/>
                <w:szCs w:val="22"/>
                <w:lang w:eastAsia="en-US" w:bidi="ar-SA"/>
              </w:rPr>
              <w:t xml:space="preserve"> , МПа, не менее</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4,5</w:t>
            </w:r>
          </w:p>
          <w:p w:rsidR="00FF401D" w:rsidRPr="00D2419D" w:rsidRDefault="00FF401D" w:rsidP="00FF401D">
            <w:pPr>
              <w:widowControl/>
              <w:suppressAutoHyphens w:val="0"/>
              <w:rPr>
                <w:rFonts w:eastAsiaTheme="minorHAnsi" w:cs="Times New Roman"/>
                <w:bCs/>
                <w:sz w:val="22"/>
                <w:szCs w:val="22"/>
                <w:lang w:eastAsia="en-US" w:bidi="ar-SA"/>
              </w:rPr>
            </w:pPr>
            <w:r w:rsidRPr="00D2419D">
              <w:rPr>
                <w:rFonts w:eastAsiaTheme="minorHAnsi" w:cs="Times New Roman"/>
                <w:bCs/>
                <w:sz w:val="22"/>
                <w:szCs w:val="22"/>
                <w:lang w:eastAsia="en-US" w:bidi="ar-SA"/>
              </w:rPr>
              <w:t>Прочность сцепления (адгезия), не менее, МПа</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0,06</w:t>
            </w:r>
          </w:p>
          <w:p w:rsidR="00FF401D" w:rsidRPr="00D2419D" w:rsidRDefault="00FF401D" w:rsidP="00FF401D">
            <w:pPr>
              <w:widowControl/>
              <w:suppressAutoHyphens w:val="0"/>
              <w:rPr>
                <w:rFonts w:eastAsiaTheme="minorHAnsi" w:cs="Times New Roman"/>
                <w:sz w:val="22"/>
                <w:szCs w:val="22"/>
                <w:lang w:eastAsia="en-US" w:bidi="ar-SA"/>
              </w:rPr>
            </w:pPr>
            <w:r w:rsidRPr="00D2419D">
              <w:rPr>
                <w:rFonts w:eastAsiaTheme="minorHAnsi" w:cs="Times New Roman"/>
                <w:bCs/>
                <w:sz w:val="22"/>
                <w:szCs w:val="22"/>
                <w:lang w:eastAsia="en-US" w:bidi="ar-SA"/>
              </w:rPr>
              <w:t xml:space="preserve">Марка по морозостойкости, не менее </w:t>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r>
            <w:r w:rsidRPr="00D2419D">
              <w:rPr>
                <w:rFonts w:eastAsiaTheme="minorHAnsi" w:cs="Times New Roman"/>
                <w:bCs/>
                <w:sz w:val="22"/>
                <w:szCs w:val="22"/>
                <w:lang w:eastAsia="en-US" w:bidi="ar-SA"/>
              </w:rPr>
              <w:tab/>
              <w:t>F50</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w:t>
      </w:r>
      <w:r w:rsidRPr="00D2419D">
        <w:rPr>
          <w:rFonts w:eastAsia="Calibri"/>
          <w:i/>
          <w:sz w:val="20"/>
          <w:szCs w:val="20"/>
        </w:rPr>
        <w:lastRenderedPageBreak/>
        <w:t>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46"/>
      <w:headerReference w:type="default" r:id="rId47"/>
      <w:footerReference w:type="even" r:id="rId48"/>
      <w:footerReference w:type="default" r:id="rId49"/>
      <w:headerReference w:type="first" r:id="rId50"/>
      <w:footerReference w:type="first" r:id="rId51"/>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C2" w:rsidRDefault="004C14C2" w:rsidP="00FC176D">
      <w:pPr>
        <w:spacing w:after="0" w:line="240" w:lineRule="auto"/>
      </w:pPr>
      <w:r>
        <w:separator/>
      </w:r>
    </w:p>
  </w:endnote>
  <w:endnote w:type="continuationSeparator" w:id="0">
    <w:p w:rsidR="004C14C2" w:rsidRDefault="004C14C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C2" w:rsidRDefault="004C14C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4C14C2" w:rsidRPr="005B6971" w:rsidRDefault="004C14C2">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D3504E">
          <w:rPr>
            <w:noProof/>
            <w:sz w:val="20"/>
            <w:szCs w:val="20"/>
          </w:rPr>
          <w:t>30</w:t>
        </w:r>
        <w:r w:rsidRPr="005B6971">
          <w:rPr>
            <w:sz w:val="20"/>
            <w:szCs w:val="20"/>
          </w:rPr>
          <w:fldChar w:fldCharType="end"/>
        </w:r>
      </w:p>
    </w:sdtContent>
  </w:sdt>
  <w:p w:rsidR="004C14C2" w:rsidRDefault="004C14C2">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C2" w:rsidRDefault="004C14C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C2" w:rsidRDefault="004C14C2" w:rsidP="00FC176D">
      <w:pPr>
        <w:spacing w:after="0" w:line="240" w:lineRule="auto"/>
      </w:pPr>
      <w:r>
        <w:separator/>
      </w:r>
    </w:p>
  </w:footnote>
  <w:footnote w:type="continuationSeparator" w:id="0">
    <w:p w:rsidR="004C14C2" w:rsidRDefault="004C14C2" w:rsidP="00FC176D">
      <w:pPr>
        <w:spacing w:after="0" w:line="240" w:lineRule="auto"/>
      </w:pPr>
      <w:r>
        <w:continuationSeparator/>
      </w:r>
    </w:p>
  </w:footnote>
  <w:footnote w:id="1">
    <w:p w:rsidR="004C14C2" w:rsidRPr="00BD40B4" w:rsidRDefault="004C14C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4C14C2" w:rsidRPr="009A4A9D" w:rsidRDefault="004C14C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C14C2" w:rsidRDefault="004C14C2" w:rsidP="001B64D1">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C14C2" w:rsidRPr="00067780" w:rsidRDefault="004C14C2" w:rsidP="0044586D">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C2" w:rsidRDefault="004C14C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C2" w:rsidRDefault="004C14C2">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C2" w:rsidRDefault="004C14C2">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5"/>
  </w:num>
  <w:num w:numId="23">
    <w:abstractNumId w:val="22"/>
  </w:num>
  <w:num w:numId="24">
    <w:abstractNumId w:val="10"/>
  </w:num>
  <w:num w:numId="25">
    <w:abstractNumId w:val="9"/>
  </w:num>
  <w:num w:numId="26">
    <w:abstractNumId w:val="13"/>
  </w:num>
  <w:num w:numId="27">
    <w:abstractNumId w:val="23"/>
  </w:num>
  <w:num w:numId="28">
    <w:abstractNumId w:val="40"/>
  </w:num>
  <w:num w:numId="29">
    <w:abstractNumId w:val="36"/>
  </w:num>
  <w:num w:numId="30">
    <w:abstractNumId w:val="11"/>
  </w:num>
  <w:num w:numId="31">
    <w:abstractNumId w:val="17"/>
  </w:num>
  <w:num w:numId="32">
    <w:abstractNumId w:val="27"/>
  </w:num>
  <w:num w:numId="33">
    <w:abstractNumId w:val="24"/>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characterSpacingControl w:val="doNotCompress"/>
  <w:hdrShapeDefaults>
    <o:shapedefaults v:ext="edit" spidmax="16385"/>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64D1"/>
    <w:rsid w:val="001B723C"/>
    <w:rsid w:val="001B7482"/>
    <w:rsid w:val="001C0565"/>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49F5"/>
    <w:rsid w:val="002661D9"/>
    <w:rsid w:val="00270CF3"/>
    <w:rsid w:val="002712FA"/>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58DE"/>
    <w:rsid w:val="003E0222"/>
    <w:rsid w:val="003E1EF5"/>
    <w:rsid w:val="003E37EA"/>
    <w:rsid w:val="003E3D4F"/>
    <w:rsid w:val="003E7085"/>
    <w:rsid w:val="003E7895"/>
    <w:rsid w:val="003F2ECA"/>
    <w:rsid w:val="00405394"/>
    <w:rsid w:val="00405846"/>
    <w:rsid w:val="004061E4"/>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7D9D"/>
    <w:rsid w:val="004940A5"/>
    <w:rsid w:val="004A0A48"/>
    <w:rsid w:val="004A78DC"/>
    <w:rsid w:val="004B153A"/>
    <w:rsid w:val="004B20FA"/>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8C4"/>
    <w:rsid w:val="0058472A"/>
    <w:rsid w:val="0058582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333"/>
    <w:rsid w:val="00840D52"/>
    <w:rsid w:val="0084726F"/>
    <w:rsid w:val="0085092E"/>
    <w:rsid w:val="0085219B"/>
    <w:rsid w:val="00855C05"/>
    <w:rsid w:val="00857F3D"/>
    <w:rsid w:val="0086145C"/>
    <w:rsid w:val="00862534"/>
    <w:rsid w:val="00862B9D"/>
    <w:rsid w:val="008679B9"/>
    <w:rsid w:val="00875D65"/>
    <w:rsid w:val="00881562"/>
    <w:rsid w:val="0088447D"/>
    <w:rsid w:val="008846B1"/>
    <w:rsid w:val="00885B25"/>
    <w:rsid w:val="00885BF1"/>
    <w:rsid w:val="00893885"/>
    <w:rsid w:val="008943A3"/>
    <w:rsid w:val="00895986"/>
    <w:rsid w:val="0089785F"/>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0E66"/>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FD"/>
    <w:rsid w:val="00C11862"/>
    <w:rsid w:val="00C12A2F"/>
    <w:rsid w:val="00C217E5"/>
    <w:rsid w:val="00C2243C"/>
    <w:rsid w:val="00C23468"/>
    <w:rsid w:val="00C24DBF"/>
    <w:rsid w:val="00C26E44"/>
    <w:rsid w:val="00C276C3"/>
    <w:rsid w:val="00C27C0B"/>
    <w:rsid w:val="00C34BA6"/>
    <w:rsid w:val="00C35079"/>
    <w:rsid w:val="00C46EF5"/>
    <w:rsid w:val="00C50C75"/>
    <w:rsid w:val="00C53B1A"/>
    <w:rsid w:val="00C54491"/>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A033D"/>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E6040"/>
    <w:rsid w:val="00CF2A79"/>
    <w:rsid w:val="00CF6D38"/>
    <w:rsid w:val="00D00743"/>
    <w:rsid w:val="00D03033"/>
    <w:rsid w:val="00D04168"/>
    <w:rsid w:val="00D11665"/>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3E73"/>
    <w:rsid w:val="00EC04DF"/>
    <w:rsid w:val="00EC0F7B"/>
    <w:rsid w:val="00EC3CE0"/>
    <w:rsid w:val="00ED154A"/>
    <w:rsid w:val="00ED3D7A"/>
    <w:rsid w:val="00ED4ECF"/>
    <w:rsid w:val="00ED7E9D"/>
    <w:rsid w:val="00EE6505"/>
    <w:rsid w:val="00EE69E1"/>
    <w:rsid w:val="00EE7FE8"/>
    <w:rsid w:val="00EF1E3B"/>
    <w:rsid w:val="00EF22C7"/>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F709113C0A7995511DB148E3049371A8FB6C6F366495EB4A677E23CF1DE71FA7BE67A9AA75DE9C1779u5G"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4A42-074F-4FA9-95AC-BB981D8B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42</Pages>
  <Words>18198</Words>
  <Characters>103729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30</cp:revision>
  <cp:lastPrinted>2015-03-24T07:35:00Z</cp:lastPrinted>
  <dcterms:created xsi:type="dcterms:W3CDTF">2015-03-18T05:54:00Z</dcterms:created>
  <dcterms:modified xsi:type="dcterms:W3CDTF">2015-03-25T12:01:00Z</dcterms:modified>
</cp:coreProperties>
</file>