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DD3D9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DD3D9A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DD3D9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DD3D9A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1927B1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93FA4" w:rsidRPr="00F93FA4">
        <w:rPr>
          <w:rFonts w:ascii="Times New Roman" w:hAnsi="Times New Roman" w:cs="Times New Roman"/>
          <w:b/>
          <w:sz w:val="24"/>
          <w:szCs w:val="24"/>
        </w:rPr>
        <w:t>0133300001714001270</w:t>
      </w:r>
    </w:p>
    <w:p w:rsidR="00A0560D" w:rsidRPr="001F6F64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927B1" w:rsidRPr="001927B1">
        <w:rPr>
          <w:rFonts w:ascii="Times New Roman" w:hAnsi="Times New Roman" w:cs="Times New Roman"/>
          <w:sz w:val="24"/>
          <w:szCs w:val="24"/>
        </w:rPr>
        <w:t>0</w:t>
      </w:r>
      <w:r w:rsidR="00F93FA4" w:rsidRPr="00F93FA4">
        <w:rPr>
          <w:rFonts w:ascii="Times New Roman" w:hAnsi="Times New Roman" w:cs="Times New Roman"/>
          <w:sz w:val="24"/>
          <w:szCs w:val="24"/>
        </w:rPr>
        <w:t>5</w:t>
      </w:r>
      <w:r w:rsidR="006537D1">
        <w:rPr>
          <w:rFonts w:ascii="Times New Roman" w:hAnsi="Times New Roman" w:cs="Times New Roman"/>
          <w:sz w:val="24"/>
          <w:szCs w:val="24"/>
        </w:rPr>
        <w:t>.</w:t>
      </w:r>
      <w:r w:rsidR="00F93FA4" w:rsidRPr="00F93FA4">
        <w:rPr>
          <w:rFonts w:ascii="Times New Roman" w:hAnsi="Times New Roman" w:cs="Times New Roman"/>
          <w:sz w:val="24"/>
          <w:szCs w:val="24"/>
        </w:rPr>
        <w:t>12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F93FA4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A6BA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EE2B2D" w:rsidRPr="00F93FA4">
        <w:rPr>
          <w:rFonts w:ascii="Times New Roman" w:hAnsi="Times New Roman" w:cs="Times New Roman"/>
          <w:bCs/>
          <w:sz w:val="24"/>
          <w:szCs w:val="24"/>
        </w:rPr>
        <w:t>:</w:t>
      </w:r>
      <w:r w:rsidR="00EE2B2D" w:rsidRPr="00F93FA4">
        <w:rPr>
          <w:rFonts w:ascii="Times New Roman" w:hAnsi="Times New Roman" w:cs="Times New Roman"/>
          <w:sz w:val="24"/>
          <w:szCs w:val="24"/>
        </w:rPr>
        <w:t xml:space="preserve"> </w:t>
      </w:r>
      <w:r w:rsidR="00F93FA4" w:rsidRPr="00F93FA4">
        <w:rPr>
          <w:rFonts w:ascii="Times New Roman" w:eastAsia="Times New Roman" w:hAnsi="Times New Roman" w:cs="Times New Roman"/>
          <w:sz w:val="24"/>
          <w:szCs w:val="24"/>
        </w:rPr>
        <w:t>Ивановский городской комитет по управлению имуществом</w:t>
      </w:r>
      <w:r w:rsidR="00B5239F" w:rsidRPr="00F93FA4">
        <w:rPr>
          <w:rFonts w:ascii="Times New Roman" w:hAnsi="Times New Roman" w:cs="Times New Roman"/>
          <w:sz w:val="24"/>
          <w:szCs w:val="24"/>
        </w:rPr>
        <w:t>.</w:t>
      </w:r>
    </w:p>
    <w:p w:rsidR="004A7B63" w:rsidRPr="00F93FA4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FA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F93FA4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</w:t>
      </w:r>
      <w:r w:rsidR="00F93FA4" w:rsidRPr="00F93FA4">
        <w:rPr>
          <w:rFonts w:ascii="Times New Roman" w:hAnsi="Times New Roman" w:cs="Times New Roman"/>
          <w:sz w:val="24"/>
          <w:szCs w:val="24"/>
        </w:rPr>
        <w:t>0133300001714001270</w:t>
      </w:r>
      <w:r w:rsidR="004A7B63" w:rsidRPr="00F93FA4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927B1" w:rsidRPr="00F93FA4">
        <w:rPr>
          <w:rFonts w:ascii="Times New Roman" w:hAnsi="Times New Roman" w:cs="Times New Roman"/>
          <w:sz w:val="24"/>
          <w:szCs w:val="24"/>
        </w:rPr>
        <w:t>0</w:t>
      </w:r>
      <w:r w:rsidR="00F93FA4" w:rsidRPr="00F93FA4">
        <w:rPr>
          <w:rFonts w:ascii="Times New Roman" w:hAnsi="Times New Roman" w:cs="Times New Roman"/>
          <w:sz w:val="24"/>
          <w:szCs w:val="24"/>
        </w:rPr>
        <w:t>5</w:t>
      </w:r>
      <w:r w:rsidR="004A7B63" w:rsidRPr="00F93FA4">
        <w:rPr>
          <w:rFonts w:ascii="Times New Roman" w:hAnsi="Times New Roman" w:cs="Times New Roman"/>
          <w:sz w:val="24"/>
          <w:szCs w:val="24"/>
        </w:rPr>
        <w:t>.</w:t>
      </w:r>
      <w:r w:rsidR="00F93FA4" w:rsidRPr="00F93FA4">
        <w:rPr>
          <w:rFonts w:ascii="Times New Roman" w:hAnsi="Times New Roman" w:cs="Times New Roman"/>
          <w:sz w:val="24"/>
          <w:szCs w:val="24"/>
        </w:rPr>
        <w:t>12</w:t>
      </w:r>
      <w:r w:rsidR="004A7B63" w:rsidRPr="00F93FA4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пл. Революции, д. 6, к. 220.</w:t>
      </w:r>
    </w:p>
    <w:p w:rsidR="001873B1" w:rsidRPr="00F93FA4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A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F93FA4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93FA4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F93FA4">
        <w:rPr>
          <w:rFonts w:ascii="Times New Roman" w:hAnsi="Times New Roman" w:cs="Times New Roman"/>
          <w:sz w:val="24"/>
          <w:szCs w:val="24"/>
        </w:rPr>
        <w:t>«</w:t>
      </w:r>
      <w:r w:rsidR="00F93FA4" w:rsidRPr="00F93FA4">
        <w:rPr>
          <w:rFonts w:ascii="Times New Roman" w:eastAsia="Times New Roman" w:hAnsi="Times New Roman" w:cs="Times New Roman"/>
          <w:sz w:val="24"/>
          <w:szCs w:val="24"/>
        </w:rPr>
        <w:t>Приобретение в собственность муниципального образования городской округ Иваново нежилого помещения на первичном рынке недвижимости для размещения Многофункционального центра предоставления государственных и муниципальных услуг</w:t>
      </w:r>
      <w:r w:rsidR="00B5239F" w:rsidRPr="00F93FA4">
        <w:rPr>
          <w:rFonts w:ascii="Times New Roman" w:hAnsi="Times New Roman" w:cs="Times New Roman"/>
          <w:sz w:val="24"/>
          <w:szCs w:val="24"/>
        </w:rPr>
        <w:t>»</w:t>
      </w:r>
      <w:r w:rsidR="006537D1" w:rsidRPr="00F93FA4">
        <w:rPr>
          <w:rFonts w:ascii="Times New Roman" w:hAnsi="Times New Roman" w:cs="Times New Roman"/>
          <w:sz w:val="24"/>
          <w:szCs w:val="24"/>
        </w:rPr>
        <w:t>.</w:t>
      </w:r>
    </w:p>
    <w:p w:rsidR="00DA35F4" w:rsidRPr="00F93FA4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A4">
        <w:rPr>
          <w:rFonts w:ascii="Times New Roman" w:hAnsi="Times New Roman" w:cs="Times New Roman"/>
          <w:sz w:val="24"/>
          <w:szCs w:val="24"/>
        </w:rPr>
        <w:t>4</w:t>
      </w:r>
      <w:r w:rsidR="001873B1" w:rsidRPr="00F93FA4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F93FA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F93FA4">
        <w:rPr>
          <w:rFonts w:ascii="Times New Roman" w:hAnsi="Times New Roman" w:cs="Times New Roman"/>
          <w:sz w:val="24"/>
          <w:szCs w:val="24"/>
        </w:rPr>
        <w:t xml:space="preserve"> </w:t>
      </w:r>
      <w:r w:rsidR="00F93FA4" w:rsidRPr="00F93FA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93FA4" w:rsidRPr="00F93FA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93FA4" w:rsidRPr="00F93FA4">
        <w:rPr>
          <w:rFonts w:ascii="Times New Roman" w:eastAsia="Times New Roman" w:hAnsi="Times New Roman" w:cs="Times New Roman"/>
          <w:sz w:val="24"/>
          <w:szCs w:val="24"/>
        </w:rPr>
        <w:t>803</w:t>
      </w:r>
      <w:r w:rsidR="00F93FA4" w:rsidRPr="00F93FA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93FA4" w:rsidRPr="00F93FA4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927B1" w:rsidRPr="00F9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EE2B2D" w:rsidRPr="00F93FA4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4D7BB8" w:rsidRDefault="004A7B63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A4">
        <w:rPr>
          <w:rFonts w:ascii="Times New Roman" w:hAnsi="Times New Roman" w:cs="Times New Roman"/>
          <w:sz w:val="24"/>
          <w:szCs w:val="24"/>
        </w:rPr>
        <w:t>5</w:t>
      </w:r>
      <w:r w:rsidR="00DA35F4" w:rsidRPr="00F93FA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F93FA4">
        <w:rPr>
          <w:rFonts w:ascii="Times New Roman" w:hAnsi="Times New Roman" w:cs="Times New Roman"/>
          <w:sz w:val="24"/>
          <w:szCs w:val="24"/>
        </w:rPr>
        <w:t xml:space="preserve">№ </w:t>
      </w:r>
      <w:r w:rsidR="00F93FA4" w:rsidRPr="00F93FA4">
        <w:rPr>
          <w:rFonts w:ascii="Times New Roman" w:hAnsi="Times New Roman" w:cs="Times New Roman"/>
          <w:sz w:val="24"/>
          <w:szCs w:val="24"/>
        </w:rPr>
        <w:t>0133300001714001270</w:t>
      </w:r>
      <w:r w:rsidR="0086630B" w:rsidRPr="00F93FA4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F93FA4">
        <w:rPr>
          <w:rFonts w:ascii="Times New Roman" w:hAnsi="Times New Roman" w:cs="Times New Roman"/>
          <w:sz w:val="24"/>
          <w:szCs w:val="24"/>
        </w:rPr>
        <w:t>были размещены «</w:t>
      </w:r>
      <w:r w:rsidR="003E70DF" w:rsidRPr="003E70DF">
        <w:rPr>
          <w:rFonts w:ascii="Times New Roman" w:hAnsi="Times New Roman" w:cs="Times New Roman"/>
          <w:sz w:val="24"/>
          <w:szCs w:val="24"/>
        </w:rPr>
        <w:t>1</w:t>
      </w:r>
      <w:r w:rsidR="001927B1" w:rsidRPr="00F93FA4">
        <w:rPr>
          <w:rFonts w:ascii="Times New Roman" w:hAnsi="Times New Roman" w:cs="Times New Roman"/>
          <w:sz w:val="24"/>
          <w:szCs w:val="24"/>
        </w:rPr>
        <w:t>8</w:t>
      </w:r>
      <w:r w:rsidR="006537D1" w:rsidRPr="00F93FA4">
        <w:rPr>
          <w:rFonts w:ascii="Times New Roman" w:hAnsi="Times New Roman" w:cs="Times New Roman"/>
          <w:sz w:val="24"/>
          <w:szCs w:val="24"/>
        </w:rPr>
        <w:t xml:space="preserve">» </w:t>
      </w:r>
      <w:r w:rsidR="003E70DF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="00DA35F4" w:rsidRPr="00F93FA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="00DA35F4" w:rsidRPr="00F93FA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F93FA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F93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4D7BB8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4D7BB8" w:rsidRDefault="004A7B63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4D7B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4D7BB8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4D7BB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4D7BB8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4D7B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D7BB8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4D7BB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BE032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087"/>
      </w:tblGrid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</w:p>
        </w:tc>
        <w:tc>
          <w:tcPr>
            <w:tcW w:w="284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1873B1" w:rsidRPr="003925AA" w:rsidRDefault="004A7B63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1927B1">
        <w:rPr>
          <w:rFonts w:ascii="Times New Roman" w:hAnsi="Times New Roman" w:cs="Times New Roman"/>
          <w:sz w:val="24"/>
          <w:szCs w:val="24"/>
        </w:rPr>
        <w:t>0</w:t>
      </w:r>
      <w:r w:rsidR="00F93FA4" w:rsidRPr="00F93FA4">
        <w:rPr>
          <w:rFonts w:ascii="Times New Roman" w:hAnsi="Times New Roman" w:cs="Times New Roman"/>
          <w:sz w:val="24"/>
          <w:szCs w:val="24"/>
        </w:rPr>
        <w:t>4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F93FA4">
        <w:rPr>
          <w:rFonts w:ascii="Times New Roman" w:hAnsi="Times New Roman" w:cs="Times New Roman"/>
          <w:sz w:val="24"/>
          <w:szCs w:val="24"/>
        </w:rPr>
        <w:t>дека</w:t>
      </w:r>
      <w:r w:rsidR="001927B1">
        <w:rPr>
          <w:rFonts w:ascii="Times New Roman" w:hAnsi="Times New Roman" w:cs="Times New Roman"/>
          <w:sz w:val="24"/>
          <w:szCs w:val="24"/>
        </w:rPr>
        <w:t>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4A7B63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63AB2" w:rsidRPr="003925AA" w:rsidRDefault="004A7B63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="00E32BCF"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XSpec="center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1985"/>
        <w:gridCol w:w="2268"/>
        <w:gridCol w:w="2185"/>
        <w:gridCol w:w="1559"/>
        <w:gridCol w:w="792"/>
      </w:tblGrid>
      <w:tr w:rsidR="000E1E7E" w:rsidRPr="00B5239F" w:rsidTr="00F93FA4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B5239F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453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51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F93FA4">
        <w:trPr>
          <w:trHeight w:val="400"/>
          <w:tblCellSpacing w:w="5" w:type="nil"/>
        </w:trPr>
        <w:tc>
          <w:tcPr>
            <w:tcW w:w="7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B5239F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электронного аукциона и заявки </w:t>
            </w:r>
            <w:r w:rsidRPr="001500AB">
              <w:rPr>
                <w:rFonts w:ascii="Times New Roman" w:hAnsi="Times New Roman" w:cs="Times New Roman"/>
              </w:rPr>
              <w:t>участника</w:t>
            </w:r>
            <w:r w:rsidR="00BF5242"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F93FA4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F93FA4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2185" w:type="dxa"/>
          </w:tcPr>
          <w:p w:rsidR="000E1E7E" w:rsidRPr="00B5239F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="00BF5242" w:rsidRPr="001500AB">
              <w:rPr>
                <w:rFonts w:ascii="Times New Roman" w:hAnsi="Times New Roman" w:cs="Times New Roman"/>
              </w:rPr>
              <w:t xml:space="preserve">участника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F93FA4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3F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559" w:type="dxa"/>
          </w:tcPr>
          <w:p w:rsidR="000E1E7E" w:rsidRPr="00B5239F" w:rsidRDefault="001621F9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="000E1E7E" w:rsidRPr="00B5239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792" w:type="dxa"/>
          </w:tcPr>
          <w:p w:rsidR="000E1E7E" w:rsidRPr="00B5239F" w:rsidRDefault="001621F9" w:rsidP="00F93F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="000E1E7E" w:rsidRPr="00B5239F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B5239F" w:rsidTr="00F93FA4">
        <w:trPr>
          <w:trHeight w:val="1800"/>
          <w:tblCellSpacing w:w="5" w:type="nil"/>
        </w:trPr>
        <w:tc>
          <w:tcPr>
            <w:tcW w:w="784" w:type="dxa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537D1" w:rsidRPr="001927B1" w:rsidRDefault="001927B1" w:rsidP="00A76920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F93FA4"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</w:t>
            </w:r>
            <w:r w:rsidR="00F93FA4" w:rsidRPr="00F93FA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</w:t>
            </w:r>
            <w:r w:rsidR="00F93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3FA4" w:rsidRPr="00F93FA4">
              <w:rPr>
                <w:rFonts w:ascii="Times New Roman" w:hAnsi="Times New Roman" w:cs="Times New Roman"/>
                <w:sz w:val="24"/>
                <w:szCs w:val="24"/>
              </w:rPr>
              <w:t>Купеческий</w:t>
            </w:r>
            <w:r w:rsidRPr="00F93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3171" w:rsidRPr="00F93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E7E" w:rsidRPr="001927B1" w:rsidRDefault="000E1E7E" w:rsidP="00B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37D1" w:rsidRPr="001927B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583171" w:rsidRPr="00F9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FA4" w:rsidRPr="00F93FA4">
              <w:rPr>
                <w:rFonts w:ascii="Times New Roman" w:hAnsi="Times New Roman" w:cs="Times New Roman"/>
                <w:sz w:val="24"/>
                <w:szCs w:val="24"/>
              </w:rPr>
              <w:t>3702577115</w:t>
            </w:r>
          </w:p>
        </w:tc>
        <w:tc>
          <w:tcPr>
            <w:tcW w:w="2268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21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83171" w:rsidRPr="00B5239F" w:rsidRDefault="00182B85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</w:t>
            </w:r>
            <w:r w:rsidR="00583171">
              <w:rPr>
                <w:rFonts w:ascii="Times New Roman" w:hAnsi="Times New Roman" w:cs="Times New Roman"/>
              </w:rPr>
              <w:t>.</w:t>
            </w:r>
          </w:p>
          <w:p w:rsidR="001927B1" w:rsidRDefault="001927B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</w:t>
            </w:r>
            <w:r w:rsidR="002F5328">
              <w:rPr>
                <w:rFonts w:ascii="Times New Roman" w:hAnsi="Times New Roman" w:cs="Times New Roman"/>
              </w:rPr>
              <w:t>ергее</w:t>
            </w:r>
            <w:r w:rsidRPr="00B5239F">
              <w:rPr>
                <w:rFonts w:ascii="Times New Roman" w:hAnsi="Times New Roman" w:cs="Times New Roman"/>
              </w:rPr>
              <w:t>ва Е.</w:t>
            </w:r>
            <w:r w:rsidR="002F5328">
              <w:rPr>
                <w:rFonts w:ascii="Times New Roman" w:hAnsi="Times New Roman" w:cs="Times New Roman"/>
              </w:rPr>
              <w:t>В</w:t>
            </w:r>
            <w:r w:rsidRPr="00B5239F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="006537D1" w:rsidRPr="00B52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182B85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37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DA3C3D">
        <w:rPr>
          <w:rFonts w:ascii="Times New Roman" w:hAnsi="Times New Roman" w:cs="Times New Roman"/>
          <w:sz w:val="24"/>
          <w:szCs w:val="24"/>
        </w:rPr>
        <w:t>,</w:t>
      </w:r>
      <w:r w:rsidR="007F2377">
        <w:rPr>
          <w:rFonts w:ascii="Times New Roman" w:hAnsi="Times New Roman" w:cs="Times New Roman"/>
          <w:sz w:val="24"/>
          <w:szCs w:val="24"/>
        </w:rPr>
        <w:t xml:space="preserve"> в соответствии с п. 25 ч. 1 ст.</w:t>
      </w:r>
      <w:r w:rsidR="004D7BB8">
        <w:rPr>
          <w:rFonts w:ascii="Times New Roman" w:hAnsi="Times New Roman" w:cs="Times New Roman"/>
          <w:sz w:val="24"/>
          <w:szCs w:val="24"/>
        </w:rPr>
        <w:t> </w:t>
      </w:r>
      <w:r w:rsidR="007F2377">
        <w:rPr>
          <w:rFonts w:ascii="Times New Roman" w:hAnsi="Times New Roman" w:cs="Times New Roman"/>
          <w:sz w:val="24"/>
          <w:szCs w:val="24"/>
        </w:rPr>
        <w:t xml:space="preserve">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182B85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B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3925AA" w:rsidRDefault="00240F14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182B8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182B85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1F9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0DF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3C3D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1C07"/>
    <w:rsid w:val="00DD2A20"/>
    <w:rsid w:val="00DD3D9A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3FA4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3</cp:revision>
  <cp:lastPrinted>2014-06-18T08:45:00Z</cp:lastPrinted>
  <dcterms:created xsi:type="dcterms:W3CDTF">2014-12-04T08:08:00Z</dcterms:created>
  <dcterms:modified xsi:type="dcterms:W3CDTF">2014-12-05T10:06:00Z</dcterms:modified>
</cp:coreProperties>
</file>