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4DC" w:rsidRPr="003A74DC" w:rsidRDefault="003A74DC" w:rsidP="003A74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№0133300001711001382-1</w:t>
      </w:r>
    </w:p>
    <w:p w:rsidR="003A74DC" w:rsidRPr="003A74DC" w:rsidRDefault="003A74DC" w:rsidP="003A74DC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ноября 2011 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детской игровой площадки по безопасности дорожного движения</w:t>
      </w:r>
      <w:proofErr w:type="gram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3A74DC" w:rsidRPr="003A74DC" w:rsidRDefault="003A74DC" w:rsidP="003A74DC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«Создание детской игровой площадки по безопасности дорожного движения » 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№0133300001711001382 от 26.10.2011).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3A74DC" w:rsidRPr="003A74DC" w:rsidRDefault="003A74DC" w:rsidP="003A74D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3A74DC" w:rsidRPr="003A74DC" w:rsidRDefault="003A74DC" w:rsidP="003A74D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3A74DC" w:rsidRPr="003A74DC" w:rsidRDefault="003A74DC" w:rsidP="003A74D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3A74DC" w:rsidRPr="003A74DC" w:rsidRDefault="003A74DC" w:rsidP="003A74D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Баранов</w:t>
      </w:r>
      <w:proofErr w:type="gram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3A74DC" w:rsidRPr="003A74DC" w:rsidRDefault="003A74DC" w:rsidP="003A74DC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3 (три) из 5 (пять). 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03.11.2011 по адресу: 153000, Ивановская </w:t>
      </w:r>
      <w:proofErr w:type="spellStart"/>
      <w:proofErr w:type="gram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Управление Министерства внутренних дел Российской Федерации по городу Иваново (153012, Ивановская </w:t>
      </w:r>
      <w:proofErr w:type="spellStart"/>
      <w:proofErr w:type="gram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Колотилова, 25)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 Приложении № 2 к настоящему протоколу, являющемся неотъемлемой частью данного протокола. 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5"/>
        <w:gridCol w:w="3855"/>
        <w:gridCol w:w="2693"/>
        <w:gridCol w:w="2468"/>
      </w:tblGrid>
      <w:tr w:rsidR="003A74DC" w:rsidRPr="003A74DC" w:rsidTr="003A74D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Решение комиссии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"Зарница"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 xml:space="preserve">111123, г. Москва, ул. 1-я Владимирская, д. 12, 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кор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. 2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48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"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СпецДорКомплект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 xml:space="preserve">" </w:t>
            </w:r>
          </w:p>
        </w:tc>
        <w:tc>
          <w:tcPr>
            <w:tcW w:w="132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 xml:space="preserve">121096, г. Москва, ул. 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Филевская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 xml:space="preserve"> 2-я, д. 7, корп. 6</w:t>
            </w:r>
          </w:p>
        </w:tc>
        <w:tc>
          <w:tcPr>
            <w:tcW w:w="12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lang w:eastAsia="ru-RU"/>
              </w:rPr>
              <w:t>Допустить к участию в запросе котировок</w:t>
            </w:r>
          </w:p>
        </w:tc>
      </w:tr>
    </w:tbl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7730608041, КПП 773001001 Общество с ограниченной ответственностью "</w:t>
      </w:r>
      <w:proofErr w:type="spell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СпецДорКомплект</w:t>
      </w:r>
      <w:proofErr w:type="spell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121096, г. Москва, ул. </w:t>
      </w:r>
      <w:proofErr w:type="spell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Филевская</w:t>
      </w:r>
      <w:proofErr w:type="spell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2-я, д. 7, корп. 6).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200 000,00 (двести тысяч) Российский рубль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7704500330, КПП 772001001 Общество с ограниченной ответственностью "Зарница" (Адрес: 111123, г. Москва, ул. 1-я Владимирская, д. 12, </w:t>
      </w:r>
      <w:proofErr w:type="spellStart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</w:t>
      </w:r>
      <w:proofErr w:type="spellEnd"/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. 2).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209 000,00 (двести девять тысяч) Российский рубль</w:t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3A74DC" w:rsidRDefault="003A74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A74D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3A74DC" w:rsidRPr="003A74DC" w:rsidRDefault="003A74DC" w:rsidP="003A74DC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______________________________________________/Баранов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3A74DC" w:rsidRP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3A74DC" w:rsidRPr="003A74DC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A74DC" w:rsidRPr="003A74DC" w:rsidRDefault="003A74DC" w:rsidP="003A7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A74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__________________________________________/________________/ </w:t>
                  </w:r>
                </w:p>
              </w:tc>
            </w:tr>
            <w:tr w:rsidR="003A74DC" w:rsidRPr="003A74DC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3A74DC" w:rsidRPr="003A74DC" w:rsidRDefault="003A74DC" w:rsidP="003A74DC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3A74DC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4DC" w:rsidRP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(03.11.2011) </w:t>
            </w:r>
          </w:p>
        </w:tc>
      </w:tr>
    </w:tbl>
    <w:p w:rsid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Default="003A74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4DC" w:rsidRP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№0133300001711001382-1</w:t>
            </w:r>
          </w:p>
        </w:tc>
      </w:tr>
    </w:tbl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Создание детской игровой площадки по безопасности дорожного движения 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3A74DC" w:rsidRPr="003A74DC" w:rsidTr="003A74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31.10.2011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Default="003A74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4DC" w:rsidRP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№0133300001711001382-1</w:t>
            </w:r>
          </w:p>
        </w:tc>
      </w:tr>
    </w:tbl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Создание детской игровой площадки по безопасности дорожного движения 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210 000,00 (двести десять тысяч)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3A74DC" w:rsidRPr="003A74DC" w:rsidTr="003A74DC">
        <w:tc>
          <w:tcPr>
            <w:tcW w:w="0" w:type="auto"/>
            <w:noWrap/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3A74DC" w:rsidRPr="003A74DC" w:rsidTr="003A74DC">
        <w:tc>
          <w:tcPr>
            <w:tcW w:w="0" w:type="auto"/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207"/>
        <w:gridCol w:w="1848"/>
        <w:gridCol w:w="5018"/>
      </w:tblGrid>
      <w:tr w:rsidR="003A74DC" w:rsidRPr="003A74DC" w:rsidTr="003A74DC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"Зарница"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7704500330, КПП 772001001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111123, г. Москва, ул. 1-я Владимирская, д. 12, 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 котировок</w:t>
            </w: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и сборке товара, разгрузке, создание учебной площадки, налоги с учетом НДС, таможенные пошлины, сборы и другие обязательные платежи. 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46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СпецДорКомплект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7730608041, КПП 773001001</w:t>
            </w:r>
          </w:p>
        </w:tc>
        <w:tc>
          <w:tcPr>
            <w:tcW w:w="90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121096, г. Москва, ул. 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Филевская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2-я, д. 7, корп. 6</w:t>
            </w:r>
          </w:p>
        </w:tc>
        <w:tc>
          <w:tcPr>
            <w:tcW w:w="247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характеристики поставляемых товаров: в соответствии с извещением о проведении запроса котировок</w:t>
            </w: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В цену контракта входит: стоимость товара, расходы на гарантийное обслуживание, расходы по доставке и сборке товара, разгрузке, создание учебной площадки, налоги с учетом НДС, таможенные пошлины, сборы и другие обязательные платежи. </w:t>
            </w:r>
          </w:p>
        </w:tc>
      </w:tr>
    </w:tbl>
    <w:p w:rsid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Default="003A74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4DC" w:rsidRDefault="003A74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3A74DC" w:rsidRP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№0133300001711001382-1</w:t>
            </w:r>
          </w:p>
        </w:tc>
      </w:tr>
    </w:tbl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Создание детской игровой площадки по безопасности дорожного движения 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207"/>
        <w:gridCol w:w="2931"/>
        <w:gridCol w:w="3935"/>
      </w:tblGrid>
      <w:tr w:rsidR="003A74DC" w:rsidRPr="003A74DC" w:rsidTr="003A7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7704500330, КПП 772001001, Общество с ограниченной ответственностью "Зарница"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7730608041, КПП 773001001, Общество с ограниченной ответственностью "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СпецДорКомплект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Default="003A74D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3A74DC" w:rsidRPr="003A74DC" w:rsidRDefault="003A74DC" w:rsidP="003A74DC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3A74DC" w:rsidRPr="003A74DC" w:rsidTr="003A74DC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A74DC" w:rsidRPr="003A74DC" w:rsidRDefault="003A74DC" w:rsidP="003A74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03.11.2011 №0133300001711001382-1</w:t>
            </w:r>
          </w:p>
        </w:tc>
      </w:tr>
    </w:tbl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74DC" w:rsidRPr="003A74DC" w:rsidRDefault="003A74DC" w:rsidP="003A74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Создание детской игровой площадки по безопасности дорожного движения </w:t>
      </w:r>
    </w:p>
    <w:p w:rsidR="003A74DC" w:rsidRPr="003A74DC" w:rsidRDefault="003A74DC" w:rsidP="003A74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8"/>
        <w:gridCol w:w="2207"/>
        <w:gridCol w:w="2931"/>
        <w:gridCol w:w="3935"/>
      </w:tblGrid>
      <w:tr w:rsidR="003A74DC" w:rsidRPr="003A74DC" w:rsidTr="003A7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"Зарница"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3A74DC" w:rsidRPr="003A74DC" w:rsidTr="003A74DC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СпецДорКомплект</w:t>
            </w:r>
            <w:proofErr w:type="spellEnd"/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A74DC" w:rsidRPr="003A74DC" w:rsidRDefault="003A74DC" w:rsidP="003A7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4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C0836" w:rsidRDefault="00FC0836"/>
    <w:sectPr w:rsidR="00FC0836" w:rsidSect="003A74DC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09"/>
    <w:rsid w:val="000E3409"/>
    <w:rsid w:val="003A74DC"/>
    <w:rsid w:val="00FC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7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74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A74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A74D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3A74DC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A74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4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1135</Words>
  <Characters>6475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2011-11-03T09:06:00Z</dcterms:created>
  <dcterms:modified xsi:type="dcterms:W3CDTF">2011-11-03T09:08:00Z</dcterms:modified>
</cp:coreProperties>
</file>