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822" w:rsidRPr="00537F91" w:rsidRDefault="00702822" w:rsidP="00BE340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F91">
        <w:rPr>
          <w:rFonts w:ascii="Times New Roman" w:hAnsi="Times New Roman" w:cs="Times New Roman"/>
          <w:b/>
          <w:sz w:val="24"/>
        </w:rPr>
        <w:t xml:space="preserve">Извещение </w:t>
      </w:r>
      <w:r w:rsidRPr="00537F91">
        <w:rPr>
          <w:rFonts w:ascii="Times New Roman" w:hAnsi="Times New Roman" w:cs="Times New Roman"/>
          <w:b/>
          <w:sz w:val="24"/>
          <w:szCs w:val="24"/>
        </w:rPr>
        <w:t>о проведении запроса котировок</w:t>
      </w:r>
    </w:p>
    <w:p w:rsidR="00702822" w:rsidRPr="00537F91" w:rsidRDefault="00702822" w:rsidP="00702822">
      <w:pPr>
        <w:pStyle w:val="ConsPlusNonformat"/>
        <w:widowControl/>
        <w:ind w:left="4956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537F91">
        <w:rPr>
          <w:rFonts w:ascii="Times New Roman" w:hAnsi="Times New Roman" w:cs="Times New Roman"/>
          <w:sz w:val="22"/>
          <w:szCs w:val="22"/>
        </w:rPr>
        <w:t xml:space="preserve">Дата: </w:t>
      </w:r>
      <w:r w:rsidR="000D6F86" w:rsidRPr="00537F91">
        <w:rPr>
          <w:rFonts w:ascii="Times New Roman" w:hAnsi="Times New Roman" w:cs="Times New Roman"/>
          <w:sz w:val="22"/>
          <w:szCs w:val="22"/>
        </w:rPr>
        <w:t>02.12.</w:t>
      </w:r>
      <w:r w:rsidRPr="00537F91">
        <w:rPr>
          <w:rFonts w:ascii="Times New Roman" w:hAnsi="Times New Roman" w:cs="Times New Roman"/>
          <w:sz w:val="22"/>
          <w:szCs w:val="22"/>
        </w:rPr>
        <w:t>2011</w:t>
      </w:r>
    </w:p>
    <w:p w:rsidR="00702822" w:rsidRPr="00537F91" w:rsidRDefault="00702822" w:rsidP="00702822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537F91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Pr="00537F91">
        <w:rPr>
          <w:rFonts w:ascii="Times New Roman" w:hAnsi="Times New Roman" w:cs="Times New Roman"/>
          <w:sz w:val="22"/>
          <w:szCs w:val="22"/>
        </w:rPr>
        <w:tab/>
      </w:r>
      <w:r w:rsidRPr="00537F91">
        <w:rPr>
          <w:rFonts w:ascii="Times New Roman" w:hAnsi="Times New Roman" w:cs="Times New Roman"/>
          <w:sz w:val="22"/>
          <w:szCs w:val="22"/>
        </w:rPr>
        <w:tab/>
      </w:r>
      <w:r w:rsidRPr="00537F91">
        <w:rPr>
          <w:rFonts w:ascii="Times New Roman" w:hAnsi="Times New Roman" w:cs="Times New Roman"/>
          <w:sz w:val="22"/>
          <w:szCs w:val="22"/>
        </w:rPr>
        <w:tab/>
      </w:r>
      <w:r w:rsidR="00BE3402" w:rsidRPr="00537F91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537F91">
        <w:rPr>
          <w:rFonts w:ascii="Times New Roman" w:hAnsi="Times New Roman" w:cs="Times New Roman"/>
        </w:rPr>
        <w:t>Регистрационный №</w:t>
      </w:r>
      <w:r w:rsidR="000D6F86" w:rsidRPr="00537F91">
        <w:rPr>
          <w:rFonts w:ascii="Times New Roman" w:hAnsi="Times New Roman" w:cs="Times New Roman"/>
        </w:rPr>
        <w:t xml:space="preserve"> 1208</w:t>
      </w:r>
      <w:r w:rsidR="00BE3402" w:rsidRPr="00537F91">
        <w:rPr>
          <w:rFonts w:ascii="Times New Roman" w:hAnsi="Times New Roman" w:cs="Times New Roman"/>
        </w:rPr>
        <w:t xml:space="preserve">   </w:t>
      </w:r>
      <w:r w:rsidRPr="00537F91">
        <w:rPr>
          <w:rFonts w:ascii="Times New Roman" w:hAnsi="Times New Roman" w:cs="Times New Roman"/>
          <w:sz w:val="24"/>
        </w:rPr>
        <w:t xml:space="preserve">                                        </w:t>
      </w:r>
      <w:r w:rsidRPr="00537F91">
        <w:rPr>
          <w:rFonts w:ascii="Times New Roman" w:hAnsi="Times New Roman" w:cs="Times New Roman"/>
          <w:sz w:val="24"/>
        </w:rPr>
        <w:tab/>
      </w:r>
      <w:r w:rsidRPr="00537F91">
        <w:rPr>
          <w:rFonts w:ascii="Times New Roman" w:hAnsi="Times New Roman" w:cs="Times New Roman"/>
          <w:sz w:val="24"/>
        </w:rPr>
        <w:tab/>
      </w:r>
      <w:r w:rsidRPr="00537F91">
        <w:rPr>
          <w:rFonts w:ascii="Times New Roman" w:hAnsi="Times New Roman" w:cs="Times New Roman"/>
          <w:sz w:val="24"/>
        </w:rPr>
        <w:tab/>
      </w:r>
      <w:r w:rsidRPr="00537F91">
        <w:rPr>
          <w:rFonts w:ascii="Times New Roman" w:hAnsi="Times New Roman" w:cs="Times New Roman"/>
          <w:sz w:val="24"/>
        </w:rPr>
        <w:tab/>
      </w:r>
    </w:p>
    <w:tbl>
      <w:tblPr>
        <w:tblW w:w="954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757"/>
        <w:gridCol w:w="900"/>
        <w:gridCol w:w="2999"/>
        <w:gridCol w:w="781"/>
        <w:gridCol w:w="1260"/>
      </w:tblGrid>
      <w:tr w:rsidR="00702822" w:rsidRPr="00537F91" w:rsidTr="000F7D02">
        <w:trPr>
          <w:trHeight w:val="240"/>
        </w:trPr>
        <w:tc>
          <w:tcPr>
            <w:tcW w:w="4500" w:type="dxa"/>
            <w:gridSpan w:val="3"/>
          </w:tcPr>
          <w:p w:rsidR="00702822" w:rsidRPr="00537F91" w:rsidRDefault="00702822" w:rsidP="000F7D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37F91">
              <w:rPr>
                <w:rFonts w:ascii="Times New Roman" w:hAnsi="Times New Roman" w:cs="Times New Roman"/>
              </w:rPr>
              <w:t xml:space="preserve">Наименование заказчика                          </w:t>
            </w:r>
          </w:p>
        </w:tc>
        <w:tc>
          <w:tcPr>
            <w:tcW w:w="5040" w:type="dxa"/>
            <w:gridSpan w:val="3"/>
          </w:tcPr>
          <w:p w:rsidR="00702822" w:rsidRPr="00537F91" w:rsidRDefault="00702822" w:rsidP="00BE34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37F91">
              <w:rPr>
                <w:rFonts w:ascii="Times New Roman" w:hAnsi="Times New Roman" w:cs="Times New Roman"/>
              </w:rPr>
              <w:t xml:space="preserve">МУЗ </w:t>
            </w:r>
            <w:r w:rsidR="00BE3402" w:rsidRPr="00537F91">
              <w:rPr>
                <w:rFonts w:ascii="Times New Roman" w:hAnsi="Times New Roman" w:cs="Times New Roman"/>
              </w:rPr>
              <w:t xml:space="preserve"> «</w:t>
            </w:r>
            <w:r w:rsidR="00537F91" w:rsidRPr="00537F91">
              <w:rPr>
                <w:rFonts w:ascii="Times New Roman" w:hAnsi="Times New Roman" w:cs="Times New Roman"/>
                <w:sz w:val="22"/>
                <w:szCs w:val="22"/>
              </w:rPr>
              <w:t>Городская клиническая больница №7</w:t>
            </w:r>
            <w:r w:rsidR="00BE3402" w:rsidRPr="00537F91">
              <w:rPr>
                <w:rFonts w:ascii="Times New Roman" w:hAnsi="Times New Roman" w:cs="Times New Roman"/>
              </w:rPr>
              <w:t>»</w:t>
            </w:r>
          </w:p>
        </w:tc>
      </w:tr>
      <w:tr w:rsidR="00702822" w:rsidRPr="00537F91" w:rsidTr="000F7D02">
        <w:trPr>
          <w:trHeight w:val="240"/>
        </w:trPr>
        <w:tc>
          <w:tcPr>
            <w:tcW w:w="4500" w:type="dxa"/>
            <w:gridSpan w:val="3"/>
          </w:tcPr>
          <w:p w:rsidR="00702822" w:rsidRPr="00537F91" w:rsidRDefault="00702822" w:rsidP="000F7D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37F91">
              <w:rPr>
                <w:rFonts w:ascii="Times New Roman" w:hAnsi="Times New Roman" w:cs="Times New Roman"/>
              </w:rPr>
              <w:t xml:space="preserve">Почтовый адрес                             </w:t>
            </w:r>
          </w:p>
        </w:tc>
        <w:tc>
          <w:tcPr>
            <w:tcW w:w="5040" w:type="dxa"/>
            <w:gridSpan w:val="3"/>
          </w:tcPr>
          <w:p w:rsidR="00702822" w:rsidRPr="00537F91" w:rsidRDefault="00702822" w:rsidP="00BE34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37F91">
              <w:rPr>
                <w:rFonts w:ascii="Times New Roman" w:hAnsi="Times New Roman" w:cs="Times New Roman"/>
              </w:rPr>
              <w:t>1530</w:t>
            </w:r>
            <w:r w:rsidR="00BE3402" w:rsidRPr="00537F91">
              <w:rPr>
                <w:rFonts w:ascii="Times New Roman" w:hAnsi="Times New Roman" w:cs="Times New Roman"/>
              </w:rPr>
              <w:t xml:space="preserve">32 </w:t>
            </w:r>
            <w:r w:rsidRPr="00537F91">
              <w:rPr>
                <w:rFonts w:ascii="Times New Roman" w:hAnsi="Times New Roman" w:cs="Times New Roman"/>
              </w:rPr>
              <w:t xml:space="preserve">,г. Иваново, ул. </w:t>
            </w:r>
            <w:r w:rsidR="00BE3402" w:rsidRPr="00537F91">
              <w:rPr>
                <w:rFonts w:ascii="Times New Roman" w:hAnsi="Times New Roman" w:cs="Times New Roman"/>
              </w:rPr>
              <w:t>Воронина</w:t>
            </w:r>
            <w:proofErr w:type="gramStart"/>
            <w:r w:rsidR="00BE3402" w:rsidRPr="00537F91">
              <w:rPr>
                <w:rFonts w:ascii="Times New Roman" w:hAnsi="Times New Roman" w:cs="Times New Roman"/>
              </w:rPr>
              <w:t>,д</w:t>
            </w:r>
            <w:proofErr w:type="gramEnd"/>
            <w:r w:rsidR="00BE3402" w:rsidRPr="00537F91">
              <w:rPr>
                <w:rFonts w:ascii="Times New Roman" w:hAnsi="Times New Roman" w:cs="Times New Roman"/>
              </w:rPr>
              <w:t>.11</w:t>
            </w:r>
          </w:p>
        </w:tc>
      </w:tr>
      <w:tr w:rsidR="00702822" w:rsidRPr="00537F91" w:rsidTr="000F7D02">
        <w:trPr>
          <w:trHeight w:val="240"/>
        </w:trPr>
        <w:tc>
          <w:tcPr>
            <w:tcW w:w="4500" w:type="dxa"/>
            <w:gridSpan w:val="3"/>
          </w:tcPr>
          <w:p w:rsidR="00702822" w:rsidRPr="00537F91" w:rsidRDefault="00702822" w:rsidP="000F7D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37F91">
              <w:rPr>
                <w:rFonts w:ascii="Times New Roman" w:hAnsi="Times New Roman" w:cs="Times New Roman"/>
              </w:rPr>
              <w:t xml:space="preserve">Адрес электронной почты           </w:t>
            </w:r>
          </w:p>
        </w:tc>
        <w:tc>
          <w:tcPr>
            <w:tcW w:w="5040" w:type="dxa"/>
            <w:gridSpan w:val="3"/>
          </w:tcPr>
          <w:p w:rsidR="00702822" w:rsidRPr="00537F91" w:rsidRDefault="00BE3402" w:rsidP="000F7D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37F91">
              <w:rPr>
                <w:rFonts w:ascii="Times New Roman" w:hAnsi="Times New Roman" w:cs="Times New Roman"/>
                <w:lang w:val="en-US"/>
              </w:rPr>
              <w:t>Hospital7ivanovo@mail</w:t>
            </w:r>
            <w:r w:rsidRPr="00537F91">
              <w:rPr>
                <w:rFonts w:ascii="Times New Roman" w:hAnsi="Times New Roman" w:cs="Times New Roman"/>
              </w:rPr>
              <w:t>.</w:t>
            </w:r>
            <w:proofErr w:type="spellStart"/>
            <w:r w:rsidRPr="00537F9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702822" w:rsidRPr="00537F91" w:rsidTr="000F7D02">
        <w:trPr>
          <w:trHeight w:val="240"/>
        </w:trPr>
        <w:tc>
          <w:tcPr>
            <w:tcW w:w="4500" w:type="dxa"/>
            <w:gridSpan w:val="3"/>
          </w:tcPr>
          <w:p w:rsidR="00702822" w:rsidRPr="00537F91" w:rsidRDefault="00702822" w:rsidP="000F7D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37F91">
              <w:rPr>
                <w:rFonts w:ascii="Times New Roman" w:hAnsi="Times New Roman" w:cs="Times New Roman"/>
              </w:rPr>
              <w:t xml:space="preserve">Номер контактного телефона        </w:t>
            </w:r>
          </w:p>
        </w:tc>
        <w:tc>
          <w:tcPr>
            <w:tcW w:w="5040" w:type="dxa"/>
            <w:gridSpan w:val="3"/>
          </w:tcPr>
          <w:p w:rsidR="00702822" w:rsidRPr="00537F91" w:rsidRDefault="00702822" w:rsidP="00C727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37F91">
              <w:rPr>
                <w:rFonts w:ascii="Times New Roman" w:hAnsi="Times New Roman" w:cs="Times New Roman"/>
              </w:rPr>
              <w:t xml:space="preserve">   ( 4932)</w:t>
            </w:r>
            <w:r w:rsidR="00C727D6" w:rsidRPr="00537F91">
              <w:rPr>
                <w:rFonts w:ascii="Times New Roman" w:hAnsi="Times New Roman" w:cs="Times New Roman"/>
              </w:rPr>
              <w:t>234605</w:t>
            </w:r>
          </w:p>
        </w:tc>
      </w:tr>
      <w:tr w:rsidR="000D6F86" w:rsidRPr="00537F91" w:rsidTr="000F7D02">
        <w:trPr>
          <w:trHeight w:val="240"/>
        </w:trPr>
        <w:tc>
          <w:tcPr>
            <w:tcW w:w="4500" w:type="dxa"/>
            <w:gridSpan w:val="3"/>
          </w:tcPr>
          <w:p w:rsidR="000D6F86" w:rsidRPr="00537F91" w:rsidRDefault="000D6F86" w:rsidP="000F7D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37F91">
              <w:rPr>
                <w:rFonts w:ascii="Times New Roman" w:hAnsi="Times New Roman" w:cs="Times New Roman"/>
              </w:rPr>
              <w:t>Уполномоченный орган</w:t>
            </w:r>
          </w:p>
        </w:tc>
        <w:tc>
          <w:tcPr>
            <w:tcW w:w="5040" w:type="dxa"/>
            <w:gridSpan w:val="3"/>
          </w:tcPr>
          <w:p w:rsidR="000D6F86" w:rsidRPr="00537F91" w:rsidRDefault="000D6F86" w:rsidP="00C727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37F91">
              <w:rPr>
                <w:rFonts w:ascii="Times New Roman" w:hAnsi="Times New Roman" w:cs="Times New Roman"/>
              </w:rPr>
              <w:t>Администрация города Иванова в лице управления муниципального заказа Администрации города Иванова</w:t>
            </w:r>
          </w:p>
        </w:tc>
      </w:tr>
      <w:tr w:rsidR="00702822" w:rsidRPr="00537F91" w:rsidTr="000F7D02">
        <w:trPr>
          <w:trHeight w:val="240"/>
        </w:trPr>
        <w:tc>
          <w:tcPr>
            <w:tcW w:w="4500" w:type="dxa"/>
            <w:gridSpan w:val="3"/>
          </w:tcPr>
          <w:p w:rsidR="00702822" w:rsidRPr="00537F91" w:rsidRDefault="00702822" w:rsidP="000F7D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37F91">
              <w:rPr>
                <w:rFonts w:ascii="Times New Roman" w:hAnsi="Times New Roman" w:cs="Times New Roman"/>
              </w:rPr>
              <w:t xml:space="preserve">Место подачи котировочных заявок  </w:t>
            </w:r>
          </w:p>
        </w:tc>
        <w:tc>
          <w:tcPr>
            <w:tcW w:w="5040" w:type="dxa"/>
            <w:gridSpan w:val="3"/>
          </w:tcPr>
          <w:p w:rsidR="00702822" w:rsidRPr="00537F91" w:rsidRDefault="00702822" w:rsidP="000F7D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37F91">
              <w:rPr>
                <w:rFonts w:ascii="Times New Roman" w:hAnsi="Times New Roman" w:cs="Times New Roman"/>
              </w:rPr>
              <w:t xml:space="preserve">153000,г. Иваново, пл. Революции, д. 6   к.  </w:t>
            </w:r>
            <w:r w:rsidR="000D6F86" w:rsidRPr="00537F91">
              <w:rPr>
                <w:rFonts w:ascii="Times New Roman" w:hAnsi="Times New Roman" w:cs="Times New Roman"/>
              </w:rPr>
              <w:t>1208</w:t>
            </w:r>
          </w:p>
          <w:p w:rsidR="00702822" w:rsidRPr="00537F91" w:rsidRDefault="00702822" w:rsidP="000F7D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37F91">
              <w:rPr>
                <w:rFonts w:ascii="Times New Roman" w:hAnsi="Times New Roman" w:cs="Times New Roman"/>
              </w:rPr>
              <w:t>Администрация города Иванова</w:t>
            </w:r>
          </w:p>
        </w:tc>
      </w:tr>
      <w:tr w:rsidR="00702822" w:rsidRPr="00537F91" w:rsidTr="000F7D02">
        <w:trPr>
          <w:trHeight w:val="360"/>
        </w:trPr>
        <w:tc>
          <w:tcPr>
            <w:tcW w:w="4500" w:type="dxa"/>
            <w:gridSpan w:val="3"/>
          </w:tcPr>
          <w:p w:rsidR="00702822" w:rsidRPr="00537F91" w:rsidRDefault="00702822" w:rsidP="000F7D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37F91">
              <w:rPr>
                <w:rFonts w:ascii="Times New Roman" w:hAnsi="Times New Roman" w:cs="Times New Roman"/>
              </w:rPr>
              <w:t>Дата  и  время   окончания   срока</w:t>
            </w:r>
            <w:r w:rsidRPr="00537F91">
              <w:rPr>
                <w:rFonts w:ascii="Times New Roman" w:hAnsi="Times New Roman" w:cs="Times New Roman"/>
              </w:rPr>
              <w:br/>
              <w:t xml:space="preserve">подачи котировочных заявок        </w:t>
            </w:r>
          </w:p>
        </w:tc>
        <w:tc>
          <w:tcPr>
            <w:tcW w:w="5040" w:type="dxa"/>
            <w:gridSpan w:val="3"/>
          </w:tcPr>
          <w:p w:rsidR="00702822" w:rsidRPr="00537F91" w:rsidRDefault="000D6F86" w:rsidP="000F7D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37F91">
              <w:rPr>
                <w:rFonts w:ascii="Times New Roman" w:hAnsi="Times New Roman" w:cs="Times New Roman"/>
              </w:rPr>
              <w:t>14.12.2011  до 09:00</w:t>
            </w:r>
          </w:p>
        </w:tc>
      </w:tr>
      <w:tr w:rsidR="00702822" w:rsidRPr="00537F91" w:rsidTr="00C72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06"/>
        </w:trPr>
        <w:tc>
          <w:tcPr>
            <w:tcW w:w="1843" w:type="dxa"/>
          </w:tcPr>
          <w:p w:rsidR="00702822" w:rsidRPr="00537F91" w:rsidRDefault="00702822" w:rsidP="000F7D02">
            <w:pPr>
              <w:pStyle w:val="a3"/>
              <w:jc w:val="center"/>
              <w:rPr>
                <w:sz w:val="20"/>
              </w:rPr>
            </w:pPr>
            <w:r w:rsidRPr="00537F91">
              <w:rPr>
                <w:sz w:val="18"/>
                <w:szCs w:val="18"/>
              </w:rPr>
              <w:t>Наименование поставляемых товаров, выполняемых работ, оказываемых услуг</w:t>
            </w:r>
          </w:p>
        </w:tc>
        <w:tc>
          <w:tcPr>
            <w:tcW w:w="5656" w:type="dxa"/>
            <w:gridSpan w:val="3"/>
            <w:vAlign w:val="center"/>
          </w:tcPr>
          <w:p w:rsidR="00702822" w:rsidRPr="00537F91" w:rsidRDefault="00702822" w:rsidP="000F7D02">
            <w:pPr>
              <w:pStyle w:val="a3"/>
              <w:rPr>
                <w:sz w:val="18"/>
                <w:szCs w:val="18"/>
              </w:rPr>
            </w:pPr>
          </w:p>
          <w:p w:rsidR="00702822" w:rsidRPr="00537F91" w:rsidRDefault="00702822" w:rsidP="000F7D02">
            <w:pPr>
              <w:pStyle w:val="a3"/>
              <w:jc w:val="center"/>
              <w:rPr>
                <w:sz w:val="18"/>
                <w:szCs w:val="18"/>
              </w:rPr>
            </w:pPr>
            <w:r w:rsidRPr="00537F91">
              <w:rPr>
                <w:sz w:val="18"/>
                <w:szCs w:val="18"/>
              </w:rPr>
              <w:t>Характеристики</w:t>
            </w:r>
          </w:p>
          <w:p w:rsidR="00702822" w:rsidRPr="00537F91" w:rsidRDefault="00702822" w:rsidP="000F7D02">
            <w:pPr>
              <w:pStyle w:val="a3"/>
              <w:jc w:val="center"/>
              <w:rPr>
                <w:sz w:val="18"/>
                <w:szCs w:val="18"/>
              </w:rPr>
            </w:pPr>
            <w:r w:rsidRPr="00537F91">
              <w:rPr>
                <w:sz w:val="18"/>
                <w:szCs w:val="18"/>
              </w:rPr>
              <w:t>поставляемых товаров, выполняемых работ, оказываемых услуг</w:t>
            </w:r>
          </w:p>
        </w:tc>
        <w:tc>
          <w:tcPr>
            <w:tcW w:w="781" w:type="dxa"/>
            <w:vAlign w:val="center"/>
          </w:tcPr>
          <w:p w:rsidR="00702822" w:rsidRPr="00537F91" w:rsidRDefault="00702822" w:rsidP="000F7D02">
            <w:pPr>
              <w:pStyle w:val="a3"/>
              <w:jc w:val="center"/>
              <w:rPr>
                <w:bCs/>
                <w:sz w:val="18"/>
                <w:szCs w:val="18"/>
              </w:rPr>
            </w:pPr>
            <w:r w:rsidRPr="00537F91">
              <w:rPr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1260" w:type="dxa"/>
          </w:tcPr>
          <w:p w:rsidR="00702822" w:rsidRPr="00537F91" w:rsidRDefault="00702822" w:rsidP="000F7D02">
            <w:pPr>
              <w:pStyle w:val="a3"/>
              <w:jc w:val="center"/>
              <w:rPr>
                <w:sz w:val="18"/>
                <w:szCs w:val="18"/>
              </w:rPr>
            </w:pPr>
            <w:r w:rsidRPr="00537F91">
              <w:rPr>
                <w:sz w:val="18"/>
                <w:szCs w:val="18"/>
              </w:rPr>
              <w:t>Количество поставляемых товаров, объем выполняемых работ, оказываемых услуг</w:t>
            </w:r>
          </w:p>
        </w:tc>
      </w:tr>
      <w:tr w:rsidR="00702822" w:rsidRPr="00537F91" w:rsidTr="00C72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61"/>
        </w:trPr>
        <w:tc>
          <w:tcPr>
            <w:tcW w:w="1843" w:type="dxa"/>
            <w:vMerge w:val="restart"/>
          </w:tcPr>
          <w:p w:rsidR="00C727D6" w:rsidRPr="00537F91" w:rsidRDefault="00702822" w:rsidP="00C727D6">
            <w:pPr>
              <w:rPr>
                <w:b/>
                <w:sz w:val="20"/>
                <w:szCs w:val="20"/>
              </w:rPr>
            </w:pPr>
            <w:r w:rsidRPr="00537F91">
              <w:rPr>
                <w:b/>
                <w:sz w:val="20"/>
                <w:szCs w:val="20"/>
              </w:rPr>
              <w:t xml:space="preserve">Поставка </w:t>
            </w:r>
            <w:r w:rsidR="00C727D6" w:rsidRPr="00537F91">
              <w:rPr>
                <w:b/>
                <w:sz w:val="20"/>
                <w:szCs w:val="20"/>
              </w:rPr>
              <w:t>установки стоматологи</w:t>
            </w:r>
          </w:p>
          <w:p w:rsidR="000D6F86" w:rsidRPr="00537F91" w:rsidRDefault="00C727D6" w:rsidP="00C727D6">
            <w:pPr>
              <w:rPr>
                <w:b/>
                <w:sz w:val="20"/>
                <w:szCs w:val="20"/>
              </w:rPr>
            </w:pPr>
            <w:r w:rsidRPr="00537F91">
              <w:rPr>
                <w:b/>
                <w:sz w:val="20"/>
                <w:szCs w:val="20"/>
              </w:rPr>
              <w:t xml:space="preserve">ческой </w:t>
            </w:r>
            <w:r w:rsidR="00702822" w:rsidRPr="00537F91">
              <w:rPr>
                <w:b/>
                <w:sz w:val="20"/>
                <w:szCs w:val="20"/>
              </w:rPr>
              <w:t xml:space="preserve"> </w:t>
            </w:r>
          </w:p>
          <w:p w:rsidR="00702822" w:rsidRPr="00537F91" w:rsidRDefault="00702822" w:rsidP="00C727D6">
            <w:pPr>
              <w:rPr>
                <w:b/>
                <w:color w:val="FF0000"/>
                <w:sz w:val="20"/>
                <w:szCs w:val="20"/>
              </w:rPr>
            </w:pPr>
            <w:r w:rsidRPr="00537F91">
              <w:rPr>
                <w:b/>
                <w:sz w:val="20"/>
                <w:szCs w:val="20"/>
              </w:rPr>
              <w:t xml:space="preserve">ОКДП </w:t>
            </w:r>
            <w:r w:rsidR="00C727D6" w:rsidRPr="00537F91">
              <w:rPr>
                <w:b/>
                <w:sz w:val="20"/>
                <w:szCs w:val="20"/>
              </w:rPr>
              <w:t>3311650</w:t>
            </w:r>
          </w:p>
        </w:tc>
        <w:tc>
          <w:tcPr>
            <w:tcW w:w="1757" w:type="dxa"/>
          </w:tcPr>
          <w:p w:rsidR="00702822" w:rsidRPr="00537F91" w:rsidRDefault="00702822" w:rsidP="000F7D02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>Качественные характеристики  товаров</w:t>
            </w:r>
          </w:p>
        </w:tc>
        <w:tc>
          <w:tcPr>
            <w:tcW w:w="3899" w:type="dxa"/>
            <w:gridSpan w:val="2"/>
          </w:tcPr>
          <w:p w:rsidR="00600DA6" w:rsidRPr="00537F91" w:rsidRDefault="00A734E9" w:rsidP="00600DA6">
            <w:pPr>
              <w:pStyle w:val="a3"/>
              <w:jc w:val="both"/>
              <w:rPr>
                <w:sz w:val="20"/>
              </w:rPr>
            </w:pPr>
            <w:r w:rsidRPr="00537F91">
              <w:rPr>
                <w:sz w:val="20"/>
              </w:rPr>
              <w:t xml:space="preserve">Товар должен по качеству и комплектности соответствовать </w:t>
            </w:r>
            <w:r w:rsidR="00C727D6" w:rsidRPr="00537F91">
              <w:rPr>
                <w:sz w:val="20"/>
              </w:rPr>
              <w:t>техническим нормам и стандартам</w:t>
            </w:r>
            <w:r w:rsidRPr="00537F91">
              <w:rPr>
                <w:sz w:val="20"/>
              </w:rPr>
              <w:t>, принятым для данного вида Товар</w:t>
            </w:r>
            <w:r w:rsidR="00600DA6" w:rsidRPr="00537F91">
              <w:rPr>
                <w:sz w:val="20"/>
              </w:rPr>
              <w:t>а</w:t>
            </w:r>
            <w:r w:rsidRPr="00537F91">
              <w:rPr>
                <w:sz w:val="20"/>
              </w:rPr>
              <w:t>. Качество должно быть подтверждено сертиф</w:t>
            </w:r>
            <w:r w:rsidR="00600DA6" w:rsidRPr="00537F91">
              <w:rPr>
                <w:sz w:val="20"/>
              </w:rPr>
              <w:t xml:space="preserve">икатами соответствия Госстандарта РФ. </w:t>
            </w:r>
            <w:r w:rsidRPr="00537F91">
              <w:rPr>
                <w:sz w:val="20"/>
              </w:rPr>
              <w:t xml:space="preserve"> Поставляемый товар должен быть новым. Поставка товара бывшего в употреблении не допускается.</w:t>
            </w:r>
            <w:r w:rsidR="00600DA6" w:rsidRPr="00537F91">
              <w:rPr>
                <w:sz w:val="20"/>
              </w:rPr>
              <w:t xml:space="preserve"> </w:t>
            </w:r>
          </w:p>
          <w:p w:rsidR="00702822" w:rsidRPr="00537F91" w:rsidRDefault="00600DA6" w:rsidP="00600DA6">
            <w:pPr>
              <w:pStyle w:val="a3"/>
              <w:jc w:val="both"/>
              <w:rPr>
                <w:sz w:val="20"/>
              </w:rPr>
            </w:pPr>
            <w:r w:rsidRPr="00537F91">
              <w:rPr>
                <w:sz w:val="20"/>
              </w:rPr>
              <w:t>Наличие регистрационного удостоверения МЗ РФ.</w:t>
            </w:r>
          </w:p>
        </w:tc>
        <w:tc>
          <w:tcPr>
            <w:tcW w:w="781" w:type="dxa"/>
            <w:vMerge w:val="restart"/>
          </w:tcPr>
          <w:p w:rsidR="00702822" w:rsidRPr="00537F91" w:rsidRDefault="00702822" w:rsidP="000F7D02">
            <w:pPr>
              <w:pStyle w:val="a3"/>
              <w:rPr>
                <w:color w:val="FF0000"/>
                <w:sz w:val="20"/>
              </w:rPr>
            </w:pPr>
          </w:p>
          <w:p w:rsidR="00702822" w:rsidRPr="00537F91" w:rsidRDefault="00702822" w:rsidP="000F7D02">
            <w:pPr>
              <w:pStyle w:val="a3"/>
              <w:rPr>
                <w:color w:val="FF0000"/>
                <w:sz w:val="20"/>
              </w:rPr>
            </w:pPr>
          </w:p>
        </w:tc>
        <w:tc>
          <w:tcPr>
            <w:tcW w:w="1260" w:type="dxa"/>
            <w:vMerge w:val="restart"/>
          </w:tcPr>
          <w:p w:rsidR="00702822" w:rsidRPr="00537F91" w:rsidRDefault="00702822" w:rsidP="000F7D02">
            <w:pPr>
              <w:pStyle w:val="a3"/>
              <w:jc w:val="center"/>
              <w:rPr>
                <w:sz w:val="16"/>
                <w:szCs w:val="16"/>
              </w:rPr>
            </w:pPr>
            <w:r w:rsidRPr="00537F91">
              <w:rPr>
                <w:sz w:val="16"/>
                <w:szCs w:val="16"/>
              </w:rPr>
              <w:t>Согласно приложению к извещению</w:t>
            </w:r>
          </w:p>
          <w:p w:rsidR="00702822" w:rsidRPr="00537F91" w:rsidRDefault="00702822" w:rsidP="000F7D02">
            <w:pPr>
              <w:pStyle w:val="a3"/>
              <w:jc w:val="center"/>
              <w:rPr>
                <w:color w:val="FF0000"/>
                <w:sz w:val="20"/>
              </w:rPr>
            </w:pPr>
          </w:p>
        </w:tc>
      </w:tr>
      <w:tr w:rsidR="00702822" w:rsidRPr="00537F91" w:rsidTr="00C72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843" w:type="dxa"/>
            <w:vMerge/>
          </w:tcPr>
          <w:p w:rsidR="00702822" w:rsidRPr="00537F91" w:rsidRDefault="00702822" w:rsidP="000F7D0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57" w:type="dxa"/>
          </w:tcPr>
          <w:p w:rsidR="00702822" w:rsidRPr="00537F91" w:rsidRDefault="00702822" w:rsidP="000F7D02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>Технические характеристики товаров</w:t>
            </w:r>
          </w:p>
        </w:tc>
        <w:tc>
          <w:tcPr>
            <w:tcW w:w="3899" w:type="dxa"/>
            <w:gridSpan w:val="2"/>
          </w:tcPr>
          <w:p w:rsidR="00702822" w:rsidRPr="00537F91" w:rsidRDefault="00702822" w:rsidP="00E54483">
            <w:pPr>
              <w:jc w:val="both"/>
              <w:rPr>
                <w:color w:val="FF0000"/>
                <w:sz w:val="18"/>
                <w:szCs w:val="18"/>
              </w:rPr>
            </w:pPr>
            <w:r w:rsidRPr="00537F91">
              <w:rPr>
                <w:sz w:val="20"/>
                <w:szCs w:val="20"/>
              </w:rPr>
              <w:t xml:space="preserve">Технические характеристики поставляемого товара  должны быть не ниже, указанных в </w:t>
            </w:r>
            <w:r w:rsidR="00C30518" w:rsidRPr="00537F91">
              <w:rPr>
                <w:sz w:val="20"/>
                <w:szCs w:val="20"/>
              </w:rPr>
              <w:t xml:space="preserve"> спецификации (</w:t>
            </w:r>
            <w:r w:rsidRPr="00537F91">
              <w:rPr>
                <w:sz w:val="20"/>
                <w:szCs w:val="20"/>
              </w:rPr>
              <w:t>Приложении №1</w:t>
            </w:r>
            <w:r w:rsidR="00C30518" w:rsidRPr="00537F91">
              <w:rPr>
                <w:sz w:val="20"/>
                <w:szCs w:val="20"/>
              </w:rPr>
              <w:t>)</w:t>
            </w:r>
            <w:r w:rsidRPr="00537F91">
              <w:rPr>
                <w:sz w:val="20"/>
                <w:szCs w:val="20"/>
              </w:rPr>
              <w:t xml:space="preserve"> к извещению о проведении запроса котировок цен.</w:t>
            </w:r>
          </w:p>
        </w:tc>
        <w:tc>
          <w:tcPr>
            <w:tcW w:w="781" w:type="dxa"/>
            <w:vMerge/>
          </w:tcPr>
          <w:p w:rsidR="00702822" w:rsidRPr="00537F91" w:rsidRDefault="00702822" w:rsidP="000F7D02">
            <w:pPr>
              <w:pStyle w:val="a3"/>
              <w:rPr>
                <w:color w:val="FF0000"/>
                <w:sz w:val="20"/>
              </w:rPr>
            </w:pPr>
          </w:p>
        </w:tc>
        <w:tc>
          <w:tcPr>
            <w:tcW w:w="1260" w:type="dxa"/>
            <w:vMerge/>
          </w:tcPr>
          <w:p w:rsidR="00702822" w:rsidRPr="00537F91" w:rsidRDefault="00702822" w:rsidP="000F7D02">
            <w:pPr>
              <w:pStyle w:val="a3"/>
              <w:rPr>
                <w:color w:val="FF0000"/>
                <w:sz w:val="20"/>
              </w:rPr>
            </w:pPr>
          </w:p>
        </w:tc>
      </w:tr>
      <w:tr w:rsidR="00702822" w:rsidRPr="00537F91" w:rsidTr="00C72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50"/>
        </w:trPr>
        <w:tc>
          <w:tcPr>
            <w:tcW w:w="1843" w:type="dxa"/>
            <w:vMerge/>
          </w:tcPr>
          <w:p w:rsidR="00702822" w:rsidRPr="00537F91" w:rsidRDefault="00702822" w:rsidP="000F7D0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57" w:type="dxa"/>
          </w:tcPr>
          <w:p w:rsidR="00702822" w:rsidRPr="00537F91" w:rsidRDefault="00702822" w:rsidP="000F7D02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>Требования к безопасности товаров</w:t>
            </w:r>
          </w:p>
        </w:tc>
        <w:tc>
          <w:tcPr>
            <w:tcW w:w="3899" w:type="dxa"/>
            <w:gridSpan w:val="2"/>
          </w:tcPr>
          <w:p w:rsidR="00A734E9" w:rsidRPr="00537F91" w:rsidRDefault="00A734E9" w:rsidP="007C1C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 xml:space="preserve">Качество и безопасность  </w:t>
            </w:r>
            <w:r w:rsidR="000D6F86" w:rsidRPr="00537F91">
              <w:rPr>
                <w:sz w:val="20"/>
                <w:szCs w:val="20"/>
              </w:rPr>
              <w:t>поставляемого товара</w:t>
            </w:r>
            <w:r w:rsidRPr="00537F91">
              <w:rPr>
                <w:sz w:val="20"/>
                <w:szCs w:val="20"/>
              </w:rPr>
              <w:t xml:space="preserve"> должна быть подтверждена сертификатами соответствия </w:t>
            </w:r>
            <w:r w:rsidR="00600DA6" w:rsidRPr="00537F91">
              <w:rPr>
                <w:sz w:val="20"/>
                <w:szCs w:val="20"/>
              </w:rPr>
              <w:t xml:space="preserve"> санитарно-эпидемиологическим заключением.</w:t>
            </w:r>
          </w:p>
          <w:p w:rsidR="00702822" w:rsidRPr="00537F91" w:rsidRDefault="00702822" w:rsidP="00A734E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781" w:type="dxa"/>
            <w:vMerge/>
          </w:tcPr>
          <w:p w:rsidR="00702822" w:rsidRPr="00537F91" w:rsidRDefault="00702822" w:rsidP="000F7D02">
            <w:pPr>
              <w:pStyle w:val="a3"/>
              <w:rPr>
                <w:color w:val="FF0000"/>
                <w:sz w:val="20"/>
              </w:rPr>
            </w:pPr>
          </w:p>
        </w:tc>
        <w:tc>
          <w:tcPr>
            <w:tcW w:w="1260" w:type="dxa"/>
            <w:vMerge/>
          </w:tcPr>
          <w:p w:rsidR="00702822" w:rsidRPr="00537F91" w:rsidRDefault="00702822" w:rsidP="000F7D02">
            <w:pPr>
              <w:pStyle w:val="a3"/>
              <w:rPr>
                <w:color w:val="FF0000"/>
                <w:sz w:val="20"/>
              </w:rPr>
            </w:pPr>
          </w:p>
        </w:tc>
      </w:tr>
      <w:tr w:rsidR="00702822" w:rsidRPr="00537F91" w:rsidTr="00C72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50"/>
        </w:trPr>
        <w:tc>
          <w:tcPr>
            <w:tcW w:w="1843" w:type="dxa"/>
            <w:vMerge/>
          </w:tcPr>
          <w:p w:rsidR="00702822" w:rsidRPr="00537F91" w:rsidRDefault="00702822" w:rsidP="000F7D0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57" w:type="dxa"/>
          </w:tcPr>
          <w:p w:rsidR="00702822" w:rsidRPr="00537F91" w:rsidRDefault="00702822" w:rsidP="000F7D02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>Требования к функциональным характеристикам (потребительским свойствам) товара, требования к размерам, упаковке, отгрузке товара</w:t>
            </w:r>
          </w:p>
          <w:p w:rsidR="00702822" w:rsidRPr="00537F91" w:rsidRDefault="00702822" w:rsidP="000F7D02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gridSpan w:val="2"/>
          </w:tcPr>
          <w:p w:rsidR="00702822" w:rsidRPr="00537F91" w:rsidRDefault="002C1852" w:rsidP="000F7D02">
            <w:pPr>
              <w:pStyle w:val="a3"/>
              <w:rPr>
                <w:sz w:val="20"/>
              </w:rPr>
            </w:pPr>
            <w:r w:rsidRPr="00537F91">
              <w:rPr>
                <w:sz w:val="20"/>
              </w:rPr>
              <w:t>Поставляемый товар должен быть соответствующим образом упакован и промаркирован:</w:t>
            </w:r>
          </w:p>
          <w:p w:rsidR="002C1852" w:rsidRPr="00537F91" w:rsidRDefault="002C1852" w:rsidP="002C18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>Упаковка и маркировка Товара должны соответствова</w:t>
            </w:r>
            <w:r w:rsidR="00A734E9" w:rsidRPr="00537F91">
              <w:rPr>
                <w:sz w:val="20"/>
                <w:szCs w:val="20"/>
              </w:rPr>
              <w:t>ть требованиям ГОСТ, обеспечивая сохранность при транспортировке при условии бережного с ним обращения.</w:t>
            </w:r>
          </w:p>
          <w:p w:rsidR="002C1852" w:rsidRPr="00537F91" w:rsidRDefault="002C1852" w:rsidP="002C18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>Маркировка Товара должна содержать наименование изделия, наименование фирмы-изготовителя,</w:t>
            </w:r>
            <w:r w:rsidR="00A734E9" w:rsidRPr="00537F91">
              <w:rPr>
                <w:sz w:val="20"/>
                <w:szCs w:val="20"/>
              </w:rPr>
              <w:t xml:space="preserve"> юридический адрес изготовителя</w:t>
            </w:r>
            <w:r w:rsidRPr="00537F91">
              <w:rPr>
                <w:sz w:val="20"/>
                <w:szCs w:val="20"/>
              </w:rPr>
              <w:t>. Маркировка упаковки должна строго соответствовать маркировке Товара.</w:t>
            </w:r>
          </w:p>
          <w:p w:rsidR="00702822" w:rsidRPr="00537F91" w:rsidRDefault="00702822" w:rsidP="000E5E9F">
            <w:pPr>
              <w:pStyle w:val="a3"/>
              <w:rPr>
                <w:sz w:val="20"/>
              </w:rPr>
            </w:pPr>
            <w:r w:rsidRPr="00537F91">
              <w:rPr>
                <w:spacing w:val="2"/>
                <w:sz w:val="20"/>
              </w:rPr>
              <w:t>Поставка Товара осуществляется силами Поставщика со всей необходимой документацией.</w:t>
            </w:r>
          </w:p>
        </w:tc>
        <w:tc>
          <w:tcPr>
            <w:tcW w:w="781" w:type="dxa"/>
            <w:vMerge/>
          </w:tcPr>
          <w:p w:rsidR="00702822" w:rsidRPr="00537F91" w:rsidRDefault="00702822" w:rsidP="000F7D02">
            <w:pPr>
              <w:pStyle w:val="a3"/>
              <w:rPr>
                <w:color w:val="FF0000"/>
                <w:sz w:val="20"/>
              </w:rPr>
            </w:pPr>
          </w:p>
        </w:tc>
        <w:tc>
          <w:tcPr>
            <w:tcW w:w="1260" w:type="dxa"/>
            <w:vMerge/>
          </w:tcPr>
          <w:p w:rsidR="00702822" w:rsidRPr="00537F91" w:rsidRDefault="00702822" w:rsidP="000F7D02">
            <w:pPr>
              <w:pStyle w:val="a3"/>
              <w:rPr>
                <w:color w:val="FF0000"/>
                <w:sz w:val="20"/>
              </w:rPr>
            </w:pPr>
          </w:p>
        </w:tc>
      </w:tr>
      <w:tr w:rsidR="00702822" w:rsidRPr="00537F91" w:rsidTr="00C72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1843" w:type="dxa"/>
            <w:vMerge/>
          </w:tcPr>
          <w:p w:rsidR="00702822" w:rsidRPr="00537F91" w:rsidRDefault="00702822" w:rsidP="000F7D0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57" w:type="dxa"/>
          </w:tcPr>
          <w:p w:rsidR="00702822" w:rsidRPr="00537F91" w:rsidRDefault="00702822" w:rsidP="000F7D02">
            <w:pPr>
              <w:rPr>
                <w:sz w:val="20"/>
                <w:szCs w:val="20"/>
              </w:rPr>
            </w:pPr>
            <w:r w:rsidRPr="00537F91">
              <w:rPr>
                <w:sz w:val="18"/>
                <w:szCs w:val="18"/>
              </w:rPr>
              <w:t xml:space="preserve">Требования к гарантийному сроку и (или) </w:t>
            </w:r>
            <w:r w:rsidRPr="00537F91">
              <w:rPr>
                <w:sz w:val="18"/>
                <w:szCs w:val="18"/>
              </w:rPr>
              <w:lastRenderedPageBreak/>
              <w:t>объему предоставления гарантий качества товара, работы, услуги</w:t>
            </w:r>
          </w:p>
        </w:tc>
        <w:tc>
          <w:tcPr>
            <w:tcW w:w="3899" w:type="dxa"/>
            <w:gridSpan w:val="2"/>
          </w:tcPr>
          <w:p w:rsidR="00702822" w:rsidRPr="00537F91" w:rsidRDefault="00A734E9" w:rsidP="003B0444">
            <w:pPr>
              <w:pStyle w:val="a3"/>
              <w:jc w:val="both"/>
              <w:rPr>
                <w:sz w:val="20"/>
              </w:rPr>
            </w:pPr>
            <w:r w:rsidRPr="00537F91">
              <w:rPr>
                <w:sz w:val="20"/>
              </w:rPr>
              <w:lastRenderedPageBreak/>
              <w:t>Гарантийный срок на поставленный товар  -</w:t>
            </w:r>
            <w:r w:rsidR="00E54483" w:rsidRPr="00537F91">
              <w:rPr>
                <w:sz w:val="20"/>
              </w:rPr>
              <w:t xml:space="preserve"> </w:t>
            </w:r>
            <w:r w:rsidRPr="00537F91">
              <w:rPr>
                <w:b/>
                <w:sz w:val="20"/>
              </w:rPr>
              <w:t xml:space="preserve">12 </w:t>
            </w:r>
            <w:r w:rsidRPr="00537F91">
              <w:rPr>
                <w:sz w:val="20"/>
              </w:rPr>
              <w:t xml:space="preserve">месяцев с момента подписания акта </w:t>
            </w:r>
            <w:r w:rsidRPr="00537F91">
              <w:rPr>
                <w:sz w:val="20"/>
              </w:rPr>
              <w:lastRenderedPageBreak/>
              <w:t xml:space="preserve">сдачи-приемки </w:t>
            </w:r>
            <w:r w:rsidR="00FC23DB" w:rsidRPr="00537F91">
              <w:rPr>
                <w:sz w:val="20"/>
              </w:rPr>
              <w:t xml:space="preserve"> и ввода в эксплуатацию </w:t>
            </w:r>
            <w:r w:rsidRPr="00537F91">
              <w:rPr>
                <w:sz w:val="20"/>
              </w:rPr>
              <w:t>товара.</w:t>
            </w:r>
          </w:p>
        </w:tc>
        <w:tc>
          <w:tcPr>
            <w:tcW w:w="781" w:type="dxa"/>
            <w:vMerge/>
          </w:tcPr>
          <w:p w:rsidR="00702822" w:rsidRPr="00537F91" w:rsidRDefault="00702822" w:rsidP="000F7D02">
            <w:pPr>
              <w:pStyle w:val="a3"/>
              <w:rPr>
                <w:color w:val="FF0000"/>
                <w:sz w:val="20"/>
              </w:rPr>
            </w:pPr>
          </w:p>
        </w:tc>
        <w:tc>
          <w:tcPr>
            <w:tcW w:w="1260" w:type="dxa"/>
            <w:vMerge/>
          </w:tcPr>
          <w:p w:rsidR="00702822" w:rsidRPr="00537F91" w:rsidRDefault="00702822" w:rsidP="000F7D02">
            <w:pPr>
              <w:pStyle w:val="a3"/>
              <w:rPr>
                <w:color w:val="FF0000"/>
                <w:sz w:val="20"/>
              </w:rPr>
            </w:pPr>
          </w:p>
        </w:tc>
      </w:tr>
    </w:tbl>
    <w:p w:rsidR="00702822" w:rsidRPr="00537F91" w:rsidRDefault="00702822" w:rsidP="00702822">
      <w:pPr>
        <w:pStyle w:val="a3"/>
        <w:rPr>
          <w:color w:val="FF0000"/>
          <w:sz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528"/>
        <w:gridCol w:w="6120"/>
      </w:tblGrid>
      <w:tr w:rsidR="00702822" w:rsidRPr="00537F91" w:rsidTr="000F7D02">
        <w:trPr>
          <w:trHeight w:val="389"/>
        </w:trPr>
        <w:tc>
          <w:tcPr>
            <w:tcW w:w="3528" w:type="dxa"/>
          </w:tcPr>
          <w:p w:rsidR="00702822" w:rsidRPr="00537F91" w:rsidRDefault="00702822" w:rsidP="000F7D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37F91">
              <w:rPr>
                <w:rFonts w:ascii="Times New Roman" w:hAnsi="Times New Roman" w:cs="Times New Roman"/>
              </w:rPr>
              <w:t xml:space="preserve">Требования к участникам размещения заказа </w:t>
            </w:r>
          </w:p>
        </w:tc>
        <w:tc>
          <w:tcPr>
            <w:tcW w:w="6120" w:type="dxa"/>
          </w:tcPr>
          <w:p w:rsidR="00702822" w:rsidRPr="00537F91" w:rsidRDefault="00702822" w:rsidP="000F7D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37F91">
              <w:rPr>
                <w:rFonts w:ascii="Times New Roman" w:hAnsi="Times New Roman" w:cs="Times New Roman"/>
              </w:rPr>
              <w:t>Отсутствие в реестре недобросовестных поставщиков сведений об участнике размещения заказа</w:t>
            </w:r>
          </w:p>
        </w:tc>
      </w:tr>
      <w:tr w:rsidR="00702822" w:rsidRPr="00537F91" w:rsidTr="000F7D02">
        <w:tc>
          <w:tcPr>
            <w:tcW w:w="3528" w:type="dxa"/>
          </w:tcPr>
          <w:p w:rsidR="00702822" w:rsidRPr="00537F91" w:rsidRDefault="00702822" w:rsidP="000F7D02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>Источник финансирования заказа</w:t>
            </w:r>
          </w:p>
        </w:tc>
        <w:tc>
          <w:tcPr>
            <w:tcW w:w="6120" w:type="dxa"/>
          </w:tcPr>
          <w:p w:rsidR="00702822" w:rsidRPr="00537F91" w:rsidRDefault="000F32E8" w:rsidP="000F7D02">
            <w:pPr>
              <w:pStyle w:val="a3"/>
              <w:rPr>
                <w:sz w:val="20"/>
              </w:rPr>
            </w:pPr>
            <w:r w:rsidRPr="00537F91">
              <w:rPr>
                <w:sz w:val="20"/>
              </w:rPr>
              <w:t>Бюджет города Иваново</w:t>
            </w:r>
          </w:p>
        </w:tc>
      </w:tr>
      <w:tr w:rsidR="00702822" w:rsidRPr="00537F91" w:rsidTr="000F7D02">
        <w:trPr>
          <w:trHeight w:val="544"/>
        </w:trPr>
        <w:tc>
          <w:tcPr>
            <w:tcW w:w="3528" w:type="dxa"/>
          </w:tcPr>
          <w:p w:rsidR="00702822" w:rsidRPr="00537F91" w:rsidRDefault="00702822" w:rsidP="000F7D02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>Максимальная цена контракта, руб.</w:t>
            </w:r>
          </w:p>
        </w:tc>
        <w:tc>
          <w:tcPr>
            <w:tcW w:w="6120" w:type="dxa"/>
          </w:tcPr>
          <w:p w:rsidR="00702822" w:rsidRPr="00537F91" w:rsidRDefault="000D6F86" w:rsidP="000E48A1">
            <w:pPr>
              <w:pStyle w:val="a3"/>
              <w:rPr>
                <w:sz w:val="20"/>
              </w:rPr>
            </w:pPr>
            <w:r w:rsidRPr="00537F91">
              <w:rPr>
                <w:b/>
                <w:sz w:val="20"/>
              </w:rPr>
              <w:t>338473,</w:t>
            </w:r>
            <w:r w:rsidR="000E48A1" w:rsidRPr="00537F91">
              <w:rPr>
                <w:b/>
                <w:sz w:val="20"/>
              </w:rPr>
              <w:t>34</w:t>
            </w:r>
          </w:p>
        </w:tc>
      </w:tr>
      <w:tr w:rsidR="00702822" w:rsidRPr="00537F91" w:rsidTr="000F7D02">
        <w:tc>
          <w:tcPr>
            <w:tcW w:w="3528" w:type="dxa"/>
          </w:tcPr>
          <w:p w:rsidR="00702822" w:rsidRPr="00537F91" w:rsidRDefault="00702822" w:rsidP="000F7D02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>Сведения о включенных (не включенных) в цену товаров, работ, услуг расходах</w:t>
            </w:r>
          </w:p>
        </w:tc>
        <w:tc>
          <w:tcPr>
            <w:tcW w:w="6120" w:type="dxa"/>
          </w:tcPr>
          <w:p w:rsidR="00702822" w:rsidRPr="00537F91" w:rsidRDefault="00702822" w:rsidP="000D6F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 xml:space="preserve"> </w:t>
            </w:r>
            <w:r w:rsidR="00E54483" w:rsidRPr="00537F91">
              <w:rPr>
                <w:sz w:val="20"/>
                <w:szCs w:val="20"/>
              </w:rPr>
              <w:t xml:space="preserve">Цена включает все расходы, связанные с исполнением муниципального контракта в </w:t>
            </w:r>
            <w:proofErr w:type="spellStart"/>
            <w:r w:rsidR="00E54483" w:rsidRPr="00537F91">
              <w:rPr>
                <w:sz w:val="20"/>
                <w:szCs w:val="20"/>
              </w:rPr>
              <w:t>т.ч</w:t>
            </w:r>
            <w:proofErr w:type="spellEnd"/>
            <w:r w:rsidR="00E54483" w:rsidRPr="00537F91">
              <w:rPr>
                <w:sz w:val="20"/>
                <w:szCs w:val="20"/>
              </w:rPr>
              <w:t xml:space="preserve">. стоимость товара, транспортные расходы, </w:t>
            </w:r>
            <w:r w:rsidR="006963E5" w:rsidRPr="00537F91">
              <w:rPr>
                <w:sz w:val="20"/>
                <w:szCs w:val="20"/>
              </w:rPr>
              <w:t>монтаж и налад</w:t>
            </w:r>
            <w:r w:rsidR="000D6F86" w:rsidRPr="00537F91">
              <w:rPr>
                <w:sz w:val="20"/>
                <w:szCs w:val="20"/>
              </w:rPr>
              <w:t>ку оборудования</w:t>
            </w:r>
            <w:r w:rsidR="00687BC7" w:rsidRPr="00537F91">
              <w:rPr>
                <w:sz w:val="20"/>
                <w:szCs w:val="20"/>
              </w:rPr>
              <w:t>,</w:t>
            </w:r>
            <w:r w:rsidR="00E54483" w:rsidRPr="00537F91">
              <w:rPr>
                <w:sz w:val="20"/>
                <w:szCs w:val="20"/>
              </w:rPr>
              <w:t xml:space="preserve"> налоги с учетом НДС, сборы и другие обязательные платежи.</w:t>
            </w:r>
          </w:p>
        </w:tc>
      </w:tr>
      <w:tr w:rsidR="00702822" w:rsidRPr="00537F91" w:rsidTr="000F7D02">
        <w:trPr>
          <w:trHeight w:val="434"/>
        </w:trPr>
        <w:tc>
          <w:tcPr>
            <w:tcW w:w="3528" w:type="dxa"/>
          </w:tcPr>
          <w:p w:rsidR="00702822" w:rsidRPr="00537F91" w:rsidRDefault="00702822" w:rsidP="000F7D02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 xml:space="preserve">Место доставки товаров, выполнения работ, </w:t>
            </w:r>
            <w:r w:rsidRPr="00537F91">
              <w:rPr>
                <w:bCs/>
                <w:sz w:val="20"/>
                <w:szCs w:val="20"/>
              </w:rPr>
              <w:t>оказания услуг</w:t>
            </w:r>
          </w:p>
        </w:tc>
        <w:tc>
          <w:tcPr>
            <w:tcW w:w="6120" w:type="dxa"/>
          </w:tcPr>
          <w:p w:rsidR="00702822" w:rsidRPr="00537F91" w:rsidRDefault="00702822" w:rsidP="00C30518">
            <w:pPr>
              <w:pStyle w:val="a3"/>
              <w:rPr>
                <w:sz w:val="20"/>
              </w:rPr>
            </w:pPr>
            <w:r w:rsidRPr="00537F91">
              <w:rPr>
                <w:sz w:val="20"/>
              </w:rPr>
              <w:t xml:space="preserve"> 1530</w:t>
            </w:r>
            <w:r w:rsidR="00C30518" w:rsidRPr="00537F91">
              <w:rPr>
                <w:sz w:val="20"/>
              </w:rPr>
              <w:t>32</w:t>
            </w:r>
            <w:r w:rsidRPr="00537F91">
              <w:rPr>
                <w:sz w:val="20"/>
              </w:rPr>
              <w:t xml:space="preserve">, г. Иваново, ул. </w:t>
            </w:r>
            <w:r w:rsidR="00C30518" w:rsidRPr="00537F91">
              <w:rPr>
                <w:sz w:val="20"/>
              </w:rPr>
              <w:t>Воронина</w:t>
            </w:r>
            <w:r w:rsidRPr="00537F91">
              <w:rPr>
                <w:sz w:val="20"/>
              </w:rPr>
              <w:t xml:space="preserve">, д. </w:t>
            </w:r>
            <w:r w:rsidR="00C30518" w:rsidRPr="00537F91">
              <w:rPr>
                <w:sz w:val="20"/>
              </w:rPr>
              <w:t>11</w:t>
            </w:r>
          </w:p>
        </w:tc>
      </w:tr>
      <w:tr w:rsidR="00702822" w:rsidRPr="00537F91" w:rsidTr="000F7D02">
        <w:tc>
          <w:tcPr>
            <w:tcW w:w="3528" w:type="dxa"/>
          </w:tcPr>
          <w:p w:rsidR="00702822" w:rsidRPr="00537F91" w:rsidRDefault="00702822" w:rsidP="000F7D02">
            <w:pPr>
              <w:rPr>
                <w:bCs/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 xml:space="preserve">Срок поставок товаров, выполнения работ, </w:t>
            </w:r>
            <w:r w:rsidRPr="00537F91">
              <w:rPr>
                <w:bCs/>
                <w:sz w:val="20"/>
                <w:szCs w:val="20"/>
              </w:rPr>
              <w:t>оказания услуг</w:t>
            </w:r>
          </w:p>
        </w:tc>
        <w:tc>
          <w:tcPr>
            <w:tcW w:w="6120" w:type="dxa"/>
          </w:tcPr>
          <w:p w:rsidR="00702822" w:rsidRPr="00537F91" w:rsidRDefault="00A734E9" w:rsidP="00996383">
            <w:pPr>
              <w:pStyle w:val="a3"/>
              <w:rPr>
                <w:sz w:val="20"/>
              </w:rPr>
            </w:pPr>
            <w:r w:rsidRPr="00537F91">
              <w:rPr>
                <w:sz w:val="20"/>
              </w:rPr>
              <w:t xml:space="preserve"> </w:t>
            </w:r>
            <w:r w:rsidR="000E48A1" w:rsidRPr="00537F91">
              <w:rPr>
                <w:sz w:val="20"/>
              </w:rPr>
              <w:t>В срок до 2</w:t>
            </w:r>
            <w:r w:rsidR="00996383" w:rsidRPr="00537F91">
              <w:rPr>
                <w:sz w:val="20"/>
              </w:rPr>
              <w:t>8</w:t>
            </w:r>
            <w:r w:rsidR="000E48A1" w:rsidRPr="00537F91">
              <w:rPr>
                <w:sz w:val="20"/>
              </w:rPr>
              <w:t>.12.2011</w:t>
            </w:r>
          </w:p>
        </w:tc>
      </w:tr>
      <w:tr w:rsidR="00702822" w:rsidRPr="00537F91" w:rsidTr="000F7D02">
        <w:tc>
          <w:tcPr>
            <w:tcW w:w="3528" w:type="dxa"/>
          </w:tcPr>
          <w:p w:rsidR="00702822" w:rsidRPr="00537F91" w:rsidRDefault="00702822" w:rsidP="000F7D02">
            <w:pPr>
              <w:rPr>
                <w:bCs/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 xml:space="preserve">Срок и условия оплаты поставок товаров, выполнения работ, </w:t>
            </w:r>
            <w:r w:rsidRPr="00537F91">
              <w:rPr>
                <w:bCs/>
                <w:sz w:val="20"/>
                <w:szCs w:val="20"/>
              </w:rPr>
              <w:t xml:space="preserve">оказания услуг </w:t>
            </w:r>
          </w:p>
        </w:tc>
        <w:tc>
          <w:tcPr>
            <w:tcW w:w="6120" w:type="dxa"/>
          </w:tcPr>
          <w:p w:rsidR="00702822" w:rsidRPr="00537F91" w:rsidRDefault="00702822" w:rsidP="00A3088E">
            <w:pPr>
              <w:jc w:val="both"/>
              <w:rPr>
                <w:bCs/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 xml:space="preserve">Оплата </w:t>
            </w:r>
            <w:r w:rsidR="00445975" w:rsidRPr="00537F91">
              <w:rPr>
                <w:sz w:val="20"/>
                <w:szCs w:val="20"/>
              </w:rPr>
              <w:t xml:space="preserve">производится по безналичному расчету путем перечисления заказчиком денежных средств на расчетный счет поставщика </w:t>
            </w:r>
            <w:r w:rsidRPr="00537F91">
              <w:rPr>
                <w:sz w:val="20"/>
                <w:szCs w:val="20"/>
              </w:rPr>
              <w:t xml:space="preserve">после поставки товара Заказчику на основании </w:t>
            </w:r>
            <w:proofErr w:type="spellStart"/>
            <w:r w:rsidRPr="00537F91">
              <w:rPr>
                <w:sz w:val="20"/>
                <w:szCs w:val="20"/>
              </w:rPr>
              <w:t>товарно</w:t>
            </w:r>
            <w:proofErr w:type="spellEnd"/>
            <w:r w:rsidRPr="00537F91">
              <w:rPr>
                <w:sz w:val="20"/>
                <w:szCs w:val="20"/>
              </w:rPr>
              <w:t xml:space="preserve"> - транспортной накладной, акта прием</w:t>
            </w:r>
            <w:r w:rsidR="0055645A" w:rsidRPr="00537F91">
              <w:rPr>
                <w:sz w:val="20"/>
                <w:szCs w:val="20"/>
              </w:rPr>
              <w:t xml:space="preserve">а </w:t>
            </w:r>
            <w:r w:rsidR="00687BC7" w:rsidRPr="00537F91">
              <w:rPr>
                <w:sz w:val="20"/>
                <w:szCs w:val="20"/>
              </w:rPr>
              <w:t>–</w:t>
            </w:r>
            <w:r w:rsidRPr="00537F91">
              <w:rPr>
                <w:sz w:val="20"/>
                <w:szCs w:val="20"/>
              </w:rPr>
              <w:t xml:space="preserve"> передачи</w:t>
            </w:r>
            <w:r w:rsidR="00687BC7" w:rsidRPr="00537F91">
              <w:rPr>
                <w:sz w:val="20"/>
                <w:szCs w:val="20"/>
              </w:rPr>
              <w:t xml:space="preserve"> и ввода в эксплуатацию</w:t>
            </w:r>
            <w:r w:rsidRPr="00537F91">
              <w:rPr>
                <w:sz w:val="20"/>
                <w:szCs w:val="20"/>
              </w:rPr>
              <w:t xml:space="preserve"> Товара на склад Заказчика и счета </w:t>
            </w:r>
            <w:r w:rsidR="00445975" w:rsidRPr="00537F91">
              <w:rPr>
                <w:sz w:val="20"/>
                <w:szCs w:val="20"/>
              </w:rPr>
              <w:t>–</w:t>
            </w:r>
            <w:r w:rsidRPr="00537F91">
              <w:rPr>
                <w:sz w:val="20"/>
                <w:szCs w:val="20"/>
              </w:rPr>
              <w:t xml:space="preserve"> фактуры</w:t>
            </w:r>
            <w:r w:rsidR="00595CCD" w:rsidRPr="00537F91">
              <w:rPr>
                <w:sz w:val="20"/>
                <w:szCs w:val="20"/>
              </w:rPr>
              <w:t xml:space="preserve"> до 31.12.2011 года</w:t>
            </w:r>
          </w:p>
        </w:tc>
      </w:tr>
      <w:tr w:rsidR="00702822" w:rsidRPr="00537F91" w:rsidTr="000F7D02">
        <w:tc>
          <w:tcPr>
            <w:tcW w:w="3528" w:type="dxa"/>
          </w:tcPr>
          <w:p w:rsidR="00702822" w:rsidRPr="00537F91" w:rsidRDefault="00702822" w:rsidP="000F7D02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>Срок подписания победителем контракта</w:t>
            </w:r>
          </w:p>
        </w:tc>
        <w:tc>
          <w:tcPr>
            <w:tcW w:w="6120" w:type="dxa"/>
          </w:tcPr>
          <w:p w:rsidR="00702822" w:rsidRPr="00537F91" w:rsidRDefault="00702822" w:rsidP="00553E17">
            <w:pPr>
              <w:rPr>
                <w:bCs/>
                <w:sz w:val="20"/>
                <w:szCs w:val="20"/>
              </w:rPr>
            </w:pPr>
            <w:r w:rsidRPr="00537F91">
              <w:rPr>
                <w:bCs/>
                <w:sz w:val="20"/>
                <w:szCs w:val="20"/>
              </w:rPr>
              <w:t xml:space="preserve">Не </w:t>
            </w:r>
            <w:r w:rsidR="00A0254F">
              <w:rPr>
                <w:bCs/>
                <w:sz w:val="20"/>
                <w:szCs w:val="20"/>
              </w:rPr>
              <w:t xml:space="preserve">позднее чем через </w:t>
            </w:r>
            <w:r w:rsidR="00A0254F" w:rsidRPr="00A0254F">
              <w:rPr>
                <w:bCs/>
                <w:sz w:val="20"/>
                <w:szCs w:val="20"/>
              </w:rPr>
              <w:t>1</w:t>
            </w:r>
            <w:bookmarkStart w:id="0" w:name="_GoBack"/>
            <w:bookmarkEnd w:id="0"/>
            <w:r w:rsidR="0055645A" w:rsidRPr="00537F91">
              <w:rPr>
                <w:bCs/>
                <w:sz w:val="20"/>
                <w:szCs w:val="20"/>
              </w:rPr>
              <w:t xml:space="preserve">0 дней со дня подписания </w:t>
            </w:r>
            <w:r w:rsidR="00553E17" w:rsidRPr="00537F91">
              <w:rPr>
                <w:bCs/>
                <w:sz w:val="20"/>
                <w:szCs w:val="20"/>
              </w:rPr>
              <w:t>протокола рассмотрения и оценки котировочных заявок</w:t>
            </w:r>
          </w:p>
        </w:tc>
      </w:tr>
    </w:tbl>
    <w:p w:rsidR="00702822" w:rsidRPr="00537F91" w:rsidRDefault="00702822" w:rsidP="00702822">
      <w:pPr>
        <w:pStyle w:val="ConsPlusNormal"/>
        <w:widowControl/>
        <w:ind w:firstLine="540"/>
        <w:rPr>
          <w:rFonts w:ascii="Times New Roman" w:hAnsi="Times New Roman" w:cs="Times New Roman"/>
          <w:sz w:val="18"/>
          <w:szCs w:val="18"/>
        </w:rPr>
      </w:pPr>
    </w:p>
    <w:p w:rsidR="00702822" w:rsidRPr="00537F91" w:rsidRDefault="00702822" w:rsidP="007028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702822" w:rsidRPr="00537F91" w:rsidRDefault="00702822" w:rsidP="0070282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37F91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0F32E8" w:rsidRPr="00537F91" w:rsidRDefault="00702822" w:rsidP="0070282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37F91">
        <w:rPr>
          <w:rFonts w:ascii="Times New Roman" w:hAnsi="Times New Roman" w:cs="Times New Roman"/>
          <w:sz w:val="24"/>
          <w:szCs w:val="24"/>
        </w:rPr>
        <w:t xml:space="preserve"> к извещению </w:t>
      </w:r>
      <w:r w:rsidR="000F32E8" w:rsidRPr="00537F91">
        <w:rPr>
          <w:rFonts w:ascii="Times New Roman" w:hAnsi="Times New Roman" w:cs="Times New Roman"/>
          <w:sz w:val="24"/>
          <w:szCs w:val="24"/>
        </w:rPr>
        <w:t xml:space="preserve">о проведении </w:t>
      </w:r>
    </w:p>
    <w:p w:rsidR="00702822" w:rsidRPr="00537F91" w:rsidRDefault="000F32E8" w:rsidP="0070282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37F91">
        <w:rPr>
          <w:rFonts w:ascii="Times New Roman" w:hAnsi="Times New Roman" w:cs="Times New Roman"/>
          <w:sz w:val="24"/>
          <w:szCs w:val="24"/>
        </w:rPr>
        <w:t>запроса котировок цен</w:t>
      </w:r>
    </w:p>
    <w:p w:rsidR="001251E1" w:rsidRPr="00537F91" w:rsidRDefault="001251E1" w:rsidP="0070282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D1562" w:rsidRPr="00537F91" w:rsidRDefault="009D1562" w:rsidP="009D1562">
      <w:pPr>
        <w:jc w:val="center"/>
        <w:rPr>
          <w:b/>
          <w:sz w:val="36"/>
          <w:szCs w:val="36"/>
        </w:rPr>
      </w:pPr>
      <w:r w:rsidRPr="00537F91">
        <w:rPr>
          <w:b/>
          <w:sz w:val="36"/>
          <w:szCs w:val="36"/>
        </w:rPr>
        <w:t>Техническое задание</w:t>
      </w:r>
    </w:p>
    <w:p w:rsidR="009D1562" w:rsidRPr="00537F91" w:rsidRDefault="009D1562" w:rsidP="009D1562">
      <w:pPr>
        <w:jc w:val="center"/>
        <w:rPr>
          <w:b/>
          <w:sz w:val="16"/>
          <w:szCs w:val="16"/>
        </w:rPr>
      </w:pPr>
    </w:p>
    <w:p w:rsidR="009D1562" w:rsidRPr="00537F91" w:rsidRDefault="009D1562" w:rsidP="009D1562">
      <w:pPr>
        <w:jc w:val="center"/>
        <w:rPr>
          <w:b/>
          <w:sz w:val="28"/>
          <w:szCs w:val="28"/>
          <w:u w:val="single"/>
        </w:rPr>
      </w:pPr>
      <w:r w:rsidRPr="00537F91">
        <w:rPr>
          <w:b/>
          <w:sz w:val="28"/>
          <w:szCs w:val="28"/>
          <w:u w:val="single"/>
        </w:rPr>
        <w:t xml:space="preserve">Установка стоматологическая </w:t>
      </w:r>
    </w:p>
    <w:p w:rsidR="009D1562" w:rsidRPr="00537F91" w:rsidRDefault="009D1562" w:rsidP="009D1562">
      <w:pPr>
        <w:jc w:val="center"/>
        <w:rPr>
          <w:b/>
          <w:sz w:val="16"/>
          <w:szCs w:val="16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2"/>
        <w:gridCol w:w="2508"/>
        <w:gridCol w:w="1754"/>
        <w:gridCol w:w="677"/>
        <w:gridCol w:w="3689"/>
      </w:tblGrid>
      <w:tr w:rsidR="009D1562" w:rsidRPr="00537F91" w:rsidTr="00C30C26">
        <w:tc>
          <w:tcPr>
            <w:tcW w:w="1272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37F91">
              <w:rPr>
                <w:b/>
                <w:sz w:val="20"/>
                <w:szCs w:val="20"/>
              </w:rPr>
              <w:t>п</w:t>
            </w:r>
            <w:proofErr w:type="gramEnd"/>
            <w:r w:rsidRPr="00537F9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9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jc w:val="center"/>
              <w:rPr>
                <w:b/>
                <w:sz w:val="20"/>
                <w:szCs w:val="20"/>
              </w:rPr>
            </w:pPr>
            <w:r w:rsidRPr="00537F91">
              <w:rPr>
                <w:b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jc w:val="center"/>
              <w:rPr>
                <w:b/>
                <w:sz w:val="20"/>
                <w:szCs w:val="20"/>
              </w:rPr>
            </w:pPr>
            <w:r w:rsidRPr="00537F91">
              <w:rPr>
                <w:b/>
                <w:sz w:val="20"/>
                <w:szCs w:val="20"/>
              </w:rPr>
              <w:t xml:space="preserve">Наличие функции или величина параметра </w:t>
            </w:r>
            <w:r w:rsidRPr="00537F91">
              <w:rPr>
                <w:b/>
                <w:sz w:val="20"/>
                <w:szCs w:val="20"/>
              </w:rPr>
              <w:br/>
            </w:r>
            <w:proofErr w:type="spellStart"/>
            <w:r w:rsidRPr="00537F91">
              <w:rPr>
                <w:b/>
                <w:sz w:val="20"/>
                <w:szCs w:val="20"/>
              </w:rPr>
              <w:t>поТЗ</w:t>
            </w:r>
            <w:proofErr w:type="spellEnd"/>
          </w:p>
        </w:tc>
      </w:tr>
      <w:tr w:rsidR="009D1562" w:rsidRPr="00537F91" w:rsidTr="00C30C26"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</w:p>
        </w:tc>
        <w:tc>
          <w:tcPr>
            <w:tcW w:w="8628" w:type="dxa"/>
            <w:gridSpan w:val="4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jc w:val="center"/>
              <w:rPr>
                <w:b/>
                <w:sz w:val="20"/>
                <w:szCs w:val="20"/>
              </w:rPr>
            </w:pPr>
            <w:r w:rsidRPr="00537F91">
              <w:rPr>
                <w:b/>
                <w:sz w:val="20"/>
                <w:szCs w:val="20"/>
              </w:rPr>
              <w:t>1. Функциональные требования к креслу пациента</w:t>
            </w:r>
          </w:p>
        </w:tc>
      </w:tr>
      <w:tr w:rsidR="009D1562" w:rsidRPr="00537F91" w:rsidTr="00C30C26">
        <w:tc>
          <w:tcPr>
            <w:tcW w:w="1272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 xml:space="preserve">1.1 </w:t>
            </w:r>
          </w:p>
        </w:tc>
        <w:tc>
          <w:tcPr>
            <w:tcW w:w="49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 xml:space="preserve">Материал конструкции 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 xml:space="preserve">сталь </w:t>
            </w:r>
          </w:p>
        </w:tc>
      </w:tr>
      <w:tr w:rsidR="009D1562" w:rsidRPr="00537F91" w:rsidTr="00C30C26">
        <w:tc>
          <w:tcPr>
            <w:tcW w:w="1272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  <w:lang w:val="en-US"/>
              </w:rPr>
            </w:pPr>
            <w:r w:rsidRPr="00537F91">
              <w:rPr>
                <w:sz w:val="20"/>
                <w:szCs w:val="20"/>
              </w:rPr>
              <w:t>1.2</w:t>
            </w:r>
          </w:p>
        </w:tc>
        <w:tc>
          <w:tcPr>
            <w:tcW w:w="49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>Материал обивки подушек кресла устойчивый к воздействию тепла, ультрафиолета и дезинфицирующих средств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>Наличие</w:t>
            </w:r>
          </w:p>
        </w:tc>
      </w:tr>
      <w:tr w:rsidR="009D1562" w:rsidRPr="00537F91" w:rsidTr="00C30C26">
        <w:tc>
          <w:tcPr>
            <w:tcW w:w="1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 xml:space="preserve">1.3 </w:t>
            </w:r>
          </w:p>
        </w:tc>
        <w:tc>
          <w:tcPr>
            <w:tcW w:w="49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 xml:space="preserve">Тип привода 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 xml:space="preserve">электромеханический </w:t>
            </w:r>
          </w:p>
        </w:tc>
      </w:tr>
      <w:tr w:rsidR="009D1562" w:rsidRPr="00537F91" w:rsidTr="00C30C26">
        <w:tc>
          <w:tcPr>
            <w:tcW w:w="1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 xml:space="preserve">1.4 </w:t>
            </w:r>
          </w:p>
        </w:tc>
        <w:tc>
          <w:tcPr>
            <w:tcW w:w="49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 xml:space="preserve">Регулировка положения сидения и спинки 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 xml:space="preserve">сенсорная клавиатура на </w:t>
            </w:r>
            <w:r w:rsidRPr="00537F91">
              <w:rPr>
                <w:sz w:val="20"/>
                <w:szCs w:val="20"/>
              </w:rPr>
              <w:br/>
              <w:t xml:space="preserve">инструментальной панели врача </w:t>
            </w:r>
          </w:p>
        </w:tc>
      </w:tr>
      <w:tr w:rsidR="009D1562" w:rsidRPr="00537F91" w:rsidTr="00C30C26">
        <w:tc>
          <w:tcPr>
            <w:tcW w:w="1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>1.5</w:t>
            </w:r>
          </w:p>
        </w:tc>
        <w:tc>
          <w:tcPr>
            <w:tcW w:w="49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>Ножной джойстик для управления движением кресла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>Наличие</w:t>
            </w:r>
          </w:p>
        </w:tc>
      </w:tr>
      <w:tr w:rsidR="009D1562" w:rsidRPr="00537F91" w:rsidTr="00C30C26">
        <w:tc>
          <w:tcPr>
            <w:tcW w:w="1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>1.6</w:t>
            </w:r>
          </w:p>
        </w:tc>
        <w:tc>
          <w:tcPr>
            <w:tcW w:w="49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 xml:space="preserve">Грузоподъемность кресла, </w:t>
            </w:r>
            <w:proofErr w:type="gramStart"/>
            <w:r w:rsidRPr="00537F91">
              <w:rPr>
                <w:sz w:val="20"/>
                <w:szCs w:val="20"/>
              </w:rPr>
              <w:t>кг</w:t>
            </w:r>
            <w:proofErr w:type="gramEnd"/>
            <w:r w:rsidRPr="00537F91">
              <w:rPr>
                <w:sz w:val="20"/>
                <w:szCs w:val="20"/>
              </w:rPr>
              <w:t>, не более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 xml:space="preserve">135 </w:t>
            </w:r>
          </w:p>
        </w:tc>
      </w:tr>
      <w:tr w:rsidR="009D1562" w:rsidRPr="00537F91" w:rsidTr="00C30C26">
        <w:tc>
          <w:tcPr>
            <w:tcW w:w="1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>1.7</w:t>
            </w:r>
          </w:p>
        </w:tc>
        <w:tc>
          <w:tcPr>
            <w:tcW w:w="49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 xml:space="preserve">Диапазон движения кресла, </w:t>
            </w:r>
            <w:proofErr w:type="gramStart"/>
            <w:r w:rsidRPr="00537F91">
              <w:rPr>
                <w:sz w:val="20"/>
                <w:szCs w:val="20"/>
              </w:rPr>
              <w:t>мм</w:t>
            </w:r>
            <w:proofErr w:type="gramEnd"/>
            <w:r w:rsidRPr="00537F9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 xml:space="preserve">от 460 до 780 </w:t>
            </w:r>
          </w:p>
        </w:tc>
      </w:tr>
      <w:tr w:rsidR="009D1562" w:rsidRPr="00537F91" w:rsidTr="00C30C26">
        <w:tc>
          <w:tcPr>
            <w:tcW w:w="1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>1.8</w:t>
            </w:r>
          </w:p>
        </w:tc>
        <w:tc>
          <w:tcPr>
            <w:tcW w:w="49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 xml:space="preserve">Ширина стоматологического кресла, </w:t>
            </w:r>
            <w:proofErr w:type="gramStart"/>
            <w:r w:rsidRPr="00537F91"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 xml:space="preserve"> не менее 580</w:t>
            </w:r>
          </w:p>
        </w:tc>
      </w:tr>
      <w:tr w:rsidR="009D1562" w:rsidRPr="00537F91" w:rsidTr="00C30C26">
        <w:tc>
          <w:tcPr>
            <w:tcW w:w="1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>1.9</w:t>
            </w:r>
          </w:p>
        </w:tc>
        <w:tc>
          <w:tcPr>
            <w:tcW w:w="49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 xml:space="preserve">Длина руки пантографа, </w:t>
            </w:r>
            <w:proofErr w:type="gramStart"/>
            <w:r w:rsidRPr="00537F91"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 xml:space="preserve"> не менее 700</w:t>
            </w:r>
          </w:p>
        </w:tc>
      </w:tr>
      <w:tr w:rsidR="009D1562" w:rsidRPr="00537F91" w:rsidTr="00C30C26">
        <w:tc>
          <w:tcPr>
            <w:tcW w:w="1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>1.10</w:t>
            </w:r>
          </w:p>
        </w:tc>
        <w:tc>
          <w:tcPr>
            <w:tcW w:w="49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>Угол вращения руки пантографа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 xml:space="preserve"> не менее 120</w:t>
            </w:r>
          </w:p>
        </w:tc>
      </w:tr>
      <w:tr w:rsidR="009D1562" w:rsidRPr="00537F91" w:rsidTr="00C30C26">
        <w:tc>
          <w:tcPr>
            <w:tcW w:w="1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>1</w:t>
            </w:r>
            <w:r w:rsidRPr="00537F91">
              <w:rPr>
                <w:sz w:val="20"/>
                <w:szCs w:val="20"/>
                <w:lang w:val="en-US"/>
              </w:rPr>
              <w:t>.1</w:t>
            </w:r>
            <w:r w:rsidRPr="00537F91">
              <w:rPr>
                <w:sz w:val="20"/>
                <w:szCs w:val="20"/>
              </w:rPr>
              <w:t>1</w:t>
            </w:r>
          </w:p>
        </w:tc>
        <w:tc>
          <w:tcPr>
            <w:tcW w:w="49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 xml:space="preserve">Длина горизонтального колена пантографа, </w:t>
            </w:r>
            <w:proofErr w:type="gramStart"/>
            <w:r w:rsidRPr="00537F91"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236A9F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 xml:space="preserve">не менее </w:t>
            </w:r>
            <w:r w:rsidR="009D1562" w:rsidRPr="00537F91">
              <w:rPr>
                <w:sz w:val="20"/>
                <w:szCs w:val="20"/>
              </w:rPr>
              <w:t>450</w:t>
            </w:r>
          </w:p>
        </w:tc>
      </w:tr>
      <w:tr w:rsidR="009D1562" w:rsidRPr="00537F91" w:rsidTr="00C30C26">
        <w:tc>
          <w:tcPr>
            <w:tcW w:w="1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>1</w:t>
            </w:r>
            <w:r w:rsidRPr="00537F91">
              <w:rPr>
                <w:sz w:val="20"/>
                <w:szCs w:val="20"/>
                <w:lang w:val="en-US"/>
              </w:rPr>
              <w:t>.1</w:t>
            </w:r>
            <w:r w:rsidRPr="00537F91">
              <w:rPr>
                <w:sz w:val="20"/>
                <w:szCs w:val="20"/>
              </w:rPr>
              <w:t>2</w:t>
            </w:r>
          </w:p>
        </w:tc>
        <w:tc>
          <w:tcPr>
            <w:tcW w:w="49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 xml:space="preserve">Длина кресла при опущенном подголовнике, </w:t>
            </w:r>
            <w:proofErr w:type="gramStart"/>
            <w:r w:rsidRPr="00537F91"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 xml:space="preserve">не менее 1850 </w:t>
            </w:r>
          </w:p>
        </w:tc>
      </w:tr>
      <w:tr w:rsidR="009D1562" w:rsidRPr="00537F91" w:rsidTr="00C30C26">
        <w:tc>
          <w:tcPr>
            <w:tcW w:w="1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  <w:lang w:val="en-US"/>
              </w:rPr>
            </w:pPr>
            <w:r w:rsidRPr="00537F91">
              <w:rPr>
                <w:sz w:val="20"/>
                <w:szCs w:val="20"/>
              </w:rPr>
              <w:t>1</w:t>
            </w:r>
            <w:r w:rsidRPr="00537F91">
              <w:rPr>
                <w:sz w:val="20"/>
                <w:szCs w:val="20"/>
                <w:lang w:val="en-US"/>
              </w:rPr>
              <w:t>.1</w:t>
            </w:r>
            <w:r w:rsidRPr="00537F91">
              <w:rPr>
                <w:sz w:val="20"/>
                <w:szCs w:val="20"/>
              </w:rPr>
              <w:t>3</w:t>
            </w:r>
          </w:p>
        </w:tc>
        <w:tc>
          <w:tcPr>
            <w:tcW w:w="49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proofErr w:type="spellStart"/>
            <w:r w:rsidRPr="00537F91">
              <w:rPr>
                <w:sz w:val="20"/>
                <w:szCs w:val="20"/>
                <w:lang w:val="en-US"/>
              </w:rPr>
              <w:t>Угол</w:t>
            </w:r>
            <w:proofErr w:type="spellEnd"/>
            <w:r w:rsidRPr="00537F9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7F91">
              <w:rPr>
                <w:sz w:val="20"/>
                <w:szCs w:val="20"/>
                <w:lang w:val="en-US"/>
              </w:rPr>
              <w:t>опускания</w:t>
            </w:r>
            <w:proofErr w:type="spellEnd"/>
            <w:r w:rsidRPr="00537F9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7F91">
              <w:rPr>
                <w:sz w:val="20"/>
                <w:szCs w:val="20"/>
                <w:lang w:val="en-US"/>
              </w:rPr>
              <w:t>спинки</w:t>
            </w:r>
            <w:proofErr w:type="spellEnd"/>
            <w:r w:rsidRPr="00537F9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7F91">
              <w:rPr>
                <w:sz w:val="20"/>
                <w:szCs w:val="20"/>
                <w:lang w:val="en-US"/>
              </w:rPr>
              <w:t>кресла</w:t>
            </w:r>
            <w:proofErr w:type="spellEnd"/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>&gt;65</w:t>
            </w:r>
            <w:r w:rsidRPr="00537F9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7F91">
              <w:rPr>
                <w:sz w:val="20"/>
                <w:szCs w:val="20"/>
                <w:lang w:val="en-US"/>
              </w:rPr>
              <w:t>градусов</w:t>
            </w:r>
            <w:proofErr w:type="spellEnd"/>
          </w:p>
        </w:tc>
      </w:tr>
      <w:tr w:rsidR="009D1562" w:rsidRPr="00537F91" w:rsidTr="00C30C26">
        <w:tc>
          <w:tcPr>
            <w:tcW w:w="1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>1.14</w:t>
            </w:r>
          </w:p>
        </w:tc>
        <w:tc>
          <w:tcPr>
            <w:tcW w:w="49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>Подголовник с двойной артикуляцией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236A9F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>н</w:t>
            </w:r>
            <w:r w:rsidR="009D1562" w:rsidRPr="00537F91">
              <w:rPr>
                <w:sz w:val="20"/>
                <w:szCs w:val="20"/>
              </w:rPr>
              <w:t xml:space="preserve">аличие </w:t>
            </w:r>
          </w:p>
        </w:tc>
      </w:tr>
      <w:tr w:rsidR="009D1562" w:rsidRPr="00537F91" w:rsidTr="00C30C26">
        <w:tc>
          <w:tcPr>
            <w:tcW w:w="1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>1.15</w:t>
            </w:r>
          </w:p>
        </w:tc>
        <w:tc>
          <w:tcPr>
            <w:tcW w:w="49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 xml:space="preserve">Амплитуда перемещения подголовника вверх и </w:t>
            </w:r>
            <w:proofErr w:type="spellStart"/>
            <w:r w:rsidRPr="00537F91">
              <w:rPr>
                <w:sz w:val="20"/>
                <w:szCs w:val="20"/>
              </w:rPr>
              <w:t>вниз</w:t>
            </w:r>
            <w:proofErr w:type="gramStart"/>
            <w:r w:rsidRPr="00537F91">
              <w:rPr>
                <w:sz w:val="20"/>
                <w:szCs w:val="20"/>
              </w:rPr>
              <w:t>,м</w:t>
            </w:r>
            <w:proofErr w:type="gramEnd"/>
            <w:r w:rsidRPr="00537F91">
              <w:rPr>
                <w:sz w:val="20"/>
                <w:szCs w:val="20"/>
              </w:rPr>
              <w:t>м</w:t>
            </w:r>
            <w:proofErr w:type="spellEnd"/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>не менее 120</w:t>
            </w:r>
          </w:p>
        </w:tc>
      </w:tr>
      <w:tr w:rsidR="009D1562" w:rsidRPr="00537F91" w:rsidTr="00C30C26">
        <w:tc>
          <w:tcPr>
            <w:tcW w:w="1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lastRenderedPageBreak/>
              <w:t>1.16</w:t>
            </w:r>
          </w:p>
        </w:tc>
        <w:tc>
          <w:tcPr>
            <w:tcW w:w="49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 xml:space="preserve">Левый  подлокотник 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 xml:space="preserve">Наличие </w:t>
            </w:r>
          </w:p>
        </w:tc>
      </w:tr>
      <w:tr w:rsidR="009D1562" w:rsidRPr="00537F91" w:rsidTr="00C30C26">
        <w:tc>
          <w:tcPr>
            <w:tcW w:w="1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9D1562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>1.17</w:t>
            </w:r>
          </w:p>
        </w:tc>
        <w:tc>
          <w:tcPr>
            <w:tcW w:w="49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>Правый подлокотник (поворотный)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 xml:space="preserve">Наличие </w:t>
            </w:r>
          </w:p>
        </w:tc>
      </w:tr>
      <w:tr w:rsidR="009D1562" w:rsidRPr="00537F91" w:rsidTr="00C30C26">
        <w:tc>
          <w:tcPr>
            <w:tcW w:w="1272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>1.18</w:t>
            </w:r>
          </w:p>
        </w:tc>
        <w:tc>
          <w:tcPr>
            <w:tcW w:w="49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 xml:space="preserve">Обивка бесшовная 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 xml:space="preserve">Наличие </w:t>
            </w:r>
          </w:p>
        </w:tc>
      </w:tr>
      <w:tr w:rsidR="009D1562" w:rsidRPr="00537F91" w:rsidTr="00C30C26">
        <w:tc>
          <w:tcPr>
            <w:tcW w:w="1272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  <w:lang w:val="en-US"/>
              </w:rPr>
            </w:pPr>
            <w:r w:rsidRPr="00537F91">
              <w:rPr>
                <w:sz w:val="20"/>
                <w:szCs w:val="20"/>
              </w:rPr>
              <w:t>1.19</w:t>
            </w:r>
          </w:p>
        </w:tc>
        <w:tc>
          <w:tcPr>
            <w:tcW w:w="49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>Программируемые положения кресла</w:t>
            </w:r>
          </w:p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 xml:space="preserve"> не менее 3-х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>Наличие</w:t>
            </w:r>
          </w:p>
        </w:tc>
      </w:tr>
      <w:tr w:rsidR="009D1562" w:rsidRPr="00537F91" w:rsidTr="00C30C26">
        <w:tc>
          <w:tcPr>
            <w:tcW w:w="1272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>1.20</w:t>
            </w:r>
          </w:p>
        </w:tc>
        <w:tc>
          <w:tcPr>
            <w:tcW w:w="49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>Кнопка возврата кресла в исходное положение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>Наличие</w:t>
            </w:r>
          </w:p>
        </w:tc>
      </w:tr>
      <w:tr w:rsidR="009D1562" w:rsidRPr="00537F91" w:rsidTr="00C30C26">
        <w:tc>
          <w:tcPr>
            <w:tcW w:w="1272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>1.21</w:t>
            </w:r>
          </w:p>
        </w:tc>
        <w:tc>
          <w:tcPr>
            <w:tcW w:w="49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>Аппаратная защита и механическая система безопасности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>Наличие</w:t>
            </w:r>
          </w:p>
        </w:tc>
      </w:tr>
      <w:tr w:rsidR="009D1562" w:rsidRPr="00537F91" w:rsidTr="00C30C26">
        <w:tc>
          <w:tcPr>
            <w:tcW w:w="1272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>1.22</w:t>
            </w:r>
          </w:p>
        </w:tc>
        <w:tc>
          <w:tcPr>
            <w:tcW w:w="49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>Функция автоматического отключения установки для безопасной работы наконечников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>Наличие</w:t>
            </w:r>
          </w:p>
        </w:tc>
      </w:tr>
      <w:tr w:rsidR="009D1562" w:rsidRPr="00537F91" w:rsidTr="00C30C26">
        <w:tc>
          <w:tcPr>
            <w:tcW w:w="1272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>1.23</w:t>
            </w:r>
          </w:p>
        </w:tc>
        <w:tc>
          <w:tcPr>
            <w:tcW w:w="49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 xml:space="preserve">Программирование времени наполнения стаканчика, времени ополаскивания чаши и времени работы </w:t>
            </w:r>
            <w:proofErr w:type="spellStart"/>
            <w:r w:rsidRPr="00537F91">
              <w:rPr>
                <w:sz w:val="20"/>
                <w:szCs w:val="20"/>
              </w:rPr>
              <w:t>негатоскопа</w:t>
            </w:r>
            <w:proofErr w:type="spellEnd"/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>Наличие</w:t>
            </w:r>
          </w:p>
        </w:tc>
      </w:tr>
      <w:tr w:rsidR="009D1562" w:rsidRPr="00537F91" w:rsidTr="00C30C26"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</w:p>
        </w:tc>
        <w:tc>
          <w:tcPr>
            <w:tcW w:w="8628" w:type="dxa"/>
            <w:gridSpan w:val="4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jc w:val="center"/>
              <w:rPr>
                <w:b/>
                <w:sz w:val="20"/>
                <w:szCs w:val="20"/>
              </w:rPr>
            </w:pPr>
            <w:r w:rsidRPr="00537F91">
              <w:rPr>
                <w:b/>
                <w:sz w:val="20"/>
                <w:szCs w:val="20"/>
              </w:rPr>
              <w:t>2. Функциональные требования к инструментальной панели врача</w:t>
            </w:r>
          </w:p>
        </w:tc>
      </w:tr>
      <w:tr w:rsidR="009D1562" w:rsidRPr="00537F91" w:rsidTr="00C30C26">
        <w:tc>
          <w:tcPr>
            <w:tcW w:w="1272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 xml:space="preserve">2.1 </w:t>
            </w:r>
          </w:p>
        </w:tc>
        <w:tc>
          <w:tcPr>
            <w:tcW w:w="49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 xml:space="preserve">Подача инструментов 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>верхняя</w:t>
            </w:r>
          </w:p>
        </w:tc>
      </w:tr>
      <w:tr w:rsidR="009D1562" w:rsidRPr="00537F91" w:rsidTr="00C30C26">
        <w:tc>
          <w:tcPr>
            <w:tcW w:w="1272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>2.2</w:t>
            </w:r>
          </w:p>
        </w:tc>
        <w:tc>
          <w:tcPr>
            <w:tcW w:w="49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>Количество гнезд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 xml:space="preserve"> не менее 5</w:t>
            </w:r>
          </w:p>
        </w:tc>
      </w:tr>
      <w:tr w:rsidR="009D1562" w:rsidRPr="00537F91" w:rsidTr="00C30C26">
        <w:tc>
          <w:tcPr>
            <w:tcW w:w="1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>2.3</w:t>
            </w:r>
          </w:p>
        </w:tc>
        <w:tc>
          <w:tcPr>
            <w:tcW w:w="49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 xml:space="preserve">Количество инструментальных модулей 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 xml:space="preserve"> не менее 4 </w:t>
            </w:r>
          </w:p>
        </w:tc>
      </w:tr>
      <w:tr w:rsidR="009D1562" w:rsidRPr="00537F91" w:rsidTr="00C30C26">
        <w:tc>
          <w:tcPr>
            <w:tcW w:w="1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>2.4</w:t>
            </w:r>
          </w:p>
        </w:tc>
        <w:tc>
          <w:tcPr>
            <w:tcW w:w="49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 xml:space="preserve">Выход пневматический количество, не менее 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 xml:space="preserve">3 </w:t>
            </w:r>
          </w:p>
        </w:tc>
      </w:tr>
      <w:tr w:rsidR="009D1562" w:rsidRPr="00537F91" w:rsidTr="00C30C26">
        <w:tc>
          <w:tcPr>
            <w:tcW w:w="1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>2.5</w:t>
            </w:r>
          </w:p>
        </w:tc>
        <w:tc>
          <w:tcPr>
            <w:tcW w:w="49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 xml:space="preserve">Сенсорная клавиатура управления функциями установки 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 xml:space="preserve">Наличие </w:t>
            </w:r>
          </w:p>
        </w:tc>
      </w:tr>
      <w:tr w:rsidR="009D1562" w:rsidRPr="00537F91" w:rsidTr="00C30C26">
        <w:tc>
          <w:tcPr>
            <w:tcW w:w="1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>2.6</w:t>
            </w:r>
          </w:p>
        </w:tc>
        <w:tc>
          <w:tcPr>
            <w:tcW w:w="49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>Манометр на блоке управления наконечниками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>Наличие</w:t>
            </w:r>
          </w:p>
        </w:tc>
      </w:tr>
      <w:tr w:rsidR="009D1562" w:rsidRPr="00537F91" w:rsidTr="00C30C26">
        <w:tc>
          <w:tcPr>
            <w:tcW w:w="1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>2</w:t>
            </w:r>
            <w:r w:rsidRPr="00537F91">
              <w:rPr>
                <w:sz w:val="20"/>
                <w:szCs w:val="20"/>
                <w:lang w:val="en-US"/>
              </w:rPr>
              <w:t>.</w:t>
            </w:r>
            <w:r w:rsidRPr="00537F91">
              <w:rPr>
                <w:sz w:val="20"/>
                <w:szCs w:val="20"/>
              </w:rPr>
              <w:t>7</w:t>
            </w:r>
          </w:p>
        </w:tc>
        <w:tc>
          <w:tcPr>
            <w:tcW w:w="49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 xml:space="preserve">Регулировка давления воды, воздуха на инструменты 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 xml:space="preserve">на инструментальной панели врача </w:t>
            </w:r>
          </w:p>
        </w:tc>
      </w:tr>
      <w:tr w:rsidR="009D1562" w:rsidRPr="00537F91" w:rsidTr="00C30C26">
        <w:tc>
          <w:tcPr>
            <w:tcW w:w="1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>2.8</w:t>
            </w:r>
          </w:p>
        </w:tc>
        <w:tc>
          <w:tcPr>
            <w:tcW w:w="49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>Функция подачи сжатого воздуха для продувки наконечника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>Наличие</w:t>
            </w:r>
          </w:p>
        </w:tc>
      </w:tr>
      <w:tr w:rsidR="009D1562" w:rsidRPr="00537F91" w:rsidTr="00C30C26">
        <w:trPr>
          <w:trHeight w:val="65"/>
        </w:trPr>
        <w:tc>
          <w:tcPr>
            <w:tcW w:w="1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>2.9</w:t>
            </w:r>
          </w:p>
        </w:tc>
        <w:tc>
          <w:tcPr>
            <w:tcW w:w="49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 xml:space="preserve">Спрей, с кнопками для активации воды, воздуха и одновременного распыления 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proofErr w:type="spellStart"/>
            <w:r w:rsidRPr="00537F91">
              <w:rPr>
                <w:sz w:val="20"/>
                <w:szCs w:val="20"/>
              </w:rPr>
              <w:t>трехфункциональный</w:t>
            </w:r>
            <w:proofErr w:type="spellEnd"/>
            <w:r w:rsidRPr="00537F91">
              <w:rPr>
                <w:sz w:val="20"/>
                <w:szCs w:val="20"/>
              </w:rPr>
              <w:t xml:space="preserve"> </w:t>
            </w:r>
          </w:p>
        </w:tc>
      </w:tr>
      <w:tr w:rsidR="009D1562" w:rsidRPr="00537F91" w:rsidTr="00C30C26">
        <w:tc>
          <w:tcPr>
            <w:tcW w:w="1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>2.10</w:t>
            </w:r>
          </w:p>
        </w:tc>
        <w:tc>
          <w:tcPr>
            <w:tcW w:w="49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 xml:space="preserve">Педаль управления наконечниками 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 xml:space="preserve">Наличие </w:t>
            </w:r>
          </w:p>
        </w:tc>
      </w:tr>
      <w:tr w:rsidR="009D1562" w:rsidRPr="00537F91" w:rsidTr="00C30C26">
        <w:tc>
          <w:tcPr>
            <w:tcW w:w="1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>2.11</w:t>
            </w:r>
          </w:p>
        </w:tc>
        <w:tc>
          <w:tcPr>
            <w:tcW w:w="49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proofErr w:type="spellStart"/>
            <w:r w:rsidRPr="00537F91">
              <w:rPr>
                <w:sz w:val="20"/>
                <w:szCs w:val="20"/>
                <w:lang w:val="en-US"/>
              </w:rPr>
              <w:t>Негатоскоп</w:t>
            </w:r>
            <w:proofErr w:type="spellEnd"/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>Наличие</w:t>
            </w:r>
          </w:p>
        </w:tc>
      </w:tr>
      <w:tr w:rsidR="009D1562" w:rsidRPr="00537F91" w:rsidTr="00C30C26">
        <w:tc>
          <w:tcPr>
            <w:tcW w:w="1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>2.12</w:t>
            </w:r>
          </w:p>
        </w:tc>
        <w:tc>
          <w:tcPr>
            <w:tcW w:w="49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>Поворотный инструментальный столик под блоком наконечников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>Наличие</w:t>
            </w:r>
          </w:p>
        </w:tc>
      </w:tr>
      <w:tr w:rsidR="009D1562" w:rsidRPr="00537F91" w:rsidTr="00C30C26"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</w:p>
        </w:tc>
        <w:tc>
          <w:tcPr>
            <w:tcW w:w="8628" w:type="dxa"/>
            <w:gridSpan w:val="4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jc w:val="center"/>
              <w:rPr>
                <w:b/>
                <w:sz w:val="20"/>
                <w:szCs w:val="20"/>
              </w:rPr>
            </w:pPr>
            <w:r w:rsidRPr="00537F91">
              <w:rPr>
                <w:b/>
                <w:sz w:val="20"/>
                <w:szCs w:val="20"/>
              </w:rPr>
              <w:t>3. Функциональные требования к гидроблоку</w:t>
            </w:r>
          </w:p>
        </w:tc>
      </w:tr>
      <w:tr w:rsidR="009D1562" w:rsidRPr="00537F91" w:rsidTr="00C30C26">
        <w:tc>
          <w:tcPr>
            <w:tcW w:w="1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 xml:space="preserve">3.1 </w:t>
            </w:r>
          </w:p>
        </w:tc>
        <w:tc>
          <w:tcPr>
            <w:tcW w:w="49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>Система автономной подачи воды на наконечники, встроена в гидроблок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>Наличие</w:t>
            </w:r>
          </w:p>
        </w:tc>
      </w:tr>
      <w:tr w:rsidR="009D1562" w:rsidRPr="00537F91" w:rsidTr="00C30C26">
        <w:tc>
          <w:tcPr>
            <w:tcW w:w="1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>3.2</w:t>
            </w:r>
          </w:p>
        </w:tc>
        <w:tc>
          <w:tcPr>
            <w:tcW w:w="49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>Вращающаяся консоль ассистента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>Наличие</w:t>
            </w:r>
          </w:p>
        </w:tc>
      </w:tr>
      <w:tr w:rsidR="009D1562" w:rsidRPr="00537F91" w:rsidTr="00C30C26">
        <w:tc>
          <w:tcPr>
            <w:tcW w:w="1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>3.3.</w:t>
            </w:r>
          </w:p>
        </w:tc>
        <w:tc>
          <w:tcPr>
            <w:tcW w:w="49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proofErr w:type="spellStart"/>
            <w:r w:rsidRPr="00537F91">
              <w:rPr>
                <w:sz w:val="20"/>
                <w:szCs w:val="20"/>
              </w:rPr>
              <w:t>Трехфункциональный</w:t>
            </w:r>
            <w:proofErr w:type="spellEnd"/>
            <w:r w:rsidRPr="00537F91">
              <w:rPr>
                <w:sz w:val="20"/>
                <w:szCs w:val="20"/>
              </w:rPr>
              <w:t xml:space="preserve"> водо-воздушный пистолет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>Наличие</w:t>
            </w:r>
          </w:p>
        </w:tc>
      </w:tr>
      <w:tr w:rsidR="009D1562" w:rsidRPr="00537F91" w:rsidTr="00C30C26">
        <w:tc>
          <w:tcPr>
            <w:tcW w:w="1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>3.4</w:t>
            </w:r>
          </w:p>
        </w:tc>
        <w:tc>
          <w:tcPr>
            <w:tcW w:w="49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 xml:space="preserve">Сенсорная клавиатура управления функциями наполнения стаканчика и </w:t>
            </w:r>
            <w:proofErr w:type="spellStart"/>
            <w:r w:rsidRPr="00537F91">
              <w:rPr>
                <w:sz w:val="20"/>
                <w:szCs w:val="20"/>
              </w:rPr>
              <w:t>омыва</w:t>
            </w:r>
            <w:proofErr w:type="spellEnd"/>
            <w:r w:rsidRPr="00537F91">
              <w:rPr>
                <w:sz w:val="20"/>
                <w:szCs w:val="20"/>
              </w:rPr>
              <w:t xml:space="preserve"> чаши-плевательницы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>Наличие</w:t>
            </w:r>
          </w:p>
        </w:tc>
      </w:tr>
      <w:tr w:rsidR="009D1562" w:rsidRPr="00537F91" w:rsidTr="00C30C26">
        <w:tc>
          <w:tcPr>
            <w:tcW w:w="1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>3.5</w:t>
            </w:r>
          </w:p>
        </w:tc>
        <w:tc>
          <w:tcPr>
            <w:tcW w:w="49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>На консоли ассистента имеется одно гнездо для дополнительного инструмента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>Наличие</w:t>
            </w:r>
          </w:p>
        </w:tc>
      </w:tr>
      <w:tr w:rsidR="009D1562" w:rsidRPr="00537F91" w:rsidTr="00C30C26">
        <w:tc>
          <w:tcPr>
            <w:tcW w:w="1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>3.6</w:t>
            </w:r>
          </w:p>
        </w:tc>
        <w:tc>
          <w:tcPr>
            <w:tcW w:w="49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 xml:space="preserve">Фильтр тонкой очистки в емкости 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>Наличие</w:t>
            </w:r>
          </w:p>
        </w:tc>
      </w:tr>
      <w:tr w:rsidR="009D1562" w:rsidRPr="00537F91" w:rsidTr="00C30C26">
        <w:tc>
          <w:tcPr>
            <w:tcW w:w="1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>3.7</w:t>
            </w:r>
          </w:p>
        </w:tc>
        <w:tc>
          <w:tcPr>
            <w:tcW w:w="49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>Доступность гидроблока для санитарн</w:t>
            </w:r>
            <w:proofErr w:type="gramStart"/>
            <w:r w:rsidRPr="00537F91">
              <w:rPr>
                <w:sz w:val="20"/>
                <w:szCs w:val="20"/>
              </w:rPr>
              <w:t>о-</w:t>
            </w:r>
            <w:proofErr w:type="gramEnd"/>
            <w:r w:rsidRPr="00537F91">
              <w:rPr>
                <w:sz w:val="20"/>
                <w:szCs w:val="20"/>
              </w:rPr>
              <w:t xml:space="preserve"> гигиенических мероприятий 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 xml:space="preserve">съемная магнитная крышка </w:t>
            </w:r>
          </w:p>
        </w:tc>
      </w:tr>
      <w:tr w:rsidR="009D1562" w:rsidRPr="00537F91" w:rsidTr="00C30C26">
        <w:tc>
          <w:tcPr>
            <w:tcW w:w="1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>3.8</w:t>
            </w:r>
          </w:p>
        </w:tc>
        <w:tc>
          <w:tcPr>
            <w:tcW w:w="49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>Стерилизуемая чаша плевательницы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>Наличие</w:t>
            </w:r>
          </w:p>
        </w:tc>
      </w:tr>
      <w:tr w:rsidR="009D1562" w:rsidRPr="00537F91" w:rsidTr="00C30C26">
        <w:tc>
          <w:tcPr>
            <w:tcW w:w="1272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>3.9</w:t>
            </w:r>
          </w:p>
        </w:tc>
        <w:tc>
          <w:tcPr>
            <w:tcW w:w="49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 xml:space="preserve">Материал съемной чаши-плевательницы, защищенной от окисления и износа 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 xml:space="preserve">керамика </w:t>
            </w:r>
          </w:p>
        </w:tc>
      </w:tr>
      <w:tr w:rsidR="009D1562" w:rsidRPr="00537F91" w:rsidTr="00C30C26">
        <w:tc>
          <w:tcPr>
            <w:tcW w:w="1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>3.10</w:t>
            </w:r>
          </w:p>
        </w:tc>
        <w:tc>
          <w:tcPr>
            <w:tcW w:w="49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>Специальный легко очищаемый фильтр пылесоса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 xml:space="preserve">Наличие </w:t>
            </w:r>
          </w:p>
        </w:tc>
      </w:tr>
      <w:tr w:rsidR="009D1562" w:rsidRPr="00537F91" w:rsidTr="00C30C26">
        <w:tc>
          <w:tcPr>
            <w:tcW w:w="1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>3.11</w:t>
            </w:r>
          </w:p>
        </w:tc>
        <w:tc>
          <w:tcPr>
            <w:tcW w:w="49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 xml:space="preserve">Эжектор </w:t>
            </w:r>
            <w:proofErr w:type="spellStart"/>
            <w:r w:rsidRPr="00537F91">
              <w:rPr>
                <w:sz w:val="20"/>
                <w:szCs w:val="20"/>
              </w:rPr>
              <w:t>слюноотсоса</w:t>
            </w:r>
            <w:proofErr w:type="spellEnd"/>
            <w:r w:rsidRPr="00537F91">
              <w:rPr>
                <w:sz w:val="20"/>
                <w:szCs w:val="20"/>
              </w:rPr>
              <w:t xml:space="preserve"> водяной 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 xml:space="preserve">Наличие </w:t>
            </w:r>
          </w:p>
        </w:tc>
      </w:tr>
      <w:tr w:rsidR="009D1562" w:rsidRPr="00537F91" w:rsidTr="00C30C26">
        <w:tc>
          <w:tcPr>
            <w:tcW w:w="1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>3.12</w:t>
            </w:r>
          </w:p>
        </w:tc>
        <w:tc>
          <w:tcPr>
            <w:tcW w:w="49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 xml:space="preserve">Эжектор пылесоса воздушный,  потребляемый расход воздуха 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 xml:space="preserve">не более 45 л/мин </w:t>
            </w:r>
          </w:p>
        </w:tc>
      </w:tr>
      <w:tr w:rsidR="009D1562" w:rsidRPr="00537F91" w:rsidTr="00C30C26">
        <w:tc>
          <w:tcPr>
            <w:tcW w:w="1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  <w:lang w:val="en-US"/>
              </w:rPr>
            </w:pPr>
            <w:r w:rsidRPr="00537F91">
              <w:rPr>
                <w:sz w:val="20"/>
                <w:szCs w:val="20"/>
              </w:rPr>
              <w:t>3.13</w:t>
            </w:r>
          </w:p>
        </w:tc>
        <w:tc>
          <w:tcPr>
            <w:tcW w:w="49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proofErr w:type="spellStart"/>
            <w:r w:rsidRPr="00537F91">
              <w:rPr>
                <w:sz w:val="20"/>
                <w:szCs w:val="20"/>
                <w:lang w:val="en-US"/>
              </w:rPr>
              <w:t>Фильтр-клапан</w:t>
            </w:r>
            <w:proofErr w:type="spellEnd"/>
            <w:r w:rsidRPr="00537F9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7F91">
              <w:rPr>
                <w:sz w:val="20"/>
                <w:szCs w:val="20"/>
                <w:lang w:val="en-US"/>
              </w:rPr>
              <w:t>воздушный</w:t>
            </w:r>
            <w:proofErr w:type="spellEnd"/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>Наличие</w:t>
            </w:r>
          </w:p>
        </w:tc>
      </w:tr>
      <w:tr w:rsidR="009D1562" w:rsidRPr="00537F91" w:rsidTr="00C30C26">
        <w:tc>
          <w:tcPr>
            <w:tcW w:w="1272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>3.14</w:t>
            </w:r>
          </w:p>
        </w:tc>
        <w:tc>
          <w:tcPr>
            <w:tcW w:w="49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 xml:space="preserve">Выносной коммуникационный бокс 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 xml:space="preserve">Наличие </w:t>
            </w:r>
          </w:p>
        </w:tc>
      </w:tr>
      <w:tr w:rsidR="009D1562" w:rsidRPr="00537F91" w:rsidTr="00C30C26"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</w:p>
        </w:tc>
        <w:tc>
          <w:tcPr>
            <w:tcW w:w="8628" w:type="dxa"/>
            <w:gridSpan w:val="4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jc w:val="center"/>
              <w:rPr>
                <w:b/>
                <w:sz w:val="20"/>
                <w:szCs w:val="20"/>
              </w:rPr>
            </w:pPr>
            <w:r w:rsidRPr="00537F91">
              <w:rPr>
                <w:b/>
                <w:sz w:val="20"/>
                <w:szCs w:val="20"/>
              </w:rPr>
              <w:t>4. Функциональные требования к зубоврачебному светильнику</w:t>
            </w:r>
          </w:p>
        </w:tc>
      </w:tr>
      <w:tr w:rsidR="009D1562" w:rsidRPr="00537F91" w:rsidTr="00C30C26">
        <w:tc>
          <w:tcPr>
            <w:tcW w:w="1272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 xml:space="preserve">4.1 </w:t>
            </w:r>
          </w:p>
        </w:tc>
        <w:tc>
          <w:tcPr>
            <w:tcW w:w="49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 xml:space="preserve">Мощность, </w:t>
            </w:r>
            <w:proofErr w:type="gramStart"/>
            <w:r w:rsidRPr="00537F91">
              <w:rPr>
                <w:sz w:val="20"/>
                <w:szCs w:val="20"/>
              </w:rPr>
              <w:t>Вт</w:t>
            </w:r>
            <w:proofErr w:type="gramEnd"/>
            <w:r w:rsidRPr="00537F91">
              <w:rPr>
                <w:sz w:val="20"/>
                <w:szCs w:val="20"/>
              </w:rPr>
              <w:t xml:space="preserve">, не менее 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 xml:space="preserve">50 </w:t>
            </w:r>
          </w:p>
        </w:tc>
      </w:tr>
      <w:tr w:rsidR="009D1562" w:rsidRPr="00537F91" w:rsidTr="00C30C26">
        <w:tc>
          <w:tcPr>
            <w:tcW w:w="1272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 xml:space="preserve">4.2 </w:t>
            </w:r>
          </w:p>
        </w:tc>
        <w:tc>
          <w:tcPr>
            <w:tcW w:w="49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9D1562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>Освещенность, Люкс, две позиции,  в пределах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 xml:space="preserve">8.000 - 15.000 </w:t>
            </w:r>
          </w:p>
        </w:tc>
      </w:tr>
      <w:tr w:rsidR="009D1562" w:rsidRPr="00537F91" w:rsidTr="00C30C2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</w:p>
        </w:tc>
        <w:tc>
          <w:tcPr>
            <w:tcW w:w="8640" w:type="dxa"/>
            <w:gridSpan w:val="5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jc w:val="center"/>
              <w:rPr>
                <w:b/>
                <w:sz w:val="20"/>
                <w:szCs w:val="20"/>
              </w:rPr>
            </w:pPr>
            <w:r w:rsidRPr="00537F91">
              <w:rPr>
                <w:b/>
                <w:sz w:val="20"/>
                <w:szCs w:val="20"/>
              </w:rPr>
              <w:t xml:space="preserve">5. Функциональные требования к компрессору </w:t>
            </w:r>
          </w:p>
        </w:tc>
      </w:tr>
      <w:tr w:rsidR="009D1562" w:rsidRPr="00537F91" w:rsidTr="00C30C26">
        <w:tc>
          <w:tcPr>
            <w:tcW w:w="12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 xml:space="preserve">5.1 </w:t>
            </w:r>
          </w:p>
        </w:tc>
        <w:tc>
          <w:tcPr>
            <w:tcW w:w="42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 xml:space="preserve">Компрессор </w:t>
            </w:r>
            <w:proofErr w:type="spellStart"/>
            <w:r w:rsidRPr="00537F91">
              <w:rPr>
                <w:sz w:val="20"/>
                <w:szCs w:val="20"/>
              </w:rPr>
              <w:t>безмаслянный</w:t>
            </w:r>
            <w:proofErr w:type="spellEnd"/>
            <w:r w:rsidRPr="00537F91">
              <w:rPr>
                <w:sz w:val="20"/>
                <w:szCs w:val="20"/>
              </w:rPr>
              <w:t xml:space="preserve"> медицинский в кожухе </w:t>
            </w:r>
          </w:p>
        </w:tc>
        <w:tc>
          <w:tcPr>
            <w:tcW w:w="43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 xml:space="preserve">Наличие </w:t>
            </w:r>
          </w:p>
        </w:tc>
      </w:tr>
      <w:tr w:rsidR="009D1562" w:rsidRPr="00537F91" w:rsidTr="00C30C26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 xml:space="preserve">5.2 </w:t>
            </w:r>
          </w:p>
        </w:tc>
        <w:tc>
          <w:tcPr>
            <w:tcW w:w="42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 xml:space="preserve">Производительность, </w:t>
            </w:r>
            <w:proofErr w:type="gramStart"/>
            <w:r w:rsidRPr="00537F91">
              <w:rPr>
                <w:sz w:val="20"/>
                <w:szCs w:val="20"/>
              </w:rPr>
              <w:t>л</w:t>
            </w:r>
            <w:proofErr w:type="gramEnd"/>
            <w:r w:rsidRPr="00537F91">
              <w:rPr>
                <w:sz w:val="20"/>
                <w:szCs w:val="20"/>
              </w:rPr>
              <w:t xml:space="preserve">/мин, не менее </w:t>
            </w:r>
          </w:p>
        </w:tc>
        <w:tc>
          <w:tcPr>
            <w:tcW w:w="43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  <w:lang w:val="en-US"/>
              </w:rPr>
            </w:pPr>
            <w:r w:rsidRPr="00537F91">
              <w:rPr>
                <w:sz w:val="20"/>
                <w:szCs w:val="20"/>
                <w:lang w:val="en-US"/>
              </w:rPr>
              <w:t>120</w:t>
            </w:r>
          </w:p>
        </w:tc>
      </w:tr>
      <w:tr w:rsidR="009D1562" w:rsidRPr="00537F91" w:rsidTr="00C30C26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 xml:space="preserve">5.3 </w:t>
            </w:r>
          </w:p>
        </w:tc>
        <w:tc>
          <w:tcPr>
            <w:tcW w:w="42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 xml:space="preserve">Объем ресивера, </w:t>
            </w:r>
            <w:proofErr w:type="gramStart"/>
            <w:r w:rsidRPr="00537F91">
              <w:rPr>
                <w:sz w:val="20"/>
                <w:szCs w:val="20"/>
              </w:rPr>
              <w:t>л</w:t>
            </w:r>
            <w:proofErr w:type="gramEnd"/>
            <w:r w:rsidRPr="00537F91">
              <w:rPr>
                <w:sz w:val="20"/>
                <w:szCs w:val="20"/>
              </w:rPr>
              <w:t xml:space="preserve">, не менее </w:t>
            </w:r>
          </w:p>
        </w:tc>
        <w:tc>
          <w:tcPr>
            <w:tcW w:w="43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  <w:lang w:val="en-US"/>
              </w:rPr>
            </w:pPr>
            <w:r w:rsidRPr="00537F91">
              <w:rPr>
                <w:sz w:val="20"/>
                <w:szCs w:val="20"/>
                <w:lang w:val="en-US"/>
              </w:rPr>
              <w:t>24</w:t>
            </w:r>
          </w:p>
        </w:tc>
      </w:tr>
      <w:tr w:rsidR="009D1562" w:rsidRPr="00537F91" w:rsidTr="00C30C26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 xml:space="preserve">5.4 </w:t>
            </w:r>
          </w:p>
        </w:tc>
        <w:tc>
          <w:tcPr>
            <w:tcW w:w="42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 xml:space="preserve">Фоновый шум  </w:t>
            </w:r>
          </w:p>
        </w:tc>
        <w:tc>
          <w:tcPr>
            <w:tcW w:w="43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 xml:space="preserve">не более 50 </w:t>
            </w:r>
            <w:r w:rsidRPr="00537F91">
              <w:rPr>
                <w:sz w:val="20"/>
                <w:szCs w:val="20"/>
                <w:lang w:val="en-US"/>
              </w:rPr>
              <w:t>dB</w:t>
            </w:r>
            <w:r w:rsidRPr="00537F91">
              <w:rPr>
                <w:sz w:val="20"/>
                <w:szCs w:val="20"/>
              </w:rPr>
              <w:t>(</w:t>
            </w:r>
            <w:r w:rsidRPr="00537F91">
              <w:rPr>
                <w:sz w:val="20"/>
                <w:szCs w:val="20"/>
                <w:lang w:val="en-US"/>
              </w:rPr>
              <w:t>A</w:t>
            </w:r>
            <w:r w:rsidRPr="00537F91">
              <w:rPr>
                <w:sz w:val="20"/>
                <w:szCs w:val="20"/>
              </w:rPr>
              <w:t xml:space="preserve">), </w:t>
            </w:r>
            <w:r w:rsidRPr="00537F91">
              <w:rPr>
                <w:sz w:val="20"/>
                <w:szCs w:val="20"/>
                <w:lang w:val="en-US"/>
              </w:rPr>
              <w:t>r</w:t>
            </w:r>
            <w:r w:rsidRPr="00537F91">
              <w:rPr>
                <w:sz w:val="20"/>
                <w:szCs w:val="20"/>
              </w:rPr>
              <w:t xml:space="preserve"> = </w:t>
            </w:r>
            <w:smartTag w:uri="urn:schemas-microsoft-com:office:smarttags" w:element="metricconverter">
              <w:smartTagPr>
                <w:attr w:name="style" w:val="BACKGROUND-POSITION: left bottom; BACKGROUND-IMAGE: url(res://ietag.dll/#34/#1001); BACKGROUND-REPEAT: repeat-x"/>
                <w:attr w:name="tabIndex" w:val="0"/>
                <w:attr w:name="ProductID" w:val="1 м"/>
              </w:smartTagPr>
              <w:r w:rsidRPr="00537F91">
                <w:rPr>
                  <w:sz w:val="20"/>
                  <w:szCs w:val="20"/>
                </w:rPr>
                <w:t>1 м</w:t>
              </w:r>
            </w:smartTag>
            <w:r w:rsidRPr="00537F91">
              <w:rPr>
                <w:sz w:val="20"/>
                <w:szCs w:val="20"/>
              </w:rPr>
              <w:t>.</w:t>
            </w:r>
          </w:p>
        </w:tc>
      </w:tr>
      <w:tr w:rsidR="009D1562" w:rsidRPr="00537F91" w:rsidTr="00C30C26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562" w:rsidRPr="00537F91" w:rsidRDefault="009D1562" w:rsidP="00C30C2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37F91">
              <w:rPr>
                <w:b/>
                <w:color w:val="000000" w:themeColor="text1"/>
                <w:sz w:val="20"/>
                <w:szCs w:val="20"/>
              </w:rPr>
              <w:t xml:space="preserve">6. Функциональные требования к </w:t>
            </w:r>
            <w:proofErr w:type="spellStart"/>
            <w:r w:rsidRPr="00537F91">
              <w:rPr>
                <w:b/>
                <w:color w:val="000000" w:themeColor="text1"/>
                <w:sz w:val="20"/>
                <w:szCs w:val="20"/>
              </w:rPr>
              <w:t>пневмоматору</w:t>
            </w:r>
            <w:proofErr w:type="spellEnd"/>
            <w:r w:rsidRPr="00537F9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537F91">
              <w:rPr>
                <w:b/>
                <w:color w:val="000000" w:themeColor="text1"/>
                <w:sz w:val="20"/>
                <w:szCs w:val="20"/>
              </w:rPr>
              <w:t>стоматологическому</w:t>
            </w:r>
            <w:proofErr w:type="gramEnd"/>
            <w:r w:rsidRPr="00537F9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D1562" w:rsidRPr="00537F91" w:rsidTr="00A528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3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562" w:rsidRPr="00537F91" w:rsidRDefault="009D1562" w:rsidP="00C30C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7F91">
              <w:rPr>
                <w:color w:val="000000" w:themeColor="text1"/>
                <w:sz w:val="20"/>
                <w:szCs w:val="20"/>
              </w:rPr>
              <w:t>6.1</w:t>
            </w:r>
          </w:p>
          <w:p w:rsidR="009D1562" w:rsidRPr="00537F91" w:rsidRDefault="009D1562" w:rsidP="00C30C2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562" w:rsidRPr="00537F91" w:rsidRDefault="009D1562" w:rsidP="00C30C2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37F91">
              <w:rPr>
                <w:color w:val="000000" w:themeColor="text1"/>
                <w:sz w:val="20"/>
                <w:szCs w:val="20"/>
              </w:rPr>
              <w:t>Пневмоматор</w:t>
            </w:r>
            <w:proofErr w:type="spellEnd"/>
            <w:r w:rsidRPr="00537F91">
              <w:rPr>
                <w:color w:val="000000" w:themeColor="text1"/>
                <w:sz w:val="20"/>
                <w:szCs w:val="20"/>
              </w:rPr>
              <w:t xml:space="preserve"> (20 000 </w:t>
            </w:r>
            <w:proofErr w:type="gramStart"/>
            <w:r w:rsidRPr="00537F91">
              <w:rPr>
                <w:color w:val="000000" w:themeColor="text1"/>
                <w:sz w:val="20"/>
                <w:szCs w:val="20"/>
              </w:rPr>
              <w:t>об</w:t>
            </w:r>
            <w:proofErr w:type="gramEnd"/>
            <w:r w:rsidRPr="00537F91">
              <w:rPr>
                <w:color w:val="000000" w:themeColor="text1"/>
                <w:sz w:val="20"/>
                <w:szCs w:val="20"/>
              </w:rPr>
              <w:t>/</w:t>
            </w:r>
            <w:proofErr w:type="gramStart"/>
            <w:r w:rsidRPr="00537F91">
              <w:rPr>
                <w:color w:val="000000" w:themeColor="text1"/>
                <w:sz w:val="20"/>
                <w:szCs w:val="20"/>
              </w:rPr>
              <w:t>мин</w:t>
            </w:r>
            <w:proofErr w:type="gramEnd"/>
            <w:r w:rsidRPr="00537F91">
              <w:rPr>
                <w:color w:val="000000" w:themeColor="text1"/>
                <w:sz w:val="20"/>
                <w:szCs w:val="20"/>
              </w:rPr>
              <w:t>), с оптикой, внутреннее охлаждение, 4-канальный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562" w:rsidRPr="00537F91" w:rsidRDefault="009D1562" w:rsidP="00C30C26">
            <w:pPr>
              <w:rPr>
                <w:color w:val="000000" w:themeColor="text1"/>
                <w:sz w:val="20"/>
                <w:szCs w:val="20"/>
              </w:rPr>
            </w:pPr>
            <w:r w:rsidRPr="00537F91">
              <w:rPr>
                <w:color w:val="000000" w:themeColor="text1"/>
                <w:sz w:val="20"/>
                <w:szCs w:val="20"/>
              </w:rPr>
              <w:t>1. – Номинальное давление воздуха  до 0,25 МПа</w:t>
            </w:r>
          </w:p>
          <w:p w:rsidR="009D1562" w:rsidRPr="00537F91" w:rsidRDefault="009D1562" w:rsidP="00C30C26">
            <w:pPr>
              <w:rPr>
                <w:color w:val="000000" w:themeColor="text1"/>
                <w:sz w:val="20"/>
                <w:szCs w:val="20"/>
              </w:rPr>
            </w:pPr>
            <w:r w:rsidRPr="00537F91">
              <w:rPr>
                <w:color w:val="000000" w:themeColor="text1"/>
                <w:sz w:val="20"/>
                <w:szCs w:val="20"/>
              </w:rPr>
              <w:t xml:space="preserve">2. – Скорость вращения в пределах 18 000 – 20 000 </w:t>
            </w:r>
            <w:proofErr w:type="gramStart"/>
            <w:r w:rsidRPr="00537F91">
              <w:rPr>
                <w:color w:val="000000" w:themeColor="text1"/>
                <w:sz w:val="20"/>
                <w:szCs w:val="20"/>
              </w:rPr>
              <w:t>об</w:t>
            </w:r>
            <w:proofErr w:type="gramEnd"/>
            <w:r w:rsidRPr="00537F91">
              <w:rPr>
                <w:color w:val="000000" w:themeColor="text1"/>
                <w:sz w:val="20"/>
                <w:szCs w:val="20"/>
              </w:rPr>
              <w:t>/мин</w:t>
            </w:r>
          </w:p>
          <w:p w:rsidR="009D1562" w:rsidRPr="00537F91" w:rsidRDefault="009D1562" w:rsidP="00C30C26">
            <w:pPr>
              <w:rPr>
                <w:color w:val="000000" w:themeColor="text1"/>
                <w:sz w:val="20"/>
                <w:szCs w:val="20"/>
              </w:rPr>
            </w:pPr>
            <w:r w:rsidRPr="00537F91">
              <w:rPr>
                <w:color w:val="000000" w:themeColor="text1"/>
                <w:sz w:val="20"/>
                <w:szCs w:val="20"/>
              </w:rPr>
              <w:t xml:space="preserve">3. – Расход воздуха 48 – 54 </w:t>
            </w:r>
            <w:proofErr w:type="spellStart"/>
            <w:r w:rsidRPr="00537F91">
              <w:rPr>
                <w:color w:val="000000" w:themeColor="text1"/>
                <w:sz w:val="20"/>
                <w:szCs w:val="20"/>
              </w:rPr>
              <w:t>нл</w:t>
            </w:r>
            <w:proofErr w:type="spellEnd"/>
            <w:r w:rsidRPr="00537F91">
              <w:rPr>
                <w:color w:val="000000" w:themeColor="text1"/>
                <w:sz w:val="20"/>
                <w:szCs w:val="20"/>
              </w:rPr>
              <w:t>/мин</w:t>
            </w:r>
          </w:p>
          <w:p w:rsidR="009D1562" w:rsidRPr="00537F91" w:rsidRDefault="009D1562" w:rsidP="00C30C26">
            <w:pPr>
              <w:rPr>
                <w:color w:val="000000" w:themeColor="text1"/>
                <w:sz w:val="20"/>
                <w:szCs w:val="20"/>
              </w:rPr>
            </w:pPr>
            <w:r w:rsidRPr="00537F91">
              <w:rPr>
                <w:color w:val="000000" w:themeColor="text1"/>
                <w:sz w:val="20"/>
                <w:szCs w:val="20"/>
              </w:rPr>
              <w:t xml:space="preserve">4. – Быстросъёмный переходник, дающий вращение </w:t>
            </w:r>
            <w:proofErr w:type="gramStart"/>
            <w:r w:rsidRPr="00537F91">
              <w:rPr>
                <w:color w:val="000000" w:themeColor="text1"/>
                <w:sz w:val="20"/>
                <w:szCs w:val="20"/>
              </w:rPr>
              <w:t>на</w:t>
            </w:r>
            <w:proofErr w:type="gramEnd"/>
            <w:r w:rsidRPr="00537F91">
              <w:rPr>
                <w:color w:val="000000" w:themeColor="text1"/>
                <w:sz w:val="20"/>
                <w:szCs w:val="20"/>
              </w:rPr>
              <w:t xml:space="preserve">  не менее 360°</w:t>
            </w:r>
          </w:p>
          <w:p w:rsidR="009D1562" w:rsidRPr="00537F91" w:rsidRDefault="009D1562" w:rsidP="00C30C26">
            <w:pPr>
              <w:rPr>
                <w:b/>
                <w:color w:val="000000" w:themeColor="text1"/>
                <w:sz w:val="20"/>
                <w:szCs w:val="20"/>
              </w:rPr>
            </w:pPr>
            <w:r w:rsidRPr="00537F91">
              <w:rPr>
                <w:color w:val="000000" w:themeColor="text1"/>
                <w:sz w:val="20"/>
                <w:szCs w:val="20"/>
              </w:rPr>
              <w:t>5. – Оптика</w:t>
            </w:r>
            <w:r w:rsidR="00C30C26" w:rsidRPr="00537F91">
              <w:rPr>
                <w:color w:val="000000" w:themeColor="text1"/>
                <w:sz w:val="20"/>
                <w:szCs w:val="20"/>
              </w:rPr>
              <w:t xml:space="preserve"> - </w:t>
            </w:r>
            <w:r w:rsidR="00C30C26" w:rsidRPr="00537F91">
              <w:rPr>
                <w:b/>
                <w:color w:val="000000" w:themeColor="text1"/>
                <w:sz w:val="20"/>
                <w:szCs w:val="20"/>
              </w:rPr>
              <w:t>наличие</w:t>
            </w:r>
          </w:p>
          <w:p w:rsidR="009D1562" w:rsidRPr="00537F91" w:rsidRDefault="009D1562" w:rsidP="00C30C26">
            <w:pPr>
              <w:rPr>
                <w:color w:val="000000" w:themeColor="text1"/>
                <w:sz w:val="20"/>
                <w:szCs w:val="20"/>
              </w:rPr>
            </w:pPr>
            <w:r w:rsidRPr="00537F91">
              <w:rPr>
                <w:color w:val="000000" w:themeColor="text1"/>
                <w:sz w:val="20"/>
                <w:szCs w:val="20"/>
              </w:rPr>
              <w:t xml:space="preserve">6. – </w:t>
            </w:r>
            <w:proofErr w:type="spellStart"/>
            <w:r w:rsidRPr="00537F91">
              <w:rPr>
                <w:color w:val="000000" w:themeColor="text1"/>
                <w:sz w:val="20"/>
                <w:szCs w:val="20"/>
              </w:rPr>
              <w:t>Риверс</w:t>
            </w:r>
            <w:proofErr w:type="spellEnd"/>
            <w:r w:rsidRPr="00537F91">
              <w:rPr>
                <w:color w:val="000000" w:themeColor="text1"/>
                <w:sz w:val="20"/>
                <w:szCs w:val="20"/>
              </w:rPr>
              <w:t xml:space="preserve"> (Прямое, обратное вращение, возможность микромотора к остановке вращения) - </w:t>
            </w:r>
            <w:r w:rsidRPr="00537F91">
              <w:rPr>
                <w:b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9D1562" w:rsidRPr="00537F91" w:rsidTr="00C30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62" w:rsidRPr="00537F91" w:rsidRDefault="009D1562" w:rsidP="00C30C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62" w:rsidRPr="00537F91" w:rsidRDefault="009D1562" w:rsidP="00C30C26">
            <w:pPr>
              <w:jc w:val="center"/>
              <w:rPr>
                <w:b/>
                <w:sz w:val="20"/>
                <w:szCs w:val="20"/>
              </w:rPr>
            </w:pPr>
            <w:r w:rsidRPr="00537F91">
              <w:rPr>
                <w:b/>
                <w:sz w:val="20"/>
                <w:szCs w:val="20"/>
              </w:rPr>
              <w:t>7. Функциональные требования к турбинному наконечнику с оптикой</w:t>
            </w:r>
          </w:p>
        </w:tc>
      </w:tr>
      <w:tr w:rsidR="009D1562" w:rsidRPr="00537F91" w:rsidTr="00C30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62" w:rsidRPr="00537F91" w:rsidRDefault="009D1562" w:rsidP="00C30C26">
            <w:pPr>
              <w:jc w:val="center"/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>7.1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62" w:rsidRPr="00537F91" w:rsidRDefault="009D1562" w:rsidP="00C30C26">
            <w:pPr>
              <w:rPr>
                <w:b/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>Угловой наконечник с оптикой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 xml:space="preserve">1. – Корпус из нержавеющей стали </w:t>
            </w:r>
          </w:p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>2. – оптика из сотообразного стекла</w:t>
            </w:r>
            <w:r w:rsidR="00236A9F" w:rsidRPr="00537F91">
              <w:rPr>
                <w:sz w:val="20"/>
                <w:szCs w:val="20"/>
              </w:rPr>
              <w:t xml:space="preserve"> – наличие </w:t>
            </w:r>
          </w:p>
          <w:p w:rsidR="009D1562" w:rsidRPr="00537F91" w:rsidRDefault="009D1562" w:rsidP="00C30C26">
            <w:pPr>
              <w:rPr>
                <w:b/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 xml:space="preserve">3. – кнопочная фиксация бора - </w:t>
            </w:r>
            <w:r w:rsidRPr="00537F91">
              <w:rPr>
                <w:b/>
                <w:sz w:val="20"/>
                <w:szCs w:val="20"/>
              </w:rPr>
              <w:t>наличие</w:t>
            </w:r>
          </w:p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 xml:space="preserve">4. – скорость вращения бора до 310 000 </w:t>
            </w:r>
            <w:proofErr w:type="gramStart"/>
            <w:r w:rsidRPr="00537F91">
              <w:rPr>
                <w:sz w:val="20"/>
                <w:szCs w:val="20"/>
              </w:rPr>
              <w:t>об</w:t>
            </w:r>
            <w:proofErr w:type="gramEnd"/>
            <w:r w:rsidRPr="00537F91">
              <w:rPr>
                <w:sz w:val="20"/>
                <w:szCs w:val="20"/>
              </w:rPr>
              <w:t>/мин</w:t>
            </w:r>
          </w:p>
          <w:p w:rsidR="009D1562" w:rsidRPr="00537F91" w:rsidRDefault="009D1562" w:rsidP="00C30C26">
            <w:pPr>
              <w:rPr>
                <w:b/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 xml:space="preserve">5. – система очистки головки - </w:t>
            </w:r>
            <w:r w:rsidRPr="00537F91">
              <w:rPr>
                <w:b/>
                <w:sz w:val="20"/>
                <w:szCs w:val="20"/>
              </w:rPr>
              <w:t>наличие</w:t>
            </w:r>
          </w:p>
          <w:p w:rsidR="009D1562" w:rsidRPr="00537F91" w:rsidRDefault="009D1562" w:rsidP="00C30C26">
            <w:pPr>
              <w:rPr>
                <w:b/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 xml:space="preserve">6. – четырехточечный спрей - </w:t>
            </w:r>
            <w:r w:rsidRPr="00537F91">
              <w:rPr>
                <w:b/>
                <w:sz w:val="20"/>
                <w:szCs w:val="20"/>
              </w:rPr>
              <w:t>наличие</w:t>
            </w:r>
          </w:p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 xml:space="preserve">7. – керамические подшипники - </w:t>
            </w:r>
            <w:r w:rsidRPr="00537F91">
              <w:rPr>
                <w:b/>
                <w:sz w:val="20"/>
                <w:szCs w:val="20"/>
              </w:rPr>
              <w:t>наличие</w:t>
            </w:r>
          </w:p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>8. – максимальная скорость –</w:t>
            </w:r>
            <w:r w:rsidR="00C30C26" w:rsidRPr="00537F91">
              <w:rPr>
                <w:sz w:val="20"/>
                <w:szCs w:val="20"/>
              </w:rPr>
              <w:t xml:space="preserve">  до </w:t>
            </w:r>
            <w:r w:rsidRPr="00537F91">
              <w:rPr>
                <w:sz w:val="20"/>
                <w:szCs w:val="20"/>
              </w:rPr>
              <w:t xml:space="preserve">200 000 </w:t>
            </w:r>
            <w:proofErr w:type="gramStart"/>
            <w:r w:rsidRPr="00537F91">
              <w:rPr>
                <w:sz w:val="20"/>
                <w:szCs w:val="20"/>
              </w:rPr>
              <w:t>об</w:t>
            </w:r>
            <w:proofErr w:type="gramEnd"/>
            <w:r w:rsidRPr="00537F91">
              <w:rPr>
                <w:sz w:val="20"/>
                <w:szCs w:val="20"/>
              </w:rPr>
              <w:t>/мин</w:t>
            </w:r>
          </w:p>
          <w:p w:rsidR="009D1562" w:rsidRPr="00537F91" w:rsidRDefault="009D1562" w:rsidP="00C30C26">
            <w:pPr>
              <w:rPr>
                <w:b/>
                <w:sz w:val="20"/>
                <w:szCs w:val="20"/>
              </w:rPr>
            </w:pPr>
          </w:p>
        </w:tc>
      </w:tr>
      <w:tr w:rsidR="009D1562" w:rsidRPr="00537F91" w:rsidTr="00C30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62" w:rsidRPr="00537F91" w:rsidRDefault="009D1562" w:rsidP="00C30C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 xml:space="preserve">8. Функциональные требования к </w:t>
            </w:r>
            <w:proofErr w:type="gramStart"/>
            <w:r w:rsidRPr="00537F91">
              <w:rPr>
                <w:sz w:val="20"/>
                <w:szCs w:val="20"/>
              </w:rPr>
              <w:t>Ультразвуковому</w:t>
            </w:r>
            <w:proofErr w:type="gramEnd"/>
            <w:r w:rsidRPr="00537F91">
              <w:rPr>
                <w:sz w:val="20"/>
                <w:szCs w:val="20"/>
              </w:rPr>
              <w:t xml:space="preserve"> </w:t>
            </w:r>
            <w:proofErr w:type="spellStart"/>
            <w:r w:rsidRPr="00537F91">
              <w:rPr>
                <w:sz w:val="20"/>
                <w:szCs w:val="20"/>
              </w:rPr>
              <w:t>скейлеру</w:t>
            </w:r>
            <w:proofErr w:type="spellEnd"/>
          </w:p>
        </w:tc>
      </w:tr>
      <w:tr w:rsidR="009D1562" w:rsidRPr="00537F91" w:rsidTr="00C30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62" w:rsidRPr="00537F91" w:rsidRDefault="009D1562" w:rsidP="00C30C26">
            <w:pPr>
              <w:jc w:val="center"/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>8.1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62" w:rsidRPr="00537F91" w:rsidRDefault="009D1562" w:rsidP="00C30C26">
            <w:pPr>
              <w:rPr>
                <w:sz w:val="20"/>
                <w:szCs w:val="20"/>
              </w:rPr>
            </w:pPr>
            <w:proofErr w:type="gramStart"/>
            <w:r w:rsidRPr="00537F91">
              <w:rPr>
                <w:sz w:val="20"/>
                <w:szCs w:val="20"/>
              </w:rPr>
              <w:t xml:space="preserve">Ультразвуковой </w:t>
            </w:r>
            <w:proofErr w:type="spellStart"/>
            <w:r w:rsidRPr="00537F91">
              <w:rPr>
                <w:sz w:val="20"/>
                <w:szCs w:val="20"/>
              </w:rPr>
              <w:t>скейлер</w:t>
            </w:r>
            <w:proofErr w:type="spellEnd"/>
            <w:r w:rsidRPr="00537F91">
              <w:rPr>
                <w:sz w:val="20"/>
                <w:szCs w:val="20"/>
              </w:rPr>
              <w:t xml:space="preserve"> пьезоэлектрического типа с водяным охлаждением, устанавливаемый на блок управления наконечниками </w:t>
            </w:r>
            <w:proofErr w:type="gramEnd"/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62" w:rsidRPr="00537F91" w:rsidRDefault="009D1562" w:rsidP="00C30C26">
            <w:pPr>
              <w:rPr>
                <w:b/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 xml:space="preserve">2. – гибкий шланг с </w:t>
            </w:r>
            <w:proofErr w:type="spellStart"/>
            <w:r w:rsidRPr="00537F91">
              <w:rPr>
                <w:sz w:val="20"/>
                <w:szCs w:val="20"/>
              </w:rPr>
              <w:t>быстросоединяемым</w:t>
            </w:r>
            <w:proofErr w:type="spellEnd"/>
            <w:r w:rsidRPr="00537F91">
              <w:rPr>
                <w:sz w:val="20"/>
                <w:szCs w:val="20"/>
              </w:rPr>
              <w:t xml:space="preserve"> разъемом - </w:t>
            </w:r>
            <w:r w:rsidRPr="00537F91">
              <w:rPr>
                <w:b/>
                <w:sz w:val="20"/>
                <w:szCs w:val="20"/>
              </w:rPr>
              <w:t>наличие</w:t>
            </w:r>
          </w:p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 xml:space="preserve">3. - блок питания с возможностью регулировки рабочей частоты </w:t>
            </w:r>
            <w:proofErr w:type="spellStart"/>
            <w:r w:rsidRPr="00537F91">
              <w:rPr>
                <w:sz w:val="20"/>
                <w:szCs w:val="20"/>
              </w:rPr>
              <w:t>скейлера</w:t>
            </w:r>
            <w:proofErr w:type="spellEnd"/>
            <w:r w:rsidRPr="00537F91">
              <w:rPr>
                <w:sz w:val="20"/>
                <w:szCs w:val="20"/>
              </w:rPr>
              <w:t xml:space="preserve"> до 33 кГц</w:t>
            </w:r>
            <w:r w:rsidR="00C30C26" w:rsidRPr="00537F91">
              <w:rPr>
                <w:sz w:val="20"/>
                <w:szCs w:val="20"/>
              </w:rPr>
              <w:t xml:space="preserve"> - наличие</w:t>
            </w:r>
          </w:p>
          <w:p w:rsidR="009D1562" w:rsidRPr="00537F91" w:rsidRDefault="009D1562" w:rsidP="00C30C26">
            <w:pPr>
              <w:rPr>
                <w:b/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 xml:space="preserve">4. – комплект </w:t>
            </w:r>
            <w:proofErr w:type="spellStart"/>
            <w:r w:rsidRPr="00537F91">
              <w:rPr>
                <w:sz w:val="20"/>
                <w:szCs w:val="20"/>
              </w:rPr>
              <w:t>автоклавируемых</w:t>
            </w:r>
            <w:proofErr w:type="spellEnd"/>
            <w:r w:rsidRPr="00537F91">
              <w:rPr>
                <w:sz w:val="20"/>
                <w:szCs w:val="20"/>
              </w:rPr>
              <w:t xml:space="preserve"> рабочих насадок для удаления зубных отложений - </w:t>
            </w:r>
            <w:r w:rsidRPr="00537F91">
              <w:rPr>
                <w:b/>
                <w:sz w:val="20"/>
                <w:szCs w:val="20"/>
              </w:rPr>
              <w:t>наличие</w:t>
            </w:r>
          </w:p>
          <w:p w:rsidR="009D1562" w:rsidRPr="00537F91" w:rsidRDefault="009D1562" w:rsidP="00C30C26">
            <w:p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 xml:space="preserve">5. – возможность использования насадок для </w:t>
            </w:r>
            <w:proofErr w:type="spellStart"/>
            <w:r w:rsidRPr="00537F91">
              <w:rPr>
                <w:sz w:val="20"/>
                <w:szCs w:val="20"/>
              </w:rPr>
              <w:t>пародонтологии</w:t>
            </w:r>
            <w:proofErr w:type="spellEnd"/>
            <w:r w:rsidRPr="00537F91">
              <w:rPr>
                <w:sz w:val="20"/>
                <w:szCs w:val="20"/>
              </w:rPr>
              <w:t xml:space="preserve">, </w:t>
            </w:r>
            <w:proofErr w:type="spellStart"/>
            <w:r w:rsidRPr="00537F91">
              <w:rPr>
                <w:sz w:val="20"/>
                <w:szCs w:val="20"/>
              </w:rPr>
              <w:t>эндодонтии</w:t>
            </w:r>
            <w:proofErr w:type="spellEnd"/>
            <w:r w:rsidRPr="00537F91">
              <w:rPr>
                <w:sz w:val="20"/>
                <w:szCs w:val="20"/>
              </w:rPr>
              <w:t xml:space="preserve">, обработки </w:t>
            </w:r>
            <w:proofErr w:type="spellStart"/>
            <w:r w:rsidRPr="00537F91">
              <w:rPr>
                <w:sz w:val="20"/>
                <w:szCs w:val="20"/>
              </w:rPr>
              <w:t>имплантотов</w:t>
            </w:r>
            <w:proofErr w:type="spellEnd"/>
            <w:r w:rsidRPr="00537F91">
              <w:rPr>
                <w:sz w:val="20"/>
                <w:szCs w:val="20"/>
              </w:rPr>
              <w:t xml:space="preserve">, микрохирургии, костной и апикальной хирургии и ортопедической стоматологии - </w:t>
            </w:r>
            <w:r w:rsidRPr="00537F91">
              <w:rPr>
                <w:b/>
                <w:sz w:val="20"/>
                <w:szCs w:val="20"/>
              </w:rPr>
              <w:t>наличие</w:t>
            </w:r>
          </w:p>
        </w:tc>
      </w:tr>
      <w:tr w:rsidR="009D1562" w:rsidRPr="00537F91" w:rsidTr="00C30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62" w:rsidRPr="00537F91" w:rsidRDefault="009D1562" w:rsidP="00C30C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62" w:rsidRPr="00537F91" w:rsidRDefault="009D1562" w:rsidP="00C30C26">
            <w:pPr>
              <w:jc w:val="center"/>
              <w:rPr>
                <w:b/>
                <w:sz w:val="20"/>
                <w:szCs w:val="20"/>
              </w:rPr>
            </w:pPr>
            <w:r w:rsidRPr="00537F91">
              <w:rPr>
                <w:b/>
                <w:sz w:val="20"/>
                <w:szCs w:val="20"/>
              </w:rPr>
              <w:t>9. Функциональные требования к вакуумному насосу</w:t>
            </w:r>
          </w:p>
        </w:tc>
      </w:tr>
      <w:tr w:rsidR="009D1562" w:rsidRPr="00537F91" w:rsidTr="00C30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62" w:rsidRPr="00537F91" w:rsidRDefault="009D1562" w:rsidP="00C30C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62" w:rsidRPr="00537F91" w:rsidRDefault="009D1562" w:rsidP="00C30C26">
            <w:pPr>
              <w:rPr>
                <w:b/>
                <w:sz w:val="20"/>
                <w:szCs w:val="20"/>
              </w:rPr>
            </w:pPr>
            <w:r w:rsidRPr="00537F91">
              <w:rPr>
                <w:b/>
                <w:sz w:val="20"/>
                <w:szCs w:val="20"/>
              </w:rPr>
              <w:t xml:space="preserve">Вакуумный насос 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62" w:rsidRPr="00537F91" w:rsidRDefault="009D1562" w:rsidP="009D1562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>Количество обслуживаемых установок – 1</w:t>
            </w:r>
          </w:p>
          <w:p w:rsidR="009D1562" w:rsidRPr="00537F91" w:rsidRDefault="009D1562" w:rsidP="009D1562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 xml:space="preserve">Производительность – </w:t>
            </w:r>
            <w:r w:rsidR="00C30C26" w:rsidRPr="00537F91">
              <w:rPr>
                <w:sz w:val="20"/>
                <w:szCs w:val="20"/>
              </w:rPr>
              <w:t xml:space="preserve"> не менее </w:t>
            </w:r>
            <w:r w:rsidRPr="00537F91">
              <w:rPr>
                <w:sz w:val="20"/>
                <w:szCs w:val="20"/>
              </w:rPr>
              <w:t>1250 л/мин</w:t>
            </w:r>
          </w:p>
          <w:p w:rsidR="009D1562" w:rsidRPr="00537F91" w:rsidRDefault="009D1562" w:rsidP="009D1562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 xml:space="preserve">Величина вакуума – </w:t>
            </w:r>
            <w:r w:rsidR="00C30C26" w:rsidRPr="00537F91">
              <w:rPr>
                <w:sz w:val="20"/>
                <w:szCs w:val="20"/>
              </w:rPr>
              <w:t xml:space="preserve"> не менее </w:t>
            </w:r>
            <w:r w:rsidRPr="00537F91">
              <w:rPr>
                <w:sz w:val="20"/>
                <w:szCs w:val="20"/>
              </w:rPr>
              <w:t>1300 мм Н2О</w:t>
            </w:r>
          </w:p>
          <w:p w:rsidR="009D1562" w:rsidRPr="00537F91" w:rsidRDefault="009D1562" w:rsidP="009D1562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 xml:space="preserve">Уровень шума –  не выше 58 </w:t>
            </w:r>
            <w:proofErr w:type="spellStart"/>
            <w:r w:rsidRPr="00537F91">
              <w:rPr>
                <w:sz w:val="20"/>
                <w:szCs w:val="20"/>
              </w:rPr>
              <w:t>Дб</w:t>
            </w:r>
            <w:proofErr w:type="spellEnd"/>
          </w:p>
          <w:p w:rsidR="009D1562" w:rsidRPr="00537F91" w:rsidRDefault="009D1562" w:rsidP="009D1562">
            <w:pPr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 xml:space="preserve">Подключается к системе канализации – </w:t>
            </w:r>
            <w:r w:rsidRPr="00537F91">
              <w:rPr>
                <w:b/>
                <w:sz w:val="20"/>
                <w:szCs w:val="20"/>
              </w:rPr>
              <w:t>наличие</w:t>
            </w:r>
            <w:r w:rsidRPr="00537F91">
              <w:rPr>
                <w:sz w:val="20"/>
                <w:szCs w:val="20"/>
              </w:rPr>
              <w:t xml:space="preserve"> </w:t>
            </w:r>
          </w:p>
        </w:tc>
      </w:tr>
    </w:tbl>
    <w:p w:rsidR="00977462" w:rsidRPr="00537F91" w:rsidRDefault="00977462" w:rsidP="00977462">
      <w:pPr>
        <w:pStyle w:val="ConsPlusNormal"/>
        <w:spacing w:line="360" w:lineRule="auto"/>
        <w:ind w:firstLine="709"/>
        <w:jc w:val="right"/>
        <w:rPr>
          <w:rFonts w:ascii="Times New Roman" w:hAnsi="Times New Roman" w:cs="Times New Roman"/>
        </w:rPr>
      </w:pPr>
    </w:p>
    <w:p w:rsidR="00977462" w:rsidRPr="00537F91" w:rsidRDefault="00977462" w:rsidP="00977462">
      <w:pPr>
        <w:pStyle w:val="ConsPlusNormal"/>
        <w:spacing w:line="360" w:lineRule="auto"/>
        <w:ind w:firstLine="709"/>
        <w:jc w:val="right"/>
        <w:rPr>
          <w:rFonts w:ascii="Times New Roman" w:hAnsi="Times New Roman" w:cs="Times New Roman"/>
        </w:rPr>
      </w:pPr>
    </w:p>
    <w:p w:rsidR="00977462" w:rsidRPr="00537F91" w:rsidRDefault="00977462" w:rsidP="00977462">
      <w:pPr>
        <w:pStyle w:val="ConsPlusNormal"/>
        <w:spacing w:line="360" w:lineRule="auto"/>
        <w:ind w:firstLine="709"/>
        <w:jc w:val="right"/>
        <w:rPr>
          <w:rFonts w:ascii="Times New Roman" w:hAnsi="Times New Roman" w:cs="Times New Roman"/>
        </w:rPr>
      </w:pPr>
    </w:p>
    <w:p w:rsidR="00F54C6A" w:rsidRPr="00537F91" w:rsidRDefault="001E6B4B">
      <w:pPr>
        <w:spacing w:after="200" w:line="276" w:lineRule="auto"/>
        <w:rPr>
          <w:sz w:val="20"/>
          <w:szCs w:val="20"/>
        </w:rPr>
      </w:pPr>
      <w:r w:rsidRPr="00537F91">
        <w:t>Главный врач МУЗ «ГКБ №7»                                                          М.А. Ратманов</w:t>
      </w:r>
      <w:r w:rsidR="00F54C6A" w:rsidRPr="00537F91">
        <w:br w:type="page"/>
      </w:r>
    </w:p>
    <w:p w:rsidR="00977462" w:rsidRPr="00537F91" w:rsidRDefault="00977462" w:rsidP="00977462">
      <w:pPr>
        <w:pStyle w:val="ConsPlusNormal"/>
        <w:spacing w:line="360" w:lineRule="auto"/>
        <w:ind w:firstLine="709"/>
        <w:jc w:val="right"/>
        <w:rPr>
          <w:rFonts w:ascii="Times New Roman" w:hAnsi="Times New Roman" w:cs="Times New Roman"/>
        </w:rPr>
      </w:pPr>
    </w:p>
    <w:p w:rsidR="000F32E8" w:rsidRPr="00537F91" w:rsidRDefault="000F32E8" w:rsidP="000F32E8">
      <w:pPr>
        <w:pStyle w:val="ConsPlusNormal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37F91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0F32E8" w:rsidRPr="00537F91" w:rsidRDefault="000F32E8" w:rsidP="000F32E8">
      <w:pPr>
        <w:pStyle w:val="ConsPlusNormal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37F91">
        <w:rPr>
          <w:rFonts w:ascii="Times New Roman" w:hAnsi="Times New Roman" w:cs="Times New Roman"/>
          <w:sz w:val="24"/>
          <w:szCs w:val="24"/>
        </w:rPr>
        <w:t>к извещению о проведении  запроса котировок</w:t>
      </w:r>
    </w:p>
    <w:p w:rsidR="000F32E8" w:rsidRPr="00537F91" w:rsidRDefault="000F32E8" w:rsidP="00687BC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F91">
        <w:rPr>
          <w:rFonts w:ascii="Times New Roman" w:hAnsi="Times New Roman" w:cs="Times New Roman"/>
          <w:sz w:val="24"/>
          <w:szCs w:val="24"/>
        </w:rPr>
        <w:t xml:space="preserve">Источниками информации для определения начальной (максимальной) цены контракта на поставку </w:t>
      </w:r>
      <w:r w:rsidR="00687BC7" w:rsidRPr="00537F91">
        <w:rPr>
          <w:rFonts w:ascii="Times New Roman" w:hAnsi="Times New Roman" w:cs="Times New Roman"/>
          <w:bCs/>
          <w:sz w:val="24"/>
          <w:szCs w:val="24"/>
        </w:rPr>
        <w:t xml:space="preserve">установки стоматологической </w:t>
      </w:r>
      <w:r w:rsidRPr="00537F91">
        <w:rPr>
          <w:rFonts w:ascii="Times New Roman" w:hAnsi="Times New Roman" w:cs="Times New Roman"/>
          <w:sz w:val="24"/>
          <w:szCs w:val="24"/>
        </w:rPr>
        <w:t xml:space="preserve"> послужили сведения, полученные в результате анализа цен </w:t>
      </w:r>
      <w:r w:rsidR="009D1562" w:rsidRPr="00537F91">
        <w:rPr>
          <w:rFonts w:ascii="Times New Roman" w:hAnsi="Times New Roman" w:cs="Times New Roman"/>
          <w:sz w:val="24"/>
          <w:szCs w:val="24"/>
        </w:rPr>
        <w:t>коммерческих предложений.</w:t>
      </w:r>
    </w:p>
    <w:p w:rsidR="000F32E8" w:rsidRPr="00537F91" w:rsidRDefault="000F32E8" w:rsidP="000F32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F91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1840"/>
        <w:gridCol w:w="1180"/>
        <w:gridCol w:w="1384"/>
        <w:gridCol w:w="1162"/>
        <w:gridCol w:w="1186"/>
        <w:gridCol w:w="985"/>
        <w:gridCol w:w="1141"/>
      </w:tblGrid>
      <w:tr w:rsidR="009D1562" w:rsidRPr="00537F91" w:rsidTr="00DA271E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62" w:rsidRPr="00537F91" w:rsidRDefault="009D1562" w:rsidP="003237A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37F9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62" w:rsidRPr="00537F91" w:rsidRDefault="009D1562" w:rsidP="003237A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37F91"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62" w:rsidRPr="00537F91" w:rsidRDefault="009D1562" w:rsidP="003237A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37F91">
              <w:rPr>
                <w:b/>
                <w:sz w:val="20"/>
                <w:szCs w:val="20"/>
              </w:rPr>
              <w:t>ООО Компания «Медика»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62" w:rsidRPr="00537F91" w:rsidRDefault="00DA271E" w:rsidP="003237A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37F91">
              <w:rPr>
                <w:b/>
                <w:sz w:val="20"/>
                <w:szCs w:val="20"/>
              </w:rPr>
              <w:t>ИП Р.И. Ключевская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62" w:rsidRPr="00537F91" w:rsidRDefault="00DA271E" w:rsidP="003237A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37F91">
              <w:rPr>
                <w:b/>
                <w:sz w:val="20"/>
                <w:szCs w:val="20"/>
              </w:rPr>
              <w:t>ООО «</w:t>
            </w:r>
            <w:proofErr w:type="spellStart"/>
            <w:r w:rsidRPr="00537F91">
              <w:rPr>
                <w:b/>
                <w:sz w:val="20"/>
                <w:szCs w:val="20"/>
              </w:rPr>
              <w:t>АртМед</w:t>
            </w:r>
            <w:proofErr w:type="spellEnd"/>
            <w:r w:rsidRPr="00537F91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62" w:rsidRPr="00537F91" w:rsidRDefault="009D1562" w:rsidP="003237A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37F91">
              <w:rPr>
                <w:b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62" w:rsidRPr="00537F91" w:rsidRDefault="009D1562" w:rsidP="003237A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537F91">
              <w:rPr>
                <w:b/>
                <w:color w:val="000000"/>
                <w:sz w:val="20"/>
                <w:szCs w:val="20"/>
              </w:rPr>
              <w:t>Количество,</w:t>
            </w:r>
          </w:p>
          <w:p w:rsidR="009D1562" w:rsidRPr="00537F91" w:rsidRDefault="009D1562" w:rsidP="003237A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537F91">
              <w:rPr>
                <w:b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62" w:rsidRPr="00537F91" w:rsidRDefault="009D1562" w:rsidP="003237A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537F91">
              <w:rPr>
                <w:b/>
                <w:color w:val="000000"/>
                <w:sz w:val="20"/>
                <w:szCs w:val="20"/>
              </w:rPr>
              <w:t xml:space="preserve">Сумма, </w:t>
            </w:r>
          </w:p>
          <w:p w:rsidR="009D1562" w:rsidRPr="00537F91" w:rsidRDefault="009D1562" w:rsidP="003237A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37F91">
              <w:rPr>
                <w:b/>
                <w:color w:val="000000"/>
                <w:sz w:val="20"/>
                <w:szCs w:val="20"/>
              </w:rPr>
              <w:t>руб.</w:t>
            </w:r>
          </w:p>
        </w:tc>
      </w:tr>
      <w:tr w:rsidR="009D1562" w:rsidRPr="00537F91" w:rsidTr="00DA271E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62" w:rsidRPr="00537F91" w:rsidRDefault="009D1562" w:rsidP="003237A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>1.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62" w:rsidRPr="00537F91" w:rsidRDefault="009D1562" w:rsidP="000F32E8">
            <w:pPr>
              <w:spacing w:line="276" w:lineRule="auto"/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 xml:space="preserve">Установка стоматологическая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62" w:rsidRPr="00537F91" w:rsidRDefault="00DA271E" w:rsidP="00687BC7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7F91">
              <w:rPr>
                <w:rFonts w:ascii="Times New Roman" w:hAnsi="Times New Roman" w:cs="Times New Roman"/>
              </w:rPr>
              <w:t>330000,00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62" w:rsidRPr="00537F91" w:rsidRDefault="00DA271E" w:rsidP="00687BC7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7F91">
              <w:rPr>
                <w:rFonts w:ascii="Times New Roman" w:hAnsi="Times New Roman" w:cs="Times New Roman"/>
              </w:rPr>
              <w:t>349820,00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62" w:rsidRPr="00537F91" w:rsidRDefault="00DA271E" w:rsidP="00687BC7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7F91">
              <w:rPr>
                <w:rFonts w:ascii="Times New Roman" w:hAnsi="Times New Roman" w:cs="Times New Roman"/>
              </w:rPr>
              <w:t>335600,00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62" w:rsidRPr="00537F91" w:rsidRDefault="00DA271E" w:rsidP="00DA27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37F91">
              <w:rPr>
                <w:rFonts w:ascii="Times New Roman" w:hAnsi="Times New Roman" w:cs="Times New Roman"/>
              </w:rPr>
              <w:t>338473,34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62" w:rsidRPr="00537F91" w:rsidRDefault="009D1562" w:rsidP="003237A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62" w:rsidRPr="00537F91" w:rsidRDefault="00DA271E" w:rsidP="003237A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7F91">
              <w:rPr>
                <w:sz w:val="20"/>
                <w:szCs w:val="20"/>
              </w:rPr>
              <w:t>338 473,34</w:t>
            </w:r>
          </w:p>
        </w:tc>
      </w:tr>
      <w:tr w:rsidR="009D1562" w:rsidRPr="00537F91" w:rsidTr="00DA271E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62" w:rsidRPr="00537F91" w:rsidRDefault="009D1562" w:rsidP="003237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62" w:rsidRPr="00537F91" w:rsidRDefault="009D1562" w:rsidP="003237A9">
            <w:pPr>
              <w:spacing w:line="276" w:lineRule="auto"/>
              <w:rPr>
                <w:b/>
                <w:sz w:val="20"/>
                <w:szCs w:val="20"/>
              </w:rPr>
            </w:pPr>
            <w:r w:rsidRPr="00537F91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62" w:rsidRPr="00537F91" w:rsidRDefault="009D1562" w:rsidP="003237A9">
            <w:pPr>
              <w:rPr>
                <w:lang w:val="en-US"/>
              </w:rPr>
            </w:pP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62" w:rsidRPr="00537F91" w:rsidRDefault="00AC6A3F" w:rsidP="003237A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37F91">
              <w:rPr>
                <w:b/>
                <w:sz w:val="20"/>
                <w:szCs w:val="20"/>
              </w:rPr>
              <w:t>338473,34</w:t>
            </w:r>
          </w:p>
        </w:tc>
      </w:tr>
    </w:tbl>
    <w:p w:rsidR="000F32E8" w:rsidRPr="00537F91" w:rsidRDefault="000F32E8" w:rsidP="000F32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32E8" w:rsidRPr="00537F91" w:rsidRDefault="000F32E8" w:rsidP="000F32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37F91">
        <w:rPr>
          <w:rFonts w:ascii="Times New Roman" w:hAnsi="Times New Roman" w:cs="Times New Roman"/>
          <w:sz w:val="24"/>
          <w:szCs w:val="24"/>
        </w:rPr>
        <w:t xml:space="preserve">Цена контракта: </w:t>
      </w:r>
      <w:r w:rsidR="00AC6A3F" w:rsidRPr="00537F91">
        <w:rPr>
          <w:rFonts w:ascii="Times New Roman" w:hAnsi="Times New Roman" w:cs="Times New Roman"/>
          <w:sz w:val="24"/>
          <w:szCs w:val="24"/>
        </w:rPr>
        <w:t xml:space="preserve"> </w:t>
      </w:r>
      <w:r w:rsidR="00AC6A3F" w:rsidRPr="00537F91">
        <w:rPr>
          <w:rFonts w:ascii="Times New Roman" w:hAnsi="Times New Roman" w:cs="Times New Roman"/>
          <w:b/>
          <w:sz w:val="24"/>
          <w:szCs w:val="24"/>
        </w:rPr>
        <w:t>338473</w:t>
      </w:r>
      <w:r w:rsidR="000E48A1" w:rsidRPr="00537F91">
        <w:rPr>
          <w:rFonts w:ascii="Times New Roman" w:hAnsi="Times New Roman" w:cs="Times New Roman"/>
          <w:b/>
          <w:sz w:val="24"/>
          <w:szCs w:val="24"/>
        </w:rPr>
        <w:t>,34</w:t>
      </w:r>
      <w:r w:rsidRPr="00537F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7F91">
        <w:rPr>
          <w:rFonts w:ascii="Times New Roman" w:hAnsi="Times New Roman" w:cs="Times New Roman"/>
          <w:sz w:val="24"/>
          <w:szCs w:val="24"/>
        </w:rPr>
        <w:t xml:space="preserve"> </w:t>
      </w:r>
      <w:r w:rsidRPr="00537F91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0F32E8" w:rsidRPr="00537F91" w:rsidRDefault="000F32E8" w:rsidP="000F32E8"/>
    <w:p w:rsidR="000F32E8" w:rsidRPr="00537F91" w:rsidRDefault="000F32E8" w:rsidP="000F32E8"/>
    <w:p w:rsidR="000F32E8" w:rsidRPr="00537F91" w:rsidRDefault="000F32E8" w:rsidP="000F32E8"/>
    <w:p w:rsidR="000F32E8" w:rsidRPr="00537F91" w:rsidRDefault="000F32E8" w:rsidP="000F32E8">
      <w:r w:rsidRPr="00537F91">
        <w:t xml:space="preserve">Главный врач     МУЗ «ГКБ </w:t>
      </w:r>
      <w:r w:rsidR="000C11CD" w:rsidRPr="00537F91">
        <w:t>7»</w:t>
      </w:r>
      <w:r w:rsidRPr="00537F91">
        <w:t xml:space="preserve">                                                                   М.А. Ратманов  </w:t>
      </w:r>
    </w:p>
    <w:p w:rsidR="00702822" w:rsidRPr="00537F91" w:rsidRDefault="000F32E8" w:rsidP="000F32E8">
      <w:pPr>
        <w:pStyle w:val="ConsPlusNormal"/>
        <w:spacing w:line="360" w:lineRule="auto"/>
        <w:ind w:firstLine="709"/>
        <w:jc w:val="right"/>
        <w:rPr>
          <w:rFonts w:ascii="Times New Roman" w:hAnsi="Times New Roman" w:cs="Times New Roman"/>
        </w:rPr>
      </w:pPr>
      <w:r w:rsidRPr="00537F91">
        <w:rPr>
          <w:rFonts w:ascii="Times New Roman" w:hAnsi="Times New Roman" w:cs="Times New Roman"/>
        </w:rPr>
        <w:br w:type="page"/>
      </w:r>
    </w:p>
    <w:p w:rsidR="00A52860" w:rsidRPr="00537F91" w:rsidRDefault="00A52860" w:rsidP="00A52860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 w:firstLine="720"/>
        <w:jc w:val="both"/>
        <w:textAlignment w:val="baseline"/>
      </w:pPr>
      <w:r w:rsidRPr="00537F91">
        <w:lastRenderedPageBreak/>
        <w:t>Котировочная заявка подается участником размещения заказа в оригинале в письменной форме. Котировочная заявка должна быть заполнена по всем пунктам, заверена подписью участника размещения заказа или уполномоченного представителя участника размещения заказа, скреплена соответствующей мастичной печатью (для индивидуальных предпринимателей - при её наличии). Сведения, которые содержатся в заявках участников размещения заказа, должны быть однозначны, и не допускать двусмысленных толкований. В котировочных заявках, представляемых участниками размещения заказа, не допускаются ошибки, подчистки и исправления (за исключением исправлений, парафированных лицами, подписавшими котировочную заявку). Если в заявке имеются расхождения между обозначением цены контракта прописью и цифрами, то котировочной комиссией принимается к рассмотрению цена контракта, указанная прописью.</w:t>
      </w:r>
    </w:p>
    <w:p w:rsidR="00A52860" w:rsidRPr="00537F91" w:rsidRDefault="00A52860" w:rsidP="00A52860">
      <w:pPr>
        <w:ind w:firstLine="720"/>
        <w:jc w:val="both"/>
      </w:pPr>
      <w:r w:rsidRPr="00537F91">
        <w:t>В случае</w:t>
      </w:r>
      <w:proofErr w:type="gramStart"/>
      <w:r w:rsidRPr="00537F91">
        <w:t>,</w:t>
      </w:r>
      <w:proofErr w:type="gramEnd"/>
      <w:r w:rsidRPr="00537F91">
        <w:t xml:space="preserve"> если котировочная заявка насчитывает более одного листа, все листы должны быть пронумерованы и скреплены между собой таким образом, чтобы исключить их случайное выпадение, заверены подписью участника размещения заказа или уполномоченного представителя участника размещения заказа и скреплены печатью. </w:t>
      </w:r>
    </w:p>
    <w:p w:rsidR="00A52860" w:rsidRPr="00537F91" w:rsidRDefault="00A52860" w:rsidP="00A52860">
      <w:pPr>
        <w:pStyle w:val="a5"/>
        <w:ind w:firstLine="720"/>
        <w:jc w:val="both"/>
        <w:rPr>
          <w:b w:val="0"/>
          <w:szCs w:val="24"/>
        </w:rPr>
      </w:pPr>
      <w:r w:rsidRPr="00537F91">
        <w:rPr>
          <w:b w:val="0"/>
          <w:szCs w:val="24"/>
        </w:rPr>
        <w:t xml:space="preserve">Согласно ч. 2 ст. 46 Федерального закона от 21.07.2005 № 94 - ФЗ  «О размещении заказов на поставки товаров, выполнение работ, оказание услуг для государственных и муниципальных нужд» (далее - ФЗ № 94) котировочная заявка может быть подана по почте или в форме электронного документа, подписанного  в соответствии с нормативными правовыми актами Российской Федерации. </w:t>
      </w:r>
    </w:p>
    <w:p w:rsidR="00A52860" w:rsidRPr="00537F91" w:rsidRDefault="00A52860" w:rsidP="00A52860">
      <w:pPr>
        <w:pStyle w:val="a5"/>
        <w:ind w:firstLine="720"/>
        <w:jc w:val="both"/>
        <w:rPr>
          <w:b w:val="0"/>
          <w:szCs w:val="24"/>
        </w:rPr>
      </w:pPr>
      <w:r w:rsidRPr="00537F91">
        <w:rPr>
          <w:b w:val="0"/>
          <w:szCs w:val="24"/>
        </w:rPr>
        <w:t>Котировочные заявки, поданные позднее установленного в извещении срока 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A52860" w:rsidRPr="00537F91" w:rsidRDefault="00A52860" w:rsidP="00A52860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  <w:r w:rsidRPr="00537F91">
        <w:rPr>
          <w:bCs/>
        </w:rPr>
        <w:t>Участником размещения заказа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</w:t>
      </w:r>
      <w:r w:rsidRPr="00537F91">
        <w:rPr>
          <w:b/>
          <w:bCs/>
        </w:rPr>
        <w:t xml:space="preserve"> </w:t>
      </w:r>
      <w:r w:rsidRPr="00537F91">
        <w:t>(ч. 1 ст. 8 ФЗ № 94).</w:t>
      </w:r>
    </w:p>
    <w:p w:rsidR="00A52860" w:rsidRPr="00537F91" w:rsidRDefault="00A52860" w:rsidP="00A52860">
      <w:pPr>
        <w:ind w:firstLine="720"/>
        <w:jc w:val="both"/>
      </w:pPr>
      <w:r w:rsidRPr="00537F91">
        <w:t xml:space="preserve">Участники размещения заказов имеют право выступать в отношениях, связанных с размещением заказов на поставки товаров, выполнение работ, оказание услуг для муниципальных нужд, как непосредственно, так и через своих представителей. Полномочия представителей участников размещения заказа подтверждаются доверенностью, выданной и оформленной в соответствии с гражданским законодательством, или ее нотариально заверенной копией (ч.3 ст. 8 ФЗ № 94). </w:t>
      </w:r>
    </w:p>
    <w:p w:rsidR="00A52860" w:rsidRPr="00537F91" w:rsidRDefault="00A52860" w:rsidP="00A52860">
      <w:pPr>
        <w:pStyle w:val="a5"/>
        <w:ind w:firstLine="720"/>
        <w:jc w:val="both"/>
        <w:rPr>
          <w:b w:val="0"/>
          <w:szCs w:val="24"/>
        </w:rPr>
      </w:pPr>
      <w:r w:rsidRPr="00537F91">
        <w:rPr>
          <w:b w:val="0"/>
          <w:szCs w:val="24"/>
        </w:rPr>
        <w:t xml:space="preserve">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 </w:t>
      </w:r>
    </w:p>
    <w:p w:rsidR="00A52860" w:rsidRPr="00537F91" w:rsidRDefault="00A52860" w:rsidP="00A52860">
      <w:pPr>
        <w:pStyle w:val="a5"/>
        <w:ind w:firstLine="720"/>
        <w:jc w:val="both"/>
        <w:rPr>
          <w:b w:val="0"/>
          <w:szCs w:val="24"/>
        </w:rPr>
      </w:pPr>
      <w:r w:rsidRPr="00537F91">
        <w:rPr>
          <w:b w:val="0"/>
          <w:szCs w:val="24"/>
        </w:rPr>
        <w:t>Участник размещения заказа вправе подать только одну котировочную заявку, внесение изменений в которую не допускается.</w:t>
      </w:r>
    </w:p>
    <w:p w:rsidR="00A52860" w:rsidRPr="00537F91" w:rsidRDefault="00A52860" w:rsidP="00A52860">
      <w:pPr>
        <w:pStyle w:val="a5"/>
        <w:ind w:firstLine="540"/>
        <w:jc w:val="both"/>
        <w:rPr>
          <w:b w:val="0"/>
          <w:szCs w:val="24"/>
        </w:rPr>
      </w:pPr>
      <w:r w:rsidRPr="00537F91">
        <w:rPr>
          <w:b w:val="0"/>
          <w:sz w:val="20"/>
        </w:rPr>
        <w:t xml:space="preserve">  </w:t>
      </w:r>
      <w:r w:rsidRPr="00537F91">
        <w:rPr>
          <w:b w:val="0"/>
          <w:szCs w:val="24"/>
        </w:rPr>
        <w:t>Котировочная заявка должна быть составлена по прилагаемой форме и в соответствии с требованиями статьи 44 ФЗ № 94:</w:t>
      </w:r>
    </w:p>
    <w:p w:rsidR="00A52860" w:rsidRPr="00537F91" w:rsidRDefault="00A52860" w:rsidP="00A52860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A52860" w:rsidRPr="00537F91" w:rsidRDefault="00A52860" w:rsidP="00A52860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A52860" w:rsidRPr="00537F91" w:rsidRDefault="00A52860" w:rsidP="00A52860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A52860" w:rsidRPr="00537F91" w:rsidRDefault="00A52860" w:rsidP="00A52860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A52860" w:rsidRPr="00537F91" w:rsidRDefault="00A52860" w:rsidP="00A52860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A52860" w:rsidRPr="00537F91" w:rsidRDefault="00A52860" w:rsidP="00A52860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A52860" w:rsidRPr="00537F91" w:rsidRDefault="00A52860" w:rsidP="00A52860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A52860" w:rsidRPr="00537F91" w:rsidRDefault="00A52860" w:rsidP="00A5286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52860" w:rsidRPr="00537F91" w:rsidRDefault="00A52860" w:rsidP="00A5286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52860" w:rsidRPr="00537F91" w:rsidRDefault="00A52860" w:rsidP="00A5286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52860" w:rsidRPr="00537F91" w:rsidRDefault="00A52860" w:rsidP="00A5286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37F91">
        <w:rPr>
          <w:rFonts w:ascii="Times New Roman" w:hAnsi="Times New Roman" w:cs="Times New Roman"/>
          <w:sz w:val="24"/>
          <w:szCs w:val="24"/>
        </w:rPr>
        <w:br w:type="page"/>
      </w:r>
    </w:p>
    <w:p w:rsidR="00A52860" w:rsidRPr="00537F91" w:rsidRDefault="00A52860" w:rsidP="00A52860">
      <w:pPr>
        <w:pStyle w:val="ConsPlusNonformat"/>
        <w:widowControl/>
        <w:ind w:left="4860" w:hanging="12"/>
        <w:rPr>
          <w:rFonts w:ascii="Times New Roman" w:hAnsi="Times New Roman" w:cs="Times New Roman"/>
          <w:sz w:val="22"/>
          <w:szCs w:val="22"/>
        </w:rPr>
      </w:pPr>
      <w:r w:rsidRPr="00537F91">
        <w:rPr>
          <w:rFonts w:ascii="Times New Roman" w:hAnsi="Times New Roman" w:cs="Times New Roman"/>
          <w:sz w:val="22"/>
          <w:szCs w:val="22"/>
        </w:rPr>
        <w:lastRenderedPageBreak/>
        <w:t>№ _____________</w:t>
      </w:r>
    </w:p>
    <w:p w:rsidR="00A52860" w:rsidRPr="00537F91" w:rsidRDefault="00A52860" w:rsidP="00A52860">
      <w:pPr>
        <w:pStyle w:val="ConsPlusNonformat"/>
        <w:widowControl/>
        <w:ind w:left="4860" w:hanging="12"/>
        <w:rPr>
          <w:rFonts w:ascii="Times New Roman" w:hAnsi="Times New Roman" w:cs="Times New Roman"/>
          <w:sz w:val="22"/>
          <w:szCs w:val="22"/>
        </w:rPr>
      </w:pPr>
      <w:r w:rsidRPr="00537F91">
        <w:rPr>
          <w:rFonts w:ascii="Times New Roman" w:hAnsi="Times New Roman" w:cs="Times New Roman"/>
          <w:sz w:val="22"/>
          <w:szCs w:val="22"/>
        </w:rPr>
        <w:t>Приложение к извещению о проведении запроса котировок от 02.12.2011.</w:t>
      </w:r>
    </w:p>
    <w:p w:rsidR="00A52860" w:rsidRPr="00537F91" w:rsidRDefault="00A52860" w:rsidP="00A52860">
      <w:pPr>
        <w:pStyle w:val="ConsPlusNonformat"/>
        <w:widowControl/>
        <w:ind w:left="4860" w:hanging="12"/>
        <w:rPr>
          <w:rFonts w:ascii="Times New Roman" w:hAnsi="Times New Roman" w:cs="Times New Roman"/>
          <w:sz w:val="22"/>
          <w:szCs w:val="22"/>
        </w:rPr>
      </w:pPr>
      <w:r w:rsidRPr="00537F91">
        <w:rPr>
          <w:rFonts w:ascii="Times New Roman" w:hAnsi="Times New Roman" w:cs="Times New Roman"/>
          <w:sz w:val="22"/>
          <w:szCs w:val="22"/>
        </w:rPr>
        <w:t xml:space="preserve">Регистрационный № </w:t>
      </w:r>
      <w:r w:rsidRPr="00537F91">
        <w:rPr>
          <w:rFonts w:ascii="Times New Roman" w:hAnsi="Times New Roman" w:cs="Times New Roman"/>
          <w:sz w:val="22"/>
          <w:szCs w:val="22"/>
          <w:u w:val="single"/>
        </w:rPr>
        <w:t>1208</w:t>
      </w:r>
    </w:p>
    <w:p w:rsidR="00A52860" w:rsidRPr="00537F91" w:rsidRDefault="00A52860" w:rsidP="00A52860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37F91">
        <w:rPr>
          <w:rFonts w:ascii="Times New Roman" w:hAnsi="Times New Roman" w:cs="Times New Roman"/>
          <w:sz w:val="22"/>
          <w:szCs w:val="22"/>
        </w:rPr>
        <w:t>КОТИРОВОЧНАЯ ЗАЯВКА</w:t>
      </w:r>
    </w:p>
    <w:p w:rsidR="00A52860" w:rsidRPr="00537F91" w:rsidRDefault="00A52860" w:rsidP="00A52860">
      <w:pPr>
        <w:pStyle w:val="ConsPlusNonformat"/>
        <w:widowControl/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537F91">
        <w:rPr>
          <w:rFonts w:ascii="Times New Roman" w:hAnsi="Times New Roman" w:cs="Times New Roman"/>
          <w:sz w:val="22"/>
          <w:szCs w:val="22"/>
        </w:rPr>
        <w:t xml:space="preserve">Дата: «__» _________ </w:t>
      </w:r>
      <w:smartTag w:uri="urn:schemas-microsoft-com:office:smarttags" w:element="metricconverter">
        <w:smartTagPr>
          <w:attr w:name="ProductID" w:val="2011 г"/>
        </w:smartTagPr>
        <w:r w:rsidRPr="00537F91">
          <w:rPr>
            <w:rFonts w:ascii="Times New Roman" w:hAnsi="Times New Roman" w:cs="Times New Roman"/>
            <w:sz w:val="22"/>
            <w:szCs w:val="22"/>
          </w:rPr>
          <w:t>2011 г</w:t>
        </w:r>
      </w:smartTag>
      <w:r w:rsidRPr="00537F91">
        <w:rPr>
          <w:rFonts w:ascii="Times New Roman" w:hAnsi="Times New Roman" w:cs="Times New Roman"/>
          <w:sz w:val="22"/>
          <w:szCs w:val="22"/>
        </w:rPr>
        <w:t>.</w:t>
      </w:r>
    </w:p>
    <w:p w:rsidR="00A52860" w:rsidRPr="00537F91" w:rsidRDefault="00A52860" w:rsidP="00A52860">
      <w:pPr>
        <w:pStyle w:val="ConsPlusNonformat"/>
        <w:widowControl/>
        <w:ind w:left="-360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537F91">
        <w:rPr>
          <w:rFonts w:ascii="Times New Roman" w:hAnsi="Times New Roman" w:cs="Times New Roman"/>
          <w:sz w:val="22"/>
          <w:szCs w:val="22"/>
        </w:rPr>
        <w:t>Сведения об участнике размещения заказа:</w:t>
      </w:r>
    </w:p>
    <w:tbl>
      <w:tblPr>
        <w:tblW w:w="10460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90"/>
        <w:gridCol w:w="630"/>
        <w:gridCol w:w="1800"/>
        <w:gridCol w:w="880"/>
        <w:gridCol w:w="920"/>
        <w:gridCol w:w="1440"/>
        <w:gridCol w:w="1440"/>
        <w:gridCol w:w="920"/>
      </w:tblGrid>
      <w:tr w:rsidR="00A52860" w:rsidRPr="00537F91" w:rsidTr="009872A6">
        <w:trPr>
          <w:trHeight w:val="767"/>
        </w:trPr>
        <w:tc>
          <w:tcPr>
            <w:tcW w:w="57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860" w:rsidRPr="00537F91" w:rsidRDefault="00A52860" w:rsidP="009872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37F91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участника размещения заказа </w:t>
            </w:r>
          </w:p>
          <w:p w:rsidR="00A52860" w:rsidRPr="00537F91" w:rsidRDefault="00A52860" w:rsidP="009872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37F9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(для юридического лица),</w:t>
            </w:r>
            <w:r w:rsidRPr="00537F91">
              <w:rPr>
                <w:rFonts w:ascii="Times New Roman" w:hAnsi="Times New Roman" w:cs="Times New Roman"/>
                <w:sz w:val="22"/>
                <w:szCs w:val="22"/>
              </w:rPr>
              <w:t xml:space="preserve"> фамилия, имя, отчество </w:t>
            </w:r>
            <w:r w:rsidRPr="00537F9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(для физического лица)</w:t>
            </w:r>
            <w:r w:rsidRPr="00537F9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52860" w:rsidRPr="00537F91" w:rsidRDefault="00A52860" w:rsidP="009872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37F91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537F91">
              <w:rPr>
                <w:rFonts w:ascii="Times New Roman" w:hAnsi="Times New Roman" w:cs="Times New Roman"/>
                <w:i/>
                <w:sz w:val="22"/>
                <w:szCs w:val="22"/>
              </w:rPr>
              <w:t>Наименование юридического лица должно содержать указание на его организационно-правовую форму)</w:t>
            </w:r>
          </w:p>
        </w:tc>
        <w:tc>
          <w:tcPr>
            <w:tcW w:w="4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860" w:rsidRPr="00537F91" w:rsidRDefault="00A52860" w:rsidP="009872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2860" w:rsidRPr="00537F91" w:rsidTr="009872A6">
        <w:trPr>
          <w:cantSplit/>
          <w:trHeight w:val="813"/>
        </w:trPr>
        <w:tc>
          <w:tcPr>
            <w:tcW w:w="57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860" w:rsidRPr="00537F91" w:rsidRDefault="00A52860" w:rsidP="009872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37F91">
              <w:rPr>
                <w:rFonts w:ascii="Times New Roman" w:hAnsi="Times New Roman" w:cs="Times New Roman"/>
                <w:sz w:val="22"/>
                <w:szCs w:val="22"/>
              </w:rPr>
              <w:t xml:space="preserve">2. Место нахождения </w:t>
            </w:r>
            <w:r w:rsidRPr="00537F9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(для юридического лица),</w:t>
            </w:r>
            <w:r w:rsidRPr="00537F91">
              <w:rPr>
                <w:rFonts w:ascii="Times New Roman" w:hAnsi="Times New Roman" w:cs="Times New Roman"/>
                <w:sz w:val="22"/>
                <w:szCs w:val="22"/>
              </w:rPr>
              <w:t xml:space="preserve"> место жительства </w:t>
            </w:r>
            <w:r w:rsidRPr="00537F9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(для физического лица)</w:t>
            </w:r>
            <w:r w:rsidRPr="00537F91">
              <w:rPr>
                <w:rFonts w:ascii="Times New Roman" w:hAnsi="Times New Roman" w:cs="Times New Roman"/>
                <w:sz w:val="22"/>
                <w:szCs w:val="22"/>
              </w:rPr>
              <w:t xml:space="preserve">, номер контактного телефона, адрес электронной почты (при его наличии) </w:t>
            </w:r>
          </w:p>
        </w:tc>
        <w:tc>
          <w:tcPr>
            <w:tcW w:w="472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860" w:rsidRPr="00537F91" w:rsidRDefault="00A52860" w:rsidP="009872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2860" w:rsidRPr="00537F91" w:rsidTr="009872A6">
        <w:trPr>
          <w:trHeight w:val="695"/>
        </w:trPr>
        <w:tc>
          <w:tcPr>
            <w:tcW w:w="5740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52860" w:rsidRPr="00537F91" w:rsidRDefault="00A52860" w:rsidP="009872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37F91">
              <w:rPr>
                <w:rFonts w:ascii="Times New Roman" w:hAnsi="Times New Roman" w:cs="Times New Roman"/>
                <w:sz w:val="22"/>
                <w:szCs w:val="22"/>
              </w:rPr>
              <w:t>3. Банковские реквизиты участника размещения заказа:</w:t>
            </w:r>
          </w:p>
          <w:p w:rsidR="00A52860" w:rsidRPr="00537F91" w:rsidRDefault="00A52860" w:rsidP="009872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37F91">
              <w:rPr>
                <w:rStyle w:val="a7"/>
                <w:rFonts w:ascii="Times New Roman" w:hAnsi="Times New Roman" w:cs="Times New Roman"/>
                <w:sz w:val="22"/>
                <w:szCs w:val="22"/>
              </w:rPr>
              <w:t>3.1. Наименование и местоположение обслуживающего банка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860" w:rsidRPr="00537F91" w:rsidRDefault="00A52860" w:rsidP="009872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2860" w:rsidRPr="00537F91" w:rsidTr="009872A6">
        <w:trPr>
          <w:trHeight w:val="354"/>
        </w:trPr>
        <w:tc>
          <w:tcPr>
            <w:tcW w:w="57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2860" w:rsidRPr="00537F91" w:rsidRDefault="00A52860" w:rsidP="009872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37F91">
              <w:rPr>
                <w:rFonts w:ascii="Times New Roman" w:hAnsi="Times New Roman" w:cs="Times New Roman"/>
                <w:sz w:val="22"/>
                <w:szCs w:val="22"/>
              </w:rPr>
              <w:t>3.2. Расчетный счет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60" w:rsidRPr="00537F91" w:rsidRDefault="00A52860" w:rsidP="009872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2860" w:rsidRPr="00537F91" w:rsidTr="009872A6">
        <w:trPr>
          <w:trHeight w:val="354"/>
        </w:trPr>
        <w:tc>
          <w:tcPr>
            <w:tcW w:w="57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2860" w:rsidRPr="00537F91" w:rsidRDefault="00A52860" w:rsidP="009872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37F91">
              <w:rPr>
                <w:rStyle w:val="a7"/>
                <w:rFonts w:ascii="Times New Roman" w:hAnsi="Times New Roman" w:cs="Times New Roman"/>
                <w:sz w:val="22"/>
                <w:szCs w:val="22"/>
              </w:rPr>
              <w:t>3.3. Корреспондентский счет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60" w:rsidRPr="00537F91" w:rsidRDefault="00A52860" w:rsidP="009872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2860" w:rsidRPr="00537F91" w:rsidTr="009872A6">
        <w:trPr>
          <w:trHeight w:val="354"/>
        </w:trPr>
        <w:tc>
          <w:tcPr>
            <w:tcW w:w="57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2860" w:rsidRPr="00537F91" w:rsidRDefault="00A52860" w:rsidP="009872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37F91">
              <w:rPr>
                <w:rFonts w:ascii="Times New Roman" w:hAnsi="Times New Roman" w:cs="Times New Roman"/>
                <w:sz w:val="22"/>
                <w:szCs w:val="22"/>
              </w:rPr>
              <w:t>3.4. Код БИК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60" w:rsidRPr="00537F91" w:rsidRDefault="00A52860" w:rsidP="009872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2860" w:rsidRPr="00537F91" w:rsidTr="009872A6">
        <w:trPr>
          <w:trHeight w:val="360"/>
        </w:trPr>
        <w:tc>
          <w:tcPr>
            <w:tcW w:w="574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860" w:rsidRPr="00537F91" w:rsidRDefault="00A52860" w:rsidP="009872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37F91">
              <w:rPr>
                <w:rFonts w:ascii="Times New Roman" w:hAnsi="Times New Roman" w:cs="Times New Roman"/>
                <w:sz w:val="22"/>
                <w:szCs w:val="22"/>
              </w:rPr>
              <w:t>4. Идентификационный номер налогоплательщика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860" w:rsidRPr="00537F91" w:rsidRDefault="00A52860" w:rsidP="009872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2860" w:rsidRPr="00537F91" w:rsidTr="009872A6">
        <w:trPr>
          <w:trHeight w:val="360"/>
        </w:trPr>
        <w:tc>
          <w:tcPr>
            <w:tcW w:w="574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860" w:rsidRPr="00537F91" w:rsidRDefault="00A52860" w:rsidP="009872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37F91">
              <w:rPr>
                <w:rFonts w:ascii="Times New Roman" w:hAnsi="Times New Roman" w:cs="Times New Roman"/>
                <w:sz w:val="22"/>
                <w:szCs w:val="22"/>
              </w:rPr>
              <w:t>5.КПП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860" w:rsidRPr="00537F91" w:rsidRDefault="00A52860" w:rsidP="009872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2860" w:rsidRPr="00537F91" w:rsidTr="009872A6">
        <w:trPr>
          <w:trHeight w:val="360"/>
        </w:trPr>
        <w:tc>
          <w:tcPr>
            <w:tcW w:w="1046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52860" w:rsidRPr="00537F91" w:rsidRDefault="00A52860" w:rsidP="009872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7F91">
              <w:rPr>
                <w:rFonts w:ascii="Times New Roman" w:hAnsi="Times New Roman" w:cs="Times New Roman"/>
                <w:sz w:val="22"/>
                <w:szCs w:val="22"/>
              </w:rPr>
              <w:t>Предложение участника размещения заказа.</w:t>
            </w:r>
          </w:p>
        </w:tc>
      </w:tr>
      <w:tr w:rsidR="00A52860" w:rsidRPr="00537F91" w:rsidTr="009872A6">
        <w:trPr>
          <w:trHeight w:val="96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860" w:rsidRPr="00537F91" w:rsidRDefault="00A52860" w:rsidP="009872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7F91">
              <w:rPr>
                <w:rFonts w:ascii="Times New Roman" w:hAnsi="Times New Roman" w:cs="Times New Roman"/>
              </w:rPr>
              <w:t xml:space="preserve">N </w:t>
            </w:r>
            <w:r w:rsidRPr="00537F91">
              <w:rPr>
                <w:rFonts w:ascii="Times New Roman" w:hAnsi="Times New Roman" w:cs="Times New Roman"/>
              </w:rPr>
              <w:br/>
            </w:r>
            <w:proofErr w:type="gramStart"/>
            <w:r w:rsidRPr="00537F91">
              <w:rPr>
                <w:rFonts w:ascii="Times New Roman" w:hAnsi="Times New Roman" w:cs="Times New Roman"/>
              </w:rPr>
              <w:t>п</w:t>
            </w:r>
            <w:proofErr w:type="gramEnd"/>
            <w:r w:rsidRPr="00537F9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860" w:rsidRPr="00537F91" w:rsidRDefault="00A52860" w:rsidP="009872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7F91">
              <w:rPr>
                <w:rFonts w:ascii="Times New Roman" w:hAnsi="Times New Roman" w:cs="Times New Roman"/>
              </w:rPr>
              <w:t>Наименование поставляемых товаров (рекомендуется указать марку / модель и производителя)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860" w:rsidRPr="00537F91" w:rsidRDefault="00A52860" w:rsidP="009872A6">
            <w:pPr>
              <w:pStyle w:val="ConsPlusNormal"/>
              <w:widowControl/>
              <w:ind w:left="110" w:hanging="110"/>
              <w:jc w:val="center"/>
              <w:rPr>
                <w:rFonts w:ascii="Times New Roman" w:hAnsi="Times New Roman" w:cs="Times New Roman"/>
              </w:rPr>
            </w:pPr>
            <w:r w:rsidRPr="00537F91">
              <w:rPr>
                <w:rFonts w:ascii="Times New Roman" w:hAnsi="Times New Roman" w:cs="Times New Roman"/>
              </w:rPr>
              <w:t>Характеристики</w:t>
            </w:r>
            <w:r w:rsidRPr="00537F91">
              <w:rPr>
                <w:rFonts w:ascii="Times New Roman" w:hAnsi="Times New Roman" w:cs="Times New Roman"/>
              </w:rPr>
              <w:br/>
              <w:t xml:space="preserve">поставляемых </w:t>
            </w:r>
            <w:r w:rsidRPr="00537F91">
              <w:rPr>
                <w:rFonts w:ascii="Times New Roman" w:hAnsi="Times New Roman" w:cs="Times New Roman"/>
              </w:rPr>
              <w:br/>
              <w:t>товаров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860" w:rsidRPr="00537F91" w:rsidRDefault="00A52860" w:rsidP="009872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7F91">
              <w:rPr>
                <w:rFonts w:ascii="Times New Roman" w:hAnsi="Times New Roman" w:cs="Times New Roman"/>
              </w:rPr>
              <w:t xml:space="preserve">Единица </w:t>
            </w:r>
            <w:r w:rsidRPr="00537F91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860" w:rsidRPr="00537F91" w:rsidRDefault="00A52860" w:rsidP="009872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7F91">
              <w:rPr>
                <w:rFonts w:ascii="Times New Roman" w:hAnsi="Times New Roman" w:cs="Times New Roman"/>
              </w:rPr>
              <w:t xml:space="preserve">Количество  </w:t>
            </w:r>
            <w:r w:rsidRPr="00537F91">
              <w:rPr>
                <w:rFonts w:ascii="Times New Roman" w:hAnsi="Times New Roman" w:cs="Times New Roman"/>
              </w:rPr>
              <w:br/>
              <w:t xml:space="preserve">поставляемых </w:t>
            </w:r>
            <w:r w:rsidRPr="00537F91">
              <w:rPr>
                <w:rFonts w:ascii="Times New Roman" w:hAnsi="Times New Roman" w:cs="Times New Roman"/>
              </w:rPr>
              <w:br/>
              <w:t>товаров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860" w:rsidRPr="00537F91" w:rsidRDefault="00A52860" w:rsidP="009872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7F91">
              <w:rPr>
                <w:rFonts w:ascii="Times New Roman" w:hAnsi="Times New Roman" w:cs="Times New Roman"/>
              </w:rPr>
              <w:t xml:space="preserve">Цена   </w:t>
            </w:r>
            <w:r w:rsidRPr="00537F91">
              <w:rPr>
                <w:rFonts w:ascii="Times New Roman" w:hAnsi="Times New Roman" w:cs="Times New Roman"/>
              </w:rPr>
              <w:br/>
              <w:t xml:space="preserve">единицы  </w:t>
            </w:r>
            <w:r w:rsidRPr="00537F91">
              <w:rPr>
                <w:rFonts w:ascii="Times New Roman" w:hAnsi="Times New Roman" w:cs="Times New Roman"/>
              </w:rPr>
              <w:br/>
              <w:t>продукции, руб.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860" w:rsidRPr="00537F91" w:rsidRDefault="00A52860" w:rsidP="009872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7F91">
              <w:rPr>
                <w:rFonts w:ascii="Times New Roman" w:hAnsi="Times New Roman" w:cs="Times New Roman"/>
              </w:rPr>
              <w:t>Сумма</w:t>
            </w:r>
            <w:r w:rsidRPr="00537F91">
              <w:rPr>
                <w:rFonts w:ascii="Times New Roman" w:hAnsi="Times New Roman" w:cs="Times New Roman"/>
              </w:rPr>
              <w:br/>
              <w:t>руб.</w:t>
            </w:r>
          </w:p>
        </w:tc>
      </w:tr>
      <w:tr w:rsidR="00A52860" w:rsidRPr="00537F91" w:rsidTr="009872A6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860" w:rsidRPr="00537F91" w:rsidRDefault="00A52860" w:rsidP="009872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37F91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860" w:rsidRPr="00537F91" w:rsidRDefault="00A52860" w:rsidP="009872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860" w:rsidRPr="00537F91" w:rsidRDefault="00A52860" w:rsidP="009872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860" w:rsidRPr="00537F91" w:rsidRDefault="00A52860" w:rsidP="009872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860" w:rsidRPr="00537F91" w:rsidRDefault="00A52860" w:rsidP="009872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860" w:rsidRPr="00537F91" w:rsidRDefault="00A52860" w:rsidP="009872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860" w:rsidRPr="00537F91" w:rsidRDefault="00A52860" w:rsidP="009872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2860" w:rsidRPr="00537F91" w:rsidTr="009872A6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860" w:rsidRPr="00537F91" w:rsidRDefault="00A52860" w:rsidP="009872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37F91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860" w:rsidRPr="00537F91" w:rsidRDefault="00A52860" w:rsidP="009872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860" w:rsidRPr="00537F91" w:rsidRDefault="00A52860" w:rsidP="009872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860" w:rsidRPr="00537F91" w:rsidRDefault="00A52860" w:rsidP="009872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860" w:rsidRPr="00537F91" w:rsidRDefault="00A52860" w:rsidP="009872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860" w:rsidRPr="00537F91" w:rsidRDefault="00A52860" w:rsidP="009872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860" w:rsidRPr="00537F91" w:rsidRDefault="00A52860" w:rsidP="009872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2860" w:rsidRPr="00537F91" w:rsidTr="009872A6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860" w:rsidRPr="00537F91" w:rsidRDefault="00A52860" w:rsidP="009872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37F91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860" w:rsidRPr="00537F91" w:rsidRDefault="00A52860" w:rsidP="009872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860" w:rsidRPr="00537F91" w:rsidRDefault="00A52860" w:rsidP="009872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860" w:rsidRPr="00537F91" w:rsidRDefault="00A52860" w:rsidP="009872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860" w:rsidRPr="00537F91" w:rsidRDefault="00A52860" w:rsidP="009872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860" w:rsidRPr="00537F91" w:rsidRDefault="00A52860" w:rsidP="009872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860" w:rsidRPr="00537F91" w:rsidRDefault="00A52860" w:rsidP="009872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2860" w:rsidRPr="00537F91" w:rsidTr="009872A6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860" w:rsidRPr="00537F91" w:rsidRDefault="00A52860" w:rsidP="009872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860" w:rsidRPr="00537F91" w:rsidRDefault="00A52860" w:rsidP="009872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37F91">
              <w:rPr>
                <w:rFonts w:ascii="Times New Roman" w:hAnsi="Times New Roman" w:cs="Times New Roman"/>
                <w:sz w:val="22"/>
                <w:szCs w:val="22"/>
              </w:rPr>
              <w:t xml:space="preserve">ИТОГО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860" w:rsidRPr="00537F91" w:rsidRDefault="00A52860" w:rsidP="009872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860" w:rsidRPr="00537F91" w:rsidRDefault="00A52860" w:rsidP="009872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860" w:rsidRPr="00537F91" w:rsidRDefault="00A52860" w:rsidP="009872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860" w:rsidRPr="00537F91" w:rsidRDefault="00A52860" w:rsidP="009872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860" w:rsidRPr="00537F91" w:rsidRDefault="00A52860" w:rsidP="009872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2860" w:rsidRPr="00537F91" w:rsidTr="009872A6">
        <w:trPr>
          <w:trHeight w:val="240"/>
        </w:trPr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860" w:rsidRPr="00537F91" w:rsidRDefault="00A52860" w:rsidP="009872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37F91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включенных или не включенных в цену контракта расходах </w:t>
            </w:r>
          </w:p>
        </w:tc>
        <w:tc>
          <w:tcPr>
            <w:tcW w:w="80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860" w:rsidRPr="00537F91" w:rsidRDefault="00A52860" w:rsidP="00A528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37F91">
              <w:rPr>
                <w:rFonts w:ascii="Times New Roman" w:hAnsi="Times New Roman" w:cs="Times New Roman"/>
              </w:rPr>
              <w:t xml:space="preserve">Цена включает все расходы, связанные с исполнением муниципального контракта в </w:t>
            </w:r>
            <w:proofErr w:type="spellStart"/>
            <w:r w:rsidRPr="00537F91">
              <w:rPr>
                <w:rFonts w:ascii="Times New Roman" w:hAnsi="Times New Roman" w:cs="Times New Roman"/>
              </w:rPr>
              <w:t>т.ч</w:t>
            </w:r>
            <w:proofErr w:type="spellEnd"/>
            <w:r w:rsidRPr="00537F91">
              <w:rPr>
                <w:rFonts w:ascii="Times New Roman" w:hAnsi="Times New Roman" w:cs="Times New Roman"/>
              </w:rPr>
              <w:t>. стоимость товара, транспортные расходы, монтаж и наладку оборудования, налоги, сборы и другие обязательные платежи</w:t>
            </w:r>
          </w:p>
        </w:tc>
      </w:tr>
    </w:tbl>
    <w:p w:rsidR="00A52860" w:rsidRPr="00537F91" w:rsidRDefault="00A52860" w:rsidP="00A528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52860" w:rsidRPr="00537F91" w:rsidRDefault="00A52860" w:rsidP="00A528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37F91">
        <w:rPr>
          <w:rFonts w:ascii="Times New Roman" w:hAnsi="Times New Roman" w:cs="Times New Roman"/>
          <w:sz w:val="24"/>
          <w:szCs w:val="24"/>
        </w:rPr>
        <w:t>Цена муниципального контракта ____________________________________ руб. ____ коп</w:t>
      </w:r>
      <w:proofErr w:type="gramStart"/>
      <w:r w:rsidRPr="00537F9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</w:p>
    <w:p w:rsidR="00A52860" w:rsidRPr="00537F91" w:rsidRDefault="00A52860" w:rsidP="00A52860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537F9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(сумма прописью)</w:t>
      </w:r>
    </w:p>
    <w:p w:rsidR="00A52860" w:rsidRPr="00537F91" w:rsidRDefault="00A52860" w:rsidP="00A528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37F91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537F91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537F91">
        <w:rPr>
          <w:rFonts w:ascii="Times New Roman" w:hAnsi="Times New Roman" w:cs="Times New Roman"/>
          <w:sz w:val="24"/>
          <w:szCs w:val="24"/>
        </w:rPr>
        <w:t>. НДС___________________.</w:t>
      </w:r>
    </w:p>
    <w:p w:rsidR="00A52860" w:rsidRPr="00537F91" w:rsidRDefault="00A52860" w:rsidP="00A52860">
      <w:pPr>
        <w:jc w:val="both"/>
        <w:rPr>
          <w:sz w:val="20"/>
          <w:szCs w:val="20"/>
        </w:rPr>
      </w:pPr>
      <w:r w:rsidRPr="00537F91">
        <w:rPr>
          <w:b/>
          <w:sz w:val="20"/>
          <w:szCs w:val="20"/>
        </w:rPr>
        <w:t>Примечание</w:t>
      </w:r>
      <w:r w:rsidRPr="00537F91">
        <w:rPr>
          <w:sz w:val="20"/>
          <w:szCs w:val="20"/>
        </w:rPr>
        <w:t xml:space="preserve">: НДС указывается только теми организациями, которые работают с применением традиционной системы налогообложения. </w:t>
      </w:r>
    </w:p>
    <w:p w:rsidR="00A52860" w:rsidRPr="00537F91" w:rsidRDefault="00A52860" w:rsidP="00A528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52860" w:rsidRPr="00537F91" w:rsidRDefault="00A52860" w:rsidP="00A528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37F91">
        <w:rPr>
          <w:rFonts w:ascii="Times New Roman" w:hAnsi="Times New Roman" w:cs="Times New Roman"/>
          <w:sz w:val="22"/>
          <w:szCs w:val="22"/>
        </w:rPr>
        <w:t>________________________________________________________, согласн</w:t>
      </w:r>
      <w:proofErr w:type="gramStart"/>
      <w:r w:rsidRPr="00537F91">
        <w:rPr>
          <w:rFonts w:ascii="Times New Roman" w:hAnsi="Times New Roman" w:cs="Times New Roman"/>
          <w:sz w:val="22"/>
          <w:szCs w:val="22"/>
        </w:rPr>
        <w:t>о(</w:t>
      </w:r>
      <w:proofErr w:type="spellStart"/>
      <w:proofErr w:type="gramEnd"/>
      <w:r w:rsidRPr="00537F91">
        <w:rPr>
          <w:rFonts w:ascii="Times New Roman" w:hAnsi="Times New Roman" w:cs="Times New Roman"/>
          <w:sz w:val="22"/>
          <w:szCs w:val="22"/>
        </w:rPr>
        <w:t>ен</w:t>
      </w:r>
      <w:proofErr w:type="spellEnd"/>
      <w:r w:rsidRPr="00537F91">
        <w:rPr>
          <w:rFonts w:ascii="Times New Roman" w:hAnsi="Times New Roman" w:cs="Times New Roman"/>
          <w:sz w:val="22"/>
          <w:szCs w:val="22"/>
        </w:rPr>
        <w:t xml:space="preserve">) исполнить условия </w:t>
      </w:r>
    </w:p>
    <w:p w:rsidR="00A52860" w:rsidRPr="00537F91" w:rsidRDefault="00A52860" w:rsidP="00A528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537F91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(Наименование участника размещения заказа)</w:t>
      </w:r>
    </w:p>
    <w:p w:rsidR="00A52860" w:rsidRPr="00537F91" w:rsidRDefault="00A52860" w:rsidP="00A5286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37F91">
        <w:rPr>
          <w:sz w:val="22"/>
          <w:szCs w:val="22"/>
        </w:rPr>
        <w:t>муниципального контракта, указанные в извещении о проведении запроса котировок № </w:t>
      </w:r>
      <w:r w:rsidRPr="00537F91">
        <w:rPr>
          <w:sz w:val="22"/>
          <w:szCs w:val="22"/>
          <w:u w:val="single"/>
        </w:rPr>
        <w:t>1208</w:t>
      </w:r>
      <w:r w:rsidRPr="00537F91">
        <w:rPr>
          <w:sz w:val="22"/>
          <w:szCs w:val="22"/>
        </w:rPr>
        <w:t xml:space="preserve"> от 02.12.2011, с учетом предлагаемых характеристик поставляемого товара и цены контракта, указанного в настоящей котировочной заявке.</w:t>
      </w:r>
    </w:p>
    <w:p w:rsidR="00A52860" w:rsidRPr="00537F91" w:rsidRDefault="00A52860" w:rsidP="00A528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52860" w:rsidRPr="00537F91" w:rsidRDefault="00A52860" w:rsidP="00A5286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37F91">
        <w:rPr>
          <w:rFonts w:ascii="Times New Roman" w:hAnsi="Times New Roman" w:cs="Times New Roman"/>
          <w:sz w:val="22"/>
          <w:szCs w:val="22"/>
        </w:rPr>
        <w:t>Руководитель организации ____________ _____________</w:t>
      </w:r>
    </w:p>
    <w:p w:rsidR="00A52860" w:rsidRPr="00537F91" w:rsidRDefault="00A52860" w:rsidP="00A52860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537F91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537F91">
        <w:rPr>
          <w:rFonts w:ascii="Times New Roman" w:hAnsi="Times New Roman" w:cs="Times New Roman"/>
          <w:sz w:val="22"/>
          <w:szCs w:val="22"/>
        </w:rPr>
        <w:tab/>
      </w:r>
      <w:r w:rsidRPr="00537F91">
        <w:rPr>
          <w:rFonts w:ascii="Times New Roman" w:hAnsi="Times New Roman" w:cs="Times New Roman"/>
          <w:sz w:val="22"/>
          <w:szCs w:val="22"/>
        </w:rPr>
        <w:tab/>
      </w:r>
      <w:r w:rsidRPr="00537F91">
        <w:rPr>
          <w:rFonts w:ascii="Times New Roman" w:hAnsi="Times New Roman" w:cs="Times New Roman"/>
          <w:sz w:val="16"/>
          <w:szCs w:val="16"/>
        </w:rPr>
        <w:t xml:space="preserve">  (подпись) </w:t>
      </w:r>
      <w:r w:rsidRPr="00537F91">
        <w:rPr>
          <w:rFonts w:ascii="Times New Roman" w:hAnsi="Times New Roman" w:cs="Times New Roman"/>
          <w:sz w:val="16"/>
          <w:szCs w:val="16"/>
        </w:rPr>
        <w:tab/>
        <w:t xml:space="preserve">   (Ф.И.О.)</w:t>
      </w:r>
    </w:p>
    <w:p w:rsidR="00A52860" w:rsidRPr="00537F91" w:rsidRDefault="00A52860" w:rsidP="00A5286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37F91">
        <w:rPr>
          <w:rFonts w:ascii="Times New Roman" w:hAnsi="Times New Roman" w:cs="Times New Roman"/>
          <w:sz w:val="22"/>
          <w:szCs w:val="22"/>
        </w:rPr>
        <w:t>М.П.</w:t>
      </w:r>
    </w:p>
    <w:p w:rsidR="000F32E8" w:rsidRPr="00537F91" w:rsidRDefault="000F32E8">
      <w:pPr>
        <w:spacing w:after="200" w:line="276" w:lineRule="auto"/>
      </w:pPr>
      <w:r w:rsidRPr="00537F91">
        <w:br w:type="page"/>
      </w:r>
    </w:p>
    <w:p w:rsidR="000F32E8" w:rsidRPr="00537F91" w:rsidRDefault="000F32E8" w:rsidP="000F32E8">
      <w:pPr>
        <w:pStyle w:val="a5"/>
        <w:jc w:val="right"/>
        <w:rPr>
          <w:sz w:val="22"/>
          <w:szCs w:val="22"/>
        </w:rPr>
      </w:pPr>
      <w:r w:rsidRPr="00537F91">
        <w:rPr>
          <w:sz w:val="22"/>
          <w:szCs w:val="22"/>
        </w:rPr>
        <w:lastRenderedPageBreak/>
        <w:t>проект</w:t>
      </w:r>
    </w:p>
    <w:p w:rsidR="000F32E8" w:rsidRPr="00537F91" w:rsidRDefault="000F32E8" w:rsidP="000F32E8">
      <w:pPr>
        <w:pStyle w:val="a5"/>
        <w:rPr>
          <w:b w:val="0"/>
          <w:sz w:val="22"/>
          <w:szCs w:val="22"/>
        </w:rPr>
      </w:pPr>
      <w:r w:rsidRPr="00537F91">
        <w:rPr>
          <w:sz w:val="22"/>
          <w:szCs w:val="22"/>
        </w:rPr>
        <w:t>МУНИЦИПАЛЬНЫЙ КОНТРАКТ №</w:t>
      </w:r>
      <w:r w:rsidRPr="00537F91">
        <w:rPr>
          <w:b w:val="0"/>
          <w:sz w:val="22"/>
          <w:szCs w:val="22"/>
        </w:rPr>
        <w:t>______</w:t>
      </w:r>
    </w:p>
    <w:p w:rsidR="000F32E8" w:rsidRPr="00537F91" w:rsidRDefault="000F32E8" w:rsidP="000F32E8">
      <w:pPr>
        <w:jc w:val="center"/>
        <w:rPr>
          <w:b/>
          <w:sz w:val="22"/>
          <w:szCs w:val="22"/>
        </w:rPr>
      </w:pPr>
      <w:r w:rsidRPr="00537F91">
        <w:rPr>
          <w:b/>
          <w:sz w:val="22"/>
          <w:szCs w:val="22"/>
        </w:rPr>
        <w:t>на поставку товаров для муниципальных нужд</w:t>
      </w:r>
    </w:p>
    <w:p w:rsidR="000F32E8" w:rsidRPr="00537F91" w:rsidRDefault="000F32E8" w:rsidP="000F32E8">
      <w:pPr>
        <w:jc w:val="center"/>
        <w:rPr>
          <w:sz w:val="22"/>
          <w:szCs w:val="22"/>
        </w:rPr>
      </w:pPr>
    </w:p>
    <w:p w:rsidR="000F32E8" w:rsidRPr="00537F91" w:rsidRDefault="000F32E8" w:rsidP="000F32E8">
      <w:pPr>
        <w:jc w:val="center"/>
        <w:rPr>
          <w:sz w:val="22"/>
          <w:szCs w:val="22"/>
        </w:rPr>
      </w:pPr>
    </w:p>
    <w:p w:rsidR="000F32E8" w:rsidRPr="00537F91" w:rsidRDefault="000F32E8" w:rsidP="000F32E8">
      <w:pPr>
        <w:rPr>
          <w:sz w:val="22"/>
          <w:szCs w:val="22"/>
        </w:rPr>
      </w:pPr>
      <w:r w:rsidRPr="00537F91">
        <w:rPr>
          <w:sz w:val="22"/>
          <w:szCs w:val="22"/>
        </w:rPr>
        <w:t>город Иваново                                                                                                   «___»___________2011 г.</w:t>
      </w:r>
    </w:p>
    <w:p w:rsidR="000F32E8" w:rsidRPr="00537F91" w:rsidRDefault="000F32E8" w:rsidP="000F32E8">
      <w:pPr>
        <w:rPr>
          <w:sz w:val="22"/>
          <w:szCs w:val="22"/>
        </w:rPr>
      </w:pPr>
    </w:p>
    <w:p w:rsidR="000F32E8" w:rsidRPr="00537F91" w:rsidRDefault="000F32E8" w:rsidP="000F32E8">
      <w:pPr>
        <w:pStyle w:val="af7"/>
        <w:ind w:left="0" w:firstLine="708"/>
        <w:jc w:val="both"/>
        <w:rPr>
          <w:sz w:val="22"/>
          <w:szCs w:val="22"/>
        </w:rPr>
      </w:pPr>
      <w:r w:rsidRPr="00537F91">
        <w:rPr>
          <w:sz w:val="22"/>
          <w:szCs w:val="22"/>
        </w:rPr>
        <w:t xml:space="preserve">Муниципальное учреждение  здравоохранения «Городская клиническая больница №7», именуемое в дальнейшем «Заказчик», в лице главного врача М. А. </w:t>
      </w:r>
      <w:proofErr w:type="spellStart"/>
      <w:r w:rsidRPr="00537F91">
        <w:rPr>
          <w:sz w:val="22"/>
          <w:szCs w:val="22"/>
        </w:rPr>
        <w:t>Ратманова</w:t>
      </w:r>
      <w:proofErr w:type="spellEnd"/>
      <w:r w:rsidRPr="00537F91">
        <w:rPr>
          <w:sz w:val="22"/>
          <w:szCs w:val="22"/>
        </w:rPr>
        <w:t>,  действующего на основании Устава, с одной стороны, и  _____________________________________________________</w:t>
      </w:r>
      <w:proofErr w:type="gramStart"/>
      <w:r w:rsidRPr="00537F91">
        <w:rPr>
          <w:sz w:val="22"/>
          <w:szCs w:val="22"/>
        </w:rPr>
        <w:t xml:space="preserve"> ,</w:t>
      </w:r>
      <w:proofErr w:type="gramEnd"/>
      <w:r w:rsidRPr="00537F91">
        <w:rPr>
          <w:sz w:val="22"/>
          <w:szCs w:val="22"/>
        </w:rPr>
        <w:t xml:space="preserve"> именуемое в дальнейшем «Поставщик», в лице ______________________________________________ , действующего на основании ________________, с другой стороны, именуемые в дальнейшем «Стороны», руководствуясь протоколом рассмотрения и оценки котировочных заявок № ____    от ___________________________ заключили настоящий муниципальный контракт (далее – Контракт) о нижеследующем: </w:t>
      </w:r>
    </w:p>
    <w:p w:rsidR="000F32E8" w:rsidRPr="00537F91" w:rsidRDefault="000F32E8" w:rsidP="000F32E8">
      <w:pPr>
        <w:jc w:val="center"/>
        <w:rPr>
          <w:b/>
          <w:sz w:val="22"/>
          <w:szCs w:val="22"/>
        </w:rPr>
      </w:pPr>
      <w:r w:rsidRPr="00537F91">
        <w:rPr>
          <w:b/>
          <w:sz w:val="22"/>
          <w:szCs w:val="22"/>
        </w:rPr>
        <w:t>1. Предмет Контракта</w:t>
      </w:r>
    </w:p>
    <w:p w:rsidR="000F32E8" w:rsidRPr="00537F91" w:rsidRDefault="000F32E8" w:rsidP="000F32E8">
      <w:pPr>
        <w:jc w:val="both"/>
        <w:rPr>
          <w:b/>
          <w:sz w:val="22"/>
          <w:szCs w:val="22"/>
        </w:rPr>
      </w:pPr>
    </w:p>
    <w:p w:rsidR="000F32E8" w:rsidRPr="00537F91" w:rsidRDefault="000F32E8" w:rsidP="000F32E8">
      <w:pPr>
        <w:jc w:val="both"/>
        <w:rPr>
          <w:sz w:val="22"/>
          <w:szCs w:val="22"/>
        </w:rPr>
      </w:pPr>
      <w:r w:rsidRPr="00537F91">
        <w:rPr>
          <w:sz w:val="22"/>
          <w:szCs w:val="22"/>
        </w:rPr>
        <w:t xml:space="preserve">1.1. По настоящему Контракту Заказчик поручает, а Поставщик принимает на себя обязательства по поставке </w:t>
      </w:r>
      <w:r w:rsidR="00687BC7" w:rsidRPr="00537F91">
        <w:rPr>
          <w:sz w:val="22"/>
          <w:szCs w:val="22"/>
        </w:rPr>
        <w:t xml:space="preserve">установки стоматологической </w:t>
      </w:r>
      <w:r w:rsidRPr="00537F91">
        <w:rPr>
          <w:sz w:val="22"/>
          <w:szCs w:val="22"/>
        </w:rPr>
        <w:t xml:space="preserve"> в соответствии со спецификацией (Приложение     № 1 к муниципальному контракту), именуемой в дальнейшем Товар.</w:t>
      </w:r>
    </w:p>
    <w:p w:rsidR="000F32E8" w:rsidRPr="00537F91" w:rsidRDefault="000F32E8" w:rsidP="000F32E8">
      <w:pPr>
        <w:jc w:val="both"/>
        <w:rPr>
          <w:sz w:val="22"/>
          <w:szCs w:val="22"/>
        </w:rPr>
      </w:pPr>
      <w:r w:rsidRPr="00537F91">
        <w:rPr>
          <w:sz w:val="22"/>
          <w:szCs w:val="22"/>
        </w:rPr>
        <w:t xml:space="preserve">1.2. Заказчик обязуется обеспечить оплату поставленного Товара в </w:t>
      </w:r>
      <w:proofErr w:type="gramStart"/>
      <w:r w:rsidRPr="00537F91">
        <w:rPr>
          <w:sz w:val="22"/>
          <w:szCs w:val="22"/>
        </w:rPr>
        <w:t>установленных</w:t>
      </w:r>
      <w:proofErr w:type="gramEnd"/>
      <w:r w:rsidRPr="00537F91">
        <w:rPr>
          <w:sz w:val="22"/>
          <w:szCs w:val="22"/>
        </w:rPr>
        <w:t xml:space="preserve"> Контрактом порядке, форме и размере.</w:t>
      </w:r>
    </w:p>
    <w:p w:rsidR="000F32E8" w:rsidRPr="00537F91" w:rsidRDefault="000F32E8" w:rsidP="000F32E8">
      <w:pPr>
        <w:spacing w:before="120" w:after="120"/>
        <w:jc w:val="center"/>
        <w:rPr>
          <w:b/>
          <w:sz w:val="22"/>
          <w:szCs w:val="22"/>
        </w:rPr>
      </w:pPr>
      <w:r w:rsidRPr="00537F91">
        <w:rPr>
          <w:b/>
          <w:sz w:val="22"/>
          <w:szCs w:val="22"/>
        </w:rPr>
        <w:t>2. Цена Контракта и порядок расчетов</w:t>
      </w:r>
    </w:p>
    <w:p w:rsidR="000F32E8" w:rsidRPr="00537F91" w:rsidRDefault="000F32E8" w:rsidP="000F32E8">
      <w:pPr>
        <w:pStyle w:val="WW-"/>
        <w:jc w:val="both"/>
        <w:rPr>
          <w:sz w:val="22"/>
          <w:szCs w:val="22"/>
        </w:rPr>
      </w:pPr>
      <w:r w:rsidRPr="00537F91">
        <w:rPr>
          <w:sz w:val="22"/>
          <w:szCs w:val="22"/>
        </w:rPr>
        <w:t xml:space="preserve">2.1. Цена настоящего Контракта составляет  ______________________________ рублей, в </w:t>
      </w:r>
      <w:proofErr w:type="spellStart"/>
      <w:r w:rsidRPr="00537F91">
        <w:rPr>
          <w:sz w:val="22"/>
          <w:szCs w:val="22"/>
        </w:rPr>
        <w:t>т.ч</w:t>
      </w:r>
      <w:proofErr w:type="spellEnd"/>
      <w:r w:rsidRPr="00537F91">
        <w:rPr>
          <w:sz w:val="22"/>
          <w:szCs w:val="22"/>
        </w:rPr>
        <w:t xml:space="preserve">. НДС  _________________________________  рублей.  </w:t>
      </w:r>
    </w:p>
    <w:p w:rsidR="000F32E8" w:rsidRPr="00537F91" w:rsidRDefault="000D6F86" w:rsidP="000F32E8">
      <w:pPr>
        <w:pStyle w:val="WW-"/>
        <w:ind w:firstLine="360"/>
        <w:jc w:val="both"/>
        <w:rPr>
          <w:sz w:val="22"/>
          <w:szCs w:val="22"/>
        </w:rPr>
      </w:pPr>
      <w:r w:rsidRPr="00537F91">
        <w:rPr>
          <w:sz w:val="22"/>
          <w:szCs w:val="22"/>
        </w:rPr>
        <w:t xml:space="preserve">Цена включает все расходы, связанные с исполнением муниципального контракта в </w:t>
      </w:r>
      <w:proofErr w:type="spellStart"/>
      <w:r w:rsidRPr="00537F91">
        <w:rPr>
          <w:sz w:val="22"/>
          <w:szCs w:val="22"/>
        </w:rPr>
        <w:t>т.ч</w:t>
      </w:r>
      <w:proofErr w:type="spellEnd"/>
      <w:r w:rsidRPr="00537F91">
        <w:rPr>
          <w:sz w:val="22"/>
          <w:szCs w:val="22"/>
        </w:rPr>
        <w:t xml:space="preserve">. стоимость товара, транспортные расходы, монтаж и наладку оборудования, налоги, сборы и другие обязательные платежи. </w:t>
      </w:r>
    </w:p>
    <w:p w:rsidR="000F32E8" w:rsidRPr="00537F91" w:rsidRDefault="000F32E8" w:rsidP="000F32E8">
      <w:pPr>
        <w:jc w:val="both"/>
        <w:rPr>
          <w:sz w:val="22"/>
          <w:szCs w:val="22"/>
        </w:rPr>
      </w:pPr>
      <w:r w:rsidRPr="00537F91">
        <w:rPr>
          <w:sz w:val="22"/>
          <w:szCs w:val="22"/>
        </w:rPr>
        <w:t>2.2. Цена Контракта является твердой и не может изменяться в ходе исполнения настоящего Контракта, за исключением случая предусмотренного п. 2.3 настоящего контракта.</w:t>
      </w:r>
    </w:p>
    <w:p w:rsidR="000F32E8" w:rsidRPr="00537F91" w:rsidRDefault="000F32E8" w:rsidP="000F32E8">
      <w:pPr>
        <w:jc w:val="both"/>
        <w:rPr>
          <w:sz w:val="22"/>
          <w:szCs w:val="22"/>
        </w:rPr>
      </w:pPr>
      <w:r w:rsidRPr="00537F91">
        <w:rPr>
          <w:sz w:val="22"/>
          <w:szCs w:val="22"/>
        </w:rPr>
        <w:t>2.3. Цена муниципального контракта может быть снижена по соглашению Сторон без изменения предусмотренных контрактом количества товаров и иных условий исполнения контракта.</w:t>
      </w:r>
    </w:p>
    <w:p w:rsidR="000F32E8" w:rsidRPr="00537F91" w:rsidRDefault="000F32E8" w:rsidP="000F32E8">
      <w:pPr>
        <w:jc w:val="both"/>
        <w:rPr>
          <w:sz w:val="22"/>
          <w:szCs w:val="22"/>
        </w:rPr>
      </w:pPr>
      <w:r w:rsidRPr="00537F91">
        <w:rPr>
          <w:sz w:val="22"/>
          <w:szCs w:val="22"/>
        </w:rPr>
        <w:t>2.4. Оплата производится в форме безналичн</w:t>
      </w:r>
      <w:r w:rsidR="003237A9" w:rsidRPr="00537F91">
        <w:rPr>
          <w:sz w:val="22"/>
          <w:szCs w:val="22"/>
        </w:rPr>
        <w:t>о</w:t>
      </w:r>
      <w:r w:rsidR="00600DA6" w:rsidRPr="00537F91">
        <w:rPr>
          <w:sz w:val="22"/>
          <w:szCs w:val="22"/>
        </w:rPr>
        <w:t>го</w:t>
      </w:r>
      <w:r w:rsidRPr="00537F91">
        <w:rPr>
          <w:sz w:val="22"/>
          <w:szCs w:val="22"/>
        </w:rPr>
        <w:t xml:space="preserve"> расчет</w:t>
      </w:r>
      <w:r w:rsidR="00600DA6" w:rsidRPr="00537F91">
        <w:rPr>
          <w:sz w:val="22"/>
          <w:szCs w:val="22"/>
        </w:rPr>
        <w:t>а</w:t>
      </w:r>
      <w:r w:rsidR="003237A9" w:rsidRPr="00537F91">
        <w:rPr>
          <w:sz w:val="22"/>
          <w:szCs w:val="22"/>
        </w:rPr>
        <w:t xml:space="preserve"> путем перечисления заказчиком денежных средств на расчетный счет поставщика </w:t>
      </w:r>
      <w:r w:rsidRPr="00537F91">
        <w:rPr>
          <w:sz w:val="22"/>
          <w:szCs w:val="22"/>
        </w:rPr>
        <w:t xml:space="preserve"> после поставки товара на основании </w:t>
      </w:r>
      <w:r w:rsidR="000C11CD" w:rsidRPr="00537F91">
        <w:rPr>
          <w:sz w:val="22"/>
          <w:szCs w:val="22"/>
        </w:rPr>
        <w:t>акта приема-передачи</w:t>
      </w:r>
      <w:r w:rsidR="00600DA6" w:rsidRPr="00537F91">
        <w:rPr>
          <w:sz w:val="22"/>
          <w:szCs w:val="22"/>
        </w:rPr>
        <w:t xml:space="preserve"> и ввода в эксплуатацию</w:t>
      </w:r>
      <w:r w:rsidRPr="00537F91">
        <w:rPr>
          <w:sz w:val="22"/>
          <w:szCs w:val="22"/>
        </w:rPr>
        <w:t xml:space="preserve">, товарно-транспортной накладной и счета-фактуры  до </w:t>
      </w:r>
      <w:r w:rsidRPr="00537F91">
        <w:rPr>
          <w:b/>
          <w:sz w:val="22"/>
          <w:szCs w:val="22"/>
        </w:rPr>
        <w:t>31.12. 2011 года</w:t>
      </w:r>
      <w:r w:rsidRPr="00537F91">
        <w:rPr>
          <w:sz w:val="22"/>
          <w:szCs w:val="22"/>
        </w:rPr>
        <w:t xml:space="preserve">. </w:t>
      </w:r>
    </w:p>
    <w:p w:rsidR="000F32E8" w:rsidRPr="00537F91" w:rsidRDefault="000F32E8" w:rsidP="000F32E8">
      <w:pPr>
        <w:jc w:val="both"/>
        <w:rPr>
          <w:sz w:val="22"/>
          <w:szCs w:val="22"/>
        </w:rPr>
      </w:pPr>
      <w:r w:rsidRPr="00537F91">
        <w:rPr>
          <w:sz w:val="22"/>
          <w:szCs w:val="22"/>
        </w:rPr>
        <w:t xml:space="preserve">2.5. Оплата производится </w:t>
      </w:r>
      <w:r w:rsidRPr="00537F91">
        <w:rPr>
          <w:b/>
          <w:sz w:val="22"/>
          <w:szCs w:val="22"/>
        </w:rPr>
        <w:t>за счет средств бюджета города Иванова</w:t>
      </w:r>
      <w:r w:rsidRPr="00537F91">
        <w:rPr>
          <w:sz w:val="22"/>
          <w:szCs w:val="22"/>
        </w:rPr>
        <w:t>.</w:t>
      </w:r>
    </w:p>
    <w:p w:rsidR="000F32E8" w:rsidRPr="00537F91" w:rsidRDefault="000F32E8" w:rsidP="000F32E8">
      <w:pPr>
        <w:spacing w:before="120" w:after="120"/>
        <w:jc w:val="center"/>
        <w:rPr>
          <w:b/>
          <w:sz w:val="22"/>
          <w:szCs w:val="22"/>
        </w:rPr>
      </w:pPr>
      <w:r w:rsidRPr="00537F91">
        <w:rPr>
          <w:b/>
          <w:sz w:val="22"/>
          <w:szCs w:val="22"/>
        </w:rPr>
        <w:t>3. Сроки и условия поставки</w:t>
      </w:r>
    </w:p>
    <w:p w:rsidR="000F32E8" w:rsidRPr="00537F91" w:rsidRDefault="000F32E8" w:rsidP="000F32E8">
      <w:pPr>
        <w:jc w:val="both"/>
        <w:rPr>
          <w:sz w:val="22"/>
          <w:szCs w:val="22"/>
        </w:rPr>
      </w:pPr>
      <w:r w:rsidRPr="00537F91">
        <w:rPr>
          <w:sz w:val="22"/>
          <w:szCs w:val="22"/>
        </w:rPr>
        <w:t xml:space="preserve">3.1. Товар должен быть поставлен в </w:t>
      </w:r>
      <w:r w:rsidR="00A52860" w:rsidRPr="00537F91">
        <w:rPr>
          <w:sz w:val="22"/>
          <w:szCs w:val="22"/>
        </w:rPr>
        <w:t xml:space="preserve">срок </w:t>
      </w:r>
      <w:r w:rsidR="00A52860" w:rsidRPr="00537F91">
        <w:rPr>
          <w:b/>
          <w:sz w:val="22"/>
          <w:szCs w:val="22"/>
        </w:rPr>
        <w:t>до 28.12.2011</w:t>
      </w:r>
      <w:r w:rsidRPr="00537F91">
        <w:rPr>
          <w:sz w:val="22"/>
          <w:szCs w:val="22"/>
        </w:rPr>
        <w:t>.</w:t>
      </w:r>
    </w:p>
    <w:p w:rsidR="000F32E8" w:rsidRPr="00537F91" w:rsidRDefault="000F32E8" w:rsidP="000F32E8">
      <w:pPr>
        <w:ind w:left="567" w:hanging="567"/>
        <w:jc w:val="both"/>
        <w:rPr>
          <w:sz w:val="22"/>
          <w:szCs w:val="22"/>
        </w:rPr>
      </w:pPr>
      <w:r w:rsidRPr="00537F91">
        <w:rPr>
          <w:sz w:val="22"/>
          <w:szCs w:val="22"/>
        </w:rPr>
        <w:t>3.2. По согласованию с Заказчиком возможна досрочная поставка Товара.</w:t>
      </w:r>
    </w:p>
    <w:p w:rsidR="000F32E8" w:rsidRPr="00537F91" w:rsidRDefault="000F32E8" w:rsidP="000F32E8">
      <w:pPr>
        <w:jc w:val="both"/>
        <w:rPr>
          <w:sz w:val="22"/>
          <w:szCs w:val="22"/>
        </w:rPr>
      </w:pPr>
      <w:r w:rsidRPr="00537F91">
        <w:rPr>
          <w:sz w:val="22"/>
          <w:szCs w:val="22"/>
        </w:rPr>
        <w:t>3.3. Поставка Товара осуществляется за счет средств Поставщика. Риск утраты или порчи Товара в процессе его поставки несет Поставщик.</w:t>
      </w:r>
    </w:p>
    <w:p w:rsidR="000F32E8" w:rsidRPr="00537F91" w:rsidRDefault="000F32E8" w:rsidP="000F32E8">
      <w:pPr>
        <w:jc w:val="both"/>
        <w:rPr>
          <w:sz w:val="22"/>
          <w:szCs w:val="22"/>
        </w:rPr>
      </w:pPr>
      <w:r w:rsidRPr="00537F91">
        <w:rPr>
          <w:sz w:val="22"/>
          <w:szCs w:val="22"/>
        </w:rPr>
        <w:t>3.4. Товар должен по качеству и комплектности соответствовать техническим нормам, указанным в спецификации.</w:t>
      </w:r>
    </w:p>
    <w:p w:rsidR="000F32E8" w:rsidRPr="00537F91" w:rsidRDefault="000F32E8" w:rsidP="000F32E8">
      <w:pPr>
        <w:ind w:left="567" w:hanging="567"/>
        <w:jc w:val="both"/>
        <w:rPr>
          <w:sz w:val="22"/>
          <w:szCs w:val="22"/>
        </w:rPr>
      </w:pPr>
      <w:r w:rsidRPr="00537F91">
        <w:rPr>
          <w:sz w:val="22"/>
          <w:szCs w:val="22"/>
        </w:rPr>
        <w:t>3.5. Товар поставляется со всей необходимой технической</w:t>
      </w:r>
      <w:r w:rsidR="00FC23DB" w:rsidRPr="00537F91">
        <w:rPr>
          <w:sz w:val="22"/>
          <w:szCs w:val="22"/>
        </w:rPr>
        <w:t xml:space="preserve"> документацией. Качество товара </w:t>
      </w:r>
      <w:r w:rsidRPr="00537F91">
        <w:rPr>
          <w:sz w:val="22"/>
          <w:szCs w:val="22"/>
        </w:rPr>
        <w:t>должно быть подтверждено серти</w:t>
      </w:r>
      <w:r w:rsidR="00FC23DB" w:rsidRPr="00537F91">
        <w:rPr>
          <w:sz w:val="22"/>
          <w:szCs w:val="22"/>
        </w:rPr>
        <w:t>фикатами соответствия Госстандарта РФ, наличие регистрационного удостоверения МЗ РФ</w:t>
      </w:r>
      <w:r w:rsidRPr="00537F91">
        <w:rPr>
          <w:sz w:val="22"/>
          <w:szCs w:val="22"/>
        </w:rPr>
        <w:t>.</w:t>
      </w:r>
    </w:p>
    <w:p w:rsidR="000F32E8" w:rsidRPr="00537F91" w:rsidRDefault="000F32E8" w:rsidP="000F32E8">
      <w:pPr>
        <w:jc w:val="both"/>
        <w:rPr>
          <w:sz w:val="22"/>
          <w:szCs w:val="22"/>
        </w:rPr>
      </w:pPr>
      <w:r w:rsidRPr="00537F91">
        <w:rPr>
          <w:sz w:val="22"/>
          <w:szCs w:val="22"/>
        </w:rPr>
        <w:t xml:space="preserve">3.6. Упаковка и маркировка Товара должны соответствовать требованиям ГОСТа, импортный Товар – международным стандартам. </w:t>
      </w:r>
    </w:p>
    <w:p w:rsidR="000F32E8" w:rsidRPr="00537F91" w:rsidRDefault="000F32E8" w:rsidP="000F32E8">
      <w:pPr>
        <w:jc w:val="both"/>
        <w:rPr>
          <w:sz w:val="22"/>
          <w:szCs w:val="22"/>
        </w:rPr>
      </w:pPr>
      <w:r w:rsidRPr="00537F91">
        <w:rPr>
          <w:sz w:val="22"/>
          <w:szCs w:val="22"/>
        </w:rPr>
        <w:t xml:space="preserve">3.7. Маркировка Товара должна содержать наименование изделия, наименование фирмы изготовителя, </w:t>
      </w:r>
      <w:r w:rsidR="000C11CD" w:rsidRPr="00537F91">
        <w:rPr>
          <w:sz w:val="22"/>
          <w:szCs w:val="22"/>
        </w:rPr>
        <w:t xml:space="preserve">юридический адрес изготовителя. </w:t>
      </w:r>
      <w:r w:rsidRPr="00537F91">
        <w:rPr>
          <w:sz w:val="22"/>
          <w:szCs w:val="22"/>
        </w:rPr>
        <w:t>Маркировка упаковки должна строго соответствовать маркировке Товара.</w:t>
      </w:r>
    </w:p>
    <w:p w:rsidR="000F32E8" w:rsidRPr="00537F91" w:rsidRDefault="000F32E8" w:rsidP="000F32E8">
      <w:pPr>
        <w:jc w:val="both"/>
        <w:rPr>
          <w:sz w:val="22"/>
          <w:szCs w:val="22"/>
        </w:rPr>
      </w:pPr>
      <w:r w:rsidRPr="00537F91">
        <w:rPr>
          <w:sz w:val="22"/>
          <w:szCs w:val="22"/>
        </w:rPr>
        <w:t>3.8. Упаковка должна обеспечивать сохранность Товара при транспортировке и погрузо-разгрузочных работах к месту доставки.</w:t>
      </w:r>
    </w:p>
    <w:p w:rsidR="000F32E8" w:rsidRPr="00537F91" w:rsidRDefault="000F32E8" w:rsidP="000C11CD">
      <w:pPr>
        <w:jc w:val="both"/>
        <w:rPr>
          <w:sz w:val="22"/>
          <w:szCs w:val="22"/>
        </w:rPr>
      </w:pPr>
      <w:r w:rsidRPr="00537F91">
        <w:rPr>
          <w:sz w:val="22"/>
          <w:szCs w:val="22"/>
        </w:rPr>
        <w:lastRenderedPageBreak/>
        <w:t xml:space="preserve">3.9. При поставке Товара сторонами оформляется акт </w:t>
      </w:r>
      <w:r w:rsidR="000C11CD" w:rsidRPr="00537F91">
        <w:rPr>
          <w:sz w:val="22"/>
          <w:szCs w:val="22"/>
        </w:rPr>
        <w:t>приема-передачи</w:t>
      </w:r>
      <w:r w:rsidR="00FC23DB" w:rsidRPr="00537F91">
        <w:rPr>
          <w:sz w:val="22"/>
          <w:szCs w:val="22"/>
        </w:rPr>
        <w:t xml:space="preserve"> и ввода в эксплуатацию </w:t>
      </w:r>
      <w:r w:rsidRPr="00537F91">
        <w:rPr>
          <w:sz w:val="22"/>
          <w:szCs w:val="22"/>
        </w:rPr>
        <w:t xml:space="preserve"> Товара с приложением  к нему отчетных документов. Заказчик имеет право на проведение контроля и (или) испытаний Товара с целью подтверждения его соответствия технической документации и заявленным требованиям. Если Товар, подвергшийся контролю или испытанию, не будет соответствовать требованиям настоящего Контракта и ГОСТ, Заказчик может отказаться от него и Поставщик должен будет заменить забракованный Товар либо устранить недостатки с целью приведения Товара в соответствие с требованиями без каких-либо дополнительных затрат со стороны Заказчика. </w:t>
      </w:r>
    </w:p>
    <w:p w:rsidR="000F32E8" w:rsidRPr="00537F91" w:rsidRDefault="000F32E8" w:rsidP="000F32E8">
      <w:pPr>
        <w:spacing w:before="120" w:after="120"/>
        <w:jc w:val="center"/>
        <w:rPr>
          <w:b/>
          <w:sz w:val="22"/>
          <w:szCs w:val="22"/>
        </w:rPr>
      </w:pPr>
      <w:r w:rsidRPr="00537F91">
        <w:rPr>
          <w:b/>
          <w:sz w:val="22"/>
          <w:szCs w:val="22"/>
        </w:rPr>
        <w:t>4. Гарантии</w:t>
      </w:r>
    </w:p>
    <w:p w:rsidR="000F32E8" w:rsidRPr="00537F91" w:rsidRDefault="000F32E8" w:rsidP="000F32E8">
      <w:pPr>
        <w:jc w:val="both"/>
        <w:rPr>
          <w:sz w:val="22"/>
          <w:szCs w:val="22"/>
        </w:rPr>
      </w:pPr>
      <w:r w:rsidRPr="00537F91">
        <w:rPr>
          <w:sz w:val="22"/>
          <w:szCs w:val="22"/>
        </w:rPr>
        <w:t>4.1. Поставщик гарантирует, что поставленный по настоящему Контракту Товар полностью соответствует техническим стандартам, требованиям и спецификации поставки Товара.</w:t>
      </w:r>
    </w:p>
    <w:p w:rsidR="000F32E8" w:rsidRPr="00537F91" w:rsidRDefault="000F32E8" w:rsidP="000F32E8">
      <w:pPr>
        <w:jc w:val="both"/>
        <w:rPr>
          <w:sz w:val="22"/>
          <w:szCs w:val="22"/>
        </w:rPr>
      </w:pPr>
      <w:r w:rsidRPr="00537F91">
        <w:rPr>
          <w:sz w:val="22"/>
          <w:szCs w:val="22"/>
        </w:rPr>
        <w:t>4.2. Гарантии Поставщика не относятся к дефектам, возникшим вследствие неправильной или небрежной эксплуатации Товара Заказчиком.</w:t>
      </w:r>
    </w:p>
    <w:p w:rsidR="000F32E8" w:rsidRPr="00537F91" w:rsidRDefault="000F32E8" w:rsidP="000F32E8">
      <w:pPr>
        <w:jc w:val="both"/>
        <w:rPr>
          <w:sz w:val="22"/>
          <w:szCs w:val="22"/>
        </w:rPr>
      </w:pPr>
      <w:r w:rsidRPr="00537F91">
        <w:rPr>
          <w:sz w:val="22"/>
          <w:szCs w:val="22"/>
        </w:rPr>
        <w:t xml:space="preserve">4.3. Гарантийный срок на поставляемый Товар – </w:t>
      </w:r>
      <w:r w:rsidR="000C11CD" w:rsidRPr="00537F91">
        <w:rPr>
          <w:sz w:val="22"/>
          <w:szCs w:val="22"/>
        </w:rPr>
        <w:t>12</w:t>
      </w:r>
      <w:r w:rsidRPr="00537F91">
        <w:rPr>
          <w:sz w:val="22"/>
          <w:szCs w:val="22"/>
        </w:rPr>
        <w:t xml:space="preserve"> месяц</w:t>
      </w:r>
      <w:r w:rsidR="000C11CD" w:rsidRPr="00537F91">
        <w:rPr>
          <w:sz w:val="22"/>
          <w:szCs w:val="22"/>
        </w:rPr>
        <w:t>ев</w:t>
      </w:r>
      <w:r w:rsidRPr="00537F91">
        <w:rPr>
          <w:sz w:val="22"/>
          <w:szCs w:val="22"/>
        </w:rPr>
        <w:t xml:space="preserve"> с момента подписания акта </w:t>
      </w:r>
      <w:r w:rsidR="000C11CD" w:rsidRPr="00537F91">
        <w:rPr>
          <w:sz w:val="22"/>
          <w:szCs w:val="22"/>
        </w:rPr>
        <w:t>приема-передачи</w:t>
      </w:r>
      <w:r w:rsidRPr="00537F91">
        <w:rPr>
          <w:sz w:val="22"/>
          <w:szCs w:val="22"/>
        </w:rPr>
        <w:t xml:space="preserve"> </w:t>
      </w:r>
      <w:r w:rsidR="00FC23DB" w:rsidRPr="00537F91">
        <w:rPr>
          <w:sz w:val="22"/>
          <w:szCs w:val="22"/>
        </w:rPr>
        <w:t xml:space="preserve"> и ввода в эксплуатацию </w:t>
      </w:r>
      <w:r w:rsidRPr="00537F91">
        <w:rPr>
          <w:sz w:val="22"/>
          <w:szCs w:val="22"/>
        </w:rPr>
        <w:t>Товара.</w:t>
      </w:r>
    </w:p>
    <w:p w:rsidR="000F32E8" w:rsidRPr="00537F91" w:rsidRDefault="000F32E8" w:rsidP="000F32E8">
      <w:pPr>
        <w:pStyle w:val="Con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37F91">
        <w:rPr>
          <w:rFonts w:ascii="Times New Roman" w:hAnsi="Times New Roman" w:cs="Times New Roman"/>
          <w:b/>
          <w:sz w:val="22"/>
          <w:szCs w:val="22"/>
        </w:rPr>
        <w:t>5. Ответственность Сторон</w:t>
      </w:r>
    </w:p>
    <w:p w:rsidR="000F32E8" w:rsidRPr="00537F91" w:rsidRDefault="000F32E8" w:rsidP="000F32E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37F91">
        <w:rPr>
          <w:rFonts w:ascii="Times New Roman" w:hAnsi="Times New Roman" w:cs="Times New Roman"/>
          <w:sz w:val="22"/>
          <w:szCs w:val="22"/>
        </w:rPr>
        <w:t>5.1. За невыполнение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РФ.</w:t>
      </w:r>
    </w:p>
    <w:p w:rsidR="000F32E8" w:rsidRPr="00537F91" w:rsidRDefault="000F32E8" w:rsidP="000F32E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37F91">
        <w:rPr>
          <w:rFonts w:ascii="Times New Roman" w:hAnsi="Times New Roman" w:cs="Times New Roman"/>
          <w:sz w:val="22"/>
          <w:szCs w:val="22"/>
        </w:rPr>
        <w:t xml:space="preserve">5.2. За нарушение сроков поставки Товара Поставщик уплачивает Заказчику неустойку в размере одной </w:t>
      </w:r>
      <w:r w:rsidR="00FC23DB" w:rsidRPr="00537F91">
        <w:rPr>
          <w:rFonts w:ascii="Times New Roman" w:hAnsi="Times New Roman" w:cs="Times New Roman"/>
          <w:sz w:val="22"/>
          <w:szCs w:val="22"/>
        </w:rPr>
        <w:t>шестнадцатой</w:t>
      </w:r>
      <w:r w:rsidRPr="00537F91">
        <w:rPr>
          <w:rFonts w:ascii="Times New Roman" w:hAnsi="Times New Roman" w:cs="Times New Roman"/>
          <w:sz w:val="22"/>
          <w:szCs w:val="22"/>
        </w:rPr>
        <w:t xml:space="preserve"> действующей на день уплаты неустойки ставки рефинансирования Центрального банка РФ за каждый день просрочки поставки.</w:t>
      </w:r>
    </w:p>
    <w:p w:rsidR="000F32E8" w:rsidRPr="00537F91" w:rsidRDefault="000F32E8" w:rsidP="000F32E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37F91">
        <w:rPr>
          <w:rFonts w:ascii="Times New Roman" w:hAnsi="Times New Roman" w:cs="Times New Roman"/>
          <w:sz w:val="22"/>
          <w:szCs w:val="22"/>
        </w:rPr>
        <w:t>5.3. При поставке некачественного Товара, выявленного во время его приемки, Поставщик по выбору Заказчика производит его замену товаром, соответствующим Контракту, или безвозмездное устранение недостатков в срок, указанный  Заказчиком.</w:t>
      </w:r>
    </w:p>
    <w:p w:rsidR="000F32E8" w:rsidRPr="00537F91" w:rsidRDefault="000F32E8" w:rsidP="000F32E8">
      <w:pPr>
        <w:pStyle w:val="af7"/>
        <w:spacing w:after="0"/>
        <w:ind w:left="0"/>
        <w:jc w:val="both"/>
        <w:rPr>
          <w:sz w:val="22"/>
          <w:szCs w:val="22"/>
        </w:rPr>
      </w:pPr>
      <w:r w:rsidRPr="00537F91">
        <w:rPr>
          <w:sz w:val="22"/>
          <w:szCs w:val="22"/>
        </w:rPr>
        <w:t xml:space="preserve">5.4. В случае выявления некачественного Товара, который не мог быть обнаружен в момент приемки Товара, Заказчик в течение 10 (десяти) рабочих дней с момента их обнаружения уведомляет об этом Поставщика по телефону (факсом, телефонограммой), а последний в свою очередь обязуется в течение 3 (трех) рабочих дней направить представителя для составления акта. В случае если представитель по истечении указанного срока не явится, Заказчик  вправе составить акт в одностороннем порядке. </w:t>
      </w:r>
    </w:p>
    <w:p w:rsidR="000F32E8" w:rsidRPr="00537F91" w:rsidRDefault="000F32E8" w:rsidP="000F32E8">
      <w:pPr>
        <w:pStyle w:val="af7"/>
        <w:spacing w:after="0"/>
        <w:ind w:left="0"/>
        <w:jc w:val="both"/>
        <w:rPr>
          <w:sz w:val="22"/>
          <w:szCs w:val="22"/>
        </w:rPr>
      </w:pPr>
      <w:r w:rsidRPr="00537F91">
        <w:rPr>
          <w:sz w:val="22"/>
          <w:szCs w:val="22"/>
        </w:rPr>
        <w:t xml:space="preserve">5.5. Поставщик в течение 7 (семи) дней с момента составления акта обязуется заменить Заказчику некачественный Товар на аналогичный Товар надлежащего качества. </w:t>
      </w:r>
    </w:p>
    <w:p w:rsidR="000F32E8" w:rsidRPr="00537F91" w:rsidRDefault="000F32E8" w:rsidP="000F32E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37F91">
        <w:rPr>
          <w:rFonts w:ascii="Times New Roman" w:hAnsi="Times New Roman" w:cs="Times New Roman"/>
          <w:sz w:val="22"/>
          <w:szCs w:val="22"/>
        </w:rPr>
        <w:t>5.6. В случае полного или частичного невыполнения Контракта одной из Сторон последняя обязана возместить другой Стороне причиненные в результате этого убытки.</w:t>
      </w:r>
    </w:p>
    <w:p w:rsidR="000F32E8" w:rsidRPr="00537F91" w:rsidRDefault="000F32E8" w:rsidP="000F32E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37F91">
        <w:rPr>
          <w:rFonts w:ascii="Times New Roman" w:hAnsi="Times New Roman" w:cs="Times New Roman"/>
          <w:sz w:val="22"/>
          <w:szCs w:val="22"/>
        </w:rPr>
        <w:t>5.7. За просрочку оплаты счета Заказчик уплачивает Поставщику пени за каждый день просрочки в размере одной трехсотой процентной ставки рефинансирования Центрального банка РФ, действующей на дату выполнения денежных обязательств по настоящему Контракту.</w:t>
      </w:r>
    </w:p>
    <w:p w:rsidR="000F32E8" w:rsidRPr="00537F91" w:rsidRDefault="000F32E8" w:rsidP="000F32E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37F91">
        <w:rPr>
          <w:rFonts w:ascii="Times New Roman" w:hAnsi="Times New Roman" w:cs="Times New Roman"/>
          <w:sz w:val="22"/>
          <w:szCs w:val="22"/>
        </w:rPr>
        <w:t>5.8. Применение штрафных санкций не освобождает Стороны от выполнения принятых обязательств.</w:t>
      </w:r>
    </w:p>
    <w:p w:rsidR="000F32E8" w:rsidRPr="00537F91" w:rsidRDefault="000F32E8" w:rsidP="000F32E8">
      <w:pPr>
        <w:pStyle w:val="Con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37F91">
        <w:rPr>
          <w:rFonts w:ascii="Times New Roman" w:hAnsi="Times New Roman" w:cs="Times New Roman"/>
          <w:b/>
          <w:sz w:val="22"/>
          <w:szCs w:val="22"/>
        </w:rPr>
        <w:t>6. Обстоятельства непреодолимой силы</w:t>
      </w:r>
    </w:p>
    <w:p w:rsidR="000F32E8" w:rsidRPr="00537F91" w:rsidRDefault="000F32E8" w:rsidP="000F32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37F91">
        <w:rPr>
          <w:rFonts w:ascii="Times New Roman" w:hAnsi="Times New Roman" w:cs="Times New Roman"/>
          <w:sz w:val="22"/>
          <w:szCs w:val="22"/>
        </w:rPr>
        <w:t>6.1. Стороны освобождаются от ответственности за полное или частичное неисполнение своих обязательств по настоящему Контракту в случае, если оно явилось следствием обстоятельств непреодолимой силы, а именно: наводнения, пожара, землетрясения, военных действий, изменения законодательства, а также других чрезвычайных обстоятельств, препятствующих надлежащему исполнению обязательств по настоящему Контракту.</w:t>
      </w:r>
    </w:p>
    <w:p w:rsidR="000F32E8" w:rsidRPr="00537F91" w:rsidRDefault="000F32E8" w:rsidP="000F32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37F91">
        <w:rPr>
          <w:rFonts w:ascii="Times New Roman" w:hAnsi="Times New Roman" w:cs="Times New Roman"/>
          <w:sz w:val="22"/>
          <w:szCs w:val="22"/>
        </w:rPr>
        <w:t>6.2. При наступлении таких обстоятель</w:t>
      </w:r>
      <w:proofErr w:type="gramStart"/>
      <w:r w:rsidRPr="00537F91">
        <w:rPr>
          <w:rFonts w:ascii="Times New Roman" w:hAnsi="Times New Roman" w:cs="Times New Roman"/>
          <w:sz w:val="22"/>
          <w:szCs w:val="22"/>
        </w:rPr>
        <w:t>ств ср</w:t>
      </w:r>
      <w:proofErr w:type="gramEnd"/>
      <w:r w:rsidRPr="00537F91">
        <w:rPr>
          <w:rFonts w:ascii="Times New Roman" w:hAnsi="Times New Roman" w:cs="Times New Roman"/>
          <w:sz w:val="22"/>
          <w:szCs w:val="22"/>
        </w:rPr>
        <w:t>ок исполнения обязательств по настоящему Контракту отодвигается соразмерно времени действия данных обстоятельств.</w:t>
      </w:r>
    </w:p>
    <w:p w:rsidR="000F32E8" w:rsidRPr="00537F91" w:rsidRDefault="000F32E8" w:rsidP="000F32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37F91">
        <w:rPr>
          <w:rFonts w:ascii="Times New Roman" w:hAnsi="Times New Roman" w:cs="Times New Roman"/>
          <w:sz w:val="22"/>
          <w:szCs w:val="22"/>
        </w:rPr>
        <w:t>6.3. Сторона, для которой надлежащее исполнение обязательств оказалось невозможным вследствие возникновения обстоятельств непреодолимой силы, обязана немедленно уведомить в письменной форме другую Сторону об их возникновении, виде и возможной продолжительности действия.</w:t>
      </w:r>
    </w:p>
    <w:p w:rsidR="000F32E8" w:rsidRPr="00537F91" w:rsidRDefault="000F32E8" w:rsidP="00FC23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37F91">
        <w:rPr>
          <w:rFonts w:ascii="Times New Roman" w:hAnsi="Times New Roman" w:cs="Times New Roman"/>
          <w:sz w:val="22"/>
          <w:szCs w:val="22"/>
        </w:rPr>
        <w:t xml:space="preserve">6.4. Если обстоятельства, указанные в п. 6.1 настоящего Контракта, будут длиться более двух календарных месяцев </w:t>
      </w:r>
      <w:proofErr w:type="gramStart"/>
      <w:r w:rsidRPr="00537F91">
        <w:rPr>
          <w:rFonts w:ascii="Times New Roman" w:hAnsi="Times New Roman" w:cs="Times New Roman"/>
          <w:sz w:val="22"/>
          <w:szCs w:val="22"/>
        </w:rPr>
        <w:t>с даты</w:t>
      </w:r>
      <w:proofErr w:type="gramEnd"/>
      <w:r w:rsidRPr="00537F91">
        <w:rPr>
          <w:rFonts w:ascii="Times New Roman" w:hAnsi="Times New Roman" w:cs="Times New Roman"/>
          <w:sz w:val="22"/>
          <w:szCs w:val="22"/>
        </w:rPr>
        <w:t xml:space="preserve"> соответствующего уведомления, каждая из Сторон вправе </w:t>
      </w:r>
      <w:r w:rsidRPr="00537F91">
        <w:rPr>
          <w:rFonts w:ascii="Times New Roman" w:hAnsi="Times New Roman" w:cs="Times New Roman"/>
          <w:sz w:val="22"/>
          <w:szCs w:val="22"/>
        </w:rPr>
        <w:lastRenderedPageBreak/>
        <w:t>расторгнуть настоящий Контракт без требования возмещения убытков, понесенных в связи с наступлением таких обстоятельств.</w:t>
      </w:r>
    </w:p>
    <w:p w:rsidR="000F32E8" w:rsidRPr="00537F91" w:rsidRDefault="000F32E8" w:rsidP="000F32E8">
      <w:pPr>
        <w:pStyle w:val="Con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37F91">
        <w:rPr>
          <w:rFonts w:ascii="Times New Roman" w:hAnsi="Times New Roman" w:cs="Times New Roman"/>
          <w:b/>
          <w:sz w:val="22"/>
          <w:szCs w:val="22"/>
        </w:rPr>
        <w:t>7. Заключительные положения</w:t>
      </w:r>
    </w:p>
    <w:p w:rsidR="000F32E8" w:rsidRPr="00537F91" w:rsidRDefault="000F32E8" w:rsidP="000F32E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37F91">
        <w:rPr>
          <w:rFonts w:ascii="Times New Roman" w:hAnsi="Times New Roman" w:cs="Times New Roman"/>
          <w:sz w:val="22"/>
          <w:szCs w:val="22"/>
        </w:rPr>
        <w:t>7.1. Настоящий Контракт составлен в двух экземплярах, имеющих одинаковую юридическую силу, по одному для каждой из Сторон.</w:t>
      </w:r>
    </w:p>
    <w:p w:rsidR="000F32E8" w:rsidRPr="00537F91" w:rsidRDefault="000F32E8" w:rsidP="000F32E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37F91">
        <w:rPr>
          <w:rFonts w:ascii="Times New Roman" w:hAnsi="Times New Roman" w:cs="Times New Roman"/>
          <w:sz w:val="22"/>
          <w:szCs w:val="22"/>
        </w:rPr>
        <w:t>7.2. Контра</w:t>
      </w:r>
      <w:proofErr w:type="gramStart"/>
      <w:r w:rsidRPr="00537F91">
        <w:rPr>
          <w:rFonts w:ascii="Times New Roman" w:hAnsi="Times New Roman" w:cs="Times New Roman"/>
          <w:sz w:val="22"/>
          <w:szCs w:val="22"/>
        </w:rPr>
        <w:t>кт вст</w:t>
      </w:r>
      <w:proofErr w:type="gramEnd"/>
      <w:r w:rsidRPr="00537F91">
        <w:rPr>
          <w:rFonts w:ascii="Times New Roman" w:hAnsi="Times New Roman" w:cs="Times New Roman"/>
          <w:sz w:val="22"/>
          <w:szCs w:val="22"/>
        </w:rPr>
        <w:t xml:space="preserve">упает в силу с момента его подписания Сторонами и действует </w:t>
      </w:r>
      <w:r w:rsidRPr="00537F91">
        <w:rPr>
          <w:rFonts w:ascii="Times New Roman" w:hAnsi="Times New Roman" w:cs="Times New Roman"/>
          <w:b/>
          <w:sz w:val="22"/>
          <w:szCs w:val="22"/>
        </w:rPr>
        <w:t>до 31.12.2011.</w:t>
      </w:r>
    </w:p>
    <w:p w:rsidR="000F32E8" w:rsidRPr="00537F91" w:rsidRDefault="000F32E8" w:rsidP="000F32E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37F91">
        <w:rPr>
          <w:rFonts w:ascii="Times New Roman" w:hAnsi="Times New Roman" w:cs="Times New Roman"/>
          <w:sz w:val="22"/>
          <w:szCs w:val="22"/>
        </w:rPr>
        <w:t>7.3. Любые изменения и дополнения к настоящему Контракту, не противоречащие действующему законодательству РФ, оформляются дополнительными соглашениями Сторон в письменной форме и подписываются уполномоченными на то представителями Сторон. Дополнительные соглашения являются неотъемлемой частью Контракта.</w:t>
      </w:r>
    </w:p>
    <w:p w:rsidR="000F32E8" w:rsidRPr="00537F91" w:rsidRDefault="000F32E8" w:rsidP="000F32E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37F91">
        <w:rPr>
          <w:rFonts w:ascii="Times New Roman" w:hAnsi="Times New Roman" w:cs="Times New Roman"/>
          <w:sz w:val="22"/>
          <w:szCs w:val="22"/>
        </w:rPr>
        <w:t xml:space="preserve">7.4. Настоящий Контракт, может быть, расторгнут исключительно по соглашению Сторон или решению суда по основаниям, предусмотренным гражданским законодательством. </w:t>
      </w:r>
    </w:p>
    <w:p w:rsidR="000F32E8" w:rsidRPr="00537F91" w:rsidRDefault="000F32E8" w:rsidP="000F32E8">
      <w:pPr>
        <w:widowControl w:val="0"/>
        <w:shd w:val="clear" w:color="auto" w:fill="FFFFFF"/>
        <w:tabs>
          <w:tab w:val="left" w:pos="461"/>
        </w:tabs>
        <w:autoSpaceDE w:val="0"/>
        <w:jc w:val="both"/>
        <w:rPr>
          <w:sz w:val="22"/>
          <w:szCs w:val="22"/>
        </w:rPr>
      </w:pPr>
      <w:r w:rsidRPr="00537F91">
        <w:rPr>
          <w:sz w:val="22"/>
          <w:szCs w:val="22"/>
        </w:rPr>
        <w:t xml:space="preserve">7.5. В случае нарушения Поставщиком сроков поставки товаров, установленных пунктом 3.1. настоящего контракта, а также поставки товаров ненадлежащего качества, Стороны обязуются рассматривать данные обстоятельства как существенно изменившиеся и препятствующие  выполнению в полном объеме настоящего контракта в установленный срок. </w:t>
      </w:r>
    </w:p>
    <w:p w:rsidR="000F32E8" w:rsidRPr="00537F91" w:rsidRDefault="000F32E8" w:rsidP="000F32E8">
      <w:pPr>
        <w:widowControl w:val="0"/>
        <w:shd w:val="clear" w:color="auto" w:fill="FFFFFF"/>
        <w:tabs>
          <w:tab w:val="left" w:pos="461"/>
        </w:tabs>
        <w:autoSpaceDE w:val="0"/>
        <w:jc w:val="both"/>
        <w:rPr>
          <w:sz w:val="22"/>
          <w:szCs w:val="22"/>
        </w:rPr>
      </w:pPr>
      <w:r w:rsidRPr="00537F91">
        <w:rPr>
          <w:sz w:val="22"/>
          <w:szCs w:val="22"/>
        </w:rPr>
        <w:t xml:space="preserve">При наличии указанных обстоятельств Заказчик вправе направить в адрес Поставщика уведомление о расторжении Контракта. С момента получения Поставщиком соответствующего уведомления настоящий контракт считается расторгнутым по соглашению сторон. </w:t>
      </w:r>
    </w:p>
    <w:p w:rsidR="000F32E8" w:rsidRPr="00537F91" w:rsidRDefault="000F32E8" w:rsidP="000F32E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37F91">
        <w:rPr>
          <w:rFonts w:ascii="Times New Roman" w:hAnsi="Times New Roman" w:cs="Times New Roman"/>
          <w:sz w:val="22"/>
          <w:szCs w:val="22"/>
        </w:rPr>
        <w:t xml:space="preserve">7.6. В </w:t>
      </w:r>
      <w:proofErr w:type="gramStart"/>
      <w:r w:rsidRPr="00537F91">
        <w:rPr>
          <w:rFonts w:ascii="Times New Roman" w:hAnsi="Times New Roman" w:cs="Times New Roman"/>
          <w:sz w:val="22"/>
          <w:szCs w:val="22"/>
        </w:rPr>
        <w:t>случае</w:t>
      </w:r>
      <w:proofErr w:type="gramEnd"/>
      <w:r w:rsidRPr="00537F91">
        <w:rPr>
          <w:rFonts w:ascii="Times New Roman" w:hAnsi="Times New Roman" w:cs="Times New Roman"/>
          <w:sz w:val="22"/>
          <w:szCs w:val="22"/>
        </w:rPr>
        <w:t xml:space="preserve"> изменения у </w:t>
      </w:r>
      <w:proofErr w:type="gramStart"/>
      <w:r w:rsidRPr="00537F91">
        <w:rPr>
          <w:rFonts w:ascii="Times New Roman" w:hAnsi="Times New Roman" w:cs="Times New Roman"/>
          <w:sz w:val="22"/>
          <w:szCs w:val="22"/>
        </w:rPr>
        <w:t>какой</w:t>
      </w:r>
      <w:proofErr w:type="gramEnd"/>
      <w:r w:rsidRPr="00537F91">
        <w:rPr>
          <w:rFonts w:ascii="Times New Roman" w:hAnsi="Times New Roman" w:cs="Times New Roman"/>
          <w:sz w:val="22"/>
          <w:szCs w:val="22"/>
        </w:rPr>
        <w:t xml:space="preserve"> - либо из Сторон местонахождения, наименования, банковских и прочих реквизитов она обязана в течение 3 (трех) дней официально письменно известить об этом другую Сторону, причем в письме необходимо указать, что оно является неотъемлемой частью настоящего Контракта.</w:t>
      </w:r>
    </w:p>
    <w:p w:rsidR="000F32E8" w:rsidRPr="00537F91" w:rsidRDefault="000F32E8" w:rsidP="000F32E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37F91">
        <w:rPr>
          <w:rFonts w:ascii="Times New Roman" w:hAnsi="Times New Roman" w:cs="Times New Roman"/>
          <w:sz w:val="22"/>
          <w:szCs w:val="22"/>
        </w:rPr>
        <w:t>7.7. Вопросы, не урегулированные настоящим Контрактом, разрешаются в соответствии с действующим законодательством Российской Федерации.</w:t>
      </w:r>
    </w:p>
    <w:p w:rsidR="000F32E8" w:rsidRPr="00537F91" w:rsidRDefault="000F32E8" w:rsidP="000F32E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Cs w:val="22"/>
        </w:rPr>
      </w:pPr>
    </w:p>
    <w:p w:rsidR="000F32E8" w:rsidRPr="00537F91" w:rsidRDefault="000F32E8" w:rsidP="000F32E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Cs w:val="22"/>
        </w:rPr>
      </w:pPr>
      <w:r w:rsidRPr="00537F91">
        <w:rPr>
          <w:rFonts w:ascii="Times New Roman" w:hAnsi="Times New Roman" w:cs="Times New Roman"/>
          <w:b/>
          <w:szCs w:val="22"/>
        </w:rPr>
        <w:t>8. Адреса, реквизиты и подписи Сторон</w:t>
      </w:r>
    </w:p>
    <w:p w:rsidR="000F32E8" w:rsidRPr="00537F91" w:rsidRDefault="000F32E8" w:rsidP="000F32E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F32E8" w:rsidRPr="00537F91" w:rsidTr="003237A9">
        <w:tc>
          <w:tcPr>
            <w:tcW w:w="4785" w:type="dxa"/>
          </w:tcPr>
          <w:p w:rsidR="000F32E8" w:rsidRPr="00537F91" w:rsidRDefault="000F32E8" w:rsidP="003237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537F91">
              <w:rPr>
                <w:rFonts w:ascii="Times New Roman" w:hAnsi="Times New Roman" w:cs="Times New Roman"/>
                <w:b/>
                <w:szCs w:val="22"/>
              </w:rPr>
              <w:t>Заказчик:</w:t>
            </w:r>
          </w:p>
          <w:p w:rsidR="000F32E8" w:rsidRPr="00537F91" w:rsidRDefault="000F32E8" w:rsidP="003237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537F91">
              <w:rPr>
                <w:rFonts w:ascii="Times New Roman" w:hAnsi="Times New Roman" w:cs="Times New Roman"/>
                <w:b/>
                <w:szCs w:val="22"/>
              </w:rPr>
              <w:t>МУЗ «ГКБ №7»</w:t>
            </w:r>
          </w:p>
          <w:p w:rsidR="000F32E8" w:rsidRPr="00537F91" w:rsidRDefault="000F32E8" w:rsidP="003237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37F91">
              <w:rPr>
                <w:rFonts w:ascii="Times New Roman" w:hAnsi="Times New Roman" w:cs="Times New Roman"/>
              </w:rPr>
              <w:t>153032, г. Иваново, ул. Воронина, 11, т.: 23-46-05</w:t>
            </w:r>
          </w:p>
          <w:p w:rsidR="000F32E8" w:rsidRPr="00537F91" w:rsidRDefault="000F32E8" w:rsidP="003237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37F91">
              <w:rPr>
                <w:rFonts w:ascii="Times New Roman" w:hAnsi="Times New Roman" w:cs="Times New Roman"/>
              </w:rPr>
              <w:t>ИНН/КПП 3731011571/370201001</w:t>
            </w:r>
          </w:p>
          <w:p w:rsidR="000F32E8" w:rsidRPr="00537F91" w:rsidRDefault="000F32E8" w:rsidP="003237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37F91">
              <w:rPr>
                <w:rFonts w:ascii="Times New Roman" w:hAnsi="Times New Roman" w:cs="Times New Roman"/>
              </w:rPr>
              <w:t>УФК по Ивановской области</w:t>
            </w:r>
          </w:p>
          <w:p w:rsidR="000F32E8" w:rsidRPr="00537F91" w:rsidRDefault="000F32E8" w:rsidP="003237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37F91">
              <w:rPr>
                <w:rFonts w:ascii="Times New Roman" w:hAnsi="Times New Roman" w:cs="Times New Roman"/>
              </w:rPr>
              <w:t xml:space="preserve"> (ФКУ Администрации г. Иваново) </w:t>
            </w:r>
          </w:p>
          <w:p w:rsidR="000F32E8" w:rsidRPr="00537F91" w:rsidRDefault="000F32E8" w:rsidP="003237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37F91">
              <w:rPr>
                <w:rFonts w:ascii="Times New Roman" w:hAnsi="Times New Roman" w:cs="Times New Roman"/>
              </w:rPr>
              <w:t>Б/с  40204810800000000054 ГРКЦ ГУ Банка России по Ивановской области г. Иваново</w:t>
            </w:r>
          </w:p>
          <w:p w:rsidR="000F32E8" w:rsidRPr="00537F91" w:rsidRDefault="000F32E8" w:rsidP="003237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37F91">
              <w:rPr>
                <w:rFonts w:ascii="Times New Roman" w:hAnsi="Times New Roman" w:cs="Times New Roman"/>
              </w:rPr>
              <w:t>БИК  042406001</w:t>
            </w:r>
          </w:p>
          <w:p w:rsidR="000F32E8" w:rsidRPr="00537F91" w:rsidRDefault="000F32E8" w:rsidP="003237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0F32E8" w:rsidRPr="00537F91" w:rsidRDefault="000F32E8" w:rsidP="003237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37F91">
              <w:rPr>
                <w:rFonts w:ascii="Times New Roman" w:hAnsi="Times New Roman" w:cs="Times New Roman"/>
              </w:rPr>
              <w:t xml:space="preserve">Главный врач </w:t>
            </w:r>
          </w:p>
          <w:p w:rsidR="000F32E8" w:rsidRPr="00537F91" w:rsidRDefault="000F32E8" w:rsidP="003237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0F32E8" w:rsidRPr="00537F91" w:rsidRDefault="000F32E8" w:rsidP="003237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37F91">
              <w:rPr>
                <w:rFonts w:ascii="Times New Roman" w:hAnsi="Times New Roman" w:cs="Times New Roman"/>
              </w:rPr>
              <w:t>___________________М. А. Ратманов</w:t>
            </w:r>
          </w:p>
          <w:p w:rsidR="000F32E8" w:rsidRPr="00537F91" w:rsidRDefault="000F32E8" w:rsidP="003237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37F91">
              <w:rPr>
                <w:rFonts w:ascii="Times New Roman" w:hAnsi="Times New Roman" w:cs="Times New Roman"/>
              </w:rPr>
              <w:t>М.П.</w:t>
            </w:r>
          </w:p>
          <w:p w:rsidR="000F32E8" w:rsidRPr="00537F91" w:rsidRDefault="000F32E8" w:rsidP="003237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4786" w:type="dxa"/>
          </w:tcPr>
          <w:p w:rsidR="000F32E8" w:rsidRPr="00537F91" w:rsidRDefault="000F32E8" w:rsidP="003237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537F91">
              <w:rPr>
                <w:rFonts w:ascii="Times New Roman" w:hAnsi="Times New Roman" w:cs="Times New Roman"/>
                <w:b/>
                <w:szCs w:val="22"/>
              </w:rPr>
              <w:t>Поставщик:</w:t>
            </w:r>
          </w:p>
          <w:p w:rsidR="000F32E8" w:rsidRPr="00537F91" w:rsidRDefault="000F32E8" w:rsidP="003237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:rsidR="000F32E8" w:rsidRPr="00537F91" w:rsidRDefault="000F32E8" w:rsidP="003237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:rsidR="000F32E8" w:rsidRPr="00537F91" w:rsidRDefault="000F32E8" w:rsidP="003237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:rsidR="000F32E8" w:rsidRPr="00537F91" w:rsidRDefault="000F32E8" w:rsidP="003237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:rsidR="000F32E8" w:rsidRPr="00537F91" w:rsidRDefault="000F32E8" w:rsidP="003237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:rsidR="000F32E8" w:rsidRPr="00537F91" w:rsidRDefault="000F32E8" w:rsidP="003237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:rsidR="000F32E8" w:rsidRPr="00537F91" w:rsidRDefault="000F32E8" w:rsidP="003237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:rsidR="000F32E8" w:rsidRPr="00537F91" w:rsidRDefault="000F32E8" w:rsidP="003237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:rsidR="000F32E8" w:rsidRPr="00537F91" w:rsidRDefault="000F32E8" w:rsidP="003237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:rsidR="000F32E8" w:rsidRPr="00537F91" w:rsidRDefault="000F32E8" w:rsidP="003237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:rsidR="000F32E8" w:rsidRPr="00537F91" w:rsidRDefault="000F32E8" w:rsidP="003237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537F91">
              <w:rPr>
                <w:rFonts w:ascii="Times New Roman" w:hAnsi="Times New Roman" w:cs="Times New Roman"/>
                <w:b/>
                <w:szCs w:val="22"/>
              </w:rPr>
              <w:t>_____________________/_________________</w:t>
            </w:r>
          </w:p>
          <w:p w:rsidR="000F32E8" w:rsidRPr="00537F91" w:rsidRDefault="000F32E8" w:rsidP="003237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537F91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Pr="00537F91">
              <w:rPr>
                <w:rFonts w:ascii="Times New Roman" w:hAnsi="Times New Roman" w:cs="Times New Roman"/>
                <w:szCs w:val="22"/>
              </w:rPr>
              <w:t>М.П.</w:t>
            </w:r>
          </w:p>
        </w:tc>
      </w:tr>
    </w:tbl>
    <w:p w:rsidR="000F32E8" w:rsidRPr="00537F91" w:rsidRDefault="000F32E8" w:rsidP="000C11CD">
      <w:pPr>
        <w:pStyle w:val="a5"/>
        <w:jc w:val="left"/>
        <w:rPr>
          <w:b w:val="0"/>
          <w:sz w:val="22"/>
          <w:szCs w:val="22"/>
        </w:rPr>
      </w:pPr>
    </w:p>
    <w:p w:rsidR="009872A6" w:rsidRPr="00537F91" w:rsidRDefault="009872A6">
      <w:pPr>
        <w:spacing w:after="200" w:line="276" w:lineRule="auto"/>
        <w:rPr>
          <w:sz w:val="22"/>
          <w:szCs w:val="22"/>
        </w:rPr>
      </w:pPr>
      <w:r w:rsidRPr="00537F91">
        <w:rPr>
          <w:b/>
          <w:sz w:val="22"/>
          <w:szCs w:val="22"/>
        </w:rPr>
        <w:br w:type="page"/>
      </w:r>
    </w:p>
    <w:p w:rsidR="000C11CD" w:rsidRPr="00537F91" w:rsidRDefault="000C11CD" w:rsidP="000C11CD">
      <w:pPr>
        <w:pStyle w:val="a5"/>
        <w:jc w:val="left"/>
        <w:rPr>
          <w:b w:val="0"/>
          <w:sz w:val="22"/>
          <w:szCs w:val="22"/>
        </w:rPr>
      </w:pPr>
    </w:p>
    <w:p w:rsidR="000F32E8" w:rsidRPr="00537F91" w:rsidRDefault="000F32E8" w:rsidP="000F32E8">
      <w:pPr>
        <w:jc w:val="right"/>
        <w:rPr>
          <w:sz w:val="22"/>
          <w:szCs w:val="22"/>
        </w:rPr>
      </w:pPr>
      <w:r w:rsidRPr="00537F91">
        <w:rPr>
          <w:sz w:val="22"/>
          <w:szCs w:val="22"/>
        </w:rPr>
        <w:t>Приложение №1</w:t>
      </w:r>
    </w:p>
    <w:p w:rsidR="000F32E8" w:rsidRPr="00537F91" w:rsidRDefault="000F32E8" w:rsidP="000F32E8">
      <w:pPr>
        <w:jc w:val="right"/>
        <w:rPr>
          <w:sz w:val="22"/>
          <w:szCs w:val="22"/>
        </w:rPr>
      </w:pPr>
      <w:r w:rsidRPr="00537F91">
        <w:rPr>
          <w:sz w:val="22"/>
          <w:szCs w:val="22"/>
        </w:rPr>
        <w:t>к муниципальному контракту</w:t>
      </w:r>
    </w:p>
    <w:p w:rsidR="000F32E8" w:rsidRPr="00537F91" w:rsidRDefault="000F32E8" w:rsidP="000F32E8">
      <w:pPr>
        <w:jc w:val="right"/>
        <w:rPr>
          <w:sz w:val="22"/>
          <w:szCs w:val="22"/>
        </w:rPr>
      </w:pPr>
      <w:r w:rsidRPr="00537F91">
        <w:rPr>
          <w:sz w:val="22"/>
          <w:szCs w:val="22"/>
        </w:rPr>
        <w:t xml:space="preserve">                                                                                                                       от «____» </w:t>
      </w:r>
      <w:r w:rsidRPr="00537F91">
        <w:rPr>
          <w:sz w:val="22"/>
          <w:szCs w:val="22"/>
          <w:u w:val="single"/>
        </w:rPr>
        <w:t xml:space="preserve">                    </w:t>
      </w:r>
      <w:r w:rsidRPr="00537F91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537F91">
          <w:rPr>
            <w:sz w:val="22"/>
            <w:szCs w:val="22"/>
          </w:rPr>
          <w:t>2011</w:t>
        </w:r>
        <w:r w:rsidRPr="00537F91">
          <w:rPr>
            <w:sz w:val="22"/>
            <w:szCs w:val="22"/>
            <w:u w:val="single"/>
          </w:rPr>
          <w:t xml:space="preserve"> </w:t>
        </w:r>
        <w:r w:rsidRPr="00537F91">
          <w:rPr>
            <w:sz w:val="22"/>
            <w:szCs w:val="22"/>
          </w:rPr>
          <w:t>г</w:t>
        </w:r>
      </w:smartTag>
      <w:r w:rsidRPr="00537F91">
        <w:rPr>
          <w:sz w:val="22"/>
          <w:szCs w:val="22"/>
        </w:rPr>
        <w:t xml:space="preserve">.   </w:t>
      </w:r>
    </w:p>
    <w:p w:rsidR="000F32E8" w:rsidRPr="00537F91" w:rsidRDefault="000F32E8" w:rsidP="000F32E8">
      <w:pPr>
        <w:pStyle w:val="2"/>
        <w:numPr>
          <w:ilvl w:val="1"/>
          <w:numId w:val="6"/>
        </w:numPr>
        <w:jc w:val="center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537F91">
        <w:rPr>
          <w:rFonts w:ascii="Times New Roman" w:hAnsi="Times New Roman" w:cs="Times New Roman"/>
          <w:b w:val="0"/>
          <w:i w:val="0"/>
          <w:sz w:val="22"/>
          <w:szCs w:val="22"/>
        </w:rPr>
        <w:t>СПЕЦИФИКАЦИЯ</w:t>
      </w:r>
    </w:p>
    <w:p w:rsidR="000F32E8" w:rsidRPr="00537F91" w:rsidRDefault="000F32E8" w:rsidP="000F32E8">
      <w:pPr>
        <w:jc w:val="center"/>
        <w:rPr>
          <w:sz w:val="22"/>
          <w:szCs w:val="22"/>
        </w:rPr>
      </w:pPr>
    </w:p>
    <w:tbl>
      <w:tblPr>
        <w:tblW w:w="7216" w:type="dxa"/>
        <w:tblInd w:w="1539" w:type="dxa"/>
        <w:tblLayout w:type="fixed"/>
        <w:tblLook w:val="04A0" w:firstRow="1" w:lastRow="0" w:firstColumn="1" w:lastColumn="0" w:noHBand="0" w:noVBand="1"/>
      </w:tblPr>
      <w:tblGrid>
        <w:gridCol w:w="456"/>
        <w:gridCol w:w="1639"/>
        <w:gridCol w:w="851"/>
        <w:gridCol w:w="1559"/>
        <w:gridCol w:w="1276"/>
        <w:gridCol w:w="1435"/>
      </w:tblGrid>
      <w:tr w:rsidR="000F32E8" w:rsidRPr="00537F91" w:rsidTr="003237A9">
        <w:trPr>
          <w:trHeight w:val="133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32E8" w:rsidRPr="00537F91" w:rsidRDefault="000F32E8" w:rsidP="003237A9">
            <w:pPr>
              <w:snapToGrid w:val="0"/>
              <w:ind w:left="-180" w:right="-121"/>
              <w:jc w:val="center"/>
            </w:pPr>
            <w:r w:rsidRPr="00537F91">
              <w:rPr>
                <w:sz w:val="22"/>
                <w:szCs w:val="22"/>
              </w:rPr>
              <w:t>№ п/п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32E8" w:rsidRPr="00537F91" w:rsidRDefault="000F32E8" w:rsidP="003237A9">
            <w:pPr>
              <w:snapToGrid w:val="0"/>
              <w:jc w:val="center"/>
            </w:pPr>
            <w:r w:rsidRPr="00537F91">
              <w:rPr>
                <w:sz w:val="22"/>
                <w:szCs w:val="22"/>
              </w:rPr>
              <w:t>Наименование поставляемых товаров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32E8" w:rsidRPr="00537F91" w:rsidRDefault="000F32E8" w:rsidP="003237A9">
            <w:pPr>
              <w:snapToGrid w:val="0"/>
              <w:jc w:val="center"/>
            </w:pPr>
            <w:r w:rsidRPr="00537F91">
              <w:rPr>
                <w:sz w:val="22"/>
                <w:szCs w:val="22"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32E8" w:rsidRPr="00537F91" w:rsidRDefault="000F32E8" w:rsidP="003237A9">
            <w:pPr>
              <w:snapToGrid w:val="0"/>
              <w:jc w:val="center"/>
            </w:pPr>
            <w:r w:rsidRPr="00537F91">
              <w:rPr>
                <w:sz w:val="22"/>
                <w:szCs w:val="22"/>
              </w:rPr>
              <w:t>Количество поставляемых товаров,</w:t>
            </w:r>
          </w:p>
          <w:p w:rsidR="000F32E8" w:rsidRPr="00537F91" w:rsidRDefault="000F32E8" w:rsidP="003237A9">
            <w:pPr>
              <w:jc w:val="center"/>
            </w:pPr>
            <w:r w:rsidRPr="00537F91">
              <w:rPr>
                <w:sz w:val="22"/>
                <w:szCs w:val="22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32E8" w:rsidRPr="00537F91" w:rsidRDefault="000F32E8" w:rsidP="003237A9">
            <w:pPr>
              <w:snapToGrid w:val="0"/>
              <w:jc w:val="center"/>
            </w:pPr>
            <w:r w:rsidRPr="00537F91">
              <w:rPr>
                <w:sz w:val="22"/>
                <w:szCs w:val="22"/>
              </w:rPr>
              <w:t xml:space="preserve">Цена за единицу продукции </w:t>
            </w:r>
          </w:p>
          <w:p w:rsidR="000F32E8" w:rsidRPr="00537F91" w:rsidRDefault="000F32E8" w:rsidP="003237A9">
            <w:pPr>
              <w:jc w:val="center"/>
            </w:pPr>
            <w:r w:rsidRPr="00537F91">
              <w:rPr>
                <w:sz w:val="22"/>
                <w:szCs w:val="22"/>
              </w:rPr>
              <w:t>в руб.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2E8" w:rsidRPr="00537F91" w:rsidRDefault="000F32E8" w:rsidP="003237A9">
            <w:pPr>
              <w:snapToGrid w:val="0"/>
              <w:jc w:val="center"/>
            </w:pPr>
            <w:r w:rsidRPr="00537F91">
              <w:rPr>
                <w:sz w:val="22"/>
                <w:szCs w:val="22"/>
              </w:rPr>
              <w:t>Сумма, руб.</w:t>
            </w:r>
          </w:p>
        </w:tc>
      </w:tr>
      <w:tr w:rsidR="000F32E8" w:rsidRPr="00537F91" w:rsidTr="00A52860">
        <w:trPr>
          <w:trHeight w:val="2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32E8" w:rsidRPr="00537F91" w:rsidRDefault="000F32E8" w:rsidP="003237A9">
            <w:pPr>
              <w:snapToGrid w:val="0"/>
              <w:jc w:val="center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32E8" w:rsidRPr="00537F91" w:rsidRDefault="000F32E8" w:rsidP="003237A9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32E8" w:rsidRPr="00537F91" w:rsidRDefault="000F32E8" w:rsidP="003237A9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32E8" w:rsidRPr="00537F91" w:rsidRDefault="000F32E8" w:rsidP="003237A9">
            <w:pPr>
              <w:pStyle w:val="WW-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32E8" w:rsidRPr="00537F91" w:rsidRDefault="000F32E8" w:rsidP="003237A9">
            <w:pPr>
              <w:snapToGrid w:val="0"/>
              <w:jc w:val="center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E8" w:rsidRPr="00537F91" w:rsidRDefault="000F32E8" w:rsidP="003237A9">
            <w:pPr>
              <w:snapToGrid w:val="0"/>
              <w:jc w:val="center"/>
            </w:pPr>
          </w:p>
        </w:tc>
      </w:tr>
      <w:tr w:rsidR="000F32E8" w:rsidRPr="00537F91" w:rsidTr="003237A9">
        <w:trPr>
          <w:cantSplit/>
          <w:trHeight w:val="295"/>
        </w:trPr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32E8" w:rsidRPr="00537F91" w:rsidRDefault="000F32E8" w:rsidP="003237A9">
            <w:pPr>
              <w:snapToGrid w:val="0"/>
            </w:pPr>
            <w:r w:rsidRPr="00537F91">
              <w:rPr>
                <w:sz w:val="22"/>
                <w:szCs w:val="22"/>
              </w:rPr>
              <w:t>ИТОГО:</w:t>
            </w:r>
          </w:p>
        </w:tc>
        <w:tc>
          <w:tcPr>
            <w:tcW w:w="5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E8" w:rsidRPr="00537F91" w:rsidRDefault="000F32E8" w:rsidP="003237A9">
            <w:pPr>
              <w:snapToGrid w:val="0"/>
              <w:jc w:val="right"/>
            </w:pPr>
          </w:p>
        </w:tc>
      </w:tr>
    </w:tbl>
    <w:p w:rsidR="000F32E8" w:rsidRPr="00537F91" w:rsidRDefault="000F32E8" w:rsidP="000F32E8">
      <w:pPr>
        <w:jc w:val="center"/>
        <w:rPr>
          <w:sz w:val="22"/>
          <w:szCs w:val="22"/>
        </w:rPr>
      </w:pPr>
      <w:r w:rsidRPr="00537F91">
        <w:rPr>
          <w:sz w:val="22"/>
          <w:szCs w:val="22"/>
        </w:rPr>
        <w:t xml:space="preserve">                      </w:t>
      </w:r>
    </w:p>
    <w:p w:rsidR="000F32E8" w:rsidRPr="00537F91" w:rsidRDefault="000F32E8" w:rsidP="000F32E8">
      <w:pPr>
        <w:jc w:val="both"/>
        <w:rPr>
          <w:sz w:val="22"/>
          <w:szCs w:val="22"/>
        </w:rPr>
      </w:pPr>
    </w:p>
    <w:p w:rsidR="000F32E8" w:rsidRPr="00537F91" w:rsidRDefault="000F32E8" w:rsidP="000F32E8"/>
    <w:p w:rsidR="000F32E8" w:rsidRPr="00537F91" w:rsidRDefault="000F32E8" w:rsidP="000F32E8">
      <w:pPr>
        <w:pStyle w:val="a5"/>
        <w:rPr>
          <w:b w:val="0"/>
          <w:sz w:val="22"/>
          <w:szCs w:val="22"/>
        </w:rPr>
      </w:pPr>
    </w:p>
    <w:p w:rsidR="000F32E8" w:rsidRPr="00537F91" w:rsidRDefault="000F32E8" w:rsidP="000F32E8"/>
    <w:p w:rsidR="000F32E8" w:rsidRPr="00537F91" w:rsidRDefault="000F32E8" w:rsidP="000F32E8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F32E8" w:rsidRPr="00537F91" w:rsidTr="003237A9">
        <w:tc>
          <w:tcPr>
            <w:tcW w:w="4785" w:type="dxa"/>
          </w:tcPr>
          <w:p w:rsidR="000F32E8" w:rsidRPr="00537F91" w:rsidRDefault="000F32E8" w:rsidP="003237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537F91">
              <w:rPr>
                <w:rFonts w:ascii="Times New Roman" w:hAnsi="Times New Roman" w:cs="Times New Roman"/>
                <w:b/>
                <w:szCs w:val="22"/>
              </w:rPr>
              <w:t>Заказчик:</w:t>
            </w:r>
          </w:p>
          <w:p w:rsidR="000F32E8" w:rsidRPr="00537F91" w:rsidRDefault="000C11CD" w:rsidP="003237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537F91">
              <w:rPr>
                <w:rFonts w:ascii="Times New Roman" w:hAnsi="Times New Roman" w:cs="Times New Roman"/>
                <w:b/>
              </w:rPr>
              <w:t>МУЗ «ГКБ №7» г. Иваново</w:t>
            </w:r>
          </w:p>
          <w:p w:rsidR="000C11CD" w:rsidRPr="00537F91" w:rsidRDefault="000C11CD" w:rsidP="003237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0C11CD" w:rsidRPr="00537F91" w:rsidRDefault="000C11CD" w:rsidP="003237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0C11CD" w:rsidRPr="00537F91" w:rsidRDefault="000C11CD" w:rsidP="003237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0C11CD" w:rsidRPr="00537F91" w:rsidRDefault="000C11CD" w:rsidP="003237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0F32E8" w:rsidRPr="00537F91" w:rsidRDefault="000F32E8" w:rsidP="003237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37F91">
              <w:rPr>
                <w:rFonts w:ascii="Times New Roman" w:hAnsi="Times New Roman" w:cs="Times New Roman"/>
              </w:rPr>
              <w:t xml:space="preserve">Главный врач </w:t>
            </w:r>
          </w:p>
          <w:p w:rsidR="000F32E8" w:rsidRPr="00537F91" w:rsidRDefault="000F32E8" w:rsidP="003237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0F32E8" w:rsidRPr="00537F91" w:rsidRDefault="000F32E8" w:rsidP="003237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37F91">
              <w:rPr>
                <w:rFonts w:ascii="Times New Roman" w:hAnsi="Times New Roman" w:cs="Times New Roman"/>
              </w:rPr>
              <w:t>___________________М. А. Ратманов</w:t>
            </w:r>
          </w:p>
          <w:p w:rsidR="000F32E8" w:rsidRPr="00537F91" w:rsidRDefault="000F32E8" w:rsidP="003237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37F91">
              <w:rPr>
                <w:rFonts w:ascii="Times New Roman" w:hAnsi="Times New Roman" w:cs="Times New Roman"/>
              </w:rPr>
              <w:t>М.П.</w:t>
            </w:r>
          </w:p>
          <w:p w:rsidR="000F32E8" w:rsidRPr="00537F91" w:rsidRDefault="000F32E8" w:rsidP="003237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4786" w:type="dxa"/>
          </w:tcPr>
          <w:p w:rsidR="000F32E8" w:rsidRPr="00537F91" w:rsidRDefault="000F32E8" w:rsidP="003237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537F91">
              <w:rPr>
                <w:rFonts w:ascii="Times New Roman" w:hAnsi="Times New Roman" w:cs="Times New Roman"/>
                <w:b/>
                <w:szCs w:val="22"/>
              </w:rPr>
              <w:t>Поставщик:</w:t>
            </w:r>
          </w:p>
          <w:p w:rsidR="000F32E8" w:rsidRPr="00537F91" w:rsidRDefault="000F32E8" w:rsidP="003237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:rsidR="000F32E8" w:rsidRPr="00537F91" w:rsidRDefault="000F32E8" w:rsidP="003237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:rsidR="000F32E8" w:rsidRPr="00537F91" w:rsidRDefault="000F32E8" w:rsidP="003237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:rsidR="000C11CD" w:rsidRPr="00537F91" w:rsidRDefault="000C11CD" w:rsidP="003237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:rsidR="000C11CD" w:rsidRPr="00537F91" w:rsidRDefault="000C11CD" w:rsidP="003237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:rsidR="000C11CD" w:rsidRPr="00537F91" w:rsidRDefault="000C11CD" w:rsidP="003237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:rsidR="000C11CD" w:rsidRPr="00537F91" w:rsidRDefault="000C11CD" w:rsidP="003237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:rsidR="000F32E8" w:rsidRPr="00537F91" w:rsidRDefault="000F32E8" w:rsidP="003237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537F91">
              <w:rPr>
                <w:rFonts w:ascii="Times New Roman" w:hAnsi="Times New Roman" w:cs="Times New Roman"/>
                <w:b/>
                <w:szCs w:val="22"/>
              </w:rPr>
              <w:t>__________________/_________________</w:t>
            </w:r>
          </w:p>
          <w:p w:rsidR="000F32E8" w:rsidRPr="00537F91" w:rsidRDefault="000F32E8" w:rsidP="003237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537F91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Pr="00537F91">
              <w:rPr>
                <w:rFonts w:ascii="Times New Roman" w:hAnsi="Times New Roman" w:cs="Times New Roman"/>
                <w:szCs w:val="22"/>
              </w:rPr>
              <w:t>М.П.</w:t>
            </w:r>
          </w:p>
        </w:tc>
      </w:tr>
    </w:tbl>
    <w:p w:rsidR="000F32E8" w:rsidRPr="00537F91" w:rsidRDefault="000F32E8" w:rsidP="000F32E8"/>
    <w:p w:rsidR="000F32E8" w:rsidRPr="00537F91" w:rsidRDefault="000F32E8" w:rsidP="000F32E8"/>
    <w:p w:rsidR="000F32E8" w:rsidRPr="00537F91" w:rsidRDefault="000F32E8" w:rsidP="000F32E8"/>
    <w:p w:rsidR="000F32E8" w:rsidRPr="00537F91" w:rsidRDefault="000F32E8" w:rsidP="000F32E8"/>
    <w:p w:rsidR="000F32E8" w:rsidRPr="00537F91" w:rsidRDefault="000F32E8" w:rsidP="000F32E8"/>
    <w:p w:rsidR="000F32E8" w:rsidRPr="00537F91" w:rsidRDefault="000F32E8" w:rsidP="000F32E8"/>
    <w:p w:rsidR="000F32E8" w:rsidRPr="00537F91" w:rsidRDefault="000F32E8" w:rsidP="000F32E8"/>
    <w:p w:rsidR="000F32E8" w:rsidRPr="00537F91" w:rsidRDefault="000F32E8" w:rsidP="000F32E8">
      <w:pPr>
        <w:jc w:val="both"/>
      </w:pPr>
    </w:p>
    <w:p w:rsidR="000F32E8" w:rsidRPr="00537F91" w:rsidRDefault="000F32E8" w:rsidP="000F32E8"/>
    <w:p w:rsidR="000F32E8" w:rsidRPr="00537F91" w:rsidRDefault="000F32E8" w:rsidP="000F32E8"/>
    <w:p w:rsidR="00F54C6A" w:rsidRPr="00537F91" w:rsidRDefault="00F54C6A" w:rsidP="00020FD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sectPr w:rsidR="00F54C6A" w:rsidRPr="00537F91" w:rsidSect="00E01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2A6" w:rsidRDefault="009872A6" w:rsidP="002E1327">
      <w:r>
        <w:separator/>
      </w:r>
    </w:p>
  </w:endnote>
  <w:endnote w:type="continuationSeparator" w:id="0">
    <w:p w:rsidR="009872A6" w:rsidRDefault="009872A6" w:rsidP="002E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2A6" w:rsidRDefault="009872A6" w:rsidP="002E1327">
      <w:r>
        <w:separator/>
      </w:r>
    </w:p>
  </w:footnote>
  <w:footnote w:type="continuationSeparator" w:id="0">
    <w:p w:rsidR="009872A6" w:rsidRDefault="009872A6" w:rsidP="002E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253"/>
        </w:tabs>
        <w:ind w:left="5253" w:hanging="510"/>
      </w:pPr>
    </w:lvl>
    <w:lvl w:ilvl="1">
      <w:start w:val="3"/>
      <w:numFmt w:val="decimal"/>
      <w:lvlText w:val="%1.%2"/>
      <w:lvlJc w:val="left"/>
      <w:pPr>
        <w:tabs>
          <w:tab w:val="num" w:pos="5253"/>
        </w:tabs>
        <w:ind w:left="5253" w:hanging="510"/>
      </w:pPr>
    </w:lvl>
    <w:lvl w:ilvl="2">
      <w:start w:val="1"/>
      <w:numFmt w:val="decimal"/>
      <w:lvlText w:val="%1.%2.%3"/>
      <w:lvlJc w:val="left"/>
      <w:pPr>
        <w:tabs>
          <w:tab w:val="num" w:pos="5463"/>
        </w:tabs>
        <w:ind w:left="5463" w:hanging="720"/>
      </w:pPr>
    </w:lvl>
    <w:lvl w:ilvl="3">
      <w:start w:val="1"/>
      <w:numFmt w:val="decimal"/>
      <w:lvlText w:val="%1.%2.%3.%4"/>
      <w:lvlJc w:val="left"/>
      <w:pPr>
        <w:tabs>
          <w:tab w:val="num" w:pos="5463"/>
        </w:tabs>
        <w:ind w:left="5463" w:hanging="720"/>
      </w:pPr>
    </w:lvl>
    <w:lvl w:ilvl="4">
      <w:start w:val="1"/>
      <w:numFmt w:val="decimal"/>
      <w:lvlText w:val="%1.%2.%3.%4.%5"/>
      <w:lvlJc w:val="left"/>
      <w:pPr>
        <w:tabs>
          <w:tab w:val="num" w:pos="5823"/>
        </w:tabs>
        <w:ind w:left="5823" w:hanging="1080"/>
      </w:pPr>
    </w:lvl>
    <w:lvl w:ilvl="5">
      <w:start w:val="1"/>
      <w:numFmt w:val="decimal"/>
      <w:lvlText w:val="%1.%2.%3.%4.%5.%6"/>
      <w:lvlJc w:val="left"/>
      <w:pPr>
        <w:tabs>
          <w:tab w:val="num" w:pos="5823"/>
        </w:tabs>
        <w:ind w:left="5823" w:hanging="1080"/>
      </w:pPr>
    </w:lvl>
    <w:lvl w:ilvl="6">
      <w:start w:val="1"/>
      <w:numFmt w:val="decimal"/>
      <w:lvlText w:val="%1.%2.%3.%4.%5.%6.%7"/>
      <w:lvlJc w:val="left"/>
      <w:pPr>
        <w:tabs>
          <w:tab w:val="num" w:pos="6183"/>
        </w:tabs>
        <w:ind w:left="6183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183"/>
        </w:tabs>
        <w:ind w:left="618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543"/>
        </w:tabs>
        <w:ind w:left="6543" w:hanging="1800"/>
      </w:pPr>
    </w:lvl>
  </w:abstractNum>
  <w:abstractNum w:abstractNumId="2">
    <w:nsid w:val="00000003"/>
    <w:multiLevelType w:val="multilevel"/>
    <w:tmpl w:val="DBF4DC1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0000004"/>
    <w:multiLevelType w:val="singleLevel"/>
    <w:tmpl w:val="00000004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18175649"/>
    <w:multiLevelType w:val="hybridMultilevel"/>
    <w:tmpl w:val="115662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402074"/>
    <w:multiLevelType w:val="hybridMultilevel"/>
    <w:tmpl w:val="CE809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82258"/>
    <w:multiLevelType w:val="hybridMultilevel"/>
    <w:tmpl w:val="8AEAD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46057B"/>
    <w:multiLevelType w:val="hybridMultilevel"/>
    <w:tmpl w:val="B8F643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AB1F02"/>
    <w:multiLevelType w:val="multilevel"/>
    <w:tmpl w:val="88D85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822"/>
    <w:rsid w:val="0000617B"/>
    <w:rsid w:val="00020FDB"/>
    <w:rsid w:val="0002523E"/>
    <w:rsid w:val="00062263"/>
    <w:rsid w:val="0008107E"/>
    <w:rsid w:val="00097F02"/>
    <w:rsid w:val="000B0D44"/>
    <w:rsid w:val="000B62D1"/>
    <w:rsid w:val="000C0F96"/>
    <w:rsid w:val="000C11CD"/>
    <w:rsid w:val="000D2483"/>
    <w:rsid w:val="000D6F86"/>
    <w:rsid w:val="000E48A1"/>
    <w:rsid w:val="000E5E9F"/>
    <w:rsid w:val="000E6D9F"/>
    <w:rsid w:val="000F32E8"/>
    <w:rsid w:val="000F7D02"/>
    <w:rsid w:val="00112A25"/>
    <w:rsid w:val="001251E1"/>
    <w:rsid w:val="001927DF"/>
    <w:rsid w:val="001D3A46"/>
    <w:rsid w:val="001E6B4B"/>
    <w:rsid w:val="00236A9F"/>
    <w:rsid w:val="002772BA"/>
    <w:rsid w:val="00283F36"/>
    <w:rsid w:val="002C1852"/>
    <w:rsid w:val="002C233D"/>
    <w:rsid w:val="002C727E"/>
    <w:rsid w:val="002E1327"/>
    <w:rsid w:val="002F087F"/>
    <w:rsid w:val="002F2D89"/>
    <w:rsid w:val="003237A9"/>
    <w:rsid w:val="00337C5E"/>
    <w:rsid w:val="00340AFC"/>
    <w:rsid w:val="003658D6"/>
    <w:rsid w:val="00383DEE"/>
    <w:rsid w:val="00394D3A"/>
    <w:rsid w:val="00397F6E"/>
    <w:rsid w:val="003B0444"/>
    <w:rsid w:val="003D075A"/>
    <w:rsid w:val="00435FB9"/>
    <w:rsid w:val="00445975"/>
    <w:rsid w:val="00476593"/>
    <w:rsid w:val="004B30D6"/>
    <w:rsid w:val="004B3BFF"/>
    <w:rsid w:val="004D1867"/>
    <w:rsid w:val="004E6632"/>
    <w:rsid w:val="00507BE1"/>
    <w:rsid w:val="00512C67"/>
    <w:rsid w:val="00537F91"/>
    <w:rsid w:val="00553E17"/>
    <w:rsid w:val="0055645A"/>
    <w:rsid w:val="0056279E"/>
    <w:rsid w:val="00562B9F"/>
    <w:rsid w:val="00583411"/>
    <w:rsid w:val="00587FD1"/>
    <w:rsid w:val="00595CCD"/>
    <w:rsid w:val="005A0E99"/>
    <w:rsid w:val="005F24F8"/>
    <w:rsid w:val="00600DA6"/>
    <w:rsid w:val="00601AB8"/>
    <w:rsid w:val="00602002"/>
    <w:rsid w:val="00620A89"/>
    <w:rsid w:val="00635C4B"/>
    <w:rsid w:val="00675155"/>
    <w:rsid w:val="006756C8"/>
    <w:rsid w:val="00680F7E"/>
    <w:rsid w:val="00687BC7"/>
    <w:rsid w:val="00687F52"/>
    <w:rsid w:val="0069512B"/>
    <w:rsid w:val="006963E5"/>
    <w:rsid w:val="006A1194"/>
    <w:rsid w:val="006B04BA"/>
    <w:rsid w:val="006C79AC"/>
    <w:rsid w:val="006F39F9"/>
    <w:rsid w:val="00702822"/>
    <w:rsid w:val="00706309"/>
    <w:rsid w:val="00763CB1"/>
    <w:rsid w:val="007A072C"/>
    <w:rsid w:val="007C1CBA"/>
    <w:rsid w:val="007D006B"/>
    <w:rsid w:val="00810BC1"/>
    <w:rsid w:val="0081422C"/>
    <w:rsid w:val="00852F12"/>
    <w:rsid w:val="00871727"/>
    <w:rsid w:val="00890467"/>
    <w:rsid w:val="008B1397"/>
    <w:rsid w:val="009016D2"/>
    <w:rsid w:val="00903E76"/>
    <w:rsid w:val="00907134"/>
    <w:rsid w:val="0092660D"/>
    <w:rsid w:val="00946268"/>
    <w:rsid w:val="009618FB"/>
    <w:rsid w:val="00965374"/>
    <w:rsid w:val="009729BE"/>
    <w:rsid w:val="00977462"/>
    <w:rsid w:val="009872A6"/>
    <w:rsid w:val="0099230A"/>
    <w:rsid w:val="00996383"/>
    <w:rsid w:val="009A0D37"/>
    <w:rsid w:val="009D1562"/>
    <w:rsid w:val="00A0254F"/>
    <w:rsid w:val="00A3088E"/>
    <w:rsid w:val="00A52860"/>
    <w:rsid w:val="00A576F7"/>
    <w:rsid w:val="00A734E9"/>
    <w:rsid w:val="00A81050"/>
    <w:rsid w:val="00A90DF5"/>
    <w:rsid w:val="00AB06FD"/>
    <w:rsid w:val="00AC08E7"/>
    <w:rsid w:val="00AC6A3F"/>
    <w:rsid w:val="00AD04CA"/>
    <w:rsid w:val="00AD18FC"/>
    <w:rsid w:val="00AE3192"/>
    <w:rsid w:val="00AE4589"/>
    <w:rsid w:val="00AE4E33"/>
    <w:rsid w:val="00AF5D8B"/>
    <w:rsid w:val="00B04235"/>
    <w:rsid w:val="00B12930"/>
    <w:rsid w:val="00B2573E"/>
    <w:rsid w:val="00B53993"/>
    <w:rsid w:val="00B84FF0"/>
    <w:rsid w:val="00BB6FDC"/>
    <w:rsid w:val="00BC2AEA"/>
    <w:rsid w:val="00BE3402"/>
    <w:rsid w:val="00BF0A9A"/>
    <w:rsid w:val="00BF6A5F"/>
    <w:rsid w:val="00C10889"/>
    <w:rsid w:val="00C30518"/>
    <w:rsid w:val="00C30C26"/>
    <w:rsid w:val="00C727D6"/>
    <w:rsid w:val="00C87710"/>
    <w:rsid w:val="00CA0C60"/>
    <w:rsid w:val="00CD70F7"/>
    <w:rsid w:val="00D55C9E"/>
    <w:rsid w:val="00D600E6"/>
    <w:rsid w:val="00D6315F"/>
    <w:rsid w:val="00D96E32"/>
    <w:rsid w:val="00DA271E"/>
    <w:rsid w:val="00DD1A71"/>
    <w:rsid w:val="00DD6863"/>
    <w:rsid w:val="00DF329C"/>
    <w:rsid w:val="00DF6857"/>
    <w:rsid w:val="00DF7702"/>
    <w:rsid w:val="00E0120D"/>
    <w:rsid w:val="00E01AC9"/>
    <w:rsid w:val="00E40722"/>
    <w:rsid w:val="00E54483"/>
    <w:rsid w:val="00E57597"/>
    <w:rsid w:val="00E65262"/>
    <w:rsid w:val="00E74C40"/>
    <w:rsid w:val="00EA3E26"/>
    <w:rsid w:val="00EA4E92"/>
    <w:rsid w:val="00EA6CB0"/>
    <w:rsid w:val="00EB2906"/>
    <w:rsid w:val="00ED5C10"/>
    <w:rsid w:val="00EE30F4"/>
    <w:rsid w:val="00F2727F"/>
    <w:rsid w:val="00F32DEB"/>
    <w:rsid w:val="00F521E3"/>
    <w:rsid w:val="00F54A57"/>
    <w:rsid w:val="00F54C6A"/>
    <w:rsid w:val="00F73DB0"/>
    <w:rsid w:val="00F85FAB"/>
    <w:rsid w:val="00FA3245"/>
    <w:rsid w:val="00FB30FD"/>
    <w:rsid w:val="00FC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F32E8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028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028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aliases w:val=" Знак6,Çàã1,BO,ID,body indent,andrad,EHPT,Body Text2 Знак Знак Знак,Знак"/>
    <w:basedOn w:val="a"/>
    <w:link w:val="a4"/>
    <w:rsid w:val="00702822"/>
    <w:rPr>
      <w:szCs w:val="20"/>
    </w:rPr>
  </w:style>
  <w:style w:type="character" w:customStyle="1" w:styleId="a4">
    <w:name w:val="Основной текст Знак"/>
    <w:aliases w:val=" Знак6 Знак,Çàã1 Знак,BO Знак,ID Знак,body indent Знак,andrad Знак,EHPT Знак,Body Text2 Знак Знак Знак Знак,Знак Знак"/>
    <w:basedOn w:val="a0"/>
    <w:link w:val="a3"/>
    <w:rsid w:val="007028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02822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7028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70282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028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шрифт"/>
    <w:rsid w:val="00702822"/>
  </w:style>
  <w:style w:type="character" w:styleId="a8">
    <w:name w:val="Strong"/>
    <w:qFormat/>
    <w:rsid w:val="00702822"/>
    <w:rPr>
      <w:rFonts w:cs="Times New Roman"/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3D075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D075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3D07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D075A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3D07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Plain Text"/>
    <w:basedOn w:val="a"/>
    <w:link w:val="aa"/>
    <w:rsid w:val="003D075A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3D075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Знак Знак Знак Знак Знак"/>
    <w:basedOn w:val="a"/>
    <w:rsid w:val="003D075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rsid w:val="003D075A"/>
    <w:pPr>
      <w:suppressAutoHyphens/>
    </w:pPr>
    <w:rPr>
      <w:i/>
      <w:iCs/>
      <w:sz w:val="20"/>
      <w:szCs w:val="20"/>
      <w:u w:val="single"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2E132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E1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2E132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E1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675155"/>
    <w:pPr>
      <w:ind w:left="720"/>
      <w:contextualSpacing/>
    </w:pPr>
  </w:style>
  <w:style w:type="paragraph" w:customStyle="1" w:styleId="af1">
    <w:name w:val="Знак Знак Знак Знак"/>
    <w:basedOn w:val="a"/>
    <w:rsid w:val="00020F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2">
    <w:name w:val="Table Grid"/>
    <w:basedOn w:val="a1"/>
    <w:uiPriority w:val="59"/>
    <w:rsid w:val="00020F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laceholder Text"/>
    <w:basedOn w:val="a0"/>
    <w:uiPriority w:val="99"/>
    <w:semiHidden/>
    <w:rsid w:val="0000617B"/>
    <w:rPr>
      <w:color w:val="808080"/>
    </w:rPr>
  </w:style>
  <w:style w:type="paragraph" w:styleId="af4">
    <w:name w:val="Balloon Text"/>
    <w:basedOn w:val="a"/>
    <w:link w:val="af5"/>
    <w:uiPriority w:val="99"/>
    <w:semiHidden/>
    <w:unhideWhenUsed/>
    <w:rsid w:val="0000617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061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rsid w:val="0097746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F32E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f6">
    <w:name w:val="Hyperlink"/>
    <w:unhideWhenUsed/>
    <w:rsid w:val="000F32E8"/>
    <w:rPr>
      <w:color w:val="0000FF"/>
      <w:u w:val="single"/>
    </w:rPr>
  </w:style>
  <w:style w:type="paragraph" w:styleId="af7">
    <w:name w:val="Body Text Indent"/>
    <w:basedOn w:val="a"/>
    <w:link w:val="af8"/>
    <w:semiHidden/>
    <w:unhideWhenUsed/>
    <w:rsid w:val="000F32E8"/>
    <w:pPr>
      <w:suppressAutoHyphens/>
      <w:spacing w:after="120"/>
      <w:ind w:left="283"/>
    </w:pPr>
    <w:rPr>
      <w:lang w:eastAsia="ar-SA"/>
    </w:rPr>
  </w:style>
  <w:style w:type="character" w:customStyle="1" w:styleId="af8">
    <w:name w:val="Основной текст с отступом Знак"/>
    <w:basedOn w:val="a0"/>
    <w:link w:val="af7"/>
    <w:semiHidden/>
    <w:rsid w:val="000F32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">
    <w:name w:val="WW-Основной текст"/>
    <w:basedOn w:val="a"/>
    <w:rsid w:val="000F32E8"/>
    <w:pPr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FEC92-074E-4E5E-9B81-857345D67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11</Pages>
  <Words>3817</Words>
  <Characters>21760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Витальевна Сергеева</cp:lastModifiedBy>
  <cp:revision>22</cp:revision>
  <cp:lastPrinted>2011-11-24T12:46:00Z</cp:lastPrinted>
  <dcterms:created xsi:type="dcterms:W3CDTF">2011-10-25T08:18:00Z</dcterms:created>
  <dcterms:modified xsi:type="dcterms:W3CDTF">2011-12-02T12:12:00Z</dcterms:modified>
</cp:coreProperties>
</file>