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2D" w:rsidRPr="003D3D2D" w:rsidRDefault="003D3D2D" w:rsidP="003D3D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3D2D">
        <w:rPr>
          <w:rFonts w:ascii="Tahoma" w:eastAsia="Times New Roman" w:hAnsi="Tahoma" w:cs="Tahoma"/>
          <w:sz w:val="21"/>
          <w:szCs w:val="21"/>
          <w:lang w:eastAsia="ru-RU"/>
        </w:rPr>
        <w:t>Протокол рассмотрения и оценки заявок на участие в открытом конкурсе</w:t>
      </w:r>
    </w:p>
    <w:p w:rsidR="003D3D2D" w:rsidRPr="003D3D2D" w:rsidRDefault="003D3D2D" w:rsidP="003D3D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3D2D">
        <w:rPr>
          <w:rFonts w:ascii="Tahoma" w:eastAsia="Times New Roman" w:hAnsi="Tahoma" w:cs="Tahoma"/>
          <w:sz w:val="21"/>
          <w:szCs w:val="21"/>
          <w:lang w:eastAsia="ru-RU"/>
        </w:rPr>
        <w:t>от 20.01.2015 для закупки №0133300001714001449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3D3D2D" w:rsidRPr="003D3D2D" w:rsidTr="003D3D2D">
        <w:tc>
          <w:tcPr>
            <w:tcW w:w="2500" w:type="pct"/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D3D2D" w:rsidRPr="003D3D2D" w:rsidTr="003D3D2D">
        <w:tc>
          <w:tcPr>
            <w:tcW w:w="0" w:type="auto"/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408</w:t>
            </w:r>
          </w:p>
        </w:tc>
        <w:tc>
          <w:tcPr>
            <w:tcW w:w="0" w:type="auto"/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января 2015</w:t>
            </w:r>
          </w:p>
        </w:tc>
      </w:tr>
      <w:tr w:rsidR="003D3D2D" w:rsidRPr="003D3D2D" w:rsidTr="003D3D2D">
        <w:tc>
          <w:tcPr>
            <w:tcW w:w="0" w:type="auto"/>
            <w:vAlign w:val="center"/>
            <w:hideMark/>
          </w:tcPr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рассмотрения и оценки заявок)</w:t>
            </w:r>
          </w:p>
        </w:tc>
        <w:tc>
          <w:tcPr>
            <w:tcW w:w="0" w:type="auto"/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3D3D2D" w:rsidRPr="003D3D2D" w:rsidRDefault="003D3D2D" w:rsidP="003D3D2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3D3D2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3D3D2D" w:rsidRPr="003D3D2D" w:rsidRDefault="003D3D2D" w:rsidP="003D3D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3D2D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рассмотрение и оценка заявок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3D3D2D" w:rsidRPr="003D3D2D" w:rsidRDefault="003D3D2D" w:rsidP="003D3D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3D2D">
        <w:rPr>
          <w:rFonts w:ascii="Tahoma" w:eastAsia="Times New Roman" w:hAnsi="Tahoma" w:cs="Tahoma"/>
          <w:sz w:val="21"/>
          <w:szCs w:val="21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было проведено 19 января 2015 года в 11:00 (по местному времени) по адресу Российская Федерация, 153000, Ивановская </w:t>
      </w:r>
      <w:proofErr w:type="spellStart"/>
      <w:proofErr w:type="gramStart"/>
      <w:r w:rsidRPr="003D3D2D">
        <w:rPr>
          <w:rFonts w:ascii="Tahoma" w:eastAsia="Times New Roman" w:hAnsi="Tahoma" w:cs="Tahoma"/>
          <w:sz w:val="21"/>
          <w:szCs w:val="21"/>
          <w:lang w:eastAsia="ru-RU"/>
        </w:rPr>
        <w:t>обл</w:t>
      </w:r>
      <w:proofErr w:type="spellEnd"/>
      <w:proofErr w:type="gramEnd"/>
      <w:r w:rsidRPr="003D3D2D">
        <w:rPr>
          <w:rFonts w:ascii="Tahoma" w:eastAsia="Times New Roman" w:hAnsi="Tahoma" w:cs="Tahoma"/>
          <w:sz w:val="21"/>
          <w:szCs w:val="21"/>
          <w:lang w:eastAsia="ru-RU"/>
        </w:rPr>
        <w:t>, Иваново г, площадь Революции, 6, 408.</w:t>
      </w:r>
    </w:p>
    <w:p w:rsidR="003D3D2D" w:rsidRPr="003D3D2D" w:rsidRDefault="003D3D2D" w:rsidP="003D3D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3D2D">
        <w:rPr>
          <w:rFonts w:ascii="Tahoma" w:eastAsia="Times New Roman" w:hAnsi="Tahoma" w:cs="Tahoma"/>
          <w:sz w:val="21"/>
          <w:szCs w:val="21"/>
          <w:lang w:eastAsia="ru-RU"/>
        </w:rPr>
        <w:t xml:space="preserve">Рассмотрение и оценка заявок на участие в открытом конкурсе были проведены в срок с даты вскрытия конвертов с заявками и (или) открытия доступа к поданным в форме электронных документов заявкам на участие в открытом конкурсе 20.01.2015 09:00 по адресу Российская Федерация, 153000, Ивановская </w:t>
      </w:r>
      <w:proofErr w:type="spellStart"/>
      <w:proofErr w:type="gramStart"/>
      <w:r w:rsidRPr="003D3D2D">
        <w:rPr>
          <w:rFonts w:ascii="Tahoma" w:eastAsia="Times New Roman" w:hAnsi="Tahoma" w:cs="Tahoma"/>
          <w:sz w:val="21"/>
          <w:szCs w:val="21"/>
          <w:lang w:eastAsia="ru-RU"/>
        </w:rPr>
        <w:t>обл</w:t>
      </w:r>
      <w:proofErr w:type="spellEnd"/>
      <w:proofErr w:type="gramEnd"/>
      <w:r w:rsidRPr="003D3D2D">
        <w:rPr>
          <w:rFonts w:ascii="Tahoma" w:eastAsia="Times New Roman" w:hAnsi="Tahoma" w:cs="Tahoma"/>
          <w:sz w:val="21"/>
          <w:szCs w:val="21"/>
          <w:lang w:eastAsia="ru-RU"/>
        </w:rPr>
        <w:t>, Иваново г, площадь Революции, 6, 408.</w:t>
      </w:r>
    </w:p>
    <w:p w:rsidR="003D3D2D" w:rsidRPr="003D3D2D" w:rsidRDefault="003D3D2D" w:rsidP="003D3D2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3D3D2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3D3D2D" w:rsidRPr="003D3D2D" w:rsidRDefault="003D3D2D" w:rsidP="003D3D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3D2D">
        <w:rPr>
          <w:rFonts w:ascii="Tahoma" w:eastAsia="Times New Roman" w:hAnsi="Tahoma" w:cs="Tahoma"/>
          <w:sz w:val="21"/>
          <w:szCs w:val="21"/>
          <w:lang w:eastAsia="ru-RU"/>
        </w:rPr>
        <w:t xml:space="preserve">Номер и наименование объекта закупки: </w:t>
      </w:r>
      <w:r w:rsidRPr="003D3D2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Закупка №0133300001714001449 «Проведение праздников Масленицы в территориальных общественных самоуправлениях города Иванова</w:t>
      </w:r>
      <w:proofErr w:type="gramStart"/>
      <w:r w:rsidRPr="003D3D2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.»</w:t>
      </w:r>
      <w:proofErr w:type="gramEnd"/>
    </w:p>
    <w:p w:rsidR="003D3D2D" w:rsidRPr="003D3D2D" w:rsidRDefault="003D3D2D" w:rsidP="003D3D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3D2D">
        <w:rPr>
          <w:rFonts w:ascii="Tahoma" w:eastAsia="Times New Roman" w:hAnsi="Tahoma" w:cs="Tahoma"/>
          <w:sz w:val="21"/>
          <w:szCs w:val="21"/>
          <w:lang w:eastAsia="ru-RU"/>
        </w:rPr>
        <w:t xml:space="preserve">Начальная (максимальная) цена контракта: </w:t>
      </w:r>
      <w:r w:rsidRPr="003D3D2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724997.00 Российский рубль (семьсот двадцать четыре тысячи девятьсот девяносто семь рублей ноль копеек)</w:t>
      </w:r>
    </w:p>
    <w:p w:rsidR="003D3D2D" w:rsidRPr="003D3D2D" w:rsidRDefault="003D3D2D" w:rsidP="003D3D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3D2D">
        <w:rPr>
          <w:rFonts w:ascii="Tahoma" w:eastAsia="Times New Roman" w:hAnsi="Tahoma" w:cs="Tahoma"/>
          <w:sz w:val="21"/>
          <w:szCs w:val="21"/>
          <w:lang w:eastAsia="ru-RU"/>
        </w:rPr>
        <w:t xml:space="preserve">Источник финансирования: </w:t>
      </w:r>
      <w:r w:rsidRPr="003D3D2D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Бюджет города Иванова </w:t>
      </w:r>
    </w:p>
    <w:p w:rsidR="003D3D2D" w:rsidRPr="003D3D2D" w:rsidRDefault="003D3D2D" w:rsidP="003D3D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3D2D">
        <w:rPr>
          <w:rFonts w:ascii="Tahoma" w:eastAsia="Times New Roman" w:hAnsi="Tahoma" w:cs="Tahoma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3D3D2D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3D3D2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3D3D2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, В соответствии с техническим заданием (Приложение № 1 к проекту контракта).</w:t>
      </w:r>
    </w:p>
    <w:p w:rsidR="003D3D2D" w:rsidRPr="003D3D2D" w:rsidRDefault="003D3D2D" w:rsidP="003D3D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3D2D">
        <w:rPr>
          <w:rFonts w:ascii="Tahoma" w:eastAsia="Times New Roman" w:hAnsi="Tahoma" w:cs="Tahoma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3D3D2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21.02.2015–22.02.2015 (в соответствии с согласованным с Заказчиком графиком проведения мероприятий)</w:t>
      </w:r>
    </w:p>
    <w:p w:rsidR="003D3D2D" w:rsidRPr="003D3D2D" w:rsidRDefault="003D3D2D" w:rsidP="003D3D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3D2D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заказчиком:</w:t>
      </w:r>
    </w:p>
    <w:p w:rsidR="003D3D2D" w:rsidRPr="003D3D2D" w:rsidRDefault="003D3D2D" w:rsidP="003D3D2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3D2D">
        <w:rPr>
          <w:rFonts w:ascii="Tahoma" w:eastAsia="Times New Roman" w:hAnsi="Tahoma" w:cs="Tahoma"/>
          <w:sz w:val="21"/>
          <w:szCs w:val="21"/>
          <w:lang w:eastAsia="ru-RU"/>
        </w:rPr>
        <w:t xml:space="preserve">не </w:t>
      </w:r>
      <w:proofErr w:type="gramStart"/>
      <w:r w:rsidRPr="003D3D2D">
        <w:rPr>
          <w:rFonts w:ascii="Tahoma" w:eastAsia="Times New Roman" w:hAnsi="Tahoma" w:cs="Tahoma"/>
          <w:sz w:val="21"/>
          <w:szCs w:val="21"/>
          <w:lang w:eastAsia="ru-RU"/>
        </w:rPr>
        <w:t>установлены</w:t>
      </w:r>
      <w:proofErr w:type="gramEnd"/>
    </w:p>
    <w:p w:rsidR="003D3D2D" w:rsidRPr="003D3D2D" w:rsidRDefault="003D3D2D" w:rsidP="003D3D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3D2D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 закупки:</w:t>
      </w:r>
    </w:p>
    <w:p w:rsidR="003D3D2D" w:rsidRPr="003D3D2D" w:rsidRDefault="003D3D2D" w:rsidP="003D3D2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3D2D">
        <w:rPr>
          <w:rFonts w:ascii="Tahoma" w:eastAsia="Times New Roman" w:hAnsi="Tahoma" w:cs="Tahoma"/>
          <w:sz w:val="21"/>
          <w:szCs w:val="21"/>
          <w:lang w:eastAsia="ru-RU"/>
        </w:rPr>
        <w:t>Единые требования к участникам (в соответствии с пунктом 1 части 1 Статьи 31 Федерального закона № 44-ФЗ);</w:t>
      </w:r>
      <w:r w:rsidRPr="003D3D2D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</w:t>
      </w:r>
      <w:r w:rsidRPr="003D3D2D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3D3D2D" w:rsidRPr="003D3D2D" w:rsidRDefault="003D3D2D" w:rsidP="003D3D2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3D3D2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p w:rsidR="003D3D2D" w:rsidRPr="003D3D2D" w:rsidRDefault="003D3D2D" w:rsidP="003D3D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3D2D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3D3D2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ГОРОДА ИВАНОВА</w:t>
      </w:r>
    </w:p>
    <w:p w:rsidR="003D3D2D" w:rsidRPr="003D3D2D" w:rsidRDefault="003D3D2D" w:rsidP="003D3D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3D2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города Иванова.</w:t>
      </w:r>
    </w:p>
    <w:p w:rsidR="003D3D2D" w:rsidRPr="003D3D2D" w:rsidRDefault="003D3D2D" w:rsidP="003D3D2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3D3D2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3D3D2D" w:rsidRPr="003D3D2D" w:rsidRDefault="003D3D2D" w:rsidP="003D3D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3D2D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3D3D2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Конкурсная комиссия по осуществлению закупок</w:t>
      </w:r>
    </w:p>
    <w:p w:rsidR="003D3D2D" w:rsidRPr="003D3D2D" w:rsidRDefault="003D3D2D" w:rsidP="003D3D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3D2D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рассмотрению и оценке заявок на участие в открытом конкурсе присутствовали:</w:t>
      </w:r>
    </w:p>
    <w:p w:rsidR="003D3D2D" w:rsidRPr="003D3D2D" w:rsidRDefault="003D3D2D" w:rsidP="003D3D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3D2D"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Председатель комиссии: </w:t>
      </w:r>
      <w:r w:rsidRPr="003D3D2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Абрамова Наталья Борисовна</w:t>
      </w:r>
    </w:p>
    <w:p w:rsidR="003D3D2D" w:rsidRPr="003D3D2D" w:rsidRDefault="003D3D2D" w:rsidP="003D3D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3D2D">
        <w:rPr>
          <w:rFonts w:ascii="Tahoma" w:eastAsia="Times New Roman" w:hAnsi="Tahoma" w:cs="Tahoma"/>
          <w:sz w:val="21"/>
          <w:szCs w:val="21"/>
          <w:lang w:eastAsia="ru-RU"/>
        </w:rPr>
        <w:t xml:space="preserve">Зам. председателя комиссии: </w:t>
      </w:r>
      <w:r w:rsidRPr="003D3D2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Седых Екатерина Леонидовна</w:t>
      </w:r>
    </w:p>
    <w:p w:rsidR="003D3D2D" w:rsidRPr="003D3D2D" w:rsidRDefault="003D3D2D" w:rsidP="003D3D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3D2D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Pr="003D3D2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Сергеева Елена Витальевна</w:t>
      </w:r>
    </w:p>
    <w:p w:rsidR="003D3D2D" w:rsidRPr="003D3D2D" w:rsidRDefault="003D3D2D" w:rsidP="003D3D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3D2D"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 комиссии: </w:t>
      </w:r>
      <w:proofErr w:type="spellStart"/>
      <w:r w:rsidRPr="003D3D2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Шарафутдинова</w:t>
      </w:r>
      <w:proofErr w:type="spellEnd"/>
      <w:r w:rsidRPr="003D3D2D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Светлана Владимировна</w:t>
      </w:r>
    </w:p>
    <w:p w:rsidR="003D3D2D" w:rsidRPr="003D3D2D" w:rsidRDefault="003D3D2D" w:rsidP="003D3D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3D2D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3D3D2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4 (четыре)</w:t>
      </w:r>
    </w:p>
    <w:p w:rsidR="003D3D2D" w:rsidRPr="003D3D2D" w:rsidRDefault="003D3D2D" w:rsidP="003D3D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3D2D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3D3D2D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3D3D2D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3D3D2D" w:rsidRPr="003D3D2D" w:rsidRDefault="003D3D2D" w:rsidP="003D3D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3D2D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3D3D2D" w:rsidRPr="003D3D2D" w:rsidRDefault="003D3D2D" w:rsidP="003D3D2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3D3D2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 Результаты рассмотрения и оценки заявок</w:t>
      </w:r>
    </w:p>
    <w:p w:rsidR="003D3D2D" w:rsidRPr="003D3D2D" w:rsidRDefault="003D3D2D" w:rsidP="003D3D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3D2D">
        <w:rPr>
          <w:rFonts w:ascii="Tahoma" w:eastAsia="Times New Roman" w:hAnsi="Tahoma" w:cs="Tahoma"/>
          <w:sz w:val="21"/>
          <w:szCs w:val="21"/>
          <w:lang w:eastAsia="ru-RU"/>
        </w:rPr>
        <w:t>5.1 Комиссия рассмотрела заявки на участие в открытом конкурсе на предмет соответствия требованиям, установленным в конкурсной документации, а также требованиям Федерального закона № 44-ФЗ и приняла следующие решения:</w:t>
      </w:r>
    </w:p>
    <w:p w:rsidR="003D3D2D" w:rsidRPr="003D3D2D" w:rsidRDefault="003D3D2D" w:rsidP="003D3D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3D2D">
        <w:rPr>
          <w:rFonts w:ascii="Tahoma" w:eastAsia="Times New Roman" w:hAnsi="Tahoma" w:cs="Tahoma"/>
          <w:sz w:val="21"/>
          <w:szCs w:val="21"/>
          <w:lang w:eastAsia="ru-RU"/>
        </w:rPr>
        <w:t xml:space="preserve">По окончании срока подачи заявок на участие в открытом конкурсе подано заявок – </w:t>
      </w:r>
      <w:r w:rsidRPr="003D3D2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3 (три) шт.;</w:t>
      </w:r>
    </w:p>
    <w:p w:rsidR="003D3D2D" w:rsidRPr="003D3D2D" w:rsidRDefault="003D3D2D" w:rsidP="003D3D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3D2D">
        <w:rPr>
          <w:rFonts w:ascii="Tahoma" w:eastAsia="Times New Roman" w:hAnsi="Tahoma" w:cs="Tahoma"/>
          <w:sz w:val="21"/>
          <w:szCs w:val="21"/>
          <w:lang w:eastAsia="ru-RU"/>
        </w:rPr>
        <w:t xml:space="preserve">из них соответствуют требованиям - </w:t>
      </w:r>
      <w:r w:rsidRPr="003D3D2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3 (три) шт.;</w:t>
      </w:r>
    </w:p>
    <w:p w:rsidR="003D3D2D" w:rsidRPr="003D3D2D" w:rsidRDefault="003D3D2D" w:rsidP="003D3D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3D2D">
        <w:rPr>
          <w:rFonts w:ascii="Tahoma" w:eastAsia="Times New Roman" w:hAnsi="Tahoma" w:cs="Tahoma"/>
          <w:sz w:val="21"/>
          <w:szCs w:val="21"/>
          <w:lang w:eastAsia="ru-RU"/>
        </w:rPr>
        <w:t xml:space="preserve">отклонено заявок - </w:t>
      </w:r>
      <w:r w:rsidRPr="003D3D2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0 (ноль) шт.</w:t>
      </w:r>
    </w:p>
    <w:p w:rsidR="003D3D2D" w:rsidRDefault="003D3D2D" w:rsidP="003D3D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3D2D">
        <w:rPr>
          <w:rFonts w:ascii="Tahoma" w:eastAsia="Times New Roman" w:hAnsi="Tahoma" w:cs="Tahoma"/>
          <w:sz w:val="21"/>
          <w:szCs w:val="21"/>
          <w:lang w:eastAsia="ru-RU"/>
        </w:rPr>
        <w:t>Информация об участниках конкурса, заявки на участие в конкурсе которых были рассмотрены:</w:t>
      </w:r>
    </w:p>
    <w:p w:rsidR="003D3D2D" w:rsidRPr="003D3D2D" w:rsidRDefault="003D3D2D" w:rsidP="003D3D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1416"/>
        <w:gridCol w:w="3187"/>
        <w:gridCol w:w="1945"/>
        <w:gridCol w:w="1918"/>
      </w:tblGrid>
      <w:tr w:rsidR="003D3D2D" w:rsidRPr="003D3D2D" w:rsidTr="003D3D2D">
        <w:tc>
          <w:tcPr>
            <w:tcW w:w="0" w:type="auto"/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Номер </w:t>
            </w:r>
            <w:r w:rsidRPr="003D3D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заявки</w:t>
            </w:r>
          </w:p>
        </w:tc>
        <w:tc>
          <w:tcPr>
            <w:tcW w:w="0" w:type="auto"/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 xml:space="preserve">Дата и </w:t>
            </w:r>
            <w:r w:rsidRPr="003D3D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Информация об участнике</w:t>
            </w:r>
          </w:p>
        </w:tc>
        <w:tc>
          <w:tcPr>
            <w:tcW w:w="0" w:type="auto"/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Предлагаемая </w:t>
            </w:r>
            <w:r w:rsidRPr="003D3D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 xml:space="preserve">цена (стоимость), </w:t>
            </w:r>
            <w:r w:rsidRPr="003D3D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  <w:t>Российский рубль</w:t>
            </w:r>
          </w:p>
        </w:tc>
        <w:tc>
          <w:tcPr>
            <w:tcW w:w="0" w:type="auto"/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 xml:space="preserve">Результаты </w:t>
            </w:r>
            <w:r w:rsidRPr="003D3D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рассмотрения заявок</w:t>
            </w:r>
          </w:p>
        </w:tc>
      </w:tr>
      <w:tr w:rsidR="003D3D2D" w:rsidRPr="003D3D2D" w:rsidTr="003D3D2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19.01.2015 09:35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предприятие "ТЕХНОСОЮЗ"</w:t>
            </w: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3728016266</w:t>
            </w: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Почтовый адрес: 153000, РФ, Ивановская область, г. Иваново, ул. Набережная, д. 9, к. 623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3D3D2D" w:rsidRPr="003D3D2D" w:rsidTr="003D3D2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19.01.2015 09:48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Индивидуальный предприниматель Давыдов Денис Юрьевич</w:t>
            </w: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370217115909</w:t>
            </w: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Почтовый адрес: 153051, РФ, Ивановская область, г. Иваново, </w:t>
            </w:r>
            <w:proofErr w:type="spellStart"/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Кохомское</w:t>
            </w:r>
            <w:proofErr w:type="spellEnd"/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шоссе, дом 9, квартира 180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389000.00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3D3D2D" w:rsidRPr="003D3D2D" w:rsidTr="003D3D2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19.01.2015 10:13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"Партнер"</w:t>
            </w: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3702058014</w:t>
            </w: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Почтовый адрес: 153000, РФ, Ивановская обл., г. Иваново, ул. </w:t>
            </w:r>
            <w:proofErr w:type="spellStart"/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Варенцовой</w:t>
            </w:r>
            <w:proofErr w:type="spellEnd"/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 9/18, корп. 2, оф. 12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</w:tbl>
    <w:p w:rsidR="003D3D2D" w:rsidRPr="003D3D2D" w:rsidRDefault="003D3D2D" w:rsidP="003D3D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3D2D">
        <w:rPr>
          <w:rFonts w:ascii="Tahoma" w:eastAsia="Times New Roman" w:hAnsi="Tahoma" w:cs="Tahoma"/>
          <w:sz w:val="21"/>
          <w:szCs w:val="21"/>
          <w:lang w:eastAsia="ru-RU"/>
        </w:rPr>
        <w:t>5.2. Комиссия осуществила оценку заявок на участие в открытом конкурсе для выявления победителя конкурса на основе критериев, указанных в конкурсной документации и получила следующие результаты:</w:t>
      </w:r>
    </w:p>
    <w:p w:rsidR="003D3D2D" w:rsidRPr="003D3D2D" w:rsidRDefault="003D3D2D" w:rsidP="003D3D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3D2D">
        <w:rPr>
          <w:rFonts w:ascii="Tahoma" w:eastAsia="Times New Roman" w:hAnsi="Tahoma" w:cs="Tahoma"/>
          <w:sz w:val="21"/>
          <w:szCs w:val="21"/>
          <w:lang w:eastAsia="ru-RU"/>
        </w:rPr>
        <w:t xml:space="preserve">- присвоенные заявкам </w:t>
      </w:r>
      <w:proofErr w:type="gramStart"/>
      <w:r w:rsidRPr="003D3D2D">
        <w:rPr>
          <w:rFonts w:ascii="Tahoma" w:eastAsia="Times New Roman" w:hAnsi="Tahoma" w:cs="Tahoma"/>
          <w:sz w:val="21"/>
          <w:szCs w:val="21"/>
          <w:lang w:eastAsia="ru-RU"/>
        </w:rPr>
        <w:t>на участие в конкурсе значения по каждому из критериев оценки заявок на участие</w:t>
      </w:r>
      <w:proofErr w:type="gramEnd"/>
      <w:r w:rsidRPr="003D3D2D">
        <w:rPr>
          <w:rFonts w:ascii="Tahoma" w:eastAsia="Times New Roman" w:hAnsi="Tahoma" w:cs="Tahoma"/>
          <w:sz w:val="21"/>
          <w:szCs w:val="21"/>
          <w:lang w:eastAsia="ru-RU"/>
        </w:rPr>
        <w:t xml:space="preserve"> в конкурсе (Приложение 1);</w:t>
      </w:r>
      <w:r w:rsidRPr="003D3D2D">
        <w:rPr>
          <w:rFonts w:ascii="Tahoma" w:eastAsia="Times New Roman" w:hAnsi="Tahoma" w:cs="Tahoma"/>
          <w:sz w:val="21"/>
          <w:szCs w:val="21"/>
          <w:lang w:eastAsia="ru-RU"/>
        </w:rPr>
        <w:br/>
        <w:t>- принятое на основании результатов оценки заявок на участие в открытом конкурсе решение о присвоении таким заявкам порядковых номеров (Приложение 1);</w:t>
      </w:r>
    </w:p>
    <w:p w:rsidR="003D3D2D" w:rsidRPr="003D3D2D" w:rsidRDefault="003D3D2D" w:rsidP="003D3D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3D2D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Победителем признан участник с номером заявки №2, получившей первый номер: </w:t>
      </w:r>
      <w:r w:rsidRPr="003D3D2D">
        <w:rPr>
          <w:rFonts w:ascii="Tahoma" w:eastAsia="Times New Roman" w:hAnsi="Tahoma" w:cs="Tahoma"/>
          <w:sz w:val="21"/>
          <w:szCs w:val="21"/>
          <w:lang w:eastAsia="ru-RU"/>
        </w:rPr>
        <w:br/>
        <w:t>Индивидуальный предприниматель Давыдов Денис Юрьевич</w:t>
      </w:r>
      <w:r w:rsidRPr="003D3D2D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Почтовый адрес: 153051, РФ, Ивановская область, г. Иваново, </w:t>
      </w:r>
      <w:proofErr w:type="spellStart"/>
      <w:r w:rsidRPr="003D3D2D">
        <w:rPr>
          <w:rFonts w:ascii="Tahoma" w:eastAsia="Times New Roman" w:hAnsi="Tahoma" w:cs="Tahoma"/>
          <w:sz w:val="21"/>
          <w:szCs w:val="21"/>
          <w:lang w:eastAsia="ru-RU"/>
        </w:rPr>
        <w:t>Кохомское</w:t>
      </w:r>
      <w:proofErr w:type="spellEnd"/>
      <w:r w:rsidRPr="003D3D2D">
        <w:rPr>
          <w:rFonts w:ascii="Tahoma" w:eastAsia="Times New Roman" w:hAnsi="Tahoma" w:cs="Tahoma"/>
          <w:sz w:val="21"/>
          <w:szCs w:val="21"/>
          <w:lang w:eastAsia="ru-RU"/>
        </w:rPr>
        <w:t xml:space="preserve"> шоссе, дом 9, квартира 180</w:t>
      </w:r>
    </w:p>
    <w:p w:rsidR="003D3D2D" w:rsidRPr="003D3D2D" w:rsidRDefault="003D3D2D" w:rsidP="003D3D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3D2D">
        <w:rPr>
          <w:rFonts w:ascii="Tahoma" w:eastAsia="Times New Roman" w:hAnsi="Tahoma" w:cs="Tahoma"/>
          <w:sz w:val="21"/>
          <w:szCs w:val="21"/>
          <w:lang w:eastAsia="ru-RU"/>
        </w:rPr>
        <w:t>предложение о цене контракта: 389000.00 Российский рубль (триста восемьдесят девять тысяч рублей ноль копеек)</w:t>
      </w:r>
    </w:p>
    <w:p w:rsidR="003D3D2D" w:rsidRPr="003D3D2D" w:rsidRDefault="003D3D2D" w:rsidP="003D3D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3D2D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Второй номер </w:t>
      </w:r>
      <w:r w:rsidRPr="003D3D2D">
        <w:rPr>
          <w:rFonts w:ascii="Tahoma" w:eastAsia="Times New Roman" w:hAnsi="Tahoma" w:cs="Tahoma"/>
          <w:sz w:val="21"/>
          <w:szCs w:val="21"/>
          <w:lang w:eastAsia="ru-RU"/>
        </w:rPr>
        <w:t xml:space="preserve">присвоен участнику с номером заявки №1: </w:t>
      </w:r>
      <w:r w:rsidRPr="003D3D2D">
        <w:rPr>
          <w:rFonts w:ascii="Tahoma" w:eastAsia="Times New Roman" w:hAnsi="Tahoma" w:cs="Tahoma"/>
          <w:sz w:val="21"/>
          <w:szCs w:val="21"/>
          <w:lang w:eastAsia="ru-RU"/>
        </w:rPr>
        <w:br/>
      </w:r>
      <w:proofErr w:type="gramStart"/>
      <w:r w:rsidRPr="003D3D2D">
        <w:rPr>
          <w:rFonts w:ascii="Tahoma" w:eastAsia="Times New Roman" w:hAnsi="Tahoma" w:cs="Tahoma"/>
          <w:sz w:val="21"/>
          <w:szCs w:val="21"/>
          <w:lang w:eastAsia="ru-RU"/>
        </w:rPr>
        <w:t>Общество с ограниченной ответственностью предприятие "ТЕХНОСОЮЗ"</w:t>
      </w:r>
      <w:r w:rsidRPr="003D3D2D">
        <w:rPr>
          <w:rFonts w:ascii="Tahoma" w:eastAsia="Times New Roman" w:hAnsi="Tahoma" w:cs="Tahoma"/>
          <w:sz w:val="21"/>
          <w:szCs w:val="21"/>
          <w:lang w:eastAsia="ru-RU"/>
        </w:rPr>
        <w:br/>
        <w:t>Почтовый адрес: 153000, РФ, Ивановская область, г. Иваново, ул. Набережная, д. 9, к. 623</w:t>
      </w:r>
      <w:proofErr w:type="gramEnd"/>
    </w:p>
    <w:p w:rsidR="003D3D2D" w:rsidRDefault="003D3D2D" w:rsidP="003D3D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  <w:sectPr w:rsidR="003D3D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D3D2D">
        <w:rPr>
          <w:rFonts w:ascii="Tahoma" w:eastAsia="Times New Roman" w:hAnsi="Tahoma" w:cs="Tahoma"/>
          <w:sz w:val="21"/>
          <w:szCs w:val="21"/>
          <w:lang w:eastAsia="ru-RU"/>
        </w:rPr>
        <w:t>предложение о цене контракта: 440000.00 Российский рубль (четыреста сорок тысяч рублей ноль копеек)</w:t>
      </w:r>
    </w:p>
    <w:p w:rsidR="003D3D2D" w:rsidRPr="003D3D2D" w:rsidRDefault="003D3D2D" w:rsidP="003D3D2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3D3D2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lastRenderedPageBreak/>
        <w:t>6. Результаты конкурса</w:t>
      </w:r>
    </w:p>
    <w:p w:rsidR="003D3D2D" w:rsidRPr="003D3D2D" w:rsidRDefault="003D3D2D" w:rsidP="003D3D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3D2D">
        <w:rPr>
          <w:rFonts w:ascii="Tahoma" w:eastAsia="Times New Roman" w:hAnsi="Tahoma" w:cs="Tahoma"/>
          <w:sz w:val="21"/>
          <w:szCs w:val="21"/>
          <w:lang w:eastAsia="ru-RU"/>
        </w:rPr>
        <w:br/>
        <w:t>По результатам конкурса должен быть заключен контракт на условиях, указанных в заявке на участие в конкурсе, поданной участником конкурса, с которым заключается контракт, и в конкурсной документации. Заключение контракта по результатам конкурса должно производиться в порядке и в сроки, указанные в статье 54 Федерального закона № 44-ФЗ.</w:t>
      </w:r>
    </w:p>
    <w:p w:rsidR="003D3D2D" w:rsidRPr="003D3D2D" w:rsidRDefault="003D3D2D" w:rsidP="003D3D2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3D3D2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3D3D2D" w:rsidRPr="003D3D2D" w:rsidRDefault="003D3D2D" w:rsidP="003D3D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3D2D">
        <w:rPr>
          <w:rFonts w:ascii="Tahoma" w:eastAsia="Times New Roman" w:hAnsi="Tahoma" w:cs="Tahoma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D3D2D" w:rsidRPr="003D3D2D" w:rsidRDefault="003D3D2D" w:rsidP="003D3D2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3D3D2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8. Приложения к Протоколу</w:t>
      </w:r>
    </w:p>
    <w:p w:rsidR="003D3D2D" w:rsidRPr="003D3D2D" w:rsidRDefault="003D3D2D" w:rsidP="003D3D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3D2D">
        <w:rPr>
          <w:rFonts w:ascii="Tahoma" w:eastAsia="Times New Roman" w:hAnsi="Tahoma" w:cs="Tahoma"/>
          <w:sz w:val="21"/>
          <w:szCs w:val="21"/>
          <w:lang w:eastAsia="ru-RU"/>
        </w:rPr>
        <w:t xml:space="preserve">К протоколу прилагаются и являются его неотъемлемой частью: </w:t>
      </w:r>
    </w:p>
    <w:p w:rsidR="003D3D2D" w:rsidRPr="003D3D2D" w:rsidRDefault="003D3D2D" w:rsidP="003D3D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3D2D">
        <w:rPr>
          <w:rFonts w:ascii="Tahoma" w:eastAsia="Times New Roman" w:hAnsi="Tahoma" w:cs="Tahoma"/>
          <w:sz w:val="21"/>
          <w:szCs w:val="21"/>
          <w:lang w:eastAsia="ru-RU"/>
        </w:rPr>
        <w:t xml:space="preserve">1. Оценка предложений участников по критериям оценок на </w:t>
      </w:r>
      <w:r w:rsidR="00375EC7">
        <w:rPr>
          <w:rFonts w:ascii="Tahoma" w:eastAsia="Times New Roman" w:hAnsi="Tahoma" w:cs="Tahoma"/>
          <w:sz w:val="21"/>
          <w:szCs w:val="21"/>
          <w:lang w:eastAsia="ru-RU"/>
        </w:rPr>
        <w:t xml:space="preserve">6 </w:t>
      </w:r>
      <w:bookmarkStart w:id="0" w:name="_GoBack"/>
      <w:bookmarkEnd w:id="0"/>
      <w:r w:rsidRPr="003D3D2D">
        <w:rPr>
          <w:rFonts w:ascii="Tahoma" w:eastAsia="Times New Roman" w:hAnsi="Tahoma" w:cs="Tahoma"/>
          <w:sz w:val="21"/>
          <w:szCs w:val="21"/>
          <w:lang w:eastAsia="ru-RU"/>
        </w:rPr>
        <w:t>л.</w:t>
      </w:r>
    </w:p>
    <w:p w:rsidR="003D3D2D" w:rsidRPr="003D3D2D" w:rsidRDefault="003D3D2D" w:rsidP="003D3D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3D2D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3D3D2D" w:rsidRPr="003D3D2D" w:rsidTr="003D3D2D">
        <w:tc>
          <w:tcPr>
            <w:tcW w:w="2000" w:type="pct"/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D3D2D" w:rsidRPr="003D3D2D" w:rsidTr="003D3D2D">
        <w:tc>
          <w:tcPr>
            <w:tcW w:w="0" w:type="auto"/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Абрамова Наталья Борисовна</w:t>
            </w:r>
          </w:p>
        </w:tc>
      </w:tr>
      <w:tr w:rsidR="003D3D2D" w:rsidRPr="003D3D2D" w:rsidTr="003D3D2D">
        <w:trPr>
          <w:trHeight w:val="450"/>
        </w:trPr>
        <w:tc>
          <w:tcPr>
            <w:tcW w:w="0" w:type="auto"/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3D2D" w:rsidRPr="003D3D2D" w:rsidTr="003D3D2D">
        <w:tc>
          <w:tcPr>
            <w:tcW w:w="0" w:type="auto"/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  <w:tr w:rsidR="003D3D2D" w:rsidRPr="003D3D2D" w:rsidTr="003D3D2D">
        <w:trPr>
          <w:trHeight w:val="450"/>
        </w:trPr>
        <w:tc>
          <w:tcPr>
            <w:tcW w:w="0" w:type="auto"/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3D2D" w:rsidRPr="003D3D2D" w:rsidTr="003D3D2D">
        <w:tc>
          <w:tcPr>
            <w:tcW w:w="0" w:type="auto"/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Сергеева Елена Витальевна</w:t>
            </w:r>
          </w:p>
        </w:tc>
      </w:tr>
      <w:tr w:rsidR="003D3D2D" w:rsidRPr="003D3D2D" w:rsidTr="003D3D2D">
        <w:trPr>
          <w:trHeight w:val="450"/>
        </w:trPr>
        <w:tc>
          <w:tcPr>
            <w:tcW w:w="0" w:type="auto"/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3D2D" w:rsidRPr="003D3D2D" w:rsidTr="003D3D2D">
        <w:tc>
          <w:tcPr>
            <w:tcW w:w="0" w:type="auto"/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Шарафутдинова</w:t>
            </w:r>
            <w:proofErr w:type="spellEnd"/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Светлана Владимировна</w:t>
            </w:r>
          </w:p>
        </w:tc>
      </w:tr>
      <w:tr w:rsidR="003D3D2D" w:rsidRPr="003D3D2D" w:rsidTr="003D3D2D">
        <w:trPr>
          <w:trHeight w:val="450"/>
        </w:trPr>
        <w:tc>
          <w:tcPr>
            <w:tcW w:w="0" w:type="auto"/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3D3D2D" w:rsidRDefault="003D3D2D" w:rsidP="003D3D2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  <w:sectPr w:rsidR="003D3D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3D2D" w:rsidRPr="003D3D2D" w:rsidRDefault="003D3D2D" w:rsidP="003D3D2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D3D2D" w:rsidRPr="003D3D2D" w:rsidRDefault="003D3D2D" w:rsidP="003D3D2D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 w:rsidRPr="003D3D2D">
        <w:rPr>
          <w:rFonts w:ascii="Tahoma" w:eastAsia="Times New Roman" w:hAnsi="Tahoma" w:cs="Tahoma"/>
          <w:sz w:val="21"/>
          <w:szCs w:val="21"/>
          <w:lang w:eastAsia="ru-RU"/>
        </w:rPr>
        <w:t xml:space="preserve">Приложение № 1 к Протоколу рассмотрения </w:t>
      </w:r>
      <w:r w:rsidRPr="003D3D2D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и оценки заявок на участие в открытом </w:t>
      </w:r>
      <w:r w:rsidRPr="003D3D2D">
        <w:rPr>
          <w:rFonts w:ascii="Tahoma" w:eastAsia="Times New Roman" w:hAnsi="Tahoma" w:cs="Tahoma"/>
          <w:sz w:val="21"/>
          <w:szCs w:val="21"/>
          <w:lang w:eastAsia="ru-RU"/>
        </w:rPr>
        <w:br/>
        <w:t>конкурсе от 20.01.2015</w:t>
      </w:r>
    </w:p>
    <w:p w:rsidR="003D3D2D" w:rsidRPr="003D3D2D" w:rsidRDefault="003D3D2D" w:rsidP="003D3D2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D3D2D" w:rsidRPr="003D3D2D" w:rsidRDefault="003D3D2D" w:rsidP="003D3D2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3D3D2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Оценка предложений участников по критериям оценок</w:t>
      </w:r>
    </w:p>
    <w:p w:rsidR="003D3D2D" w:rsidRPr="003D3D2D" w:rsidRDefault="003D3D2D" w:rsidP="003D3D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3D2D">
        <w:rPr>
          <w:rFonts w:ascii="Tahoma" w:eastAsia="Times New Roman" w:hAnsi="Tahoma" w:cs="Tahoma"/>
          <w:sz w:val="21"/>
          <w:szCs w:val="21"/>
          <w:lang w:eastAsia="ru-RU"/>
        </w:rPr>
        <w:t xml:space="preserve">По окончании срока подачи заявок на участие в открытом конкурсе подано заявок – </w:t>
      </w:r>
      <w:r w:rsidRPr="003D3D2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3 (три) шт.;</w:t>
      </w:r>
    </w:p>
    <w:p w:rsidR="003D3D2D" w:rsidRPr="003D3D2D" w:rsidRDefault="003D3D2D" w:rsidP="003D3D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3D2D">
        <w:rPr>
          <w:rFonts w:ascii="Tahoma" w:eastAsia="Times New Roman" w:hAnsi="Tahoma" w:cs="Tahoma"/>
          <w:sz w:val="21"/>
          <w:szCs w:val="21"/>
          <w:lang w:eastAsia="ru-RU"/>
        </w:rPr>
        <w:t xml:space="preserve">из них соответствуют требованиям - </w:t>
      </w:r>
      <w:r w:rsidRPr="003D3D2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3 (три) шт.;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2073"/>
        <w:gridCol w:w="4177"/>
        <w:gridCol w:w="869"/>
        <w:gridCol w:w="1437"/>
      </w:tblGrid>
      <w:tr w:rsidR="003D3D2D" w:rsidRPr="003D3D2D" w:rsidTr="003D3D2D">
        <w:tc>
          <w:tcPr>
            <w:tcW w:w="0" w:type="auto"/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Оценка заявки</w:t>
            </w:r>
          </w:p>
        </w:tc>
        <w:tc>
          <w:tcPr>
            <w:tcW w:w="0" w:type="auto"/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Порядковый номер</w:t>
            </w:r>
          </w:p>
        </w:tc>
      </w:tr>
      <w:tr w:rsidR="003D3D2D" w:rsidRPr="003D3D2D" w:rsidTr="003D3D2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предприятие "ТЕХНОСОЮЗ"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Цена контракта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60.00%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Предложение участника: </w:t>
            </w:r>
            <w:r w:rsidRPr="003D3D2D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440000.00 Российский рубль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Оценка заявки по критерию: </w:t>
            </w:r>
            <w:r w:rsidRPr="003D3D2D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53.05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40.00%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критерию: 100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Показатели критерия оценки: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1 Наличие у участника закупки опыта успешного оказания услуг, аналогичных объекту закупки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50.00%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</w:t>
            </w: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наибольшее значение критерия (показателя) 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7.0000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предложении участника: Указана и подтверждена документально информация по 7 контрактам (договорам)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25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2 Деловая репутация участника закупки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30.00%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8.0000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 предложении участника: Указана и подтверждена документально информация по 8 благодарностям, благодарственным письмам 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21.82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3 Обеспеченность участника закупки трудовыми ресурсами (обеспеченность квалифицированными кадрами для исполнения условий контракта)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20.00%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7.0000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 предложении участника: Указана и подтверждена документально </w:t>
            </w: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по 7 сотрудникам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9.33</w:t>
            </w:r>
          </w:p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75.51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</w:tr>
      <w:tr w:rsidR="003D3D2D" w:rsidRPr="003D3D2D" w:rsidTr="003D3D2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Индивидуальный предприниматель Давыдов Денис Юрьевич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Цена контракта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60.00%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Предложение участника: </w:t>
            </w:r>
            <w:r w:rsidRPr="003D3D2D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389000.00 Российский рубль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Оценка заявки по критерию: </w:t>
            </w:r>
            <w:r w:rsidRPr="003D3D2D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60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40.00%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критерию: 100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Показатели критерия оценки: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1 Наличие у участника закупки опыта успешного оказания услуг, аналогичных объекту закупки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50.00%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14.0000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 предложении участника: Указана информация по 19 контрактам (договорам) (документально подтверждена по 14 контрактам (договорам), аналогичным объекту </w:t>
            </w: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закупки).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50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2 Деловая репутация участника закупки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30.00%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11.0000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предложении участника: Указана и подтверждена документально информация по 11 благодарностям, благодарственным письмам, рекомендательным письмам.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30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3 Обеспеченность участника закупки трудовыми ресурсами (обеспеченность квалифицированными кадрами для исполнения условий контракта)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20.00%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15.0000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предложении участника: Указана и подтверждена документально информация по 15 сотрудникам.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20</w:t>
            </w:r>
          </w:p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3D3D2D" w:rsidRPr="003D3D2D" w:rsidTr="003D3D2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"Партнер"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Цена контракта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60.00%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Предложение участника: </w:t>
            </w:r>
            <w:r w:rsidRPr="003D3D2D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490000.00 Российский рубль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Оценка заявки по критерию: </w:t>
            </w:r>
            <w:r w:rsidRPr="003D3D2D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47.63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40.00%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критерию: 100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Показатели критерия оценки: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1 Наличие у участника закупки опыта успешного оказания услуг, аналогичных объекту закупки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50.00%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5.0000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 предложении участника: </w:t>
            </w:r>
            <w:proofErr w:type="gramStart"/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Указана информация о заключении 130 договоров, в том числе указана информация по 8 контрактам (договорам) в приложении №1 к форме №5 (документально подтверждена по 5 контрактам (договорам).</w:t>
            </w:r>
            <w:proofErr w:type="gramEnd"/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17.86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2 Деловая репутация участника </w:t>
            </w:r>
            <w:r w:rsidRPr="003D3D2D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lastRenderedPageBreak/>
              <w:t>закупки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30.00%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7.0000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 предложении участника: Указана информация по 16 благодарностям, благодарственным письмам (документально подтверждена по 7 благодарностям, благодарственным письмам). 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19.09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3 Обеспеченность участника закупки трудовыми ресурсами (обеспеченность квалифицированными кадрами для исполнения условий контракта)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20.00%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5.0000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предложении участника: Указано о предложении 3 рабочих групп, в составе каждой 5 аниматоров и звукооператор, в том числе указана информация по 7 сотрудникам в приложении №1 к форме №5 (документально подтверждена по 5 сотрудникам).</w:t>
            </w:r>
          </w:p>
          <w:p w:rsidR="003D3D2D" w:rsidRPr="003D3D2D" w:rsidRDefault="003D3D2D" w:rsidP="003D3D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6.67</w:t>
            </w:r>
          </w:p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65.08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D3D2D" w:rsidRPr="003D3D2D" w:rsidRDefault="003D3D2D" w:rsidP="003D3D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3D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75EC7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2D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3D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3D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3D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3D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D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3D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3D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3D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3D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D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8540">
          <w:marLeft w:val="0"/>
          <w:marRight w:val="0"/>
          <w:marTop w:val="78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2066</Words>
  <Characters>11777</Characters>
  <Application>Microsoft Office Word</Application>
  <DocSecurity>0</DocSecurity>
  <Lines>98</Lines>
  <Paragraphs>27</Paragraphs>
  <ScaleCrop>false</ScaleCrop>
  <Company>Администрация города Иванова</Company>
  <LinksUpToDate>false</LinksUpToDate>
  <CharactersWithSpaces>13816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3</cp:revision>
  <cp:lastPrinted>2015-01-20T13:55:00Z</cp:lastPrinted>
  <dcterms:created xsi:type="dcterms:W3CDTF">2015-01-20T13:53:00Z</dcterms:created>
  <dcterms:modified xsi:type="dcterms:W3CDTF">2015-01-21T12:25:00Z</dcterms:modified>
</cp:coreProperties>
</file>