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Протокол рассмотрения единственной заявки на участие в открытом конкурсе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для закупки №0133300001714000583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D5418" w:rsidRPr="003D5418" w:rsidTr="003D5418">
        <w:tc>
          <w:tcPr>
            <w:tcW w:w="2500" w:type="pct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03 июля 2014</w:t>
            </w:r>
          </w:p>
        </w:tc>
      </w:tr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протокола)</w:t>
            </w:r>
          </w:p>
        </w:tc>
      </w:tr>
    </w:tbl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01.07.2014 14:00 по адресу Российская Федерация, 153000, Ивановская </w:t>
      </w:r>
      <w:proofErr w:type="spellStart"/>
      <w:proofErr w:type="gramStart"/>
      <w:r w:rsidRPr="003D5418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3D5418">
        <w:rPr>
          <w:rFonts w:ascii="Tahoma" w:eastAsia="Times New Roman" w:hAnsi="Tahoma" w:cs="Tahoma"/>
          <w:sz w:val="21"/>
          <w:szCs w:val="21"/>
        </w:rPr>
        <w:t>, Иваново г, площадь Революции, 6, к. 220.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03.07.2014 00:00 по адресу Российская Федерация, 153000, Ивановская </w:t>
      </w:r>
      <w:proofErr w:type="spellStart"/>
      <w:proofErr w:type="gramStart"/>
      <w:r w:rsidRPr="003D5418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3D5418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5418" w:rsidRPr="003D5418" w:rsidTr="003D541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Закупка №0133300001714000583 «Организация, проведение и питание профильного лагеря дневного пребывания военно-технической направленности «Автомобилист»»</w:t>
            </w: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906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627000.00 Российский рубль (шестьсот двадцать семь тысяч рублей ноль копеек)</w:t>
            </w: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Город Иваново, место нахождения Исполнителя</w:t>
            </w: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220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Июль-август 2014 </w:t>
            </w:r>
            <w:proofErr w:type="spellStart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года</w:t>
            </w:r>
            <w:proofErr w:type="gramStart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.И</w:t>
            </w:r>
            <w:proofErr w:type="gram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сполнитель</w:t>
            </w:r>
            <w:proofErr w:type="spell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 xml:space="preserve"> в течение 5 (пяти) рабочих дней с момента заключения Контракта согласовывает с Заказчиком точное время проведения смены</w:t>
            </w:r>
          </w:p>
        </w:tc>
      </w:tr>
    </w:tbl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 в соответствии со статьями 28 – 30 Федерального закона № 44-ФЗ:</w:t>
      </w:r>
      <w:r w:rsidRPr="003D5418">
        <w:rPr>
          <w:rFonts w:ascii="Tahoma" w:eastAsia="Times New Roman" w:hAnsi="Tahoma" w:cs="Tahoma"/>
          <w:sz w:val="21"/>
          <w:szCs w:val="21"/>
        </w:rPr>
        <w:br/>
        <w:t>не установлены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lastRenderedPageBreak/>
        <w:t>Требования, предъявляемые к участникам закупки:</w:t>
      </w:r>
      <w:r w:rsidRPr="003D5418">
        <w:rPr>
          <w:rFonts w:ascii="Tahoma" w:eastAsia="Times New Roman" w:hAnsi="Tahoma" w:cs="Tahoma"/>
          <w:sz w:val="21"/>
          <w:szCs w:val="21"/>
        </w:rPr>
        <w:br/>
        <w:t>Единые требования к участникам (в соответствии с частью 1 Статьи 31 Федерального закона № 44-ФЗ).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  <w:u w:val="single"/>
        </w:rPr>
        <w:t>Администрация города Иванова.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Конкурсная комиссия по осуществлению закупок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br/>
        <w:t xml:space="preserve">Председатель комиссии: 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  <w:proofErr w:type="gramStart"/>
      <w:r w:rsidRPr="003D5418">
        <w:rPr>
          <w:rFonts w:ascii="Tahoma" w:eastAsia="Times New Roman" w:hAnsi="Tahoma" w:cs="Tahoma"/>
          <w:sz w:val="21"/>
          <w:szCs w:val="21"/>
        </w:rPr>
        <w:br/>
        <w:t>З</w:t>
      </w:r>
      <w:proofErr w:type="gramEnd"/>
      <w:r w:rsidRPr="003D5418">
        <w:rPr>
          <w:rFonts w:ascii="Tahoma" w:eastAsia="Times New Roman" w:hAnsi="Tahoma" w:cs="Tahoma"/>
          <w:sz w:val="21"/>
          <w:szCs w:val="21"/>
        </w:rPr>
        <w:t xml:space="preserve">ам. председателя комиссии: 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  <w:r w:rsidRPr="003D5418">
        <w:rPr>
          <w:rFonts w:ascii="Tahoma" w:eastAsia="Times New Roman" w:hAnsi="Tahoma" w:cs="Tahoma"/>
          <w:sz w:val="21"/>
          <w:szCs w:val="21"/>
        </w:rPr>
        <w:br/>
        <w:t xml:space="preserve">Секретарь: 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Количество присутствовавших членов комиссии: 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3</w:t>
      </w:r>
      <w:r w:rsidRPr="003D5418">
        <w:rPr>
          <w:rFonts w:ascii="Tahoma" w:eastAsia="Times New Roman" w:hAnsi="Tahoma" w:cs="Tahoma"/>
          <w:sz w:val="21"/>
          <w:szCs w:val="21"/>
        </w:rPr>
        <w:t xml:space="preserve"> (</w:t>
      </w:r>
      <w:r w:rsidRPr="003D5418">
        <w:rPr>
          <w:rFonts w:ascii="Tahoma" w:eastAsia="Times New Roman" w:hAnsi="Tahoma" w:cs="Tahoma"/>
          <w:sz w:val="21"/>
          <w:szCs w:val="21"/>
          <w:u w:val="single"/>
        </w:rPr>
        <w:t>три</w:t>
      </w:r>
      <w:r w:rsidRPr="003D5418">
        <w:rPr>
          <w:rFonts w:ascii="Tahoma" w:eastAsia="Times New Roman" w:hAnsi="Tahoma" w:cs="Tahoma"/>
          <w:sz w:val="21"/>
          <w:szCs w:val="21"/>
        </w:rPr>
        <w:t>)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3D5418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3D5418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5. Результаты рассмотрения единственной заявки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По результатам рассмотрения единственной заявки, она признана соответствующей требованиям, указанным в конкурсной документации. Открытый конкурс признан несостоявшимся по основанию, предусмотренному частью 6 статьи 53 Федерального закона № 44-ФЗ.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260"/>
        <w:gridCol w:w="3551"/>
        <w:gridCol w:w="1793"/>
        <w:gridCol w:w="1916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Предлагаемая цена (стоимость), </w:t>
            </w: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единственной заявки</w:t>
            </w:r>
          </w:p>
        </w:tc>
      </w:tr>
      <w:tr w:rsidR="003D5418" w:rsidRPr="003D5418" w:rsidTr="003D541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01.07.2014 13:20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областное государственное бюджетное образовательное учреждение среднего профессионального образования "Ивановский автотранспортный колледж" Бюджетное учреждение</w:t>
            </w:r>
          </w:p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br/>
              <w:t>ИНН: 3731021481</w:t>
            </w: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br/>
              <w:t>КПП: 370201001</w:t>
            </w: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г. Иваново, ул. </w:t>
            </w:r>
            <w:proofErr w:type="gramStart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Ташкентская</w:t>
            </w:r>
            <w:proofErr w:type="gram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, д. 81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627000.00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Соответствует требованиям</w:t>
            </w:r>
          </w:p>
        </w:tc>
      </w:tr>
    </w:tbl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99"/>
        <w:gridCol w:w="2345"/>
        <w:gridCol w:w="1945"/>
      </w:tblGrid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Причина и обоснование причины отклонения</w:t>
            </w:r>
          </w:p>
        </w:tc>
      </w:tr>
      <w:tr w:rsidR="003D5418" w:rsidRPr="003D5418" w:rsidTr="003D541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областное государственное бюджетное образовательное учреждение среднего профессионального образования "Ивановский автотранспортный колледж" Бюджетное учреждение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Заявка соответствует требованиям по решению член</w:t>
            </w:r>
            <w:proofErr w:type="gramStart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а(</w:t>
            </w:r>
            <w:proofErr w:type="spellStart"/>
            <w:proofErr w:type="gram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ов</w:t>
            </w:r>
            <w:proofErr w:type="spellEnd"/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) комиссии:</w:t>
            </w:r>
          </w:p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  <w:p w:rsidR="003D5418" w:rsidRPr="003D5418" w:rsidRDefault="003D5418" w:rsidP="003D54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D5418" w:rsidRPr="003D5418" w:rsidRDefault="003D5418" w:rsidP="003D54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6. Результаты конкурса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3D5418" w:rsidRPr="003D5418" w:rsidRDefault="003D5418" w:rsidP="003D541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3D5418" w:rsidRPr="003D5418" w:rsidRDefault="003D5418" w:rsidP="003D541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</w:t>
      </w:r>
      <w:r w:rsidRPr="003D5418">
        <w:rPr>
          <w:rFonts w:ascii="Tahoma" w:eastAsia="Times New Roman" w:hAnsi="Tahoma" w:cs="Tahoma"/>
          <w:sz w:val="21"/>
          <w:szCs w:val="21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3D5418" w:rsidRPr="003D5418" w:rsidRDefault="003D5418" w:rsidP="003D541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3D5418">
        <w:rPr>
          <w:rFonts w:ascii="Tahoma" w:eastAsia="Times New Roman" w:hAnsi="Tahoma" w:cs="Tahoma"/>
          <w:b/>
          <w:bCs/>
          <w:sz w:val="27"/>
          <w:szCs w:val="27"/>
        </w:rPr>
        <w:t>8. Приложения к Протоколу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 xml:space="preserve">К протоколу прилагаются и являются его неотъемлемой частью: </w:t>
      </w:r>
    </w:p>
    <w:p w:rsidR="003D5418" w:rsidRPr="003D5418" w:rsidRDefault="003D5418" w:rsidP="003D54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D5418">
        <w:rPr>
          <w:rFonts w:ascii="Tahoma" w:eastAsia="Times New Roman" w:hAnsi="Tahoma" w:cs="Tahoma"/>
          <w:sz w:val="21"/>
          <w:szCs w:val="21"/>
        </w:rPr>
        <w:t>1. Протокол рассмотрения единственной заявки на участие в открытом конкурсе (Протокол рассмотрения единственной заявки на участие в открытом конкурсе.docx)</w:t>
      </w:r>
    </w:p>
    <w:p w:rsidR="003D5418" w:rsidRPr="003D5418" w:rsidRDefault="003D5418" w:rsidP="003D5418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07"/>
        <w:gridCol w:w="3292"/>
      </w:tblGrid>
      <w:tr w:rsidR="003D5418" w:rsidRPr="003D5418" w:rsidTr="003D5418">
        <w:tc>
          <w:tcPr>
            <w:tcW w:w="6" w:type="dxa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3D5418" w:rsidRPr="003D5418" w:rsidTr="003D541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D5418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D5418" w:rsidRPr="003D5418" w:rsidTr="003D541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D5418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D5418" w:rsidRPr="003D5418" w:rsidTr="003D541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D5418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3D5418" w:rsidRPr="003D5418" w:rsidTr="003D5418"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D5418" w:rsidRPr="003D5418" w:rsidRDefault="003D5418" w:rsidP="003D54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D5418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5418" w:rsidRPr="003D5418" w:rsidRDefault="003D5418" w:rsidP="003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9B6" w:rsidRPr="003D5418" w:rsidRDefault="008259B6" w:rsidP="003D5418">
      <w:bookmarkStart w:id="0" w:name="_GoBack"/>
      <w:bookmarkEnd w:id="0"/>
    </w:p>
    <w:sectPr w:rsidR="008259B6" w:rsidRPr="003D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6"/>
    <w:rsid w:val="003D5418"/>
    <w:rsid w:val="00645AA1"/>
    <w:rsid w:val="008259B6"/>
    <w:rsid w:val="008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E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C3E26"/>
    <w:rPr>
      <w:b/>
      <w:bCs/>
    </w:rPr>
  </w:style>
  <w:style w:type="paragraph" w:styleId="a4">
    <w:name w:val="Normal (Web)"/>
    <w:basedOn w:val="a"/>
    <w:uiPriority w:val="99"/>
    <w:unhideWhenUsed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E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C3E26"/>
    <w:rPr>
      <w:b/>
      <w:bCs/>
    </w:rPr>
  </w:style>
  <w:style w:type="paragraph" w:styleId="a4">
    <w:name w:val="Normal (Web)"/>
    <w:basedOn w:val="a"/>
    <w:uiPriority w:val="99"/>
    <w:unhideWhenUsed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8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3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dcterms:created xsi:type="dcterms:W3CDTF">2014-07-03T05:26:00Z</dcterms:created>
  <dcterms:modified xsi:type="dcterms:W3CDTF">2014-07-03T05:35:00Z</dcterms:modified>
</cp:coreProperties>
</file>