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№0133300001714000600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A7AC8" w:rsidRPr="00EA7AC8" w:rsidTr="00EA7AC8">
        <w:tc>
          <w:tcPr>
            <w:tcW w:w="2500" w:type="pct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A7AC8" w:rsidRPr="00EA7AC8" w:rsidTr="00EA7AC8"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 июля 2014</w:t>
            </w:r>
          </w:p>
        </w:tc>
      </w:tr>
      <w:tr w:rsidR="00EA7AC8" w:rsidRPr="00EA7AC8" w:rsidTr="00EA7AC8"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EA7AC8" w:rsidRPr="00EA7AC8" w:rsidRDefault="00EA7AC8" w:rsidP="00EA7A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A7A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"Извещение о проведении открытого конкурса" от 23.06.2014 №0133300001714000600.</w:t>
      </w: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08.07.2014 14:00 по адресу Российская Федерация, 153000, Ивановская </w:t>
      </w:r>
      <w:proofErr w:type="spellStart"/>
      <w:proofErr w:type="gramStart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</w:t>
      </w: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t xml:space="preserve">Непосредственно </w:t>
      </w:r>
      <w:proofErr w:type="gramStart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конверт</w:t>
      </w:r>
      <w:proofErr w:type="gramEnd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  <w:t>- наличие информации и документов, предусмотренных конкурсной документацией;</w:t>
      </w:r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AC8" w:rsidRPr="00EA7AC8" w:rsidRDefault="00EA7AC8" w:rsidP="00EA7A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A7A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A7AC8" w:rsidRPr="00EA7AC8" w:rsidTr="00EA7AC8"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Номер и наименование объекта закупки:</w:t>
            </w:r>
          </w:p>
        </w:tc>
      </w:tr>
    </w:tbl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A7AC8" w:rsidRPr="00EA7AC8" w:rsidTr="00EA7AC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№0133300001714000600 «Оказание услуг по проведению периодических медицинских осмотров (обследований) в образовательных учреждениях. Совместный открытый конкурс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.»</w:t>
            </w:r>
            <w:proofErr w:type="gramEnd"/>
          </w:p>
        </w:tc>
      </w:tr>
    </w:tbl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6362"/>
      </w:tblGrid>
      <w:tr w:rsidR="00EA7AC8" w:rsidRPr="00EA7AC8" w:rsidTr="00EA7AC8"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1304649.00 Российский рубль (один миллион триста четыре тысячи шестьсот сорок девять рублей ноль копеек)</w:t>
            </w:r>
          </w:p>
        </w:tc>
      </w:tr>
    </w:tbl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5"/>
      </w:tblGrid>
      <w:tr w:rsidR="00EA7AC8" w:rsidRPr="00EA7AC8" w:rsidTr="00EA7AC8"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</w:tbl>
    <w:p w:rsidR="00EA7AC8" w:rsidRPr="00EA7AC8" w:rsidRDefault="00EA7AC8" w:rsidP="00EA7AC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AC8" w:rsidRPr="00EA7AC8" w:rsidRDefault="00EA7AC8" w:rsidP="00EA7A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A7A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EA7AC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образовательное учреждение общеобразовательная гимназия № 32;</w:t>
      </w:r>
      <w:r w:rsidRPr="00EA7A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общеобразовательная гимназия № 3;</w:t>
      </w:r>
      <w:r w:rsidRPr="00EA7A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методический центр в системе дополнительного педагогического образования (повышения квалификации);</w:t>
      </w:r>
      <w:r w:rsidRPr="00EA7A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дополнительного образования детей Детско-юношеский центр № 1;</w:t>
      </w:r>
      <w:r w:rsidRPr="00EA7A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общеобразовательная гимназия № 30;</w:t>
      </w:r>
      <w:r w:rsidRPr="00EA7A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средняя общеобразовательная школа № 7;</w:t>
      </w:r>
      <w:proofErr w:type="gramEnd"/>
      <w:r w:rsidRPr="00EA7A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средняя общеобразовательная школа № 56;</w:t>
      </w:r>
      <w:r w:rsidRPr="00EA7A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общеобразовательный лицей № 33;</w:t>
      </w:r>
      <w:r w:rsidRPr="00EA7A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дополнительного образования детей Дом детского творчества № 3;</w:t>
      </w:r>
      <w:r w:rsidRPr="00EA7AC8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общеобразовательный лицей № 6.</w:t>
      </w:r>
    </w:p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AC8" w:rsidRPr="00EA7AC8" w:rsidRDefault="00EA7AC8" w:rsidP="00EA7A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A7A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7749"/>
      </w:tblGrid>
      <w:tr w:rsidR="00EA7AC8" w:rsidRPr="00EA7AC8" w:rsidTr="00EA7AC8"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Комиссия: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Конкурсная комиссия по осуществлению закупок</w:t>
            </w:r>
          </w:p>
        </w:tc>
      </w:tr>
    </w:tbl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5111"/>
      </w:tblGrid>
      <w:tr w:rsidR="00EA7AC8" w:rsidRPr="00EA7AC8" w:rsidTr="00EA7AC8"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Председатель комиссии: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</w:tbl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720"/>
      </w:tblGrid>
      <w:tr w:rsidR="00EA7AC8" w:rsidRPr="00EA7AC8" w:rsidTr="00EA7AC8"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</w:tbl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720"/>
      </w:tblGrid>
      <w:tr w:rsidR="00EA7AC8" w:rsidRPr="00EA7AC8" w:rsidTr="00EA7AC8"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Секретарь: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</w:tbl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EA7AC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</w:t>
      </w:r>
      <w:r w:rsidRPr="00EA7AC8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EA7AC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три</w:t>
      </w:r>
      <w:r w:rsidRPr="00EA7AC8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Количество присутствовавших членов комиссии: 3 (три)</w:t>
      </w:r>
      <w:proofErr w:type="gramStart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и</w:t>
      </w:r>
      <w:proofErr w:type="gramEnd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 xml:space="preserve">з них не голосующие члены комиссии отсутствуют. 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AC8" w:rsidRPr="00EA7AC8" w:rsidRDefault="00EA7AC8" w:rsidP="00EA7A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A7A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5. Заявки на участие в открытом конкурсе </w:t>
      </w: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подано заявок - 4 (четыре) шт.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978"/>
        <w:gridCol w:w="1993"/>
        <w:gridCol w:w="1483"/>
        <w:gridCol w:w="2982"/>
        <w:gridCol w:w="1212"/>
      </w:tblGrid>
      <w:tr w:rsidR="00EA7AC8" w:rsidRPr="00EA7AC8" w:rsidTr="00EA7AC8">
        <w:tc>
          <w:tcPr>
            <w:tcW w:w="500" w:type="pct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500" w:type="pct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EA7AC8" w:rsidRPr="00EA7AC8" w:rsidTr="00EA7AC8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24.06.2014 15:18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Негосударственное учреждение здравоохранения "Отделенческая больница на станции Иваново открытого акционерного общества "Российские железные дороги" Учреждение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3702058617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153043, г. Иваново, ул. Полка Нормандия-Неман, д. 106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1253200.00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: - копия действующей лицензии на осуществление медицинской деятельности, с указанием в приложении к лицензии (являющимся неотъемлемой частью лицензии) наименования работ (услуг) по проведению медицинских осмотров (периодических)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редоставление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3. Декларация о соответствии участника открытого конкурса требованиям, установленным в соответствии с пунктами 3 – 5, 7, 9 части 1 статьи 31 Закона №44-ФЗ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Копии учредительных документов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Документы, подтверждающие добросовестность участника открытого конкурса (в случае, предусмотренном ч.2 ст. 37 Закона №44-ФЗ).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Отсутсвует</w:t>
            </w:r>
            <w:proofErr w:type="spellEnd"/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Решение об одобрении или о совершении крупной сделки либо копия такого решения (при необходимости)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Другие документы, прикладываемые по усмотрению участником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Опись документов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Сопроводительное письмо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Анкета участника открытого конкурса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 Предложение о цене контракта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 Предложение участника открытого конкурса в отношении объекта закупки - предложение о квалификации участника закупки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Отсутсвует</w:t>
            </w:r>
            <w:proofErr w:type="spellEnd"/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 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/засвидетельствованная в нотариальном порядке копия такой выписки из единого государственного реестра юридических лиц, выданная ФНС России (для юридических лиц)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15:47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ОБЩЕСТВО С ОГРАНИЧЕННОЙ ОТВЕТСТВЕННОСТЬЮ "ЛЕЧЕБНО-ДИАГНОСТИЧЕСКИЙ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ЦЕНТР "МИЛЕНАРИС" Общество с ограниченной ответственностью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3702550226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153022, г. ИВАНОВО, </w:t>
            </w:r>
            <w:proofErr w:type="spellStart"/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ЛЕЖНЕВСКАЯ, д. 114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1137932.00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Документы (копии документов, либо копии, засвидетельствованные в нотариальном порядке), подтверждающие полномочия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лица на осуществление действий от имени участника закупки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: - копия действующей лицензии на осуществление медицинской деятельности, с указанием в приложении к лицензии (являющимся неотъемлемой частью лицензии) наименования работ (услуг) по проведению медицинских осмотров (периодических)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3. Декларация о соответствии участника открытого конкурса требованиям, установленным в соответствии с пунктами 3 – 5, 7, 9 части 1 статьи 31 Закона №44-ФЗ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Копии учредительных документов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Документы, подтверждающие добросовестность участника открытого конкурса (в случае, предусмотренном ч.2 ст. 37 Закона №44-ФЗ).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Отсутсвует</w:t>
            </w:r>
            <w:proofErr w:type="spellEnd"/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Решение об одобрении или о совершении крупной сделки либо копия такого решения (при необходимости)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(предоставление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 Другие документы, прикладываемые по усмотрению участником закупки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Опись документов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Сопроводительное письмо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Анкета участника открытого конкурса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 Предложение о цене контракта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 Предложение участника открытого конкурса в отношении объекта закупки - предложение о квалификации участника закупки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 Предложение участника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Отсутсвует</w:t>
            </w:r>
            <w:proofErr w:type="spellEnd"/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 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/засвидетельствованная в нотариальном порядке копия такой выписки из единого государственного реестра юридических лиц, выданная ФНС России (для юридических лиц)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14:25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"Центр лечебно-профилактической медицины "Медиком" Общество с ограниченной ответственностью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3731038319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153025, г. Иваново, ул. Дзержинского, д. 13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1075205.00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: - копия действующей лицензии на осуществление медицинской деятельности, с указанием в приложении к лицензии (являющимся неотъемлемой частью лицензии) наименования работ (услуг) по проведению медицинских осмотров (периодических)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3. Декларация о соответствии участника открытого конкурса требованиям, установленным в соответствии с пунктами 3 – 5, 7, 9 части 1 статьи 31 Закона №44-ФЗ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Копии учредительных документов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Документы, подтверждающие добросовестность участника открытого конкурса (в случае, предусмотренном ч.2 ст. 37 Закона №44-ФЗ).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Решение об одобрении или о совершении крупной сделки либо копия такого решения (при необходимости)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 Другие документы, прикладываемые по усмотрению участником закупки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Опись документов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Сопроводительное письмо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Анкета участника открытого конкурса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 Предложение о цене контракта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 Предложение участника открытого конкурса в отношении объекта закупки - предложение о квалификации участника закупки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 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 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/засвидетельствованная в нотариальном порядке копия такой выписки из единого государственного реестра юридических лиц, выданная ФНС России (для юридических лиц)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13:11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Общество с ограниченной ответственностью "Клиника биоинформационной медицины "Вита </w:t>
            </w:r>
            <w:proofErr w:type="spell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Авис</w:t>
            </w:r>
            <w:proofErr w:type="spell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 Общество с ограниченной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ответственностью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3702598490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153022, г. Иваново, ул. Набережная, д. 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1276587.00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: - копия действующей лицензии на осуществление медицинской деятельности, с указанием в приложении к лицензии (являющимся неотъемлемой частью лицензии) наименования работ (услуг) по проведению медицинских осмотров (периодических)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3. Декларация о соответствии участника открытого конкурса требованиям, установленным в соответствии с пунктами 3 – 5, 7, 9 части 1 статьи 31 Закона №44-ФЗ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Копии учредительных документов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Документы, подтверждающие добросовестность участника открытого конкурса (в случае, предусмотренном ч.2 ст. 37 Закона №44-ФЗ).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Отсутсвует</w:t>
            </w:r>
            <w:proofErr w:type="spellEnd"/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Решение об одобрении или о совершении крупной сделки либо копия такого решения (при необходимости)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7. Документы, подтверждающие внесение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 Другие документы, прикладываемые по усмотрению участником закупки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Опись документов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Сопроводительное письмо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Анкета участника открытого конкурса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 Предложение о цене контракта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 Предложение участника открытого конкурса в отношении объекта закупки - предложение о квалификации участника закупки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 Предложение участника открытого конкурса в отношении объекта закупки - предложение по «Качественным, 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функциональным и экологическим характеристикам объекта закупки»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EA7AC8" w:rsidRPr="00EA7AC8" w:rsidTr="00EA7AC8"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 </w:t>
            </w:r>
            <w:proofErr w:type="gram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/засвидетельствованная в нотариальном порядке копия такой выписки из единого государственного реестра юридических лиц, выданная ФНС России (для юридических лиц)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</w:tbl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AC8" w:rsidRPr="00EA7AC8" w:rsidRDefault="00EA7AC8" w:rsidP="00EA7A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A7A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Конкурсная комиссия по осуществлению закупок проведет рассмотрение и оценку заявок на участие в открытом конкурсе в срок, указанный в конкурсной документации.</w:t>
      </w:r>
    </w:p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AC8" w:rsidRPr="00EA7AC8" w:rsidRDefault="00EA7AC8" w:rsidP="00EA7A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A7A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EA7AC8" w:rsidRPr="00EA7AC8" w:rsidRDefault="00EA7AC8" w:rsidP="00EA7AC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A7AC8" w:rsidRPr="00EA7AC8" w:rsidRDefault="00EA7AC8" w:rsidP="00EA7AC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A7A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EA7AC8" w:rsidRPr="00EA7AC8" w:rsidRDefault="00EA7AC8" w:rsidP="00EA7A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>л</w:t>
      </w:r>
      <w:proofErr w:type="gramEnd"/>
      <w:r w:rsidRPr="00EA7AC8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</w:p>
    <w:p w:rsidR="00EA7AC8" w:rsidRPr="00EA7AC8" w:rsidRDefault="00EA7AC8" w:rsidP="00EA7AC8">
      <w:pPr>
        <w:spacing w:after="24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2807"/>
        <w:gridCol w:w="6"/>
        <w:gridCol w:w="2857"/>
      </w:tblGrid>
      <w:tr w:rsidR="00EA7AC8" w:rsidRPr="00EA7AC8" w:rsidTr="00EA7AC8">
        <w:trPr>
          <w:gridAfter w:val="1"/>
        </w:trPr>
        <w:tc>
          <w:tcPr>
            <w:tcW w:w="6" w:type="dxa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A7AC8" w:rsidRPr="00EA7AC8" w:rsidTr="00EA7AC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EA7AC8" w:rsidRPr="00EA7AC8" w:rsidTr="00EA7AC8"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C8" w:rsidRPr="00EA7AC8" w:rsidTr="00EA7AC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EA7AC8" w:rsidRPr="00EA7AC8" w:rsidTr="00EA7AC8"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C8" w:rsidRPr="00EA7AC8" w:rsidTr="00EA7AC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EA7AC8" w:rsidRPr="00EA7AC8" w:rsidTr="00EA7AC8"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7AC8" w:rsidRPr="00EA7AC8" w:rsidRDefault="00EA7AC8" w:rsidP="00EA7AC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A7AC8" w:rsidRPr="00EA7AC8" w:rsidTr="00EA7AC8">
        <w:tc>
          <w:tcPr>
            <w:tcW w:w="2500" w:type="pct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A7AC8" w:rsidRPr="00EA7AC8" w:rsidTr="00EA7AC8"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      </w:r>
          </w:p>
        </w:tc>
      </w:tr>
    </w:tbl>
    <w:p w:rsidR="00EA7AC8" w:rsidRPr="00EA7AC8" w:rsidRDefault="00EA7AC8" w:rsidP="00EA7A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A7AC8" w:rsidRPr="00EA7AC8" w:rsidRDefault="00EA7AC8" w:rsidP="00EA7AC8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A7A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открытом конкурсе</w:t>
      </w:r>
    </w:p>
    <w:p w:rsidR="00EA7AC8" w:rsidRPr="00EA7AC8" w:rsidRDefault="00EA7AC8" w:rsidP="00EA7AC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7AC8">
        <w:rPr>
          <w:rFonts w:ascii="Tahoma" w:eastAsia="Times New Roman" w:hAnsi="Tahoma" w:cs="Tahoma"/>
          <w:sz w:val="21"/>
          <w:szCs w:val="21"/>
          <w:lang w:eastAsia="ru-RU"/>
        </w:rPr>
        <w:br/>
        <w:t>По окончании срока подачи заявок на участие в открытом конкурсе подано заявок - 4 (четыре) шт.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742"/>
        <w:gridCol w:w="4678"/>
      </w:tblGrid>
      <w:tr w:rsidR="00EA7AC8" w:rsidRPr="00EA7AC8" w:rsidTr="00EA7AC8">
        <w:tc>
          <w:tcPr>
            <w:tcW w:w="500" w:type="pct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</w:t>
            </w:r>
          </w:p>
        </w:tc>
      </w:tr>
      <w:tr w:rsidR="00EA7AC8" w:rsidRPr="00EA7AC8" w:rsidTr="00EA7AC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Негосударственное учреждение здравоохранения "Отделенческая больница на станции Иваново открытого акционерного общества "Российские железные дороги"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EA7AC8" w:rsidRPr="00EA7AC8">
              <w:tc>
                <w:tcPr>
                  <w:tcW w:w="0" w:type="auto"/>
                  <w:vAlign w:val="center"/>
                  <w:hideMark/>
                </w:tcPr>
                <w:p w:rsidR="00EA7AC8" w:rsidRPr="00EA7AC8" w:rsidRDefault="00EA7AC8" w:rsidP="00EA7AC8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7A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40.00%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1253200.00 Российский рубль</w:t>
                  </w:r>
                </w:p>
              </w:tc>
            </w:tr>
            <w:tr w:rsidR="00EA7AC8" w:rsidRPr="00EA7AC8">
              <w:tc>
                <w:tcPr>
                  <w:tcW w:w="0" w:type="auto"/>
                  <w:vAlign w:val="center"/>
                  <w:hideMark/>
                </w:tcPr>
                <w:p w:rsidR="00EA7AC8" w:rsidRPr="00EA7AC8" w:rsidRDefault="00EA7AC8" w:rsidP="00EA7A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A7A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30%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конкурса, с образовательными</w:t>
                  </w:r>
                  <w:proofErr w:type="gramEnd"/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бюджетными учреждениями, исполненных участником закупки за предшествующие два года: количество контрактов (договоров): до 10 (включительно) от 11 до 20 </w:t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lastRenderedPageBreak/>
                    <w:t xml:space="preserve">(включительно) от 21 и более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Информация о предложении участника: Указана информация по 21 договору (подтверждено Договорами, Актами)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Обеспеченность участника закупки трудовыми ресурсами (квалифицированными кадрами для исполнения условий контракта)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80%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18 сотрудникам (подтверждение отсутствует)</w:t>
                  </w:r>
                </w:p>
              </w:tc>
            </w:tr>
            <w:tr w:rsidR="00EA7AC8" w:rsidRPr="00EA7AC8">
              <w:tc>
                <w:tcPr>
                  <w:tcW w:w="0" w:type="auto"/>
                  <w:vAlign w:val="center"/>
                  <w:hideMark/>
                </w:tcPr>
                <w:p w:rsidR="00EA7AC8" w:rsidRPr="00EA7AC8" w:rsidRDefault="00EA7AC8" w:rsidP="00EA7A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7A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Качественные, функциональные и экологические характеристики объекта закупки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30%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Обследование врачом - неврологом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0.0000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Обследование врачом - офтальмологом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0.0000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Предложения по иным обследованиям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0.0000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</w:p>
              </w:tc>
            </w:tr>
          </w:tbl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7AC8" w:rsidRPr="00EA7AC8" w:rsidTr="00EA7AC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"ЛЕЧЕБНО-</w:t>
            </w: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ДИАГНОСТИЧЕСКИЙ ЦЕНТР "МИЛЕНАРИС"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EA7AC8" w:rsidRPr="00EA7AC8">
              <w:tc>
                <w:tcPr>
                  <w:tcW w:w="0" w:type="auto"/>
                  <w:vAlign w:val="center"/>
                  <w:hideMark/>
                </w:tcPr>
                <w:p w:rsidR="00EA7AC8" w:rsidRPr="00EA7AC8" w:rsidRDefault="00EA7AC8" w:rsidP="00EA7AC8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7A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Цена контракта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40.00%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Предложение участника: 1137932.00 Российский рубль</w:t>
                  </w:r>
                </w:p>
              </w:tc>
            </w:tr>
            <w:tr w:rsidR="00EA7AC8" w:rsidRPr="00EA7AC8">
              <w:tc>
                <w:tcPr>
                  <w:tcW w:w="0" w:type="auto"/>
                  <w:vAlign w:val="center"/>
                  <w:hideMark/>
                </w:tcPr>
                <w:p w:rsidR="00EA7AC8" w:rsidRPr="00EA7AC8" w:rsidRDefault="00EA7AC8" w:rsidP="00EA7A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A7A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30%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конкурса, с образовательными</w:t>
                  </w:r>
                  <w:proofErr w:type="gramEnd"/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бюджетными учреждениями, исполненных участником закупки за предшествующие два года: количество контрактов (договоров): до 10 (включительно) от 11 до 20 (включительно) от 21 и более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37 договорам (подтверждено Актами)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Обеспеченность участника закупки трудовыми ресурсами (квалифицированными кадрами для исполнения условий контракта)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80%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</w:p>
              </w:tc>
            </w:tr>
            <w:tr w:rsidR="00EA7AC8" w:rsidRPr="00EA7AC8">
              <w:tc>
                <w:tcPr>
                  <w:tcW w:w="0" w:type="auto"/>
                  <w:vAlign w:val="center"/>
                  <w:hideMark/>
                </w:tcPr>
                <w:p w:rsidR="00EA7AC8" w:rsidRPr="00EA7AC8" w:rsidRDefault="00EA7AC8" w:rsidP="00EA7A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7A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30%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Обследование врачом - неврологом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0.0000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lastRenderedPageBreak/>
                    <w:t>2 Обследование врачом - офтальмологом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0.0000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Предложения по иным обследованиям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0.0000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</w:p>
              </w:tc>
            </w:tr>
          </w:tbl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7AC8" w:rsidRPr="00EA7AC8" w:rsidTr="00EA7AC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"Центр лечебно-профилактической медицины "Медиком"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EA7AC8" w:rsidRPr="00EA7AC8">
              <w:tc>
                <w:tcPr>
                  <w:tcW w:w="0" w:type="auto"/>
                  <w:vAlign w:val="center"/>
                  <w:hideMark/>
                </w:tcPr>
                <w:p w:rsidR="00EA7AC8" w:rsidRPr="00EA7AC8" w:rsidRDefault="00EA7AC8" w:rsidP="00EA7AC8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7A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40.00%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1075205.00 Российский рубль</w:t>
                  </w:r>
                </w:p>
              </w:tc>
            </w:tr>
            <w:tr w:rsidR="00EA7AC8" w:rsidRPr="00EA7AC8">
              <w:tc>
                <w:tcPr>
                  <w:tcW w:w="0" w:type="auto"/>
                  <w:vAlign w:val="center"/>
                  <w:hideMark/>
                </w:tcPr>
                <w:p w:rsidR="00EA7AC8" w:rsidRPr="00EA7AC8" w:rsidRDefault="00EA7AC8" w:rsidP="00EA7A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A7A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30%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конкурса, с образовательными</w:t>
                  </w:r>
                  <w:proofErr w:type="gramEnd"/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бюджетными учреждениями, исполненных участником закупки за предшествующие два года: количество контрактов (договоров): до 10 (включительно) от 11 до 20 (включительно) от 21 и более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314 договорам (подтверждено Актами)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Обеспеченность участника закупки трудовыми ресурсами (квалифицированными кадрами для исполнения условий контракта)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Значимость показателя: 80%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24 специалистам (подтверждено Сертификатами, свидетельствами, дипломами, трудовыми договорами, договорами оказания услуг)</w:t>
                  </w:r>
                </w:p>
              </w:tc>
            </w:tr>
            <w:tr w:rsidR="00EA7AC8" w:rsidRPr="00EA7AC8">
              <w:tc>
                <w:tcPr>
                  <w:tcW w:w="0" w:type="auto"/>
                  <w:vAlign w:val="center"/>
                  <w:hideMark/>
                </w:tcPr>
                <w:p w:rsidR="00EA7AC8" w:rsidRPr="00EA7AC8" w:rsidRDefault="00EA7AC8" w:rsidP="00EA7A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7A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Качественные, функциональные и экологические характеристики объекта закупки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30%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Обследование врачом - неврологом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2.0000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2 специалистам (подтверждено Сертификатами, свидетельствами, дипломами, трудовыми договорами, договорами оказания услуг)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Обследование врачом - офтальмологом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2.0000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2 специалистам (подтверждено Сертификатами, свидетельствами, дипломами, трудовыми договорами, договорами оказания услуг)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Предложения по иным обследованиям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7.0000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7 специалистам (подтверждено Сертификатами, свидетельствами, дипломами, трудовыми договорами, договорами оказания услуг)</w:t>
                  </w:r>
                </w:p>
              </w:tc>
            </w:tr>
          </w:tbl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7AC8" w:rsidRPr="00EA7AC8" w:rsidTr="00EA7AC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A7AC8" w:rsidRPr="00EA7AC8" w:rsidRDefault="00EA7AC8" w:rsidP="00EA7AC8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Общество с ограниченной ответственностью "Клиника биоинформационной медицины "Вита </w:t>
            </w:r>
            <w:proofErr w:type="spellStart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Авис</w:t>
            </w:r>
            <w:proofErr w:type="spellEnd"/>
            <w:r w:rsidRPr="00EA7A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EA7AC8" w:rsidRPr="00EA7AC8">
              <w:tc>
                <w:tcPr>
                  <w:tcW w:w="0" w:type="auto"/>
                  <w:vAlign w:val="center"/>
                  <w:hideMark/>
                </w:tcPr>
                <w:p w:rsidR="00EA7AC8" w:rsidRPr="00EA7AC8" w:rsidRDefault="00EA7AC8" w:rsidP="00EA7AC8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7A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40.00%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1276587.00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A7AC8" w:rsidRPr="00EA7AC8">
              <w:tc>
                <w:tcPr>
                  <w:tcW w:w="0" w:type="auto"/>
                  <w:vAlign w:val="center"/>
                  <w:hideMark/>
                </w:tcPr>
                <w:p w:rsidR="00EA7AC8" w:rsidRPr="00EA7AC8" w:rsidRDefault="00EA7AC8" w:rsidP="00EA7A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A7A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30%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конкурса, с образовательными</w:t>
                  </w:r>
                  <w:proofErr w:type="gramEnd"/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бюджетными учреждениями, исполненных участником закупки за предшествующие два года: количество контрактов (договоров): до 10 (включительно) от 11 до 20 (включительно) от 21 и более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54 договорам (подтверждено Актами)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Обеспеченность участника закупки трудовыми ресурсами (квалифицированными кадрами для исполнения условий контракта)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80%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12 специалистам (подтверждено копией трудовых книжек, договорами, Приказами и др.)</w:t>
                  </w:r>
                </w:p>
              </w:tc>
            </w:tr>
            <w:tr w:rsidR="00EA7AC8" w:rsidRPr="00EA7AC8">
              <w:tc>
                <w:tcPr>
                  <w:tcW w:w="0" w:type="auto"/>
                  <w:vAlign w:val="center"/>
                  <w:hideMark/>
                </w:tcPr>
                <w:p w:rsidR="00EA7AC8" w:rsidRPr="00EA7AC8" w:rsidRDefault="00EA7AC8" w:rsidP="00EA7A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7A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30%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Обследование врачом - неврологом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0.0000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Информация о предложении участника: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информация не указана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Обследование врачом - офтальмологом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1.0000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1 специалисту (подтверждено копией трудовой книжки)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A7AC8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Предложения по иным обследованиям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1.0000</w:t>
                  </w:r>
                  <w:r w:rsidRPr="00EA7A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1 специалисту (подтверждено копией трудовой книжки)</w:t>
                  </w:r>
                </w:p>
              </w:tc>
            </w:tr>
          </w:tbl>
          <w:p w:rsidR="00EA7AC8" w:rsidRPr="00EA7AC8" w:rsidRDefault="00EA7AC8" w:rsidP="00EA7A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42032" w:rsidRDefault="00F42032"/>
    <w:sectPr w:rsidR="00F4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C8"/>
    <w:rsid w:val="00EA7AC8"/>
    <w:rsid w:val="00F4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7">
          <w:marLeft w:val="0"/>
          <w:marRight w:val="0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cp:lastPrinted>2014-07-09T14:42:00Z</cp:lastPrinted>
  <dcterms:created xsi:type="dcterms:W3CDTF">2014-07-09T14:42:00Z</dcterms:created>
  <dcterms:modified xsi:type="dcterms:W3CDTF">2014-07-09T14:46:00Z</dcterms:modified>
</cp:coreProperties>
</file>