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68" w:rsidRDefault="00880C68" w:rsidP="00880C68">
      <w:pPr>
        <w:tabs>
          <w:tab w:val="left" w:pos="6075"/>
        </w:tabs>
        <w:jc w:val="right"/>
        <w:outlineLvl w:val="0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439"/>
        <w:gridCol w:w="3260"/>
      </w:tblGrid>
      <w:tr w:rsidR="00880C68" w:rsidTr="00B65102">
        <w:tc>
          <w:tcPr>
            <w:tcW w:w="3508" w:type="dxa"/>
          </w:tcPr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>Утверждаю:</w:t>
            </w:r>
          </w:p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 xml:space="preserve">Ректор ФГБОУ ВПО </w:t>
            </w:r>
          </w:p>
          <w:p w:rsidR="00880C68" w:rsidRPr="00466B1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F11B01">
              <w:rPr>
                <w:sz w:val="22"/>
                <w:szCs w:val="22"/>
              </w:rPr>
              <w:t>«Ивановский государственный энергетический университет имени В.И. Ленина»</w:t>
            </w: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880C68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Pr="00466B11">
              <w:rPr>
                <w:sz w:val="22"/>
                <w:szCs w:val="22"/>
              </w:rPr>
              <w:t xml:space="preserve">С.В. </w:t>
            </w:r>
            <w:proofErr w:type="spellStart"/>
            <w:r w:rsidRPr="00466B11">
              <w:rPr>
                <w:sz w:val="22"/>
                <w:szCs w:val="22"/>
              </w:rPr>
              <w:t>Тарарыкин</w:t>
            </w:r>
            <w:proofErr w:type="spellEnd"/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________________2015 г.</w:t>
            </w:r>
          </w:p>
        </w:tc>
        <w:tc>
          <w:tcPr>
            <w:tcW w:w="3439" w:type="dxa"/>
          </w:tcPr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>Утверждаю:</w:t>
            </w:r>
          </w:p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>Председатель комитета по делам молодежи Администрации города Иванова</w:t>
            </w: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880C68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>_______________И.А.</w:t>
            </w:r>
            <w:r w:rsidR="00F11B01">
              <w:rPr>
                <w:sz w:val="22"/>
                <w:szCs w:val="22"/>
              </w:rPr>
              <w:t xml:space="preserve"> </w:t>
            </w:r>
            <w:r w:rsidRPr="00466B11">
              <w:rPr>
                <w:sz w:val="22"/>
                <w:szCs w:val="22"/>
              </w:rPr>
              <w:t>Баранов</w:t>
            </w: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_______________2</w:t>
            </w:r>
            <w:r w:rsidRPr="00466B11">
              <w:rPr>
                <w:sz w:val="22"/>
                <w:szCs w:val="22"/>
              </w:rPr>
              <w:t>015 г.</w:t>
            </w:r>
          </w:p>
        </w:tc>
        <w:tc>
          <w:tcPr>
            <w:tcW w:w="3260" w:type="dxa"/>
          </w:tcPr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>Утверждаю:</w:t>
            </w:r>
          </w:p>
          <w:p w:rsidR="00880C68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proofErr w:type="spellStart"/>
            <w:r w:rsidRPr="00466B11">
              <w:rPr>
                <w:sz w:val="22"/>
                <w:szCs w:val="22"/>
              </w:rPr>
              <w:t>Комьюнити</w:t>
            </w:r>
            <w:proofErr w:type="spellEnd"/>
            <w:r w:rsidRPr="00466B11">
              <w:rPr>
                <w:sz w:val="22"/>
                <w:szCs w:val="22"/>
              </w:rPr>
              <w:t>-менеджер студии "</w:t>
            </w:r>
            <w:proofErr w:type="spellStart"/>
            <w:r w:rsidRPr="00466B11">
              <w:rPr>
                <w:sz w:val="22"/>
                <w:szCs w:val="22"/>
              </w:rPr>
              <w:t>EDDA_Games</w:t>
            </w:r>
            <w:proofErr w:type="spellEnd"/>
            <w:r w:rsidRPr="00466B11">
              <w:rPr>
                <w:sz w:val="22"/>
                <w:szCs w:val="22"/>
              </w:rPr>
              <w:t>"</w:t>
            </w:r>
          </w:p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880C68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 xml:space="preserve">_______________Г. Г. Волгин </w:t>
            </w:r>
          </w:p>
          <w:p w:rsidR="00F11B01" w:rsidRDefault="00F11B01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</w:p>
          <w:p w:rsidR="00880C68" w:rsidRPr="00466B11" w:rsidRDefault="00880C68" w:rsidP="00B65102">
            <w:pPr>
              <w:tabs>
                <w:tab w:val="left" w:pos="6075"/>
              </w:tabs>
              <w:rPr>
                <w:sz w:val="22"/>
                <w:szCs w:val="22"/>
              </w:rPr>
            </w:pPr>
            <w:r w:rsidRPr="00466B11">
              <w:rPr>
                <w:sz w:val="22"/>
                <w:szCs w:val="22"/>
              </w:rPr>
              <w:t>«____»_______________2015 г.</w:t>
            </w:r>
          </w:p>
        </w:tc>
      </w:tr>
    </w:tbl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16F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8B7A65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510C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Pr="00510C1F" w:rsidRDefault="00880C68" w:rsidP="00880C68">
      <w:pPr>
        <w:tabs>
          <w:tab w:val="left" w:pos="6075"/>
        </w:tabs>
        <w:rPr>
          <w:sz w:val="28"/>
          <w:szCs w:val="28"/>
        </w:rPr>
      </w:pPr>
    </w:p>
    <w:p w:rsidR="00880C68" w:rsidRDefault="00880C68" w:rsidP="00880C68">
      <w:pPr>
        <w:tabs>
          <w:tab w:val="left" w:pos="6075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880C68" w:rsidRDefault="00880C68" w:rsidP="00880C68">
      <w:pPr>
        <w:tabs>
          <w:tab w:val="left" w:pos="6075"/>
        </w:tabs>
        <w:jc w:val="center"/>
        <w:outlineLvl w:val="0"/>
        <w:rPr>
          <w:b/>
          <w:bCs/>
          <w:sz w:val="32"/>
          <w:szCs w:val="32"/>
        </w:rPr>
      </w:pPr>
    </w:p>
    <w:p w:rsidR="00880C68" w:rsidRDefault="00880C68" w:rsidP="00880C68">
      <w:pPr>
        <w:tabs>
          <w:tab w:val="left" w:pos="6075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 турнира для начинающих разработчиков</w:t>
      </w:r>
    </w:p>
    <w:p w:rsidR="00880C68" w:rsidRDefault="00880C68" w:rsidP="00880C68">
      <w:pPr>
        <w:tabs>
          <w:tab w:val="left" w:pos="6075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программных продуктов «</w:t>
      </w:r>
      <w:proofErr w:type="spellStart"/>
      <w:r>
        <w:rPr>
          <w:b/>
          <w:bCs/>
          <w:sz w:val="32"/>
          <w:szCs w:val="32"/>
          <w:lang w:val="en-US"/>
        </w:rPr>
        <w:t>ProCon</w:t>
      </w:r>
      <w:proofErr w:type="spellEnd"/>
      <w:r w:rsidRPr="001E7A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2015»</w:t>
      </w:r>
    </w:p>
    <w:p w:rsidR="00880C68" w:rsidRDefault="00880C68" w:rsidP="00880C68">
      <w:pPr>
        <w:tabs>
          <w:tab w:val="left" w:pos="6075"/>
        </w:tabs>
        <w:jc w:val="center"/>
        <w:outlineLvl w:val="0"/>
        <w:rPr>
          <w:b/>
          <w:bCs/>
          <w:sz w:val="32"/>
          <w:szCs w:val="32"/>
        </w:rPr>
      </w:pPr>
    </w:p>
    <w:p w:rsidR="00880C68" w:rsidRPr="00935FBC" w:rsidRDefault="00880C68" w:rsidP="00880C68">
      <w:pPr>
        <w:tabs>
          <w:tab w:val="left" w:pos="6075"/>
        </w:tabs>
        <w:jc w:val="center"/>
        <w:rPr>
          <w:b/>
          <w:bCs/>
          <w:sz w:val="32"/>
          <w:szCs w:val="32"/>
        </w:rPr>
      </w:pPr>
    </w:p>
    <w:p w:rsidR="00880C68" w:rsidRPr="00510C1F" w:rsidRDefault="00880C68" w:rsidP="00880C68">
      <w:pPr>
        <w:rPr>
          <w:sz w:val="28"/>
          <w:szCs w:val="28"/>
        </w:rPr>
      </w:pPr>
    </w:p>
    <w:p w:rsidR="00880C68" w:rsidRPr="00510C1F" w:rsidRDefault="00880C68" w:rsidP="00880C68">
      <w:pPr>
        <w:rPr>
          <w:sz w:val="28"/>
          <w:szCs w:val="28"/>
        </w:rPr>
      </w:pPr>
    </w:p>
    <w:p w:rsidR="00880C68" w:rsidRPr="00510C1F" w:rsidRDefault="00880C68" w:rsidP="00880C68">
      <w:pPr>
        <w:rPr>
          <w:sz w:val="28"/>
          <w:szCs w:val="28"/>
        </w:rPr>
      </w:pPr>
    </w:p>
    <w:p w:rsidR="00880C68" w:rsidRPr="00510C1F" w:rsidRDefault="00880C68" w:rsidP="00880C68">
      <w:pPr>
        <w:rPr>
          <w:sz w:val="28"/>
          <w:szCs w:val="28"/>
        </w:rPr>
      </w:pPr>
    </w:p>
    <w:p w:rsidR="00880C68" w:rsidRPr="00510C1F" w:rsidRDefault="00880C68" w:rsidP="00880C68">
      <w:pPr>
        <w:rPr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Pr="00510C1F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Default="00880C68" w:rsidP="00880C68">
      <w:pPr>
        <w:rPr>
          <w:b/>
          <w:bCs/>
          <w:sz w:val="28"/>
          <w:szCs w:val="28"/>
        </w:rPr>
      </w:pPr>
    </w:p>
    <w:p w:rsidR="00880C68" w:rsidRPr="008F28C4" w:rsidRDefault="00880C68" w:rsidP="00880C68">
      <w:pPr>
        <w:rPr>
          <w:b/>
          <w:bCs/>
          <w:sz w:val="28"/>
          <w:szCs w:val="28"/>
        </w:rPr>
      </w:pPr>
    </w:p>
    <w:p w:rsidR="00880C68" w:rsidRPr="00466B11" w:rsidRDefault="00880C68" w:rsidP="00880C68">
      <w:pPr>
        <w:jc w:val="center"/>
        <w:outlineLvl w:val="0"/>
        <w:rPr>
          <w:b/>
          <w:bCs/>
        </w:rPr>
      </w:pPr>
      <w:r w:rsidRPr="00466B11">
        <w:rPr>
          <w:b/>
          <w:bCs/>
        </w:rPr>
        <w:t>Иваново, 2015 г.</w:t>
      </w:r>
    </w:p>
    <w:p w:rsidR="00212F5A" w:rsidRDefault="00212F5A" w:rsidP="002F5835">
      <w:pPr>
        <w:jc w:val="center"/>
        <w:outlineLvl w:val="0"/>
        <w:rPr>
          <w:b/>
          <w:bCs/>
        </w:rPr>
      </w:pPr>
    </w:p>
    <w:p w:rsidR="003F4A81" w:rsidRPr="00C556BB" w:rsidRDefault="003F4A81" w:rsidP="002F5835">
      <w:pPr>
        <w:jc w:val="center"/>
        <w:outlineLvl w:val="0"/>
        <w:rPr>
          <w:b/>
          <w:bCs/>
        </w:rPr>
      </w:pPr>
      <w:r w:rsidRPr="00C556BB">
        <w:rPr>
          <w:b/>
          <w:bCs/>
        </w:rPr>
        <w:lastRenderedPageBreak/>
        <w:t>1. О</w:t>
      </w:r>
      <w:r w:rsidR="00C556BB" w:rsidRPr="00C556BB">
        <w:rPr>
          <w:b/>
          <w:bCs/>
        </w:rPr>
        <w:t xml:space="preserve">рганизаторы </w:t>
      </w:r>
      <w:r w:rsidR="00C556BB">
        <w:rPr>
          <w:b/>
          <w:bCs/>
        </w:rPr>
        <w:t>турнира</w:t>
      </w:r>
    </w:p>
    <w:p w:rsidR="007608F0" w:rsidRPr="00E268E7" w:rsidRDefault="007608F0" w:rsidP="00E733E7">
      <w:pPr>
        <w:jc w:val="both"/>
      </w:pPr>
    </w:p>
    <w:p w:rsidR="008E1D0F" w:rsidRPr="00053C0C" w:rsidRDefault="00F11B01" w:rsidP="00F11B01">
      <w:pPr>
        <w:jc w:val="both"/>
        <w:rPr>
          <w:sz w:val="22"/>
          <w:szCs w:val="22"/>
        </w:rPr>
      </w:pPr>
      <w:r>
        <w:rPr>
          <w:sz w:val="22"/>
        </w:rPr>
        <w:t xml:space="preserve">1.1. </w:t>
      </w:r>
      <w:r w:rsidR="001E7A6C" w:rsidRPr="00F11B01">
        <w:rPr>
          <w:sz w:val="22"/>
        </w:rPr>
        <w:t>Турнир</w:t>
      </w:r>
      <w:r w:rsidR="001E7A6C">
        <w:rPr>
          <w:sz w:val="22"/>
          <w:szCs w:val="22"/>
        </w:rPr>
        <w:t xml:space="preserve"> </w:t>
      </w:r>
      <w:r w:rsidR="00C556BB">
        <w:rPr>
          <w:sz w:val="22"/>
          <w:szCs w:val="22"/>
        </w:rPr>
        <w:t xml:space="preserve">для </w:t>
      </w:r>
      <w:r w:rsidR="001E7A6C">
        <w:rPr>
          <w:sz w:val="22"/>
          <w:szCs w:val="22"/>
        </w:rPr>
        <w:t>начинающих разработчиков программных продуктов «</w:t>
      </w:r>
      <w:proofErr w:type="spellStart"/>
      <w:r w:rsidR="001E7A6C">
        <w:rPr>
          <w:sz w:val="22"/>
          <w:szCs w:val="22"/>
          <w:lang w:val="en-US"/>
        </w:rPr>
        <w:t>ProCon</w:t>
      </w:r>
      <w:proofErr w:type="spellEnd"/>
      <w:r w:rsidR="001E7A6C" w:rsidRPr="001E7A6C">
        <w:rPr>
          <w:sz w:val="22"/>
          <w:szCs w:val="22"/>
        </w:rPr>
        <w:t xml:space="preserve"> 2015</w:t>
      </w:r>
      <w:r w:rsidR="00C556BB">
        <w:rPr>
          <w:sz w:val="22"/>
          <w:szCs w:val="22"/>
        </w:rPr>
        <w:t>» проводится комитетом по делам м</w:t>
      </w:r>
      <w:r w:rsidR="001E7A6C">
        <w:rPr>
          <w:sz w:val="22"/>
          <w:szCs w:val="22"/>
        </w:rPr>
        <w:t>олодежи</w:t>
      </w:r>
      <w:r w:rsidR="00C556BB">
        <w:rPr>
          <w:sz w:val="22"/>
          <w:szCs w:val="22"/>
        </w:rPr>
        <w:t xml:space="preserve"> Администрации города </w:t>
      </w:r>
      <w:r w:rsidR="001E7A6C">
        <w:rPr>
          <w:sz w:val="22"/>
          <w:szCs w:val="22"/>
        </w:rPr>
        <w:t>Иваново</w:t>
      </w:r>
      <w:r w:rsidR="005636F9">
        <w:rPr>
          <w:sz w:val="22"/>
          <w:szCs w:val="22"/>
        </w:rPr>
        <w:t xml:space="preserve">, </w:t>
      </w:r>
      <w:r w:rsidR="001E7A6C">
        <w:rPr>
          <w:sz w:val="22"/>
          <w:szCs w:val="22"/>
        </w:rPr>
        <w:t xml:space="preserve"> </w:t>
      </w:r>
      <w:r w:rsidRPr="00F11B01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F11B01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ым</w:t>
      </w:r>
      <w:r w:rsidRPr="00F11B01">
        <w:rPr>
          <w:sz w:val="22"/>
          <w:szCs w:val="22"/>
        </w:rPr>
        <w:t xml:space="preserve"> бюджетн</w:t>
      </w:r>
      <w:r>
        <w:rPr>
          <w:sz w:val="22"/>
          <w:szCs w:val="22"/>
        </w:rPr>
        <w:t>ым</w:t>
      </w:r>
      <w:r w:rsidRPr="00F11B01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ым</w:t>
      </w:r>
      <w:r w:rsidRPr="00F11B01">
        <w:rPr>
          <w:sz w:val="22"/>
          <w:szCs w:val="22"/>
        </w:rPr>
        <w:t xml:space="preserve"> учреждение</w:t>
      </w:r>
      <w:r>
        <w:rPr>
          <w:sz w:val="22"/>
          <w:szCs w:val="22"/>
        </w:rPr>
        <w:t>м</w:t>
      </w:r>
      <w:r w:rsidRPr="00F11B01">
        <w:rPr>
          <w:sz w:val="22"/>
          <w:szCs w:val="22"/>
        </w:rPr>
        <w:t xml:space="preserve"> высшего профессионального образования «Ивановский государственный энергетический университет имени В.И. Ленина»</w:t>
      </w:r>
      <w:r w:rsidR="005636F9" w:rsidRPr="005636F9">
        <w:rPr>
          <w:sz w:val="22"/>
          <w:szCs w:val="22"/>
        </w:rPr>
        <w:t xml:space="preserve"> </w:t>
      </w:r>
      <w:r w:rsidR="001E7A6C">
        <w:rPr>
          <w:sz w:val="22"/>
          <w:szCs w:val="22"/>
        </w:rPr>
        <w:t xml:space="preserve">совместно с </w:t>
      </w:r>
      <w:r w:rsidR="001E7A6C" w:rsidRPr="00447824">
        <w:rPr>
          <w:sz w:val="22"/>
          <w:szCs w:val="22"/>
        </w:rPr>
        <w:t>общественным</w:t>
      </w:r>
      <w:r w:rsidR="00447824" w:rsidRPr="00447824">
        <w:rPr>
          <w:sz w:val="22"/>
          <w:szCs w:val="22"/>
        </w:rPr>
        <w:t>и и коммерческими организациями</w:t>
      </w:r>
      <w:r w:rsidR="00447824">
        <w:rPr>
          <w:sz w:val="22"/>
          <w:szCs w:val="22"/>
        </w:rPr>
        <w:t xml:space="preserve"> города Иванова.</w:t>
      </w:r>
    </w:p>
    <w:p w:rsidR="003F4A81" w:rsidRPr="00053C0C" w:rsidRDefault="00F11B01" w:rsidP="00F11B0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E7A6C">
        <w:rPr>
          <w:sz w:val="22"/>
          <w:szCs w:val="22"/>
        </w:rPr>
        <w:t xml:space="preserve">Турнир </w:t>
      </w:r>
      <w:r w:rsidR="00C556BB">
        <w:rPr>
          <w:sz w:val="22"/>
          <w:szCs w:val="22"/>
        </w:rPr>
        <w:t xml:space="preserve">для </w:t>
      </w:r>
      <w:r w:rsidR="001E7A6C">
        <w:rPr>
          <w:sz w:val="22"/>
          <w:szCs w:val="22"/>
        </w:rPr>
        <w:t>начинающих разработчиков программных продуктов «</w:t>
      </w:r>
      <w:proofErr w:type="spellStart"/>
      <w:r w:rsidR="001E7A6C">
        <w:rPr>
          <w:sz w:val="22"/>
          <w:szCs w:val="22"/>
          <w:lang w:val="en-US"/>
        </w:rPr>
        <w:t>ProCon</w:t>
      </w:r>
      <w:proofErr w:type="spellEnd"/>
      <w:r w:rsidR="001E7A6C" w:rsidRPr="001E7A6C">
        <w:rPr>
          <w:sz w:val="22"/>
          <w:szCs w:val="22"/>
        </w:rPr>
        <w:t xml:space="preserve"> 2015</w:t>
      </w:r>
      <w:r w:rsidR="001E7A6C">
        <w:rPr>
          <w:sz w:val="22"/>
          <w:szCs w:val="22"/>
        </w:rPr>
        <w:t xml:space="preserve">» </w:t>
      </w:r>
      <w:r w:rsidR="003F4A81" w:rsidRPr="00053C0C">
        <w:rPr>
          <w:sz w:val="22"/>
          <w:szCs w:val="22"/>
        </w:rPr>
        <w:t>проводится в соот</w:t>
      </w:r>
      <w:r w:rsidR="005636F9">
        <w:rPr>
          <w:sz w:val="22"/>
          <w:szCs w:val="22"/>
        </w:rPr>
        <w:t>ветствии с настоящим Положением (далее – Положение).</w:t>
      </w:r>
    </w:p>
    <w:p w:rsidR="003F4A81" w:rsidRPr="00E268E7" w:rsidRDefault="003F4A81">
      <w:pPr>
        <w:jc w:val="both"/>
      </w:pPr>
    </w:p>
    <w:p w:rsidR="003F4A81" w:rsidRPr="00C556BB" w:rsidRDefault="00C471FD" w:rsidP="00F11B01">
      <w:pPr>
        <w:jc w:val="center"/>
        <w:outlineLvl w:val="0"/>
        <w:rPr>
          <w:b/>
          <w:bCs/>
        </w:rPr>
      </w:pPr>
      <w:r w:rsidRPr="00C556BB">
        <w:rPr>
          <w:b/>
          <w:bCs/>
        </w:rPr>
        <w:t xml:space="preserve">2. </w:t>
      </w:r>
      <w:r w:rsidR="0038479A">
        <w:rPr>
          <w:b/>
          <w:bCs/>
        </w:rPr>
        <w:t xml:space="preserve"> </w:t>
      </w:r>
      <w:r w:rsidRPr="00C556BB">
        <w:rPr>
          <w:b/>
          <w:bCs/>
        </w:rPr>
        <w:t xml:space="preserve">Цели и задачи </w:t>
      </w:r>
      <w:r w:rsidR="0038479A">
        <w:rPr>
          <w:b/>
          <w:bCs/>
        </w:rPr>
        <w:t>т</w:t>
      </w:r>
      <w:r w:rsidR="009A2076" w:rsidRPr="00C556BB">
        <w:rPr>
          <w:b/>
          <w:bCs/>
        </w:rPr>
        <w:t>урнир</w:t>
      </w:r>
      <w:r w:rsidRPr="00C556BB">
        <w:rPr>
          <w:b/>
          <w:bCs/>
        </w:rPr>
        <w:t>а</w:t>
      </w:r>
    </w:p>
    <w:p w:rsidR="00985422" w:rsidRPr="00E268E7" w:rsidRDefault="00985422" w:rsidP="002F5835">
      <w:pPr>
        <w:ind w:left="708"/>
        <w:jc w:val="center"/>
        <w:outlineLvl w:val="0"/>
        <w:rPr>
          <w:b/>
          <w:bCs/>
          <w:u w:val="single"/>
        </w:rPr>
      </w:pPr>
    </w:p>
    <w:p w:rsidR="007608F0" w:rsidRPr="001E7A6C" w:rsidRDefault="001E7A6C" w:rsidP="00D7075E">
      <w:pPr>
        <w:jc w:val="both"/>
        <w:rPr>
          <w:sz w:val="22"/>
          <w:szCs w:val="22"/>
        </w:rPr>
      </w:pPr>
      <w:r w:rsidRPr="00212F5A">
        <w:rPr>
          <w:spacing w:val="-2"/>
          <w:sz w:val="22"/>
          <w:szCs w:val="22"/>
        </w:rPr>
        <w:t xml:space="preserve">Турнир </w:t>
      </w:r>
      <w:r w:rsidR="00C556BB" w:rsidRPr="00212F5A">
        <w:rPr>
          <w:spacing w:val="-2"/>
          <w:sz w:val="22"/>
          <w:szCs w:val="22"/>
        </w:rPr>
        <w:t xml:space="preserve">для </w:t>
      </w:r>
      <w:r w:rsidRPr="00212F5A">
        <w:rPr>
          <w:spacing w:val="-2"/>
          <w:sz w:val="22"/>
          <w:szCs w:val="22"/>
        </w:rPr>
        <w:t>начинающих разработчиков программных продуктов «</w:t>
      </w:r>
      <w:proofErr w:type="spellStart"/>
      <w:r w:rsidRPr="00212F5A">
        <w:rPr>
          <w:spacing w:val="-2"/>
          <w:sz w:val="22"/>
          <w:szCs w:val="22"/>
          <w:lang w:val="en-US"/>
        </w:rPr>
        <w:t>ProCon</w:t>
      </w:r>
      <w:proofErr w:type="spellEnd"/>
      <w:r w:rsidRPr="00212F5A">
        <w:rPr>
          <w:spacing w:val="-2"/>
          <w:sz w:val="22"/>
          <w:szCs w:val="22"/>
        </w:rPr>
        <w:t xml:space="preserve"> 2015»</w:t>
      </w:r>
      <w:r w:rsidR="00030E93" w:rsidRPr="00212F5A">
        <w:rPr>
          <w:spacing w:val="-2"/>
          <w:sz w:val="22"/>
          <w:szCs w:val="22"/>
        </w:rPr>
        <w:t xml:space="preserve"> </w:t>
      </w:r>
      <w:r w:rsidR="007608F0" w:rsidRPr="00212F5A">
        <w:rPr>
          <w:spacing w:val="-2"/>
          <w:sz w:val="22"/>
          <w:szCs w:val="22"/>
        </w:rPr>
        <w:t xml:space="preserve">(далее – </w:t>
      </w:r>
      <w:r w:rsidR="009A2076" w:rsidRPr="00212F5A">
        <w:rPr>
          <w:spacing w:val="-2"/>
          <w:sz w:val="22"/>
          <w:szCs w:val="22"/>
        </w:rPr>
        <w:t>Турнир</w:t>
      </w:r>
      <w:r w:rsidR="007608F0" w:rsidRPr="00212F5A">
        <w:rPr>
          <w:spacing w:val="-2"/>
          <w:sz w:val="22"/>
          <w:szCs w:val="22"/>
        </w:rPr>
        <w:t xml:space="preserve">) </w:t>
      </w:r>
      <w:r w:rsidR="00F11B01" w:rsidRPr="00212F5A">
        <w:rPr>
          <w:spacing w:val="-2"/>
          <w:sz w:val="22"/>
          <w:szCs w:val="22"/>
        </w:rPr>
        <w:t>–</w:t>
      </w:r>
      <w:r w:rsidR="007608F0" w:rsidRPr="00053C0C">
        <w:rPr>
          <w:sz w:val="22"/>
          <w:szCs w:val="22"/>
        </w:rPr>
        <w:t xml:space="preserve"> мероприятие, направленное на </w:t>
      </w:r>
      <w:r>
        <w:rPr>
          <w:sz w:val="22"/>
          <w:szCs w:val="22"/>
        </w:rPr>
        <w:t xml:space="preserve">развитие интеллектуального потенциала молодежи </w:t>
      </w:r>
      <w:r w:rsidR="005636F9">
        <w:rPr>
          <w:sz w:val="22"/>
          <w:szCs w:val="22"/>
        </w:rPr>
        <w:t xml:space="preserve">города </w:t>
      </w:r>
      <w:r>
        <w:rPr>
          <w:sz w:val="22"/>
          <w:szCs w:val="22"/>
        </w:rPr>
        <w:t>Иванов</w:t>
      </w:r>
      <w:r w:rsidR="005636F9">
        <w:rPr>
          <w:sz w:val="22"/>
          <w:szCs w:val="22"/>
        </w:rPr>
        <w:t>а</w:t>
      </w:r>
      <w:r>
        <w:rPr>
          <w:sz w:val="22"/>
          <w:szCs w:val="22"/>
        </w:rPr>
        <w:t>, а также</w:t>
      </w:r>
      <w:r w:rsidR="00447824" w:rsidRPr="00447824">
        <w:rPr>
          <w:sz w:val="22"/>
          <w:szCs w:val="22"/>
        </w:rPr>
        <w:t xml:space="preserve"> </w:t>
      </w:r>
      <w:r w:rsidR="00447824">
        <w:rPr>
          <w:sz w:val="22"/>
          <w:szCs w:val="22"/>
        </w:rPr>
        <w:t>на</w:t>
      </w:r>
      <w:r>
        <w:rPr>
          <w:sz w:val="22"/>
          <w:szCs w:val="22"/>
        </w:rPr>
        <w:t xml:space="preserve"> создание благоприятной среды для развития научного и </w:t>
      </w:r>
      <w:r>
        <w:rPr>
          <w:sz w:val="22"/>
          <w:szCs w:val="22"/>
          <w:lang w:val="en-US"/>
        </w:rPr>
        <w:t>IT</w:t>
      </w:r>
      <w:r>
        <w:rPr>
          <w:sz w:val="22"/>
          <w:szCs w:val="22"/>
        </w:rPr>
        <w:t>-сообщества в регионе.</w:t>
      </w:r>
    </w:p>
    <w:p w:rsidR="007608F0" w:rsidRDefault="007608F0" w:rsidP="00F11B01">
      <w:pPr>
        <w:spacing w:before="60"/>
        <w:jc w:val="both"/>
        <w:rPr>
          <w:sz w:val="22"/>
          <w:szCs w:val="22"/>
        </w:rPr>
      </w:pPr>
      <w:r w:rsidRPr="00053C0C">
        <w:rPr>
          <w:sz w:val="22"/>
          <w:szCs w:val="22"/>
        </w:rPr>
        <w:t xml:space="preserve">Задачи </w:t>
      </w:r>
      <w:r w:rsidR="009A2076">
        <w:rPr>
          <w:sz w:val="22"/>
          <w:szCs w:val="22"/>
        </w:rPr>
        <w:t>Турнир</w:t>
      </w:r>
      <w:r w:rsidRPr="00053C0C">
        <w:rPr>
          <w:sz w:val="22"/>
          <w:szCs w:val="22"/>
        </w:rPr>
        <w:t>а</w:t>
      </w:r>
      <w:r w:rsidR="00491541" w:rsidRPr="00053C0C">
        <w:rPr>
          <w:sz w:val="22"/>
          <w:szCs w:val="22"/>
        </w:rPr>
        <w:t>:</w:t>
      </w:r>
    </w:p>
    <w:p w:rsidR="002B15D1" w:rsidRDefault="002B15D1" w:rsidP="00F11B01">
      <w:pPr>
        <w:spacing w:before="60"/>
        <w:jc w:val="both"/>
        <w:rPr>
          <w:sz w:val="22"/>
        </w:rPr>
      </w:pPr>
      <w:r w:rsidRPr="002B15D1">
        <w:rPr>
          <w:sz w:val="22"/>
        </w:rPr>
        <w:t xml:space="preserve">2.1. Объединение </w:t>
      </w:r>
      <w:r w:rsidR="001E7A6C">
        <w:rPr>
          <w:sz w:val="22"/>
        </w:rPr>
        <w:t xml:space="preserve">начинающих разработчиков программных продуктов </w:t>
      </w:r>
      <w:r w:rsidR="005636F9">
        <w:rPr>
          <w:sz w:val="22"/>
        </w:rPr>
        <w:t xml:space="preserve">города </w:t>
      </w:r>
      <w:r w:rsidR="001E7A6C">
        <w:rPr>
          <w:sz w:val="22"/>
        </w:rPr>
        <w:t>Иванов</w:t>
      </w:r>
      <w:r w:rsidR="005636F9">
        <w:rPr>
          <w:sz w:val="22"/>
        </w:rPr>
        <w:t>а</w:t>
      </w:r>
      <w:r w:rsidR="00F11B01">
        <w:rPr>
          <w:sz w:val="22"/>
        </w:rPr>
        <w:t>.</w:t>
      </w:r>
    </w:p>
    <w:p w:rsidR="002B15D1" w:rsidRDefault="00246390" w:rsidP="00F11B01">
      <w:pPr>
        <w:spacing w:before="60"/>
        <w:jc w:val="both"/>
        <w:rPr>
          <w:sz w:val="22"/>
        </w:rPr>
      </w:pPr>
      <w:r>
        <w:rPr>
          <w:sz w:val="22"/>
        </w:rPr>
        <w:t>2.2.</w:t>
      </w:r>
      <w:r w:rsidR="00B5667E">
        <w:rPr>
          <w:sz w:val="22"/>
        </w:rPr>
        <w:t xml:space="preserve"> </w:t>
      </w:r>
      <w:r>
        <w:rPr>
          <w:sz w:val="22"/>
        </w:rPr>
        <w:t>В</w:t>
      </w:r>
      <w:r w:rsidR="002B15D1" w:rsidRPr="002B15D1">
        <w:rPr>
          <w:sz w:val="22"/>
        </w:rPr>
        <w:t>оспитание у молодёжи</w:t>
      </w:r>
      <w:r w:rsidR="00C556BB">
        <w:rPr>
          <w:sz w:val="22"/>
        </w:rPr>
        <w:t xml:space="preserve"> </w:t>
      </w:r>
      <w:r w:rsidR="005636F9">
        <w:rPr>
          <w:sz w:val="22"/>
        </w:rPr>
        <w:t xml:space="preserve">города </w:t>
      </w:r>
      <w:r w:rsidR="00C556BB">
        <w:rPr>
          <w:sz w:val="22"/>
        </w:rPr>
        <w:t>Иванов</w:t>
      </w:r>
      <w:r w:rsidR="005636F9">
        <w:rPr>
          <w:sz w:val="22"/>
        </w:rPr>
        <w:t>а</w:t>
      </w:r>
      <w:r w:rsidR="00C556BB">
        <w:rPr>
          <w:sz w:val="22"/>
        </w:rPr>
        <w:t xml:space="preserve"> </w:t>
      </w:r>
      <w:r w:rsidR="002B15D1" w:rsidRPr="002B15D1">
        <w:rPr>
          <w:sz w:val="22"/>
        </w:rPr>
        <w:t xml:space="preserve"> интереса к </w:t>
      </w:r>
      <w:r w:rsidR="001E7A6C">
        <w:rPr>
          <w:sz w:val="22"/>
        </w:rPr>
        <w:t xml:space="preserve">техническому творчеству и </w:t>
      </w:r>
      <w:r w:rsidR="001E7A6C">
        <w:rPr>
          <w:sz w:val="22"/>
          <w:lang w:val="en-US"/>
        </w:rPr>
        <w:t>IT</w:t>
      </w:r>
      <w:r w:rsidR="001E7A6C">
        <w:rPr>
          <w:sz w:val="22"/>
        </w:rPr>
        <w:t>-сфере</w:t>
      </w:r>
      <w:r w:rsidR="00F11B01">
        <w:rPr>
          <w:sz w:val="22"/>
        </w:rPr>
        <w:t>.</w:t>
      </w:r>
    </w:p>
    <w:p w:rsidR="002B15D1" w:rsidRDefault="002B15D1" w:rsidP="00F11B01">
      <w:pPr>
        <w:spacing w:before="60"/>
        <w:jc w:val="both"/>
        <w:rPr>
          <w:sz w:val="22"/>
        </w:rPr>
      </w:pPr>
      <w:r w:rsidRPr="002B15D1">
        <w:rPr>
          <w:sz w:val="22"/>
        </w:rPr>
        <w:t>2.</w:t>
      </w:r>
      <w:r w:rsidR="00246390">
        <w:rPr>
          <w:sz w:val="22"/>
        </w:rPr>
        <w:t>3</w:t>
      </w:r>
      <w:r w:rsidRPr="002B15D1">
        <w:rPr>
          <w:sz w:val="22"/>
        </w:rPr>
        <w:t xml:space="preserve">. </w:t>
      </w:r>
      <w:r w:rsidR="001E7A6C">
        <w:rPr>
          <w:sz w:val="22"/>
        </w:rPr>
        <w:t xml:space="preserve">Обучение начинающих разработчиков программных продуктов </w:t>
      </w:r>
      <w:r w:rsidR="00C556BB">
        <w:rPr>
          <w:sz w:val="22"/>
        </w:rPr>
        <w:t>основам</w:t>
      </w:r>
      <w:r w:rsidR="001E7A6C">
        <w:rPr>
          <w:sz w:val="22"/>
        </w:rPr>
        <w:t xml:space="preserve"> командной</w:t>
      </w:r>
      <w:r w:rsidR="00C556BB">
        <w:rPr>
          <w:sz w:val="22"/>
        </w:rPr>
        <w:t xml:space="preserve"> формы</w:t>
      </w:r>
      <w:r w:rsidR="001E7A6C">
        <w:rPr>
          <w:sz w:val="22"/>
        </w:rPr>
        <w:t xml:space="preserve"> работы, маркетинга и процесса разработки</w:t>
      </w:r>
      <w:r w:rsidR="00F11B01">
        <w:rPr>
          <w:sz w:val="22"/>
        </w:rPr>
        <w:t>.</w:t>
      </w:r>
    </w:p>
    <w:p w:rsidR="002B15D1" w:rsidRPr="00447824" w:rsidRDefault="002B15D1" w:rsidP="00F11B01">
      <w:pPr>
        <w:spacing w:before="60"/>
        <w:jc w:val="both"/>
        <w:rPr>
          <w:sz w:val="22"/>
        </w:rPr>
      </w:pPr>
      <w:r w:rsidRPr="00447824">
        <w:rPr>
          <w:sz w:val="22"/>
        </w:rPr>
        <w:t>2.</w:t>
      </w:r>
      <w:r w:rsidR="00447824" w:rsidRPr="00447824">
        <w:rPr>
          <w:sz w:val="22"/>
        </w:rPr>
        <w:t>4</w:t>
      </w:r>
      <w:r w:rsidRPr="00447824">
        <w:rPr>
          <w:sz w:val="22"/>
        </w:rPr>
        <w:t>. Формирование и продвижение в обществе положительного образа  молодого человека, увлекающего</w:t>
      </w:r>
      <w:r w:rsidR="00F11B01">
        <w:rPr>
          <w:sz w:val="22"/>
        </w:rPr>
        <w:t>ся интеллектуальным творчеством.</w:t>
      </w:r>
    </w:p>
    <w:p w:rsidR="002B15D1" w:rsidRDefault="002B15D1" w:rsidP="00F11B01">
      <w:pPr>
        <w:spacing w:before="60"/>
        <w:jc w:val="both"/>
        <w:rPr>
          <w:sz w:val="22"/>
        </w:rPr>
      </w:pPr>
      <w:r w:rsidRPr="00447824">
        <w:rPr>
          <w:sz w:val="22"/>
        </w:rPr>
        <w:t>2.</w:t>
      </w:r>
      <w:r w:rsidR="00447824" w:rsidRPr="00447824">
        <w:rPr>
          <w:sz w:val="22"/>
        </w:rPr>
        <w:t>5</w:t>
      </w:r>
      <w:r w:rsidRPr="00447824">
        <w:rPr>
          <w:sz w:val="22"/>
        </w:rPr>
        <w:t xml:space="preserve">. Выявление интеллектуально </w:t>
      </w:r>
      <w:r w:rsidR="00F11B01">
        <w:rPr>
          <w:sz w:val="22"/>
        </w:rPr>
        <w:t>талантливой молодёжи.</w:t>
      </w:r>
    </w:p>
    <w:p w:rsidR="002B15D1" w:rsidRPr="002B15D1" w:rsidRDefault="002B15D1" w:rsidP="00F11B01">
      <w:pPr>
        <w:spacing w:before="60"/>
        <w:jc w:val="both"/>
        <w:rPr>
          <w:sz w:val="22"/>
        </w:rPr>
      </w:pPr>
      <w:r w:rsidRPr="002B15D1">
        <w:rPr>
          <w:sz w:val="22"/>
        </w:rPr>
        <w:t>2.</w:t>
      </w:r>
      <w:r w:rsidR="001C5091">
        <w:rPr>
          <w:sz w:val="22"/>
        </w:rPr>
        <w:t>6</w:t>
      </w:r>
      <w:r w:rsidRPr="002B15D1">
        <w:rPr>
          <w:sz w:val="22"/>
        </w:rPr>
        <w:t>. Совершенствование форм и методов организации</w:t>
      </w:r>
      <w:r w:rsidR="00C556BB">
        <w:rPr>
          <w:sz w:val="22"/>
        </w:rPr>
        <w:t xml:space="preserve"> мероприятий, направленных</w:t>
      </w:r>
      <w:r w:rsidRPr="002B15D1">
        <w:rPr>
          <w:sz w:val="22"/>
        </w:rPr>
        <w:t xml:space="preserve"> </w:t>
      </w:r>
      <w:r w:rsidR="00C556BB">
        <w:rPr>
          <w:sz w:val="22"/>
        </w:rPr>
        <w:t>на интеллектуально-познавательную деятельность.</w:t>
      </w:r>
    </w:p>
    <w:p w:rsidR="000D2E86" w:rsidRPr="002B15D1" w:rsidRDefault="000D2E86" w:rsidP="002B15D1">
      <w:pPr>
        <w:spacing w:line="100" w:lineRule="atLeast"/>
        <w:jc w:val="both"/>
        <w:rPr>
          <w:sz w:val="22"/>
        </w:rPr>
      </w:pPr>
    </w:p>
    <w:p w:rsidR="00DD04B7" w:rsidRPr="0038479A" w:rsidRDefault="00DD04B7" w:rsidP="002F5835">
      <w:pPr>
        <w:jc w:val="center"/>
        <w:outlineLvl w:val="0"/>
        <w:rPr>
          <w:b/>
        </w:rPr>
      </w:pPr>
      <w:r w:rsidRPr="0038479A">
        <w:rPr>
          <w:b/>
        </w:rPr>
        <w:t>3.</w:t>
      </w:r>
      <w:r w:rsidR="0038479A">
        <w:rPr>
          <w:b/>
        </w:rPr>
        <w:t xml:space="preserve"> </w:t>
      </w:r>
      <w:r w:rsidR="006D23CC" w:rsidRPr="0038479A">
        <w:rPr>
          <w:b/>
        </w:rPr>
        <w:t>Условия</w:t>
      </w:r>
      <w:r w:rsidR="0038479A" w:rsidRPr="0038479A">
        <w:rPr>
          <w:b/>
        </w:rPr>
        <w:t xml:space="preserve"> и порядок </w:t>
      </w:r>
      <w:r w:rsidR="006D23CC" w:rsidRPr="0038479A">
        <w:rPr>
          <w:b/>
        </w:rPr>
        <w:t xml:space="preserve"> проведения</w:t>
      </w:r>
      <w:r w:rsidR="0038479A" w:rsidRPr="0038479A">
        <w:rPr>
          <w:b/>
        </w:rPr>
        <w:t xml:space="preserve"> ту</w:t>
      </w:r>
      <w:r w:rsidR="009A2076" w:rsidRPr="0038479A">
        <w:rPr>
          <w:b/>
        </w:rPr>
        <w:t>рнир</w:t>
      </w:r>
      <w:r w:rsidR="00C471FD" w:rsidRPr="0038479A">
        <w:rPr>
          <w:b/>
        </w:rPr>
        <w:t>а</w:t>
      </w:r>
    </w:p>
    <w:p w:rsidR="004264F5" w:rsidRPr="00E268E7" w:rsidRDefault="004264F5" w:rsidP="00B05D4C">
      <w:pPr>
        <w:rPr>
          <w:b/>
          <w:u w:val="single"/>
        </w:rPr>
      </w:pPr>
    </w:p>
    <w:p w:rsidR="00447824" w:rsidRDefault="00DD04B7" w:rsidP="00531709">
      <w:pPr>
        <w:jc w:val="both"/>
        <w:rPr>
          <w:sz w:val="22"/>
          <w:szCs w:val="22"/>
        </w:rPr>
      </w:pPr>
      <w:r w:rsidRPr="005636F9">
        <w:rPr>
          <w:sz w:val="22"/>
          <w:szCs w:val="22"/>
        </w:rPr>
        <w:t>3.</w:t>
      </w:r>
      <w:r w:rsidR="00447824" w:rsidRPr="005636F9">
        <w:rPr>
          <w:sz w:val="22"/>
          <w:szCs w:val="22"/>
        </w:rPr>
        <w:t>1</w:t>
      </w:r>
      <w:r w:rsidRPr="003C178A">
        <w:rPr>
          <w:b/>
          <w:sz w:val="22"/>
          <w:szCs w:val="22"/>
        </w:rPr>
        <w:t>.</w:t>
      </w:r>
      <w:r w:rsidR="00BE21FF">
        <w:rPr>
          <w:b/>
          <w:sz w:val="22"/>
          <w:szCs w:val="22"/>
        </w:rPr>
        <w:t xml:space="preserve"> </w:t>
      </w:r>
      <w:r w:rsidR="00B5667E">
        <w:rPr>
          <w:b/>
          <w:sz w:val="22"/>
          <w:szCs w:val="22"/>
        </w:rPr>
        <w:t xml:space="preserve"> </w:t>
      </w:r>
      <w:r w:rsidR="00BE21FF" w:rsidRPr="00BE21FF">
        <w:rPr>
          <w:sz w:val="22"/>
          <w:szCs w:val="22"/>
        </w:rPr>
        <w:t>В Турнире принимают участие учащиеся</w:t>
      </w:r>
      <w:r w:rsidR="001E7A6C">
        <w:rPr>
          <w:sz w:val="22"/>
          <w:szCs w:val="22"/>
        </w:rPr>
        <w:t xml:space="preserve"> ВУЗов, колледжей и</w:t>
      </w:r>
      <w:r w:rsidR="00BE21FF" w:rsidRPr="00BE21FF">
        <w:rPr>
          <w:sz w:val="22"/>
          <w:szCs w:val="22"/>
        </w:rPr>
        <w:t xml:space="preserve"> школ </w:t>
      </w:r>
      <w:r w:rsidR="00B5667E">
        <w:rPr>
          <w:sz w:val="22"/>
          <w:szCs w:val="22"/>
        </w:rPr>
        <w:t xml:space="preserve">муниципальных образований </w:t>
      </w:r>
      <w:r w:rsidR="001F6690">
        <w:rPr>
          <w:sz w:val="22"/>
          <w:szCs w:val="22"/>
        </w:rPr>
        <w:t xml:space="preserve">города </w:t>
      </w:r>
      <w:r w:rsidR="00B5667E">
        <w:rPr>
          <w:sz w:val="22"/>
          <w:szCs w:val="22"/>
        </w:rPr>
        <w:t>Иванов</w:t>
      </w:r>
      <w:r w:rsidR="001F6690">
        <w:rPr>
          <w:sz w:val="22"/>
          <w:szCs w:val="22"/>
        </w:rPr>
        <w:t>а</w:t>
      </w:r>
      <w:r w:rsidR="00512530">
        <w:rPr>
          <w:sz w:val="22"/>
          <w:szCs w:val="22"/>
        </w:rPr>
        <w:t xml:space="preserve">. </w:t>
      </w:r>
    </w:p>
    <w:p w:rsidR="00512530" w:rsidRDefault="00512530" w:rsidP="00531709">
      <w:pPr>
        <w:jc w:val="both"/>
        <w:rPr>
          <w:sz w:val="22"/>
          <w:szCs w:val="22"/>
        </w:rPr>
      </w:pPr>
      <w:r>
        <w:rPr>
          <w:sz w:val="22"/>
          <w:szCs w:val="22"/>
        </w:rPr>
        <w:t>В Турнире действую</w:t>
      </w:r>
      <w:r w:rsidR="00F11B01">
        <w:rPr>
          <w:sz w:val="22"/>
          <w:szCs w:val="22"/>
        </w:rPr>
        <w:t>т</w:t>
      </w:r>
      <w:r>
        <w:rPr>
          <w:sz w:val="22"/>
          <w:szCs w:val="22"/>
        </w:rPr>
        <w:t xml:space="preserve"> следующие возрастные категории:</w:t>
      </w:r>
    </w:p>
    <w:p w:rsidR="00512530" w:rsidRDefault="00090D66" w:rsidP="005317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1B01">
        <w:rPr>
          <w:sz w:val="22"/>
          <w:szCs w:val="22"/>
        </w:rPr>
        <w:t>у</w:t>
      </w:r>
      <w:r>
        <w:rPr>
          <w:sz w:val="22"/>
          <w:szCs w:val="22"/>
        </w:rPr>
        <w:t xml:space="preserve">чащиеся школ и </w:t>
      </w:r>
      <w:r w:rsidR="00485587">
        <w:rPr>
          <w:sz w:val="22"/>
          <w:szCs w:val="22"/>
        </w:rPr>
        <w:t>колледжей</w:t>
      </w:r>
      <w:r>
        <w:rPr>
          <w:sz w:val="22"/>
          <w:szCs w:val="22"/>
        </w:rPr>
        <w:t xml:space="preserve"> – 15-1</w:t>
      </w:r>
      <w:r w:rsidRPr="00613956">
        <w:rPr>
          <w:sz w:val="22"/>
          <w:szCs w:val="22"/>
        </w:rPr>
        <w:t>7</w:t>
      </w:r>
      <w:r w:rsidR="00512530">
        <w:rPr>
          <w:sz w:val="22"/>
          <w:szCs w:val="22"/>
        </w:rPr>
        <w:t xml:space="preserve"> лет</w:t>
      </w:r>
      <w:r w:rsidR="00F11B01">
        <w:rPr>
          <w:sz w:val="22"/>
          <w:szCs w:val="22"/>
        </w:rPr>
        <w:t>;</w:t>
      </w:r>
    </w:p>
    <w:p w:rsidR="00512530" w:rsidRPr="00512530" w:rsidRDefault="00512530" w:rsidP="0053170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F11B01">
        <w:rPr>
          <w:sz w:val="22"/>
          <w:szCs w:val="22"/>
        </w:rPr>
        <w:t>у</w:t>
      </w:r>
      <w:r w:rsidR="00090D66">
        <w:rPr>
          <w:sz w:val="22"/>
          <w:szCs w:val="22"/>
        </w:rPr>
        <w:t>чащиеся ВУЗов – 1</w:t>
      </w:r>
      <w:r w:rsidR="00090D66" w:rsidRPr="00090D66">
        <w:rPr>
          <w:sz w:val="22"/>
          <w:szCs w:val="22"/>
        </w:rPr>
        <w:t>7</w:t>
      </w:r>
      <w:r>
        <w:rPr>
          <w:sz w:val="22"/>
          <w:szCs w:val="22"/>
        </w:rPr>
        <w:t>-24 года</w:t>
      </w:r>
      <w:r w:rsidR="00F11B01">
        <w:rPr>
          <w:sz w:val="22"/>
          <w:szCs w:val="22"/>
        </w:rPr>
        <w:t>.</w:t>
      </w:r>
    </w:p>
    <w:p w:rsidR="00047AE5" w:rsidRDefault="00447824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>3.2</w:t>
      </w:r>
      <w:r>
        <w:rPr>
          <w:sz w:val="22"/>
          <w:szCs w:val="22"/>
        </w:rPr>
        <w:t>.</w:t>
      </w:r>
      <w:r w:rsidR="001F6690">
        <w:rPr>
          <w:sz w:val="22"/>
          <w:szCs w:val="22"/>
        </w:rPr>
        <w:t xml:space="preserve"> </w:t>
      </w:r>
      <w:r w:rsidR="00C00D30">
        <w:rPr>
          <w:sz w:val="22"/>
          <w:szCs w:val="22"/>
        </w:rPr>
        <w:t xml:space="preserve">В </w:t>
      </w:r>
      <w:r w:rsidR="001E7A6C">
        <w:rPr>
          <w:sz w:val="22"/>
          <w:szCs w:val="22"/>
        </w:rPr>
        <w:t>учебных заведениях</w:t>
      </w:r>
      <w:r w:rsidR="00B5667E">
        <w:rPr>
          <w:sz w:val="22"/>
          <w:szCs w:val="22"/>
        </w:rPr>
        <w:t xml:space="preserve"> </w:t>
      </w:r>
      <w:r w:rsidR="00C00D30">
        <w:rPr>
          <w:sz w:val="22"/>
          <w:szCs w:val="22"/>
        </w:rPr>
        <w:t>формируются</w:t>
      </w:r>
      <w:r w:rsidR="00BE21FF">
        <w:rPr>
          <w:sz w:val="22"/>
          <w:szCs w:val="22"/>
        </w:rPr>
        <w:t xml:space="preserve"> </w:t>
      </w:r>
      <w:r w:rsidR="00C00D30">
        <w:rPr>
          <w:sz w:val="22"/>
          <w:szCs w:val="22"/>
        </w:rPr>
        <w:t>к</w:t>
      </w:r>
      <w:r w:rsidR="004B79C7" w:rsidRPr="00053C0C">
        <w:rPr>
          <w:sz w:val="22"/>
          <w:szCs w:val="22"/>
        </w:rPr>
        <w:t>оманд</w:t>
      </w:r>
      <w:r w:rsidR="00C00D30">
        <w:rPr>
          <w:sz w:val="22"/>
          <w:szCs w:val="22"/>
        </w:rPr>
        <w:t>ы</w:t>
      </w:r>
      <w:r w:rsidR="00BB46E2" w:rsidRPr="00053C0C">
        <w:rPr>
          <w:sz w:val="22"/>
          <w:szCs w:val="22"/>
        </w:rPr>
        <w:t xml:space="preserve"> в количестве</w:t>
      </w:r>
      <w:r w:rsidR="001E7A6C">
        <w:rPr>
          <w:sz w:val="22"/>
          <w:szCs w:val="22"/>
        </w:rPr>
        <w:t xml:space="preserve"> от</w:t>
      </w:r>
      <w:r w:rsidR="00BB46E2" w:rsidRPr="00053C0C">
        <w:rPr>
          <w:sz w:val="22"/>
          <w:szCs w:val="22"/>
        </w:rPr>
        <w:t xml:space="preserve"> </w:t>
      </w:r>
      <w:r w:rsidR="001E7A6C">
        <w:rPr>
          <w:sz w:val="22"/>
          <w:szCs w:val="22"/>
        </w:rPr>
        <w:t>1</w:t>
      </w:r>
      <w:r w:rsidR="00345F1A">
        <w:rPr>
          <w:sz w:val="22"/>
          <w:szCs w:val="22"/>
        </w:rPr>
        <w:t xml:space="preserve"> </w:t>
      </w:r>
      <w:r w:rsidR="00F95B7E">
        <w:rPr>
          <w:sz w:val="22"/>
          <w:szCs w:val="22"/>
        </w:rPr>
        <w:t>до</w:t>
      </w:r>
      <w:r w:rsidR="00090D66">
        <w:rPr>
          <w:sz w:val="22"/>
          <w:szCs w:val="22"/>
        </w:rPr>
        <w:t xml:space="preserve"> </w:t>
      </w:r>
      <w:r w:rsidR="00090D66" w:rsidRPr="00090D66">
        <w:rPr>
          <w:sz w:val="22"/>
          <w:szCs w:val="22"/>
        </w:rPr>
        <w:t>5</w:t>
      </w:r>
      <w:r w:rsidR="006F5633">
        <w:rPr>
          <w:sz w:val="22"/>
          <w:szCs w:val="22"/>
        </w:rPr>
        <w:t xml:space="preserve"> человек</w:t>
      </w:r>
      <w:r w:rsidR="00BB46E2" w:rsidRPr="00053C0C">
        <w:rPr>
          <w:sz w:val="22"/>
          <w:szCs w:val="22"/>
        </w:rPr>
        <w:t xml:space="preserve">, </w:t>
      </w:r>
      <w:r w:rsidR="00B5667E" w:rsidRPr="00F95B7E">
        <w:rPr>
          <w:sz w:val="22"/>
          <w:szCs w:val="22"/>
        </w:rPr>
        <w:t>которые</w:t>
      </w:r>
      <w:r w:rsidR="00B5667E">
        <w:rPr>
          <w:sz w:val="22"/>
          <w:szCs w:val="22"/>
        </w:rPr>
        <w:t xml:space="preserve"> </w:t>
      </w:r>
      <w:r w:rsidR="00F95B7E">
        <w:rPr>
          <w:sz w:val="22"/>
          <w:szCs w:val="22"/>
        </w:rPr>
        <w:t>до 6</w:t>
      </w:r>
      <w:r w:rsidR="00F11B01">
        <w:rPr>
          <w:sz w:val="22"/>
          <w:szCs w:val="22"/>
        </w:rPr>
        <w:t> </w:t>
      </w:r>
      <w:r w:rsidR="00F95B7E">
        <w:rPr>
          <w:sz w:val="22"/>
          <w:szCs w:val="22"/>
        </w:rPr>
        <w:t xml:space="preserve">декабря </w:t>
      </w:r>
      <w:r w:rsidR="008D6A07">
        <w:rPr>
          <w:sz w:val="22"/>
          <w:szCs w:val="22"/>
        </w:rPr>
        <w:t xml:space="preserve"> 2015 года</w:t>
      </w:r>
      <w:r w:rsidR="00F95B7E">
        <w:rPr>
          <w:sz w:val="22"/>
          <w:szCs w:val="22"/>
        </w:rPr>
        <w:t xml:space="preserve"> </w:t>
      </w:r>
      <w:r w:rsidR="00BB46E2" w:rsidRPr="00053C0C">
        <w:rPr>
          <w:sz w:val="22"/>
          <w:szCs w:val="22"/>
        </w:rPr>
        <w:t xml:space="preserve">заполняют заявку на участие в </w:t>
      </w:r>
      <w:r w:rsidR="009A2076">
        <w:rPr>
          <w:sz w:val="22"/>
          <w:szCs w:val="22"/>
        </w:rPr>
        <w:t>Турнир</w:t>
      </w:r>
      <w:r w:rsidR="00C00D30">
        <w:rPr>
          <w:sz w:val="22"/>
          <w:szCs w:val="22"/>
        </w:rPr>
        <w:t>е (см. Приложение №</w:t>
      </w:r>
      <w:r w:rsidR="00BB46E2" w:rsidRPr="00053C0C">
        <w:rPr>
          <w:sz w:val="22"/>
          <w:szCs w:val="22"/>
        </w:rPr>
        <w:t xml:space="preserve">1) и </w:t>
      </w:r>
      <w:r w:rsidR="004B79C7" w:rsidRPr="00053C0C">
        <w:rPr>
          <w:sz w:val="22"/>
          <w:szCs w:val="22"/>
        </w:rPr>
        <w:t xml:space="preserve"> </w:t>
      </w:r>
      <w:r w:rsidR="005636F9">
        <w:rPr>
          <w:sz w:val="22"/>
          <w:szCs w:val="22"/>
        </w:rPr>
        <w:t xml:space="preserve">направляют ее </w:t>
      </w:r>
      <w:r w:rsidR="001F6690">
        <w:rPr>
          <w:sz w:val="22"/>
          <w:szCs w:val="22"/>
        </w:rPr>
        <w:t>на</w:t>
      </w:r>
      <w:r w:rsidR="005636F9">
        <w:rPr>
          <w:sz w:val="22"/>
          <w:szCs w:val="22"/>
        </w:rPr>
        <w:t xml:space="preserve"> адрес электронной почты</w:t>
      </w:r>
      <w:r w:rsidR="005636F9" w:rsidRPr="005636F9">
        <w:rPr>
          <w:sz w:val="22"/>
          <w:szCs w:val="22"/>
        </w:rPr>
        <w:t xml:space="preserve"> </w:t>
      </w:r>
      <w:r w:rsidR="005636F9">
        <w:rPr>
          <w:sz w:val="22"/>
          <w:szCs w:val="22"/>
        </w:rPr>
        <w:t xml:space="preserve">комитета по делам молодежи Администрации города Иванова: </w:t>
      </w:r>
      <w:r w:rsidR="00485587" w:rsidRPr="00485587">
        <w:rPr>
          <w:sz w:val="22"/>
          <w:szCs w:val="22"/>
        </w:rPr>
        <w:t>molod-ivgoradm@yandex.ru</w:t>
      </w:r>
      <w:r w:rsidR="005636F9">
        <w:rPr>
          <w:sz w:val="22"/>
          <w:szCs w:val="22"/>
        </w:rPr>
        <w:t xml:space="preserve"> с пометкой «Турнир».</w:t>
      </w:r>
      <w:r w:rsidR="00345F1A">
        <w:rPr>
          <w:sz w:val="22"/>
          <w:szCs w:val="22"/>
        </w:rPr>
        <w:t xml:space="preserve"> Прием заявок заканчивается за </w:t>
      </w:r>
      <w:r w:rsidR="001E7A6C">
        <w:rPr>
          <w:sz w:val="22"/>
          <w:szCs w:val="22"/>
        </w:rPr>
        <w:t>1</w:t>
      </w:r>
      <w:r w:rsidR="00B5667E">
        <w:rPr>
          <w:sz w:val="22"/>
          <w:szCs w:val="22"/>
        </w:rPr>
        <w:t xml:space="preserve"> </w:t>
      </w:r>
      <w:r w:rsidR="001E7A6C">
        <w:rPr>
          <w:sz w:val="22"/>
          <w:szCs w:val="22"/>
        </w:rPr>
        <w:t>неделю</w:t>
      </w:r>
      <w:r w:rsidR="00345F1A">
        <w:rPr>
          <w:sz w:val="22"/>
          <w:szCs w:val="22"/>
        </w:rPr>
        <w:t xml:space="preserve"> </w:t>
      </w:r>
      <w:proofErr w:type="gramStart"/>
      <w:r w:rsidR="00345F1A">
        <w:rPr>
          <w:sz w:val="22"/>
          <w:szCs w:val="22"/>
        </w:rPr>
        <w:t>до</w:t>
      </w:r>
      <w:proofErr w:type="gramEnd"/>
      <w:r w:rsidR="00345F1A">
        <w:rPr>
          <w:sz w:val="22"/>
          <w:szCs w:val="22"/>
        </w:rPr>
        <w:t xml:space="preserve"> начала Турнира</w:t>
      </w:r>
      <w:r w:rsidR="001E7A6C">
        <w:rPr>
          <w:sz w:val="22"/>
          <w:szCs w:val="22"/>
        </w:rPr>
        <w:t>.</w:t>
      </w:r>
      <w:r w:rsidR="00B5667E">
        <w:rPr>
          <w:sz w:val="22"/>
          <w:szCs w:val="22"/>
        </w:rPr>
        <w:t xml:space="preserve"> </w:t>
      </w:r>
    </w:p>
    <w:p w:rsidR="00447824" w:rsidRPr="005636F9" w:rsidRDefault="00403651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>3.</w:t>
      </w:r>
      <w:r w:rsidR="00B5667E" w:rsidRPr="005636F9">
        <w:rPr>
          <w:sz w:val="22"/>
          <w:szCs w:val="22"/>
        </w:rPr>
        <w:t>3</w:t>
      </w:r>
      <w:r w:rsidR="00F53C0B" w:rsidRPr="005636F9">
        <w:rPr>
          <w:sz w:val="22"/>
          <w:szCs w:val="22"/>
        </w:rPr>
        <w:t>.</w:t>
      </w:r>
      <w:r w:rsidR="001C5091" w:rsidRPr="005636F9">
        <w:rPr>
          <w:sz w:val="22"/>
          <w:szCs w:val="22"/>
        </w:rPr>
        <w:t xml:space="preserve"> </w:t>
      </w:r>
      <w:r w:rsidR="00447824" w:rsidRPr="005636F9">
        <w:rPr>
          <w:sz w:val="22"/>
          <w:szCs w:val="22"/>
        </w:rPr>
        <w:t xml:space="preserve">Порядок проведения </w:t>
      </w:r>
      <w:r w:rsidR="00E542BC" w:rsidRPr="005636F9">
        <w:rPr>
          <w:sz w:val="22"/>
          <w:szCs w:val="22"/>
        </w:rPr>
        <w:t>Турнир</w:t>
      </w:r>
      <w:r w:rsidR="00447824" w:rsidRPr="005636F9">
        <w:rPr>
          <w:sz w:val="22"/>
          <w:szCs w:val="22"/>
        </w:rPr>
        <w:t>а</w:t>
      </w:r>
      <w:r w:rsidR="00E542BC" w:rsidRPr="005636F9">
        <w:rPr>
          <w:sz w:val="22"/>
          <w:szCs w:val="22"/>
        </w:rPr>
        <w:t>:</w:t>
      </w:r>
    </w:p>
    <w:p w:rsidR="00E542BC" w:rsidRPr="005636F9" w:rsidRDefault="005636F9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 xml:space="preserve">3.3.1. </w:t>
      </w:r>
      <w:r w:rsidR="00E542BC" w:rsidRPr="005636F9">
        <w:rPr>
          <w:sz w:val="22"/>
          <w:szCs w:val="22"/>
        </w:rPr>
        <w:t>Зарегистрированные команды</w:t>
      </w:r>
      <w:r w:rsidR="004B2168" w:rsidRPr="005636F9">
        <w:rPr>
          <w:sz w:val="22"/>
          <w:szCs w:val="22"/>
        </w:rPr>
        <w:t xml:space="preserve"> </w:t>
      </w:r>
      <w:r w:rsidR="00447824" w:rsidRPr="005636F9">
        <w:rPr>
          <w:sz w:val="22"/>
          <w:szCs w:val="22"/>
        </w:rPr>
        <w:t xml:space="preserve">прибывают на </w:t>
      </w:r>
      <w:r w:rsidR="001E7A6C" w:rsidRPr="005636F9">
        <w:rPr>
          <w:sz w:val="22"/>
          <w:szCs w:val="22"/>
        </w:rPr>
        <w:t xml:space="preserve">место проведения турнира в назначенный день. </w:t>
      </w:r>
    </w:p>
    <w:p w:rsidR="001E7A6C" w:rsidRPr="005636F9" w:rsidRDefault="005636F9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 xml:space="preserve">3.3.2. </w:t>
      </w:r>
      <w:r w:rsidR="001E7A6C" w:rsidRPr="005636F9">
        <w:rPr>
          <w:sz w:val="22"/>
          <w:szCs w:val="22"/>
        </w:rPr>
        <w:t>Выбирают направление работы: программный продукт</w:t>
      </w:r>
      <w:r w:rsidR="001C5091" w:rsidRPr="005636F9">
        <w:rPr>
          <w:sz w:val="22"/>
          <w:szCs w:val="22"/>
        </w:rPr>
        <w:t>/</w:t>
      </w:r>
      <w:r w:rsidR="001E7A6C" w:rsidRPr="005636F9">
        <w:rPr>
          <w:sz w:val="22"/>
          <w:szCs w:val="22"/>
        </w:rPr>
        <w:t xml:space="preserve"> развлекательный продукт (игра).</w:t>
      </w:r>
    </w:p>
    <w:p w:rsidR="001E7A6C" w:rsidRDefault="005636F9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>3.3.3</w:t>
      </w:r>
      <w:r w:rsidRPr="005636F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E7A6C">
        <w:rPr>
          <w:sz w:val="22"/>
          <w:szCs w:val="22"/>
        </w:rPr>
        <w:t>Получают задание по разработке программного продукта</w:t>
      </w:r>
      <w:r w:rsidR="00447824">
        <w:rPr>
          <w:sz w:val="22"/>
          <w:szCs w:val="22"/>
        </w:rPr>
        <w:t xml:space="preserve">. На </w:t>
      </w:r>
      <w:r w:rsidR="001E7A6C">
        <w:rPr>
          <w:sz w:val="22"/>
          <w:szCs w:val="22"/>
        </w:rPr>
        <w:t>подготовку концептуальной и технической части, а также написание готового продукта</w:t>
      </w:r>
      <w:r w:rsidR="00447824" w:rsidRPr="00447824">
        <w:t xml:space="preserve"> </w:t>
      </w:r>
      <w:r w:rsidR="00090D66">
        <w:rPr>
          <w:sz w:val="22"/>
          <w:szCs w:val="22"/>
        </w:rPr>
        <w:t xml:space="preserve">отводится </w:t>
      </w:r>
      <w:r w:rsidR="00090D66" w:rsidRPr="00090D66">
        <w:rPr>
          <w:sz w:val="22"/>
          <w:szCs w:val="22"/>
        </w:rPr>
        <w:t>8</w:t>
      </w:r>
      <w:r w:rsidR="00447824" w:rsidRPr="00447824">
        <w:rPr>
          <w:sz w:val="22"/>
          <w:szCs w:val="22"/>
        </w:rPr>
        <w:t xml:space="preserve"> часов</w:t>
      </w:r>
      <w:r w:rsidR="001E7A6C">
        <w:rPr>
          <w:sz w:val="22"/>
          <w:szCs w:val="22"/>
        </w:rPr>
        <w:t>.</w:t>
      </w:r>
    </w:p>
    <w:p w:rsidR="005636F9" w:rsidRDefault="005636F9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>3.4.</w:t>
      </w:r>
      <w:r>
        <w:rPr>
          <w:sz w:val="22"/>
          <w:szCs w:val="22"/>
        </w:rPr>
        <w:t xml:space="preserve"> Турнир проводится на базе </w:t>
      </w:r>
      <w:r w:rsidR="00F11B01" w:rsidRPr="00F11B01">
        <w:rPr>
          <w:sz w:val="22"/>
          <w:szCs w:val="22"/>
        </w:rPr>
        <w:t>федерально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государственно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бюджетно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образовательно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учреждени</w:t>
      </w:r>
      <w:r w:rsidR="00F11B01">
        <w:rPr>
          <w:sz w:val="22"/>
          <w:szCs w:val="22"/>
        </w:rPr>
        <w:t>я</w:t>
      </w:r>
      <w:r w:rsidR="00F11B01" w:rsidRPr="00F11B01">
        <w:rPr>
          <w:sz w:val="22"/>
          <w:szCs w:val="22"/>
        </w:rPr>
        <w:t xml:space="preserve"> высшего профессионального образования «Ивановский государственный энергетический университет имени В.И. Ленина»</w:t>
      </w:r>
      <w:r>
        <w:rPr>
          <w:sz w:val="22"/>
          <w:szCs w:val="22"/>
        </w:rPr>
        <w:t>.</w:t>
      </w:r>
    </w:p>
    <w:p w:rsidR="00E542BC" w:rsidRDefault="00E542BC" w:rsidP="00F11B01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>3.</w:t>
      </w:r>
      <w:r w:rsidR="005636F9" w:rsidRPr="005636F9">
        <w:rPr>
          <w:sz w:val="22"/>
          <w:szCs w:val="22"/>
        </w:rPr>
        <w:t>5</w:t>
      </w:r>
      <w:r w:rsidRPr="005636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542BC">
        <w:rPr>
          <w:sz w:val="22"/>
          <w:szCs w:val="22"/>
        </w:rPr>
        <w:t>Для решения организационных вопро</w:t>
      </w:r>
      <w:r w:rsidR="00090D66">
        <w:rPr>
          <w:sz w:val="22"/>
          <w:szCs w:val="22"/>
        </w:rPr>
        <w:t>сов на Турнире действует Турнирное</w:t>
      </w:r>
      <w:r w:rsidRPr="00E542BC">
        <w:rPr>
          <w:sz w:val="22"/>
          <w:szCs w:val="22"/>
        </w:rPr>
        <w:t xml:space="preserve"> жюри.</w:t>
      </w:r>
    </w:p>
    <w:p w:rsidR="00090D66" w:rsidRDefault="00090D66" w:rsidP="00F11B0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Организаторы турнира оставляют за собой право провести организационное занятие с участниками турнира. </w:t>
      </w:r>
    </w:p>
    <w:p w:rsidR="00880C68" w:rsidRDefault="00880C68" w:rsidP="00E54218">
      <w:pPr>
        <w:jc w:val="center"/>
        <w:rPr>
          <w:b/>
          <w:bCs/>
        </w:rPr>
      </w:pPr>
    </w:p>
    <w:p w:rsidR="00F11B01" w:rsidRDefault="00F11B01" w:rsidP="00E54218">
      <w:pPr>
        <w:jc w:val="center"/>
        <w:rPr>
          <w:b/>
          <w:bCs/>
        </w:rPr>
      </w:pPr>
    </w:p>
    <w:p w:rsidR="00212F5A" w:rsidRDefault="00212F5A" w:rsidP="00E54218">
      <w:pPr>
        <w:jc w:val="center"/>
        <w:rPr>
          <w:b/>
          <w:bCs/>
        </w:rPr>
      </w:pPr>
    </w:p>
    <w:p w:rsidR="00212F5A" w:rsidRDefault="00212F5A" w:rsidP="00E54218">
      <w:pPr>
        <w:jc w:val="center"/>
        <w:rPr>
          <w:b/>
          <w:bCs/>
        </w:rPr>
      </w:pPr>
    </w:p>
    <w:p w:rsidR="00083863" w:rsidRPr="0038479A" w:rsidRDefault="00083863" w:rsidP="00E54218">
      <w:pPr>
        <w:jc w:val="center"/>
        <w:rPr>
          <w:b/>
          <w:bCs/>
        </w:rPr>
      </w:pPr>
      <w:r w:rsidRPr="0038479A">
        <w:rPr>
          <w:b/>
          <w:bCs/>
        </w:rPr>
        <w:lastRenderedPageBreak/>
        <w:t xml:space="preserve">4. Оргкомитет </w:t>
      </w:r>
      <w:r w:rsidR="009A2076" w:rsidRPr="0038479A">
        <w:rPr>
          <w:b/>
          <w:bCs/>
        </w:rPr>
        <w:t>Турнир</w:t>
      </w:r>
      <w:r w:rsidRPr="0038479A">
        <w:rPr>
          <w:b/>
          <w:bCs/>
        </w:rPr>
        <w:t xml:space="preserve">а </w:t>
      </w:r>
    </w:p>
    <w:p w:rsidR="00053C0C" w:rsidRPr="00E54218" w:rsidRDefault="00053C0C" w:rsidP="00E54218">
      <w:pPr>
        <w:jc w:val="center"/>
        <w:rPr>
          <w:b/>
          <w:bCs/>
          <w:u w:val="single"/>
        </w:rPr>
      </w:pPr>
    </w:p>
    <w:p w:rsidR="005D5968" w:rsidRDefault="005D5968" w:rsidP="00083863">
      <w:pPr>
        <w:pStyle w:val="a3"/>
        <w:rPr>
          <w:sz w:val="22"/>
          <w:szCs w:val="22"/>
        </w:rPr>
      </w:pPr>
      <w:r w:rsidRPr="005636F9">
        <w:rPr>
          <w:sz w:val="22"/>
          <w:szCs w:val="22"/>
        </w:rPr>
        <w:t>4.1</w:t>
      </w:r>
      <w:r w:rsidRPr="001E0F69">
        <w:rPr>
          <w:b/>
          <w:sz w:val="22"/>
          <w:szCs w:val="22"/>
        </w:rPr>
        <w:t>.</w:t>
      </w:r>
      <w:r w:rsidRPr="00053C0C">
        <w:rPr>
          <w:sz w:val="22"/>
          <w:szCs w:val="22"/>
        </w:rPr>
        <w:t xml:space="preserve">  Подготовку и проведение </w:t>
      </w:r>
      <w:r w:rsidR="009A2076">
        <w:rPr>
          <w:sz w:val="22"/>
          <w:szCs w:val="22"/>
        </w:rPr>
        <w:t>Турнир</w:t>
      </w:r>
      <w:r w:rsidRPr="00053C0C">
        <w:rPr>
          <w:sz w:val="22"/>
          <w:szCs w:val="22"/>
        </w:rPr>
        <w:t>а осуще</w:t>
      </w:r>
      <w:r w:rsidR="00447824">
        <w:rPr>
          <w:sz w:val="22"/>
          <w:szCs w:val="22"/>
        </w:rPr>
        <w:t>ствляет О</w:t>
      </w:r>
      <w:r w:rsidR="001E0F69">
        <w:rPr>
          <w:sz w:val="22"/>
          <w:szCs w:val="22"/>
        </w:rPr>
        <w:t>рганизационный комитет</w:t>
      </w:r>
      <w:r w:rsidRPr="00053C0C">
        <w:rPr>
          <w:sz w:val="22"/>
          <w:szCs w:val="22"/>
        </w:rPr>
        <w:t>.</w:t>
      </w:r>
    </w:p>
    <w:p w:rsidR="005D5968" w:rsidRDefault="008517E9" w:rsidP="00612AE4">
      <w:pPr>
        <w:pStyle w:val="a3"/>
        <w:spacing w:before="60"/>
        <w:rPr>
          <w:sz w:val="22"/>
          <w:szCs w:val="22"/>
        </w:rPr>
      </w:pPr>
      <w:r w:rsidRPr="005636F9">
        <w:rPr>
          <w:sz w:val="22"/>
          <w:szCs w:val="22"/>
        </w:rPr>
        <w:t>4.2</w:t>
      </w:r>
      <w:r w:rsidR="005D5968" w:rsidRPr="005636F9">
        <w:rPr>
          <w:sz w:val="22"/>
          <w:szCs w:val="22"/>
        </w:rPr>
        <w:t>.</w:t>
      </w:r>
      <w:r w:rsidR="00FA642E">
        <w:rPr>
          <w:sz w:val="22"/>
          <w:szCs w:val="22"/>
        </w:rPr>
        <w:t xml:space="preserve"> </w:t>
      </w:r>
      <w:r w:rsidR="00447824">
        <w:rPr>
          <w:sz w:val="22"/>
          <w:szCs w:val="22"/>
        </w:rPr>
        <w:t>В состав О</w:t>
      </w:r>
      <w:r w:rsidR="005D5968" w:rsidRPr="00053C0C">
        <w:rPr>
          <w:sz w:val="22"/>
          <w:szCs w:val="22"/>
        </w:rPr>
        <w:t>рг</w:t>
      </w:r>
      <w:r w:rsidR="00447824">
        <w:rPr>
          <w:sz w:val="22"/>
          <w:szCs w:val="22"/>
        </w:rPr>
        <w:t xml:space="preserve">анизационного </w:t>
      </w:r>
      <w:r w:rsidR="005D5968" w:rsidRPr="00053C0C">
        <w:rPr>
          <w:sz w:val="22"/>
          <w:szCs w:val="22"/>
        </w:rPr>
        <w:t xml:space="preserve">комитета </w:t>
      </w:r>
      <w:r w:rsidR="00447824">
        <w:rPr>
          <w:sz w:val="22"/>
          <w:szCs w:val="22"/>
        </w:rPr>
        <w:t>входят специалисты к</w:t>
      </w:r>
      <w:r w:rsidR="006F5633">
        <w:rPr>
          <w:sz w:val="22"/>
          <w:szCs w:val="22"/>
        </w:rPr>
        <w:t xml:space="preserve">омитета по делам молодежи </w:t>
      </w:r>
      <w:r w:rsidR="00447824">
        <w:rPr>
          <w:sz w:val="22"/>
          <w:szCs w:val="22"/>
        </w:rPr>
        <w:t xml:space="preserve"> Администрации </w:t>
      </w:r>
      <w:r w:rsidR="006F5633">
        <w:rPr>
          <w:sz w:val="22"/>
          <w:szCs w:val="22"/>
        </w:rPr>
        <w:t>г</w:t>
      </w:r>
      <w:r w:rsidR="00447824">
        <w:rPr>
          <w:sz w:val="22"/>
          <w:szCs w:val="22"/>
        </w:rPr>
        <w:t xml:space="preserve">орода </w:t>
      </w:r>
      <w:r w:rsidR="006F5633">
        <w:rPr>
          <w:sz w:val="22"/>
          <w:szCs w:val="22"/>
        </w:rPr>
        <w:t>Иванов</w:t>
      </w:r>
      <w:r w:rsidR="00447824">
        <w:rPr>
          <w:sz w:val="22"/>
          <w:szCs w:val="22"/>
        </w:rPr>
        <w:t>а</w:t>
      </w:r>
      <w:r w:rsidR="006F5633">
        <w:rPr>
          <w:sz w:val="22"/>
          <w:szCs w:val="22"/>
        </w:rPr>
        <w:t>,</w:t>
      </w:r>
      <w:r w:rsidR="005636F9">
        <w:rPr>
          <w:sz w:val="22"/>
          <w:szCs w:val="22"/>
        </w:rPr>
        <w:t xml:space="preserve"> представители </w:t>
      </w:r>
      <w:r w:rsidR="00F11B01" w:rsidRPr="00F11B01">
        <w:rPr>
          <w:sz w:val="22"/>
          <w:szCs w:val="22"/>
        </w:rPr>
        <w:t>федерально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государственно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бюджетно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образовательно</w:t>
      </w:r>
      <w:r w:rsidR="00F11B01">
        <w:rPr>
          <w:sz w:val="22"/>
          <w:szCs w:val="22"/>
        </w:rPr>
        <w:t>го</w:t>
      </w:r>
      <w:r w:rsidR="00F11B01" w:rsidRPr="00F11B01">
        <w:rPr>
          <w:sz w:val="22"/>
          <w:szCs w:val="22"/>
        </w:rPr>
        <w:t xml:space="preserve"> учреждени</w:t>
      </w:r>
      <w:r w:rsidR="00F11B01">
        <w:rPr>
          <w:sz w:val="22"/>
          <w:szCs w:val="22"/>
        </w:rPr>
        <w:t>я</w:t>
      </w:r>
      <w:r w:rsidR="00F11B01" w:rsidRPr="00F11B01">
        <w:rPr>
          <w:sz w:val="22"/>
          <w:szCs w:val="22"/>
        </w:rPr>
        <w:t xml:space="preserve"> высшего профессионального образования «Ивановский государственный энергетический университет имени В.И. Ленина</w:t>
      </w:r>
      <w:proofErr w:type="gramStart"/>
      <w:r w:rsidR="00F11B01" w:rsidRPr="00F11B01">
        <w:rPr>
          <w:sz w:val="22"/>
          <w:szCs w:val="22"/>
        </w:rPr>
        <w:t>»</w:t>
      </w:r>
      <w:r w:rsidR="00F11B01">
        <w:rPr>
          <w:sz w:val="22"/>
          <w:szCs w:val="22"/>
        </w:rPr>
        <w:t>.</w:t>
      </w:r>
      <w:r w:rsidR="005636F9">
        <w:rPr>
          <w:sz w:val="22"/>
          <w:szCs w:val="22"/>
        </w:rPr>
        <w:t>,</w:t>
      </w:r>
      <w:r w:rsidR="006F5633">
        <w:rPr>
          <w:sz w:val="22"/>
          <w:szCs w:val="22"/>
        </w:rPr>
        <w:t xml:space="preserve"> </w:t>
      </w:r>
      <w:proofErr w:type="gramEnd"/>
      <w:r w:rsidR="006F5633">
        <w:rPr>
          <w:sz w:val="22"/>
          <w:szCs w:val="22"/>
        </w:rPr>
        <w:t xml:space="preserve">а также </w:t>
      </w:r>
      <w:r w:rsidR="00447824">
        <w:rPr>
          <w:sz w:val="22"/>
          <w:szCs w:val="22"/>
        </w:rPr>
        <w:t>представители общественных</w:t>
      </w:r>
      <w:r w:rsidR="006F5633">
        <w:rPr>
          <w:sz w:val="22"/>
          <w:szCs w:val="22"/>
        </w:rPr>
        <w:t xml:space="preserve"> </w:t>
      </w:r>
      <w:r w:rsidR="00447824">
        <w:rPr>
          <w:sz w:val="22"/>
          <w:szCs w:val="22"/>
        </w:rPr>
        <w:t>и коммерческих организаций города Иванова.</w:t>
      </w:r>
    </w:p>
    <w:p w:rsidR="00083863" w:rsidRPr="00053C0C" w:rsidRDefault="008517E9" w:rsidP="00612AE4">
      <w:pPr>
        <w:pStyle w:val="a3"/>
        <w:spacing w:before="60"/>
        <w:rPr>
          <w:sz w:val="22"/>
          <w:szCs w:val="22"/>
        </w:rPr>
      </w:pPr>
      <w:r w:rsidRPr="005636F9">
        <w:rPr>
          <w:sz w:val="22"/>
          <w:szCs w:val="22"/>
        </w:rPr>
        <w:t>4.3</w:t>
      </w:r>
      <w:r w:rsidR="00083863" w:rsidRPr="005636F9">
        <w:rPr>
          <w:sz w:val="22"/>
          <w:szCs w:val="22"/>
        </w:rPr>
        <w:t>.</w:t>
      </w:r>
      <w:r w:rsidR="001C5091">
        <w:rPr>
          <w:sz w:val="22"/>
          <w:szCs w:val="22"/>
        </w:rPr>
        <w:t xml:space="preserve">  </w:t>
      </w:r>
      <w:r w:rsidR="00083863" w:rsidRPr="00053C0C">
        <w:rPr>
          <w:sz w:val="22"/>
          <w:szCs w:val="22"/>
        </w:rPr>
        <w:t>Орг</w:t>
      </w:r>
      <w:r w:rsidR="00447824">
        <w:rPr>
          <w:sz w:val="22"/>
          <w:szCs w:val="22"/>
        </w:rPr>
        <w:t>анизационны</w:t>
      </w:r>
      <w:r w:rsidR="001C5091">
        <w:rPr>
          <w:sz w:val="22"/>
          <w:szCs w:val="22"/>
        </w:rPr>
        <w:t>й</w:t>
      </w:r>
      <w:r w:rsidR="00447824">
        <w:rPr>
          <w:sz w:val="22"/>
          <w:szCs w:val="22"/>
        </w:rPr>
        <w:t xml:space="preserve"> </w:t>
      </w:r>
      <w:r w:rsidR="00083863" w:rsidRPr="00053C0C">
        <w:rPr>
          <w:sz w:val="22"/>
          <w:szCs w:val="22"/>
        </w:rPr>
        <w:t>комитет решает следующие задачи:</w:t>
      </w:r>
    </w:p>
    <w:p w:rsidR="00935FBC" w:rsidRDefault="00935FBC" w:rsidP="00F11B01">
      <w:pPr>
        <w:pStyle w:val="a3"/>
        <w:numPr>
          <w:ilvl w:val="0"/>
          <w:numId w:val="16"/>
        </w:numPr>
        <w:rPr>
          <w:sz w:val="22"/>
          <w:szCs w:val="22"/>
        </w:rPr>
      </w:pPr>
      <w:r w:rsidRPr="00053C0C">
        <w:rPr>
          <w:sz w:val="22"/>
          <w:szCs w:val="22"/>
        </w:rPr>
        <w:t>утверждает настоящее Положение;</w:t>
      </w:r>
    </w:p>
    <w:p w:rsidR="004F4012" w:rsidRPr="00053C0C" w:rsidRDefault="004F4012" w:rsidP="00F11B01">
      <w:pPr>
        <w:pStyle w:val="a3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утверждает ведущих </w:t>
      </w:r>
      <w:r w:rsidR="009A2076">
        <w:rPr>
          <w:sz w:val="22"/>
          <w:szCs w:val="22"/>
        </w:rPr>
        <w:t>Турнир</w:t>
      </w:r>
      <w:r>
        <w:rPr>
          <w:sz w:val="22"/>
          <w:szCs w:val="22"/>
        </w:rPr>
        <w:t>а;</w:t>
      </w:r>
    </w:p>
    <w:p w:rsidR="00083863" w:rsidRPr="00F11B01" w:rsidRDefault="00083863" w:rsidP="00F11B01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F11B01">
        <w:rPr>
          <w:sz w:val="22"/>
          <w:szCs w:val="22"/>
        </w:rPr>
        <w:t>утверждает состав</w:t>
      </w:r>
      <w:r w:rsidR="00090D66" w:rsidRPr="00F11B01">
        <w:rPr>
          <w:sz w:val="22"/>
          <w:szCs w:val="22"/>
        </w:rPr>
        <w:t xml:space="preserve"> </w:t>
      </w:r>
      <w:r w:rsidR="00DE02F3" w:rsidRPr="00F11B01">
        <w:rPr>
          <w:sz w:val="22"/>
          <w:szCs w:val="22"/>
        </w:rPr>
        <w:t>жюри</w:t>
      </w:r>
      <w:r w:rsidR="00E542BC" w:rsidRPr="00F11B01">
        <w:rPr>
          <w:sz w:val="22"/>
          <w:szCs w:val="22"/>
        </w:rPr>
        <w:t xml:space="preserve"> </w:t>
      </w:r>
      <w:r w:rsidR="009A2076" w:rsidRPr="00F11B01">
        <w:rPr>
          <w:sz w:val="22"/>
          <w:szCs w:val="22"/>
        </w:rPr>
        <w:t>Турнир</w:t>
      </w:r>
      <w:r w:rsidRPr="00F11B01">
        <w:rPr>
          <w:sz w:val="22"/>
          <w:szCs w:val="22"/>
        </w:rPr>
        <w:t>а;</w:t>
      </w:r>
    </w:p>
    <w:p w:rsidR="00083863" w:rsidRPr="00F11B01" w:rsidRDefault="006F5633" w:rsidP="00F11B01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F11B01">
        <w:rPr>
          <w:sz w:val="22"/>
          <w:szCs w:val="22"/>
        </w:rPr>
        <w:t>приглашает специальных гостей Турнира</w:t>
      </w:r>
      <w:r w:rsidR="00F11B01">
        <w:rPr>
          <w:sz w:val="22"/>
          <w:szCs w:val="22"/>
        </w:rPr>
        <w:t>.</w:t>
      </w:r>
    </w:p>
    <w:p w:rsidR="00083863" w:rsidRPr="00E268E7" w:rsidRDefault="00083863" w:rsidP="001C5091">
      <w:pPr>
        <w:ind w:left="357"/>
        <w:jc w:val="both"/>
      </w:pPr>
    </w:p>
    <w:p w:rsidR="002376E2" w:rsidRPr="00447824" w:rsidRDefault="003E137C" w:rsidP="008F6916">
      <w:pPr>
        <w:spacing w:line="480" w:lineRule="auto"/>
        <w:ind w:left="360"/>
        <w:jc w:val="center"/>
        <w:rPr>
          <w:b/>
        </w:rPr>
      </w:pPr>
      <w:r w:rsidRPr="00447824">
        <w:rPr>
          <w:b/>
        </w:rPr>
        <w:t>5</w:t>
      </w:r>
      <w:r w:rsidR="005D65C6" w:rsidRPr="00447824">
        <w:rPr>
          <w:b/>
        </w:rPr>
        <w:t>.</w:t>
      </w:r>
      <w:r w:rsidR="00090D66">
        <w:rPr>
          <w:b/>
        </w:rPr>
        <w:t xml:space="preserve"> Ж</w:t>
      </w:r>
      <w:r w:rsidR="00CA5F0D" w:rsidRPr="00447824">
        <w:rPr>
          <w:b/>
        </w:rPr>
        <w:t>юри</w:t>
      </w:r>
      <w:r w:rsidR="00447824" w:rsidRPr="00447824">
        <w:rPr>
          <w:b/>
        </w:rPr>
        <w:t xml:space="preserve"> </w:t>
      </w:r>
      <w:r w:rsidR="009A2076" w:rsidRPr="00447824">
        <w:rPr>
          <w:b/>
        </w:rPr>
        <w:t>Турнир</w:t>
      </w:r>
      <w:r w:rsidR="00C471FD" w:rsidRPr="00447824">
        <w:rPr>
          <w:b/>
        </w:rPr>
        <w:t>а</w:t>
      </w:r>
    </w:p>
    <w:p w:rsidR="00612731" w:rsidRPr="005636F9" w:rsidRDefault="003E137C" w:rsidP="0017228A">
      <w:pPr>
        <w:jc w:val="both"/>
        <w:rPr>
          <w:sz w:val="22"/>
          <w:szCs w:val="22"/>
        </w:rPr>
      </w:pPr>
      <w:r w:rsidRPr="005636F9">
        <w:rPr>
          <w:sz w:val="22"/>
          <w:szCs w:val="22"/>
        </w:rPr>
        <w:t>5</w:t>
      </w:r>
      <w:r w:rsidR="002376E2" w:rsidRPr="005636F9">
        <w:rPr>
          <w:sz w:val="22"/>
          <w:szCs w:val="22"/>
        </w:rPr>
        <w:t>.</w:t>
      </w:r>
      <w:r w:rsidR="008F6916" w:rsidRPr="005636F9">
        <w:rPr>
          <w:sz w:val="22"/>
          <w:szCs w:val="22"/>
        </w:rPr>
        <w:t>1.</w:t>
      </w:r>
      <w:r w:rsidR="00FA642E" w:rsidRPr="005636F9">
        <w:rPr>
          <w:sz w:val="22"/>
          <w:szCs w:val="22"/>
        </w:rPr>
        <w:t xml:space="preserve"> </w:t>
      </w:r>
      <w:r w:rsidR="00090D66">
        <w:rPr>
          <w:sz w:val="22"/>
          <w:szCs w:val="22"/>
        </w:rPr>
        <w:t>В ж</w:t>
      </w:r>
      <w:r w:rsidR="00E96E78" w:rsidRPr="005636F9">
        <w:rPr>
          <w:sz w:val="22"/>
          <w:szCs w:val="22"/>
        </w:rPr>
        <w:t xml:space="preserve">юри </w:t>
      </w:r>
      <w:r w:rsidR="009A2076" w:rsidRPr="005636F9">
        <w:rPr>
          <w:sz w:val="22"/>
          <w:szCs w:val="22"/>
        </w:rPr>
        <w:t>Турнир</w:t>
      </w:r>
      <w:r w:rsidR="00CA5F0D" w:rsidRPr="005636F9">
        <w:rPr>
          <w:sz w:val="22"/>
          <w:szCs w:val="22"/>
        </w:rPr>
        <w:t>а</w:t>
      </w:r>
      <w:r w:rsidR="00E860E4" w:rsidRPr="005636F9">
        <w:rPr>
          <w:sz w:val="22"/>
          <w:szCs w:val="22"/>
        </w:rPr>
        <w:t xml:space="preserve"> </w:t>
      </w:r>
      <w:r w:rsidR="00090D66">
        <w:rPr>
          <w:sz w:val="22"/>
          <w:szCs w:val="22"/>
        </w:rPr>
        <w:t>входят</w:t>
      </w:r>
      <w:r w:rsidR="00E860E4" w:rsidRPr="005636F9">
        <w:rPr>
          <w:sz w:val="22"/>
          <w:szCs w:val="22"/>
        </w:rPr>
        <w:t xml:space="preserve"> от </w:t>
      </w:r>
      <w:r w:rsidR="006F5633" w:rsidRPr="005636F9">
        <w:rPr>
          <w:sz w:val="22"/>
          <w:szCs w:val="22"/>
        </w:rPr>
        <w:t>3</w:t>
      </w:r>
      <w:r w:rsidR="00E860E4" w:rsidRPr="005636F9">
        <w:rPr>
          <w:sz w:val="22"/>
          <w:szCs w:val="22"/>
        </w:rPr>
        <w:t xml:space="preserve"> до</w:t>
      </w:r>
      <w:r w:rsidR="00090D66">
        <w:rPr>
          <w:sz w:val="22"/>
          <w:szCs w:val="22"/>
        </w:rPr>
        <w:t xml:space="preserve"> 10</w:t>
      </w:r>
      <w:r w:rsidR="00612731" w:rsidRPr="005636F9">
        <w:rPr>
          <w:sz w:val="22"/>
          <w:szCs w:val="22"/>
        </w:rPr>
        <w:t xml:space="preserve"> человек.</w:t>
      </w:r>
    </w:p>
    <w:p w:rsidR="00CA5F0D" w:rsidRPr="00053C0C" w:rsidRDefault="00612731" w:rsidP="00612AE4">
      <w:pPr>
        <w:spacing w:before="60"/>
        <w:jc w:val="both"/>
        <w:rPr>
          <w:sz w:val="22"/>
          <w:szCs w:val="22"/>
        </w:rPr>
      </w:pPr>
      <w:r w:rsidRPr="005636F9">
        <w:rPr>
          <w:sz w:val="22"/>
          <w:szCs w:val="22"/>
        </w:rPr>
        <w:t>5.2</w:t>
      </w:r>
      <w:r w:rsidRPr="00164F2A">
        <w:rPr>
          <w:b/>
          <w:sz w:val="22"/>
          <w:szCs w:val="22"/>
        </w:rPr>
        <w:t>.</w:t>
      </w:r>
      <w:r w:rsidR="00090D66">
        <w:rPr>
          <w:sz w:val="22"/>
          <w:szCs w:val="22"/>
        </w:rPr>
        <w:t xml:space="preserve"> Турнирное</w:t>
      </w:r>
      <w:r w:rsidRPr="00053C0C">
        <w:rPr>
          <w:sz w:val="22"/>
          <w:szCs w:val="22"/>
        </w:rPr>
        <w:t xml:space="preserve"> жюри</w:t>
      </w:r>
      <w:r w:rsidR="00CA5F0D" w:rsidRPr="00053C0C">
        <w:rPr>
          <w:sz w:val="22"/>
          <w:szCs w:val="22"/>
        </w:rPr>
        <w:t xml:space="preserve"> </w:t>
      </w:r>
      <w:r w:rsidR="006F5633">
        <w:rPr>
          <w:sz w:val="22"/>
          <w:szCs w:val="22"/>
        </w:rPr>
        <w:t>выбирается и утверждается Орг</w:t>
      </w:r>
      <w:r w:rsidR="00447824">
        <w:rPr>
          <w:sz w:val="22"/>
          <w:szCs w:val="22"/>
        </w:rPr>
        <w:t xml:space="preserve">анизационным </w:t>
      </w:r>
      <w:r w:rsidR="006F5633">
        <w:rPr>
          <w:sz w:val="22"/>
          <w:szCs w:val="22"/>
        </w:rPr>
        <w:t>комитетом.</w:t>
      </w:r>
    </w:p>
    <w:p w:rsidR="003F4A81" w:rsidRDefault="003F4A81">
      <w:pPr>
        <w:jc w:val="both"/>
        <w:rPr>
          <w:rFonts w:asciiTheme="majorHAnsi" w:hAnsiTheme="majorHAnsi"/>
          <w:sz w:val="22"/>
          <w:szCs w:val="22"/>
        </w:rPr>
      </w:pPr>
    </w:p>
    <w:p w:rsidR="003F4A81" w:rsidRPr="001C5091" w:rsidRDefault="00B12E3D" w:rsidP="002F5835">
      <w:pPr>
        <w:jc w:val="center"/>
        <w:outlineLvl w:val="0"/>
        <w:rPr>
          <w:b/>
          <w:bCs/>
        </w:rPr>
      </w:pPr>
      <w:r w:rsidRPr="001C5091">
        <w:rPr>
          <w:b/>
          <w:bCs/>
        </w:rPr>
        <w:t>6</w:t>
      </w:r>
      <w:r w:rsidR="00E96E78" w:rsidRPr="001C5091">
        <w:rPr>
          <w:b/>
          <w:bCs/>
        </w:rPr>
        <w:t xml:space="preserve">. </w:t>
      </w:r>
      <w:r w:rsidR="001C5091">
        <w:rPr>
          <w:b/>
          <w:bCs/>
        </w:rPr>
        <w:t>Правила проведения Т</w:t>
      </w:r>
      <w:r w:rsidR="001E7A6C" w:rsidRPr="001C5091">
        <w:rPr>
          <w:b/>
          <w:bCs/>
        </w:rPr>
        <w:t>урнира</w:t>
      </w:r>
    </w:p>
    <w:p w:rsidR="0032063A" w:rsidRPr="00E268E7" w:rsidRDefault="0032063A" w:rsidP="00E96E78"/>
    <w:p w:rsidR="00612731" w:rsidRPr="0071757E" w:rsidRDefault="003F4A81">
      <w:pPr>
        <w:jc w:val="both"/>
        <w:rPr>
          <w:sz w:val="22"/>
          <w:szCs w:val="22"/>
        </w:rPr>
      </w:pPr>
      <w:r w:rsidRPr="0071757E">
        <w:rPr>
          <w:sz w:val="22"/>
          <w:szCs w:val="22"/>
        </w:rPr>
        <w:t>6</w:t>
      </w:r>
      <w:r w:rsidR="00E96E78" w:rsidRPr="0071757E">
        <w:rPr>
          <w:sz w:val="22"/>
          <w:szCs w:val="22"/>
        </w:rPr>
        <w:t xml:space="preserve">.1. </w:t>
      </w:r>
      <w:r w:rsidR="001C5091" w:rsidRPr="0071757E">
        <w:rPr>
          <w:sz w:val="22"/>
          <w:szCs w:val="22"/>
        </w:rPr>
        <w:t>Для участия в Т</w:t>
      </w:r>
      <w:r w:rsidR="001E7A6C" w:rsidRPr="0071757E">
        <w:rPr>
          <w:sz w:val="22"/>
          <w:szCs w:val="22"/>
        </w:rPr>
        <w:t>урнире допускаются команды</w:t>
      </w:r>
      <w:r w:rsidR="001C5091" w:rsidRPr="0071757E">
        <w:rPr>
          <w:sz w:val="22"/>
          <w:szCs w:val="22"/>
        </w:rPr>
        <w:t>,</w:t>
      </w:r>
      <w:r w:rsidR="001E7A6C" w:rsidRPr="0071757E">
        <w:rPr>
          <w:sz w:val="22"/>
          <w:szCs w:val="22"/>
        </w:rPr>
        <w:t xml:space="preserve"> прошедшие регистрацию</w:t>
      </w:r>
      <w:r w:rsidR="00612731" w:rsidRPr="0071757E">
        <w:rPr>
          <w:sz w:val="22"/>
          <w:szCs w:val="22"/>
        </w:rPr>
        <w:t>.</w:t>
      </w:r>
    </w:p>
    <w:p w:rsidR="003F4A81" w:rsidRPr="0071757E" w:rsidRDefault="00612731" w:rsidP="00612AE4">
      <w:pPr>
        <w:spacing w:before="60"/>
        <w:jc w:val="both"/>
        <w:rPr>
          <w:sz w:val="22"/>
          <w:szCs w:val="22"/>
        </w:rPr>
      </w:pPr>
      <w:r w:rsidRPr="0071757E">
        <w:rPr>
          <w:sz w:val="22"/>
          <w:szCs w:val="22"/>
        </w:rPr>
        <w:t xml:space="preserve">6.2. </w:t>
      </w:r>
      <w:r w:rsidR="001C5091" w:rsidRPr="0071757E">
        <w:rPr>
          <w:sz w:val="22"/>
          <w:szCs w:val="22"/>
        </w:rPr>
        <w:t>Во время Т</w:t>
      </w:r>
      <w:r w:rsidR="001E7A6C" w:rsidRPr="0071757E">
        <w:rPr>
          <w:sz w:val="22"/>
          <w:szCs w:val="22"/>
        </w:rPr>
        <w:t xml:space="preserve">урнира разрешается использовать все необходимые технические и программные средства для разработки готового продукта. </w:t>
      </w:r>
    </w:p>
    <w:p w:rsidR="00E96E78" w:rsidRPr="0071757E" w:rsidRDefault="00C517A5" w:rsidP="00612AE4">
      <w:pPr>
        <w:spacing w:before="60"/>
        <w:jc w:val="both"/>
        <w:rPr>
          <w:sz w:val="22"/>
          <w:szCs w:val="22"/>
        </w:rPr>
      </w:pPr>
      <w:r w:rsidRPr="0071757E">
        <w:rPr>
          <w:sz w:val="22"/>
          <w:szCs w:val="22"/>
        </w:rPr>
        <w:t>6.3</w:t>
      </w:r>
      <w:r w:rsidR="00E96E78" w:rsidRPr="0071757E">
        <w:rPr>
          <w:sz w:val="22"/>
          <w:szCs w:val="22"/>
        </w:rPr>
        <w:t xml:space="preserve">. </w:t>
      </w:r>
      <w:r w:rsidR="001C5091" w:rsidRPr="0071757E">
        <w:rPr>
          <w:sz w:val="22"/>
          <w:szCs w:val="22"/>
        </w:rPr>
        <w:t>Во время Т</w:t>
      </w:r>
      <w:r w:rsidR="001E7A6C" w:rsidRPr="0071757E">
        <w:rPr>
          <w:sz w:val="22"/>
          <w:szCs w:val="22"/>
        </w:rPr>
        <w:t xml:space="preserve">урнира запрещается использовать программные и концептуальные наработки, </w:t>
      </w:r>
      <w:r w:rsidR="001C5091" w:rsidRPr="0071757E">
        <w:rPr>
          <w:sz w:val="22"/>
          <w:szCs w:val="22"/>
        </w:rPr>
        <w:t>разработанные вне Турнира.</w:t>
      </w:r>
    </w:p>
    <w:p w:rsidR="00E542BC" w:rsidRPr="0071757E" w:rsidRDefault="00C517A5" w:rsidP="00612AE4">
      <w:pPr>
        <w:spacing w:before="60"/>
        <w:jc w:val="both"/>
        <w:rPr>
          <w:sz w:val="22"/>
          <w:szCs w:val="22"/>
        </w:rPr>
      </w:pPr>
      <w:r w:rsidRPr="0071757E">
        <w:rPr>
          <w:sz w:val="22"/>
          <w:szCs w:val="22"/>
        </w:rPr>
        <w:t>6.4</w:t>
      </w:r>
      <w:r w:rsidR="003F4A81" w:rsidRPr="0071757E">
        <w:rPr>
          <w:sz w:val="22"/>
          <w:szCs w:val="22"/>
        </w:rPr>
        <w:t xml:space="preserve">. </w:t>
      </w:r>
      <w:r w:rsidR="001C5091" w:rsidRPr="0071757E">
        <w:rPr>
          <w:sz w:val="22"/>
          <w:szCs w:val="22"/>
        </w:rPr>
        <w:t>Жюри Т</w:t>
      </w:r>
      <w:r w:rsidR="001E7A6C" w:rsidRPr="0071757E">
        <w:rPr>
          <w:sz w:val="22"/>
          <w:szCs w:val="22"/>
        </w:rPr>
        <w:t>урнира принимает на экспертную оценку только законченный программный прод</w:t>
      </w:r>
      <w:r w:rsidR="00090D66" w:rsidRPr="0071757E">
        <w:rPr>
          <w:sz w:val="22"/>
          <w:szCs w:val="22"/>
        </w:rPr>
        <w:t>укт (для возрастной категории 17-24</w:t>
      </w:r>
      <w:r w:rsidR="001E7A6C" w:rsidRPr="0071757E">
        <w:rPr>
          <w:sz w:val="22"/>
          <w:szCs w:val="22"/>
        </w:rPr>
        <w:t xml:space="preserve"> года)</w:t>
      </w:r>
      <w:r w:rsidR="00E542BC" w:rsidRPr="0071757E">
        <w:rPr>
          <w:sz w:val="22"/>
          <w:szCs w:val="22"/>
        </w:rPr>
        <w:t>.</w:t>
      </w:r>
    </w:p>
    <w:p w:rsidR="005636F9" w:rsidRPr="0071757E" w:rsidRDefault="001E7A6C" w:rsidP="00612AE4">
      <w:pPr>
        <w:spacing w:before="60"/>
        <w:jc w:val="both"/>
        <w:rPr>
          <w:sz w:val="22"/>
          <w:szCs w:val="22"/>
        </w:rPr>
      </w:pPr>
      <w:r w:rsidRPr="0071757E">
        <w:rPr>
          <w:sz w:val="22"/>
          <w:szCs w:val="22"/>
        </w:rPr>
        <w:t>6.5</w:t>
      </w:r>
      <w:r w:rsidR="006F5633" w:rsidRPr="0071757E">
        <w:rPr>
          <w:sz w:val="22"/>
          <w:szCs w:val="22"/>
        </w:rPr>
        <w:t>.</w:t>
      </w:r>
      <w:r w:rsidRPr="0071757E">
        <w:rPr>
          <w:sz w:val="22"/>
          <w:szCs w:val="22"/>
        </w:rPr>
        <w:t xml:space="preserve"> Для команд</w:t>
      </w:r>
      <w:r w:rsidR="001C5091" w:rsidRPr="0071757E">
        <w:rPr>
          <w:sz w:val="22"/>
          <w:szCs w:val="22"/>
        </w:rPr>
        <w:t xml:space="preserve"> учащихся в учреждения</w:t>
      </w:r>
      <w:r w:rsidR="0071757E" w:rsidRPr="0071757E">
        <w:rPr>
          <w:sz w:val="22"/>
          <w:szCs w:val="22"/>
        </w:rPr>
        <w:t>х</w:t>
      </w:r>
      <w:r w:rsidR="001C5091" w:rsidRPr="0071757E">
        <w:rPr>
          <w:sz w:val="22"/>
          <w:szCs w:val="22"/>
        </w:rPr>
        <w:t xml:space="preserve"> среднего</w:t>
      </w:r>
      <w:r w:rsidR="00485587" w:rsidRPr="0071757E">
        <w:rPr>
          <w:sz w:val="22"/>
          <w:szCs w:val="22"/>
        </w:rPr>
        <w:t xml:space="preserve"> специального </w:t>
      </w:r>
      <w:r w:rsidR="001C5091" w:rsidRPr="0071757E">
        <w:rPr>
          <w:sz w:val="22"/>
          <w:szCs w:val="22"/>
        </w:rPr>
        <w:t>образования</w:t>
      </w:r>
      <w:r w:rsidRPr="0071757E">
        <w:rPr>
          <w:sz w:val="22"/>
          <w:szCs w:val="22"/>
        </w:rPr>
        <w:t xml:space="preserve">, которые примут участие в турнире, </w:t>
      </w:r>
      <w:r w:rsidR="001C5091" w:rsidRPr="0071757E">
        <w:rPr>
          <w:sz w:val="22"/>
          <w:szCs w:val="22"/>
        </w:rPr>
        <w:t xml:space="preserve">разрешается представить на экспертную оценку </w:t>
      </w:r>
      <w:r w:rsidRPr="0071757E">
        <w:rPr>
          <w:sz w:val="22"/>
          <w:szCs w:val="22"/>
        </w:rPr>
        <w:t>полн</w:t>
      </w:r>
      <w:r w:rsidR="001C5091" w:rsidRPr="0071757E">
        <w:rPr>
          <w:sz w:val="22"/>
          <w:szCs w:val="22"/>
        </w:rPr>
        <w:t>ую</w:t>
      </w:r>
      <w:r w:rsidRPr="0071757E">
        <w:rPr>
          <w:sz w:val="22"/>
          <w:szCs w:val="22"/>
        </w:rPr>
        <w:t xml:space="preserve"> концептуальн</w:t>
      </w:r>
      <w:r w:rsidR="001C5091" w:rsidRPr="0071757E">
        <w:rPr>
          <w:sz w:val="22"/>
          <w:szCs w:val="22"/>
        </w:rPr>
        <w:t>ую</w:t>
      </w:r>
      <w:r w:rsidRPr="0071757E">
        <w:rPr>
          <w:sz w:val="22"/>
          <w:szCs w:val="22"/>
        </w:rPr>
        <w:t xml:space="preserve"> част</w:t>
      </w:r>
      <w:r w:rsidR="001C5091" w:rsidRPr="0071757E">
        <w:rPr>
          <w:sz w:val="22"/>
          <w:szCs w:val="22"/>
        </w:rPr>
        <w:t>ь продукта</w:t>
      </w:r>
      <w:r w:rsidRPr="0071757E">
        <w:rPr>
          <w:sz w:val="22"/>
          <w:szCs w:val="22"/>
        </w:rPr>
        <w:t xml:space="preserve">. </w:t>
      </w:r>
    </w:p>
    <w:p w:rsidR="005636F9" w:rsidRPr="005636F9" w:rsidRDefault="005636F9" w:rsidP="005636F9">
      <w:pPr>
        <w:jc w:val="center"/>
        <w:rPr>
          <w:rFonts w:asciiTheme="majorHAnsi" w:hAnsiTheme="majorHAnsi"/>
          <w:sz w:val="22"/>
          <w:szCs w:val="22"/>
        </w:rPr>
      </w:pPr>
    </w:p>
    <w:p w:rsidR="001F6690" w:rsidRDefault="005636F9" w:rsidP="005636F9">
      <w:pPr>
        <w:jc w:val="center"/>
        <w:rPr>
          <w:b/>
        </w:rPr>
      </w:pPr>
      <w:r w:rsidRPr="00090D66">
        <w:rPr>
          <w:b/>
        </w:rPr>
        <w:t xml:space="preserve">7. </w:t>
      </w:r>
      <w:r w:rsidR="001F6690" w:rsidRPr="00090D66">
        <w:rPr>
          <w:b/>
        </w:rPr>
        <w:t xml:space="preserve">Критерии оценки программных продуктов </w:t>
      </w:r>
    </w:p>
    <w:p w:rsidR="001F6690" w:rsidRDefault="001F6690" w:rsidP="005636F9">
      <w:pPr>
        <w:jc w:val="center"/>
        <w:rPr>
          <w:b/>
        </w:rPr>
      </w:pPr>
    </w:p>
    <w:p w:rsidR="00512530" w:rsidRDefault="00512530" w:rsidP="00485587">
      <w:pPr>
        <w:jc w:val="both"/>
        <w:rPr>
          <w:sz w:val="22"/>
        </w:rPr>
      </w:pPr>
      <w:r w:rsidRPr="00512530">
        <w:rPr>
          <w:sz w:val="22"/>
        </w:rPr>
        <w:t>7.1</w:t>
      </w:r>
      <w:r>
        <w:rPr>
          <w:sz w:val="22"/>
        </w:rPr>
        <w:t xml:space="preserve"> Продукт считается законченным</w:t>
      </w:r>
      <w:r w:rsidR="00613956">
        <w:rPr>
          <w:sz w:val="22"/>
        </w:rPr>
        <w:t>,</w:t>
      </w:r>
      <w:r>
        <w:rPr>
          <w:sz w:val="22"/>
        </w:rPr>
        <w:t xml:space="preserve"> если в нем функционируют все основные элементы, которые были изложены в </w:t>
      </w:r>
      <w:proofErr w:type="gramStart"/>
      <w:r w:rsidRPr="00613956">
        <w:rPr>
          <w:sz w:val="22"/>
        </w:rPr>
        <w:t>концепт-документе</w:t>
      </w:r>
      <w:proofErr w:type="gramEnd"/>
      <w:r w:rsidRPr="00613956">
        <w:rPr>
          <w:sz w:val="22"/>
        </w:rPr>
        <w:t>.</w:t>
      </w:r>
    </w:p>
    <w:p w:rsidR="00512530" w:rsidRDefault="00512530" w:rsidP="00212F5A">
      <w:pPr>
        <w:spacing w:before="60"/>
        <w:jc w:val="both"/>
        <w:rPr>
          <w:sz w:val="22"/>
        </w:rPr>
      </w:pPr>
      <w:r>
        <w:rPr>
          <w:sz w:val="22"/>
        </w:rPr>
        <w:t xml:space="preserve">7.2 Концепт-документ считается полностью готовым, если в нем изложены и расписаны все основные элементы продукта, а также имеются эскизы и концепт-арты. В </w:t>
      </w:r>
      <w:proofErr w:type="gramStart"/>
      <w:r>
        <w:rPr>
          <w:sz w:val="22"/>
        </w:rPr>
        <w:t>концепт-документе</w:t>
      </w:r>
      <w:proofErr w:type="gramEnd"/>
      <w:r>
        <w:rPr>
          <w:sz w:val="22"/>
        </w:rPr>
        <w:t xml:space="preserve"> должна быть изложена полная схема взаимодействия различных элементов продукта. </w:t>
      </w:r>
    </w:p>
    <w:p w:rsidR="00512530" w:rsidRDefault="00512530" w:rsidP="00212F5A">
      <w:pPr>
        <w:spacing w:before="60"/>
        <w:jc w:val="both"/>
        <w:rPr>
          <w:sz w:val="22"/>
        </w:rPr>
      </w:pPr>
      <w:r>
        <w:rPr>
          <w:sz w:val="22"/>
        </w:rPr>
        <w:t>7.3 Готовые программные продукты оцениваются по следующим параметрам:</w:t>
      </w:r>
    </w:p>
    <w:p w:rsidR="00512530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а</w:t>
      </w:r>
      <w:r w:rsidR="00090D66" w:rsidRPr="0071757E">
        <w:rPr>
          <w:sz w:val="22"/>
          <w:szCs w:val="22"/>
        </w:rPr>
        <w:t>ктуальность идеи</w:t>
      </w:r>
      <w:r w:rsidR="00613956" w:rsidRPr="0071757E">
        <w:rPr>
          <w:sz w:val="22"/>
          <w:szCs w:val="22"/>
        </w:rPr>
        <w:t>;</w:t>
      </w:r>
    </w:p>
    <w:p w:rsidR="00512530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ф</w:t>
      </w:r>
      <w:r w:rsidR="00090D66" w:rsidRPr="0071757E">
        <w:rPr>
          <w:sz w:val="22"/>
          <w:szCs w:val="22"/>
        </w:rPr>
        <w:t>ункциональность основных элементов продукта</w:t>
      </w:r>
      <w:r w:rsidR="00613956" w:rsidRPr="0071757E">
        <w:rPr>
          <w:sz w:val="22"/>
          <w:szCs w:val="22"/>
        </w:rPr>
        <w:t>;</w:t>
      </w:r>
    </w:p>
    <w:p w:rsidR="00512530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у</w:t>
      </w:r>
      <w:r w:rsidR="00090D66" w:rsidRPr="0071757E">
        <w:rPr>
          <w:sz w:val="22"/>
          <w:szCs w:val="22"/>
        </w:rPr>
        <w:t>добность использования</w:t>
      </w:r>
      <w:r w:rsidR="00613956" w:rsidRPr="0071757E">
        <w:rPr>
          <w:sz w:val="22"/>
          <w:szCs w:val="22"/>
        </w:rPr>
        <w:t>;</w:t>
      </w:r>
    </w:p>
    <w:p w:rsidR="00090D66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д</w:t>
      </w:r>
      <w:r w:rsidR="00090D66" w:rsidRPr="0071757E">
        <w:rPr>
          <w:sz w:val="22"/>
          <w:szCs w:val="22"/>
        </w:rPr>
        <w:t>изайн продукта</w:t>
      </w:r>
      <w:r w:rsidRPr="0071757E">
        <w:rPr>
          <w:sz w:val="22"/>
          <w:szCs w:val="22"/>
        </w:rPr>
        <w:t>.</w:t>
      </w:r>
    </w:p>
    <w:p w:rsidR="00512530" w:rsidRDefault="00512530" w:rsidP="00212F5A">
      <w:pPr>
        <w:spacing w:before="60"/>
        <w:jc w:val="both"/>
        <w:rPr>
          <w:sz w:val="22"/>
        </w:rPr>
      </w:pPr>
      <w:r>
        <w:rPr>
          <w:sz w:val="22"/>
        </w:rPr>
        <w:t xml:space="preserve">7.4 Готовые развлекательные продукты </w:t>
      </w:r>
      <w:r w:rsidR="00BD2D1B">
        <w:rPr>
          <w:sz w:val="22"/>
        </w:rPr>
        <w:t>оцениваются по следующим параметрам: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з</w:t>
      </w:r>
      <w:r w:rsidR="00BD2D1B" w:rsidRPr="0071757E">
        <w:rPr>
          <w:sz w:val="22"/>
          <w:szCs w:val="22"/>
        </w:rPr>
        <w:t>аконченность и актуальность идеи</w:t>
      </w:r>
      <w:r w:rsidR="00613956" w:rsidRPr="0071757E">
        <w:rPr>
          <w:sz w:val="22"/>
          <w:szCs w:val="22"/>
        </w:rPr>
        <w:t>;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ф</w:t>
      </w:r>
      <w:r w:rsidR="00BD2D1B" w:rsidRPr="0071757E">
        <w:rPr>
          <w:sz w:val="22"/>
          <w:szCs w:val="22"/>
        </w:rPr>
        <w:t>ункциональность и адаптивность интерфейса</w:t>
      </w:r>
      <w:r w:rsidR="00880C68" w:rsidRPr="0071757E">
        <w:rPr>
          <w:sz w:val="22"/>
          <w:szCs w:val="22"/>
        </w:rPr>
        <w:t>;</w:t>
      </w:r>
    </w:p>
    <w:p w:rsidR="00512530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ф</w:t>
      </w:r>
      <w:r w:rsidR="00BD2D1B" w:rsidRPr="0071757E">
        <w:rPr>
          <w:sz w:val="22"/>
          <w:szCs w:val="22"/>
        </w:rPr>
        <w:t xml:space="preserve">ункциональность </w:t>
      </w:r>
      <w:proofErr w:type="spellStart"/>
      <w:r w:rsidR="00BD2D1B" w:rsidRPr="0071757E">
        <w:rPr>
          <w:sz w:val="22"/>
          <w:szCs w:val="22"/>
        </w:rPr>
        <w:t>геймплея</w:t>
      </w:r>
      <w:proofErr w:type="spellEnd"/>
      <w:r w:rsidR="00880C68" w:rsidRPr="0071757E">
        <w:rPr>
          <w:sz w:val="22"/>
          <w:szCs w:val="22"/>
        </w:rPr>
        <w:t>;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о</w:t>
      </w:r>
      <w:r w:rsidR="00BD2D1B" w:rsidRPr="0071757E">
        <w:rPr>
          <w:sz w:val="22"/>
          <w:szCs w:val="22"/>
        </w:rPr>
        <w:t xml:space="preserve">бщая </w:t>
      </w:r>
      <w:r w:rsidR="00613956" w:rsidRPr="0071757E">
        <w:rPr>
          <w:sz w:val="22"/>
          <w:szCs w:val="22"/>
        </w:rPr>
        <w:t>актуальность</w:t>
      </w:r>
      <w:r w:rsidR="00BD2D1B" w:rsidRPr="0071757E">
        <w:rPr>
          <w:sz w:val="22"/>
          <w:szCs w:val="22"/>
        </w:rPr>
        <w:t xml:space="preserve"> продукта</w:t>
      </w:r>
      <w:r w:rsidR="00880C68" w:rsidRPr="0071757E">
        <w:rPr>
          <w:sz w:val="22"/>
          <w:szCs w:val="22"/>
        </w:rPr>
        <w:t>;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у</w:t>
      </w:r>
      <w:r w:rsidR="00BD2D1B" w:rsidRPr="0071757E">
        <w:rPr>
          <w:sz w:val="22"/>
          <w:szCs w:val="22"/>
        </w:rPr>
        <w:t>добность использования</w:t>
      </w:r>
      <w:r w:rsidRPr="0071757E">
        <w:rPr>
          <w:sz w:val="22"/>
          <w:szCs w:val="22"/>
        </w:rPr>
        <w:t>.</w:t>
      </w:r>
    </w:p>
    <w:p w:rsidR="00BD2D1B" w:rsidRDefault="00BD2D1B" w:rsidP="00212F5A">
      <w:pPr>
        <w:spacing w:before="60"/>
        <w:jc w:val="both"/>
        <w:rPr>
          <w:sz w:val="22"/>
        </w:rPr>
      </w:pPr>
      <w:r>
        <w:rPr>
          <w:sz w:val="22"/>
        </w:rPr>
        <w:t xml:space="preserve">7.5 </w:t>
      </w:r>
      <w:proofErr w:type="gramStart"/>
      <w:r>
        <w:rPr>
          <w:sz w:val="22"/>
        </w:rPr>
        <w:t>Готовы</w:t>
      </w:r>
      <w:r w:rsidR="00485587">
        <w:rPr>
          <w:sz w:val="22"/>
        </w:rPr>
        <w:t>е</w:t>
      </w:r>
      <w:proofErr w:type="gramEnd"/>
      <w:r>
        <w:rPr>
          <w:sz w:val="22"/>
        </w:rPr>
        <w:t xml:space="preserve"> концепт-документы оцениваются по следующим параметрам: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п</w:t>
      </w:r>
      <w:r w:rsidR="00BD2D1B" w:rsidRPr="0071757E">
        <w:rPr>
          <w:sz w:val="22"/>
          <w:szCs w:val="22"/>
        </w:rPr>
        <w:t>олнота описания концепции</w:t>
      </w:r>
      <w:r w:rsidRPr="0071757E">
        <w:rPr>
          <w:sz w:val="22"/>
          <w:szCs w:val="22"/>
        </w:rPr>
        <w:t>;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з</w:t>
      </w:r>
      <w:r w:rsidR="00BD2D1B" w:rsidRPr="0071757E">
        <w:rPr>
          <w:sz w:val="22"/>
          <w:szCs w:val="22"/>
        </w:rPr>
        <w:t>аконченность и актуальность идеи</w:t>
      </w:r>
      <w:r w:rsidRPr="0071757E">
        <w:rPr>
          <w:sz w:val="22"/>
          <w:szCs w:val="22"/>
        </w:rPr>
        <w:t>;</w:t>
      </w:r>
    </w:p>
    <w:p w:rsidR="00BD2D1B" w:rsidRPr="0071757E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  <w:szCs w:val="22"/>
        </w:rPr>
      </w:pPr>
      <w:r w:rsidRPr="0071757E">
        <w:rPr>
          <w:sz w:val="22"/>
          <w:szCs w:val="22"/>
        </w:rPr>
        <w:t>н</w:t>
      </w:r>
      <w:r w:rsidR="00BD2D1B" w:rsidRPr="0071757E">
        <w:rPr>
          <w:sz w:val="22"/>
          <w:szCs w:val="22"/>
        </w:rPr>
        <w:t xml:space="preserve">аличие </w:t>
      </w:r>
      <w:proofErr w:type="spellStart"/>
      <w:r w:rsidR="00BD2D1B" w:rsidRPr="0071757E">
        <w:rPr>
          <w:sz w:val="22"/>
          <w:szCs w:val="22"/>
        </w:rPr>
        <w:t>раскадровок</w:t>
      </w:r>
      <w:proofErr w:type="spellEnd"/>
      <w:r w:rsidR="00BD2D1B" w:rsidRPr="0071757E">
        <w:rPr>
          <w:sz w:val="22"/>
          <w:szCs w:val="22"/>
        </w:rPr>
        <w:t xml:space="preserve"> или концепт-артов</w:t>
      </w:r>
      <w:r w:rsidRPr="0071757E">
        <w:rPr>
          <w:sz w:val="22"/>
          <w:szCs w:val="22"/>
        </w:rPr>
        <w:t>;</w:t>
      </w:r>
    </w:p>
    <w:p w:rsidR="00BD2D1B" w:rsidRPr="00512530" w:rsidRDefault="0071757E" w:rsidP="00212F5A">
      <w:pPr>
        <w:pStyle w:val="a3"/>
        <w:numPr>
          <w:ilvl w:val="0"/>
          <w:numId w:val="16"/>
        </w:numPr>
        <w:spacing w:line="235" w:lineRule="auto"/>
        <w:ind w:left="714" w:hanging="357"/>
        <w:rPr>
          <w:sz w:val="22"/>
        </w:rPr>
      </w:pPr>
      <w:r w:rsidRPr="0071757E">
        <w:rPr>
          <w:sz w:val="22"/>
          <w:szCs w:val="22"/>
        </w:rPr>
        <w:t>н</w:t>
      </w:r>
      <w:r w:rsidR="00BD2D1B" w:rsidRPr="0071757E">
        <w:rPr>
          <w:sz w:val="22"/>
          <w:szCs w:val="22"/>
        </w:rPr>
        <w:t>аличие функциональных схем</w:t>
      </w:r>
      <w:r w:rsidRPr="0071757E">
        <w:rPr>
          <w:sz w:val="22"/>
          <w:szCs w:val="22"/>
        </w:rPr>
        <w:t>.</w:t>
      </w:r>
    </w:p>
    <w:p w:rsidR="005636F9" w:rsidRPr="001F6690" w:rsidRDefault="001F6690" w:rsidP="005636F9">
      <w:pPr>
        <w:jc w:val="center"/>
        <w:rPr>
          <w:b/>
        </w:rPr>
      </w:pPr>
      <w:r w:rsidRPr="001F6690">
        <w:rPr>
          <w:b/>
        </w:rPr>
        <w:lastRenderedPageBreak/>
        <w:t xml:space="preserve">8. </w:t>
      </w:r>
      <w:r w:rsidR="00212F5A">
        <w:rPr>
          <w:b/>
        </w:rPr>
        <w:t>Подведение итогов</w:t>
      </w:r>
    </w:p>
    <w:p w:rsidR="005636F9" w:rsidRPr="005636F9" w:rsidRDefault="005636F9" w:rsidP="005636F9">
      <w:pPr>
        <w:jc w:val="center"/>
        <w:rPr>
          <w:sz w:val="22"/>
          <w:szCs w:val="22"/>
        </w:rPr>
      </w:pPr>
    </w:p>
    <w:p w:rsidR="005636F9" w:rsidRPr="005636F9" w:rsidRDefault="00090D66" w:rsidP="005636F9">
      <w:pPr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Осуществляется</w:t>
      </w:r>
      <w:r w:rsidR="005636F9" w:rsidRPr="005636F9">
        <w:rPr>
          <w:sz w:val="22"/>
          <w:szCs w:val="22"/>
        </w:rPr>
        <w:t xml:space="preserve"> жюри на месте проведения Турнира.</w:t>
      </w:r>
    </w:p>
    <w:p w:rsidR="005636F9" w:rsidRPr="005636F9" w:rsidRDefault="005636F9" w:rsidP="005636F9">
      <w:pPr>
        <w:jc w:val="both"/>
        <w:rPr>
          <w:sz w:val="22"/>
          <w:szCs w:val="22"/>
        </w:rPr>
      </w:pPr>
    </w:p>
    <w:p w:rsidR="005636F9" w:rsidRPr="001F6690" w:rsidRDefault="005636F9" w:rsidP="005636F9">
      <w:pPr>
        <w:jc w:val="center"/>
        <w:rPr>
          <w:b/>
        </w:rPr>
      </w:pPr>
      <w:r w:rsidRPr="001F6690">
        <w:rPr>
          <w:b/>
        </w:rPr>
        <w:t>9.</w:t>
      </w:r>
      <w:r w:rsidR="001F6690">
        <w:rPr>
          <w:b/>
        </w:rPr>
        <w:t xml:space="preserve"> </w:t>
      </w:r>
      <w:r w:rsidR="00212F5A">
        <w:rPr>
          <w:b/>
        </w:rPr>
        <w:t>Награждение осуществляется Жюри</w:t>
      </w:r>
    </w:p>
    <w:p w:rsidR="00212F5A" w:rsidRDefault="00212F5A" w:rsidP="00485587">
      <w:pPr>
        <w:jc w:val="both"/>
        <w:rPr>
          <w:sz w:val="22"/>
          <w:szCs w:val="22"/>
        </w:rPr>
      </w:pPr>
    </w:p>
    <w:p w:rsidR="005636F9" w:rsidRPr="005636F9" w:rsidRDefault="001F6690" w:rsidP="00485587">
      <w:pPr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 w:rsidR="005636F9" w:rsidRPr="005636F9">
        <w:rPr>
          <w:sz w:val="22"/>
          <w:szCs w:val="22"/>
        </w:rPr>
        <w:t xml:space="preserve">Награждение предусматривается за </w:t>
      </w:r>
      <w:r w:rsidRPr="00090D66">
        <w:rPr>
          <w:sz w:val="22"/>
          <w:szCs w:val="22"/>
        </w:rPr>
        <w:t>I, II и III места в категориях</w:t>
      </w:r>
      <w:r w:rsidR="00BD2D1B">
        <w:rPr>
          <w:sz w:val="22"/>
          <w:szCs w:val="22"/>
        </w:rPr>
        <w:t xml:space="preserve">: </w:t>
      </w:r>
      <w:r w:rsidR="00212F5A">
        <w:rPr>
          <w:sz w:val="22"/>
          <w:szCs w:val="22"/>
        </w:rPr>
        <w:t>г</w:t>
      </w:r>
      <w:r w:rsidR="00BD2D1B">
        <w:rPr>
          <w:sz w:val="22"/>
          <w:szCs w:val="22"/>
        </w:rPr>
        <w:t>отовый программный продукт, готовый развлекательный продукт, готовый концепт-документ.</w:t>
      </w:r>
    </w:p>
    <w:p w:rsidR="005636F9" w:rsidRPr="005636F9" w:rsidRDefault="001F6690" w:rsidP="00212F5A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5636F9" w:rsidRPr="005636F9">
        <w:rPr>
          <w:sz w:val="22"/>
          <w:szCs w:val="22"/>
        </w:rPr>
        <w:t xml:space="preserve">Награждение производится в торжественной обстановке, результаты </w:t>
      </w:r>
      <w:r>
        <w:rPr>
          <w:sz w:val="22"/>
          <w:szCs w:val="22"/>
        </w:rPr>
        <w:t>Турнира</w:t>
      </w:r>
      <w:r w:rsidR="005636F9" w:rsidRPr="005636F9">
        <w:rPr>
          <w:sz w:val="22"/>
          <w:szCs w:val="22"/>
        </w:rPr>
        <w:t xml:space="preserve"> публикуются в средствах массовой информации.</w:t>
      </w:r>
    </w:p>
    <w:p w:rsidR="005636F9" w:rsidRPr="005636F9" w:rsidRDefault="005636F9" w:rsidP="00485587">
      <w:pPr>
        <w:jc w:val="both"/>
        <w:rPr>
          <w:sz w:val="22"/>
          <w:szCs w:val="22"/>
        </w:rPr>
      </w:pPr>
    </w:p>
    <w:p w:rsidR="00815EF0" w:rsidRPr="00BE762E" w:rsidRDefault="00815EF0" w:rsidP="00212F5A">
      <w:pPr>
        <w:jc w:val="center"/>
        <w:rPr>
          <w:b/>
          <w:szCs w:val="22"/>
        </w:rPr>
      </w:pPr>
      <w:r w:rsidRPr="00BE762E">
        <w:rPr>
          <w:b/>
          <w:szCs w:val="22"/>
        </w:rPr>
        <w:t xml:space="preserve">10. </w:t>
      </w:r>
      <w:r w:rsidR="00212F5A" w:rsidRPr="00BE762E">
        <w:rPr>
          <w:b/>
          <w:szCs w:val="22"/>
        </w:rPr>
        <w:t>Контактная информация</w:t>
      </w:r>
    </w:p>
    <w:p w:rsidR="00212F5A" w:rsidRDefault="00212F5A" w:rsidP="00485587">
      <w:pPr>
        <w:jc w:val="both"/>
        <w:rPr>
          <w:sz w:val="22"/>
          <w:szCs w:val="22"/>
        </w:rPr>
      </w:pPr>
    </w:p>
    <w:p w:rsidR="005636F9" w:rsidRPr="00212F5A" w:rsidRDefault="00815EF0" w:rsidP="0048558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10.1. Комитет по делам молодежи Администрации города </w:t>
      </w:r>
      <w:r w:rsidR="00485587">
        <w:rPr>
          <w:sz w:val="22"/>
          <w:szCs w:val="22"/>
        </w:rPr>
        <w:t xml:space="preserve">Иванова: проспект </w:t>
      </w:r>
      <w:proofErr w:type="spellStart"/>
      <w:r w:rsidR="00485587">
        <w:rPr>
          <w:sz w:val="22"/>
          <w:szCs w:val="22"/>
        </w:rPr>
        <w:t>Шереметевский</w:t>
      </w:r>
      <w:proofErr w:type="spellEnd"/>
      <w:r w:rsidR="0048558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485587">
        <w:rPr>
          <w:sz w:val="22"/>
          <w:szCs w:val="22"/>
        </w:rPr>
        <w:t>.</w:t>
      </w:r>
      <w:r>
        <w:rPr>
          <w:sz w:val="22"/>
          <w:szCs w:val="22"/>
        </w:rPr>
        <w:t>1, тел.:</w:t>
      </w:r>
      <w:r w:rsidR="00212F5A">
        <w:rPr>
          <w:sz w:val="22"/>
          <w:szCs w:val="22"/>
        </w:rPr>
        <w:t xml:space="preserve"> </w:t>
      </w:r>
      <w:r w:rsidR="005636F9" w:rsidRPr="005636F9">
        <w:rPr>
          <w:sz w:val="22"/>
          <w:szCs w:val="22"/>
        </w:rPr>
        <w:t>8</w:t>
      </w:r>
      <w:r w:rsidR="00212F5A">
        <w:rPr>
          <w:sz w:val="22"/>
          <w:szCs w:val="22"/>
        </w:rPr>
        <w:t xml:space="preserve"> </w:t>
      </w:r>
      <w:r w:rsidR="005636F9" w:rsidRPr="005636F9">
        <w:rPr>
          <w:sz w:val="22"/>
          <w:szCs w:val="22"/>
        </w:rPr>
        <w:t>(4932) 59-4</w:t>
      </w:r>
      <w:r w:rsidR="00D11869" w:rsidRPr="00D11869">
        <w:rPr>
          <w:sz w:val="22"/>
          <w:szCs w:val="22"/>
        </w:rPr>
        <w:t>7</w:t>
      </w:r>
      <w:r w:rsidR="005636F9" w:rsidRPr="005636F9">
        <w:rPr>
          <w:sz w:val="22"/>
          <w:szCs w:val="22"/>
        </w:rPr>
        <w:t>-4</w:t>
      </w:r>
      <w:r w:rsidR="00D11869" w:rsidRPr="00D11869">
        <w:rPr>
          <w:sz w:val="22"/>
          <w:szCs w:val="22"/>
        </w:rPr>
        <w:t>9</w:t>
      </w:r>
      <w:r w:rsidR="005636F9" w:rsidRPr="005636F9">
        <w:rPr>
          <w:sz w:val="22"/>
          <w:szCs w:val="22"/>
        </w:rPr>
        <w:t xml:space="preserve"> – </w:t>
      </w:r>
      <w:r w:rsidR="00485587">
        <w:rPr>
          <w:sz w:val="22"/>
          <w:szCs w:val="22"/>
        </w:rPr>
        <w:t xml:space="preserve"> специалист</w:t>
      </w:r>
      <w:r w:rsidR="00D11869">
        <w:rPr>
          <w:sz w:val="22"/>
          <w:szCs w:val="22"/>
        </w:rPr>
        <w:t>ы</w:t>
      </w:r>
      <w:r w:rsidR="005636F9" w:rsidRPr="005636F9">
        <w:rPr>
          <w:sz w:val="22"/>
          <w:szCs w:val="22"/>
        </w:rPr>
        <w:t xml:space="preserve"> комитета по делам молодежи Администрации города Иванов</w:t>
      </w:r>
      <w:r w:rsidR="00880C68">
        <w:rPr>
          <w:sz w:val="22"/>
          <w:szCs w:val="22"/>
        </w:rPr>
        <w:t>а</w:t>
      </w:r>
      <w:bookmarkStart w:id="0" w:name="_GoBack"/>
      <w:bookmarkEnd w:id="0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e</w:t>
      </w:r>
      <w:r w:rsidRPr="00815EF0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15EF0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molod</w:t>
      </w:r>
      <w:proofErr w:type="spellEnd"/>
      <w:r w:rsidRPr="00815EF0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ivgoradm</w:t>
      </w:r>
      <w:proofErr w:type="spellEnd"/>
      <w:r w:rsidRPr="00815EF0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815EF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="00212F5A">
        <w:rPr>
          <w:sz w:val="22"/>
          <w:szCs w:val="22"/>
        </w:rPr>
        <w:t>.</w:t>
      </w:r>
    </w:p>
    <w:p w:rsidR="00815EF0" w:rsidRPr="005636F9" w:rsidRDefault="00880C68" w:rsidP="00212F5A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="00212F5A" w:rsidRPr="00212F5A">
        <w:t xml:space="preserve"> </w:t>
      </w:r>
      <w:r w:rsidR="00212F5A">
        <w:t>Ф</w:t>
      </w:r>
      <w:r w:rsidR="00212F5A" w:rsidRPr="00212F5A">
        <w:rPr>
          <w:sz w:val="22"/>
          <w:szCs w:val="22"/>
        </w:rPr>
        <w:t>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</w:t>
      </w:r>
      <w:r w:rsidR="00212F5A">
        <w:rPr>
          <w:sz w:val="22"/>
          <w:szCs w:val="22"/>
        </w:rPr>
        <w:t>, г. Иваново,</w:t>
      </w:r>
      <w:r>
        <w:rPr>
          <w:sz w:val="22"/>
          <w:szCs w:val="22"/>
        </w:rPr>
        <w:t xml:space="preserve"> </w:t>
      </w:r>
      <w:r w:rsidR="00815EF0">
        <w:rPr>
          <w:sz w:val="22"/>
          <w:szCs w:val="22"/>
        </w:rPr>
        <w:t>ул.</w:t>
      </w:r>
      <w:r>
        <w:rPr>
          <w:sz w:val="22"/>
          <w:szCs w:val="22"/>
        </w:rPr>
        <w:t xml:space="preserve"> </w:t>
      </w:r>
      <w:r w:rsidR="00815EF0">
        <w:rPr>
          <w:sz w:val="22"/>
          <w:szCs w:val="22"/>
        </w:rPr>
        <w:t>Рабфаковская, д.34.</w:t>
      </w:r>
    </w:p>
    <w:p w:rsidR="00880C68" w:rsidRDefault="00880C68" w:rsidP="00212F5A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</w:t>
      </w:r>
      <w:proofErr w:type="spellStart"/>
      <w:r w:rsidRPr="00880C68">
        <w:rPr>
          <w:sz w:val="22"/>
          <w:szCs w:val="22"/>
        </w:rPr>
        <w:t>Комьюнити</w:t>
      </w:r>
      <w:proofErr w:type="spellEnd"/>
      <w:r w:rsidRPr="00880C68">
        <w:rPr>
          <w:sz w:val="22"/>
          <w:szCs w:val="22"/>
        </w:rPr>
        <w:t>-менеджер студии "</w:t>
      </w:r>
      <w:proofErr w:type="spellStart"/>
      <w:r w:rsidRPr="00880C68">
        <w:rPr>
          <w:sz w:val="22"/>
          <w:szCs w:val="22"/>
        </w:rPr>
        <w:t>EDDA_Games</w:t>
      </w:r>
      <w:proofErr w:type="spellEnd"/>
      <w:r w:rsidRPr="00880C68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090D66">
        <w:rPr>
          <w:sz w:val="22"/>
          <w:szCs w:val="22"/>
        </w:rPr>
        <w:t xml:space="preserve">Георгий </w:t>
      </w:r>
      <w:r>
        <w:rPr>
          <w:sz w:val="22"/>
          <w:szCs w:val="22"/>
        </w:rPr>
        <w:t xml:space="preserve">Григорьевич </w:t>
      </w:r>
      <w:r w:rsidRPr="00090D66">
        <w:rPr>
          <w:sz w:val="22"/>
          <w:szCs w:val="22"/>
        </w:rPr>
        <w:t xml:space="preserve">Волгин, тел.:8 (920) 367-59-09, </w:t>
      </w:r>
      <w:proofErr w:type="spellStart"/>
      <w:r w:rsidRPr="00090D66">
        <w:rPr>
          <w:sz w:val="22"/>
          <w:szCs w:val="22"/>
          <w:lang w:val="en-US"/>
        </w:rPr>
        <w:t>georgiesgid</w:t>
      </w:r>
      <w:proofErr w:type="spellEnd"/>
      <w:r w:rsidRPr="00090D66">
        <w:rPr>
          <w:sz w:val="22"/>
          <w:szCs w:val="22"/>
        </w:rPr>
        <w:t>@</w:t>
      </w:r>
      <w:proofErr w:type="spellStart"/>
      <w:r w:rsidRPr="00090D66">
        <w:rPr>
          <w:sz w:val="22"/>
          <w:szCs w:val="22"/>
          <w:lang w:val="en-US"/>
        </w:rPr>
        <w:t>gmail</w:t>
      </w:r>
      <w:proofErr w:type="spellEnd"/>
      <w:r w:rsidRPr="00090D66">
        <w:rPr>
          <w:sz w:val="22"/>
          <w:szCs w:val="22"/>
        </w:rPr>
        <w:t>.</w:t>
      </w:r>
      <w:r w:rsidRPr="00090D66">
        <w:rPr>
          <w:sz w:val="22"/>
          <w:szCs w:val="22"/>
          <w:lang w:val="en-US"/>
        </w:rPr>
        <w:t>com</w:t>
      </w:r>
      <w:r w:rsidR="00212F5A">
        <w:rPr>
          <w:sz w:val="22"/>
          <w:szCs w:val="22"/>
        </w:rPr>
        <w:t>.</w:t>
      </w:r>
    </w:p>
    <w:p w:rsidR="003C178A" w:rsidRPr="005636F9" w:rsidRDefault="003C178A" w:rsidP="00485587">
      <w:pPr>
        <w:jc w:val="both"/>
        <w:rPr>
          <w:sz w:val="22"/>
          <w:szCs w:val="22"/>
        </w:rPr>
      </w:pPr>
    </w:p>
    <w:p w:rsidR="003C178A" w:rsidRPr="005636F9" w:rsidRDefault="003C178A" w:rsidP="00485587">
      <w:pPr>
        <w:jc w:val="both"/>
        <w:rPr>
          <w:sz w:val="28"/>
          <w:szCs w:val="28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212F5A" w:rsidRDefault="00212F5A" w:rsidP="00985422">
      <w:pPr>
        <w:jc w:val="right"/>
        <w:rPr>
          <w:i/>
          <w:sz w:val="28"/>
          <w:szCs w:val="28"/>
          <w:u w:val="single"/>
        </w:rPr>
      </w:pPr>
    </w:p>
    <w:p w:rsidR="00212F5A" w:rsidRDefault="00212F5A" w:rsidP="00985422">
      <w:pPr>
        <w:jc w:val="right"/>
        <w:rPr>
          <w:i/>
          <w:sz w:val="28"/>
          <w:szCs w:val="28"/>
          <w:u w:val="single"/>
        </w:rPr>
      </w:pPr>
    </w:p>
    <w:p w:rsidR="00212F5A" w:rsidRDefault="00212F5A" w:rsidP="00985422">
      <w:pPr>
        <w:jc w:val="right"/>
        <w:rPr>
          <w:i/>
          <w:sz w:val="28"/>
          <w:szCs w:val="28"/>
          <w:u w:val="single"/>
        </w:rPr>
      </w:pPr>
    </w:p>
    <w:p w:rsidR="00212F5A" w:rsidRDefault="00212F5A" w:rsidP="00985422">
      <w:pPr>
        <w:jc w:val="right"/>
        <w:rPr>
          <w:i/>
          <w:sz w:val="28"/>
          <w:szCs w:val="28"/>
          <w:u w:val="single"/>
        </w:rPr>
      </w:pPr>
    </w:p>
    <w:p w:rsidR="00090D66" w:rsidRDefault="00090D66" w:rsidP="00985422">
      <w:pPr>
        <w:jc w:val="right"/>
        <w:rPr>
          <w:i/>
          <w:sz w:val="28"/>
          <w:szCs w:val="28"/>
          <w:u w:val="single"/>
        </w:rPr>
      </w:pPr>
    </w:p>
    <w:p w:rsidR="00771A4A" w:rsidRPr="00510C1F" w:rsidRDefault="00815EF0" w:rsidP="00985422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П</w:t>
      </w:r>
      <w:r w:rsidR="00771A4A" w:rsidRPr="00510C1F">
        <w:rPr>
          <w:i/>
          <w:sz w:val="28"/>
          <w:szCs w:val="28"/>
          <w:u w:val="single"/>
        </w:rPr>
        <w:t>риложение №1</w:t>
      </w:r>
    </w:p>
    <w:p w:rsidR="006F5633" w:rsidRPr="00510C1F" w:rsidRDefault="006F5633" w:rsidP="00771A4A">
      <w:pPr>
        <w:jc w:val="center"/>
        <w:rPr>
          <w:b/>
          <w:i/>
          <w:sz w:val="28"/>
          <w:szCs w:val="28"/>
          <w:u w:val="single"/>
        </w:rPr>
      </w:pPr>
    </w:p>
    <w:p w:rsidR="00771A4A" w:rsidRPr="00510C1F" w:rsidRDefault="00771A4A" w:rsidP="00771A4A">
      <w:pPr>
        <w:rPr>
          <w:sz w:val="28"/>
          <w:szCs w:val="28"/>
        </w:rPr>
      </w:pPr>
    </w:p>
    <w:p w:rsidR="00771A4A" w:rsidRPr="00510C1F" w:rsidRDefault="00771A4A" w:rsidP="00771A4A">
      <w:pPr>
        <w:rPr>
          <w:sz w:val="28"/>
          <w:szCs w:val="28"/>
        </w:rPr>
      </w:pPr>
    </w:p>
    <w:p w:rsidR="00771A4A" w:rsidRPr="00510C1F" w:rsidRDefault="00771A4A" w:rsidP="00771A4A">
      <w:pPr>
        <w:rPr>
          <w:sz w:val="28"/>
          <w:szCs w:val="28"/>
        </w:rPr>
      </w:pPr>
    </w:p>
    <w:p w:rsidR="00771A4A" w:rsidRPr="00E54218" w:rsidRDefault="00771A4A" w:rsidP="00771A4A">
      <w:pPr>
        <w:jc w:val="center"/>
        <w:rPr>
          <w:b/>
        </w:rPr>
      </w:pPr>
      <w:r w:rsidRPr="00E54218">
        <w:rPr>
          <w:b/>
        </w:rPr>
        <w:t xml:space="preserve">ЗАЯВКА </w:t>
      </w:r>
    </w:p>
    <w:p w:rsidR="00FA642E" w:rsidRPr="00FA642E" w:rsidRDefault="006F5633" w:rsidP="004F4012">
      <w:pPr>
        <w:jc w:val="center"/>
        <w:rPr>
          <w:b/>
          <w:sz w:val="28"/>
          <w:szCs w:val="28"/>
        </w:rPr>
      </w:pPr>
      <w:r>
        <w:rPr>
          <w:b/>
        </w:rPr>
        <w:t xml:space="preserve">Турнир </w:t>
      </w:r>
      <w:r w:rsidR="00F77183">
        <w:rPr>
          <w:b/>
        </w:rPr>
        <w:t xml:space="preserve">для </w:t>
      </w:r>
      <w:r>
        <w:rPr>
          <w:b/>
        </w:rPr>
        <w:t>начинающих разработчиков программных продуктов «</w:t>
      </w:r>
      <w:proofErr w:type="spellStart"/>
      <w:r>
        <w:rPr>
          <w:b/>
          <w:lang w:val="en-US"/>
        </w:rPr>
        <w:t>ProCon</w:t>
      </w:r>
      <w:proofErr w:type="spellEnd"/>
      <w:r w:rsidRPr="006F5633">
        <w:rPr>
          <w:b/>
        </w:rPr>
        <w:t xml:space="preserve"> 2015</w:t>
      </w:r>
      <w:r>
        <w:rPr>
          <w:b/>
        </w:rPr>
        <w:t>»</w:t>
      </w:r>
    </w:p>
    <w:p w:rsidR="00771A4A" w:rsidRPr="00510C1F" w:rsidRDefault="00771A4A" w:rsidP="00771A4A">
      <w:pPr>
        <w:jc w:val="center"/>
        <w:rPr>
          <w:sz w:val="28"/>
          <w:szCs w:val="28"/>
        </w:rPr>
      </w:pPr>
    </w:p>
    <w:p w:rsidR="00771A4A" w:rsidRPr="00510C1F" w:rsidRDefault="00771A4A" w:rsidP="00771A4A">
      <w:pPr>
        <w:jc w:val="center"/>
        <w:rPr>
          <w:sz w:val="28"/>
          <w:szCs w:val="28"/>
        </w:rPr>
      </w:pPr>
    </w:p>
    <w:p w:rsidR="00771A4A" w:rsidRPr="00E54218" w:rsidRDefault="00771A4A" w:rsidP="00771A4A">
      <w:pPr>
        <w:rPr>
          <w:b/>
        </w:rPr>
      </w:pPr>
      <w:r w:rsidRPr="00E54218">
        <w:rPr>
          <w:b/>
        </w:rPr>
        <w:t>НАЗВАНИЕ  КОМАНДЫ__________________________________________</w:t>
      </w:r>
    </w:p>
    <w:p w:rsidR="00771A4A" w:rsidRPr="00E54218" w:rsidRDefault="00771A4A" w:rsidP="00771A4A">
      <w:pPr>
        <w:rPr>
          <w:b/>
        </w:rPr>
      </w:pPr>
    </w:p>
    <w:p w:rsidR="00771A4A" w:rsidRPr="00E54218" w:rsidRDefault="006F5633" w:rsidP="00771A4A">
      <w:pPr>
        <w:rPr>
          <w:b/>
        </w:rPr>
      </w:pPr>
      <w:r>
        <w:rPr>
          <w:b/>
        </w:rPr>
        <w:t>УЧЕБНОЕ ЗАВЕДЕНИЕ</w:t>
      </w:r>
      <w:r w:rsidR="004F4012">
        <w:rPr>
          <w:b/>
        </w:rPr>
        <w:t>______________________________________________________</w:t>
      </w:r>
    </w:p>
    <w:p w:rsidR="00771A4A" w:rsidRPr="00E54218" w:rsidRDefault="00771A4A" w:rsidP="00771A4A"/>
    <w:p w:rsidR="00771A4A" w:rsidRPr="00510C1F" w:rsidRDefault="00771A4A" w:rsidP="00771A4A">
      <w:pPr>
        <w:rPr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46"/>
        <w:gridCol w:w="2558"/>
        <w:gridCol w:w="2469"/>
        <w:gridCol w:w="2160"/>
      </w:tblGrid>
      <w:tr w:rsidR="00880C68" w:rsidRPr="00510C1F" w:rsidTr="00880C68">
        <w:trPr>
          <w:trHeight w:val="822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 w:rsidRPr="00E54218">
              <w:rPr>
                <w:b/>
              </w:rPr>
              <w:t>№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 w:rsidRPr="00E54218">
              <w:rPr>
                <w:b/>
              </w:rPr>
              <w:t>Ф.И.О. игроков</w:t>
            </w: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E54218">
              <w:rPr>
                <w:b/>
              </w:rPr>
              <w:t xml:space="preserve"> телефона </w:t>
            </w:r>
          </w:p>
          <w:p w:rsidR="00880C68" w:rsidRPr="00E54218" w:rsidRDefault="00880C68" w:rsidP="000D380C">
            <w:pPr>
              <w:jc w:val="center"/>
              <w:rPr>
                <w:b/>
              </w:rPr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  <w:rPr>
                <w:b/>
              </w:rPr>
            </w:pPr>
            <w:r w:rsidRPr="00E54218">
              <w:rPr>
                <w:b/>
              </w:rPr>
              <w:t>Подпись</w:t>
            </w:r>
          </w:p>
          <w:p w:rsidR="00880C68" w:rsidRPr="00E54218" w:rsidRDefault="00880C68" w:rsidP="000D380C">
            <w:pPr>
              <w:jc w:val="center"/>
              <w:rPr>
                <w:b/>
                <w:sz w:val="16"/>
                <w:szCs w:val="16"/>
              </w:rPr>
            </w:pPr>
            <w:r w:rsidRPr="00E54218">
              <w:rPr>
                <w:b/>
                <w:sz w:val="16"/>
                <w:szCs w:val="16"/>
              </w:rPr>
              <w:t>(разрешаю хранение и обработку своих персональных данных)</w:t>
            </w:r>
          </w:p>
        </w:tc>
        <w:tc>
          <w:tcPr>
            <w:tcW w:w="2160" w:type="dxa"/>
          </w:tcPr>
          <w:p w:rsidR="00880C68" w:rsidRPr="00E54218" w:rsidRDefault="00212F5A" w:rsidP="000D380C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1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both"/>
            </w:pPr>
            <w:r w:rsidRPr="00E54218">
              <w:t>Капитан:</w:t>
            </w:r>
          </w:p>
          <w:p w:rsidR="00880C68" w:rsidRPr="00E54218" w:rsidRDefault="00880C68" w:rsidP="000D380C">
            <w:pPr>
              <w:jc w:val="both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2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3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 w:rsidRPr="00E54218">
              <w:t>4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Default="00880C68" w:rsidP="000D380C">
            <w:pPr>
              <w:jc w:val="center"/>
            </w:pP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Pr="00E54218" w:rsidRDefault="00880C68" w:rsidP="000D380C">
            <w:pPr>
              <w:jc w:val="center"/>
            </w:pPr>
            <w:r>
              <w:t>5</w:t>
            </w:r>
          </w:p>
        </w:tc>
        <w:tc>
          <w:tcPr>
            <w:tcW w:w="2646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556"/>
        </w:trPr>
        <w:tc>
          <w:tcPr>
            <w:tcW w:w="623" w:type="dxa"/>
          </w:tcPr>
          <w:p w:rsidR="00880C68" w:rsidRDefault="00880C68" w:rsidP="000D380C">
            <w:pPr>
              <w:jc w:val="center"/>
            </w:pPr>
            <w:r>
              <w:t>6</w:t>
            </w:r>
          </w:p>
        </w:tc>
        <w:tc>
          <w:tcPr>
            <w:tcW w:w="2646" w:type="dxa"/>
          </w:tcPr>
          <w:p w:rsidR="00880C68" w:rsidRPr="00E54218" w:rsidRDefault="00880C68" w:rsidP="00880C68">
            <w:r w:rsidRPr="00E54218">
              <w:t>Тренер команды</w:t>
            </w:r>
          </w:p>
          <w:p w:rsidR="00880C68" w:rsidRPr="00E54218" w:rsidRDefault="00880C68" w:rsidP="00880C68">
            <w:r w:rsidRPr="00E54218">
              <w:t xml:space="preserve"> (если есть)</w:t>
            </w:r>
          </w:p>
          <w:p w:rsidR="00880C68" w:rsidRPr="00E54218" w:rsidRDefault="00880C68" w:rsidP="000D380C">
            <w:pPr>
              <w:jc w:val="center"/>
            </w:pP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845"/>
        </w:trPr>
        <w:tc>
          <w:tcPr>
            <w:tcW w:w="3269" w:type="dxa"/>
            <w:gridSpan w:val="2"/>
          </w:tcPr>
          <w:p w:rsidR="00880C68" w:rsidRPr="00E54218" w:rsidRDefault="00880C68" w:rsidP="00880C68">
            <w:r>
              <w:t>Количество человек, которые будут обедать во время мероприятия</w:t>
            </w:r>
            <w:r w:rsidR="00485587">
              <w:t>*</w:t>
            </w:r>
          </w:p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  <w:tr w:rsidR="00880C68" w:rsidRPr="00510C1F" w:rsidTr="00880C68">
        <w:trPr>
          <w:trHeight w:val="845"/>
        </w:trPr>
        <w:tc>
          <w:tcPr>
            <w:tcW w:w="3269" w:type="dxa"/>
            <w:gridSpan w:val="2"/>
          </w:tcPr>
          <w:p w:rsidR="00880C68" w:rsidRPr="00E54218" w:rsidRDefault="00880C68" w:rsidP="000D380C"/>
        </w:tc>
        <w:tc>
          <w:tcPr>
            <w:tcW w:w="2558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469" w:type="dxa"/>
          </w:tcPr>
          <w:p w:rsidR="00880C68" w:rsidRPr="00E54218" w:rsidRDefault="00880C68" w:rsidP="000D380C">
            <w:pPr>
              <w:jc w:val="center"/>
            </w:pPr>
          </w:p>
        </w:tc>
        <w:tc>
          <w:tcPr>
            <w:tcW w:w="2160" w:type="dxa"/>
          </w:tcPr>
          <w:p w:rsidR="00880C68" w:rsidRPr="00E54218" w:rsidRDefault="00880C68" w:rsidP="000D380C">
            <w:pPr>
              <w:jc w:val="center"/>
            </w:pPr>
          </w:p>
        </w:tc>
      </w:tr>
    </w:tbl>
    <w:p w:rsidR="00771A4A" w:rsidRPr="00880C68" w:rsidRDefault="00771A4A" w:rsidP="00771A4A">
      <w:pPr>
        <w:jc w:val="center"/>
        <w:rPr>
          <w:sz w:val="28"/>
          <w:szCs w:val="28"/>
        </w:rPr>
      </w:pPr>
    </w:p>
    <w:p w:rsidR="00771A4A" w:rsidRDefault="00771A4A" w:rsidP="00771A4A">
      <w:pPr>
        <w:rPr>
          <w:sz w:val="28"/>
          <w:szCs w:val="28"/>
        </w:rPr>
      </w:pPr>
    </w:p>
    <w:p w:rsidR="00771A4A" w:rsidRDefault="00771A4A" w:rsidP="00771A4A">
      <w:pPr>
        <w:rPr>
          <w:sz w:val="28"/>
          <w:szCs w:val="28"/>
        </w:rPr>
      </w:pPr>
    </w:p>
    <w:p w:rsidR="00771A4A" w:rsidRDefault="00771A4A" w:rsidP="00771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 /  ____________ /</w:t>
      </w:r>
    </w:p>
    <w:p w:rsidR="004F4012" w:rsidRDefault="00345F1A" w:rsidP="004B21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71A4A" w:rsidRPr="00EE79E1">
        <w:rPr>
          <w:sz w:val="20"/>
          <w:szCs w:val="20"/>
        </w:rPr>
        <w:t xml:space="preserve">подпись   </w:t>
      </w:r>
      <w:r>
        <w:rPr>
          <w:sz w:val="20"/>
          <w:szCs w:val="20"/>
        </w:rPr>
        <w:t xml:space="preserve">                   </w:t>
      </w:r>
      <w:r w:rsidR="00771A4A" w:rsidRPr="00EE79E1">
        <w:rPr>
          <w:sz w:val="20"/>
          <w:szCs w:val="20"/>
        </w:rPr>
        <w:t xml:space="preserve"> </w:t>
      </w:r>
      <w:r w:rsidR="00771A4A">
        <w:rPr>
          <w:sz w:val="20"/>
          <w:szCs w:val="20"/>
        </w:rPr>
        <w:t>ФИО</w:t>
      </w: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Default="00485587" w:rsidP="004B2168">
      <w:pPr>
        <w:rPr>
          <w:sz w:val="20"/>
          <w:szCs w:val="20"/>
        </w:rPr>
      </w:pPr>
    </w:p>
    <w:p w:rsidR="00485587" w:rsidRPr="00F95B7E" w:rsidRDefault="008D6A07" w:rsidP="008D6A07">
      <w:pPr>
        <w:ind w:left="-284" w:firstLine="142"/>
        <w:rPr>
          <w:sz w:val="20"/>
          <w:szCs w:val="20"/>
          <w:highlight w:val="yellow"/>
        </w:rPr>
      </w:pPr>
      <w:r>
        <w:rPr>
          <w:sz w:val="20"/>
          <w:szCs w:val="20"/>
        </w:rPr>
        <w:t>*</w:t>
      </w:r>
      <w:r w:rsidR="00F95B7E" w:rsidRPr="00F95B7E">
        <w:rPr>
          <w:sz w:val="20"/>
          <w:szCs w:val="20"/>
        </w:rPr>
        <w:t xml:space="preserve">Обед оплачивается участниками самостоятельно. </w:t>
      </w:r>
      <w:r w:rsidR="00EF3F5A">
        <w:rPr>
          <w:sz w:val="20"/>
          <w:szCs w:val="20"/>
        </w:rPr>
        <w:t>Учредителями Турнира будет организован к</w:t>
      </w:r>
      <w:r w:rsidR="00F95B7E">
        <w:rPr>
          <w:sz w:val="20"/>
          <w:szCs w:val="20"/>
        </w:rPr>
        <w:t>офе-брейк</w:t>
      </w:r>
      <w:r w:rsidR="00EF3F5A">
        <w:rPr>
          <w:sz w:val="20"/>
          <w:szCs w:val="20"/>
        </w:rPr>
        <w:t xml:space="preserve"> для всех участников</w:t>
      </w:r>
      <w:r w:rsidR="00F95B7E">
        <w:rPr>
          <w:sz w:val="20"/>
          <w:szCs w:val="20"/>
        </w:rPr>
        <w:t>.</w:t>
      </w:r>
    </w:p>
    <w:sectPr w:rsidR="00485587" w:rsidRPr="00F95B7E" w:rsidSect="00212F5A">
      <w:footerReference w:type="default" r:id="rId9"/>
      <w:pgSz w:w="11906" w:h="16838" w:code="9"/>
      <w:pgMar w:top="96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1F" w:rsidRDefault="00E1241F" w:rsidP="00F11B01">
      <w:r>
        <w:separator/>
      </w:r>
    </w:p>
  </w:endnote>
  <w:endnote w:type="continuationSeparator" w:id="0">
    <w:p w:rsidR="00E1241F" w:rsidRDefault="00E1241F" w:rsidP="00F1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8635"/>
      <w:docPartObj>
        <w:docPartGallery w:val="Page Numbers (Bottom of Page)"/>
        <w:docPartUnique/>
      </w:docPartObj>
    </w:sdtPr>
    <w:sdtEndPr/>
    <w:sdtContent>
      <w:p w:rsidR="00F11B01" w:rsidRDefault="00F11B01">
        <w:pPr>
          <w:pStyle w:val="ae"/>
          <w:jc w:val="center"/>
        </w:pPr>
        <w:r w:rsidRPr="00F11B01">
          <w:rPr>
            <w:sz w:val="22"/>
          </w:rPr>
          <w:fldChar w:fldCharType="begin"/>
        </w:r>
        <w:r w:rsidRPr="00F11B01">
          <w:rPr>
            <w:sz w:val="22"/>
          </w:rPr>
          <w:instrText xml:space="preserve"> PAGE   \* MERGEFORMAT </w:instrText>
        </w:r>
        <w:r w:rsidRPr="00F11B01">
          <w:rPr>
            <w:sz w:val="22"/>
          </w:rPr>
          <w:fldChar w:fldCharType="separate"/>
        </w:r>
        <w:r w:rsidR="00D11869">
          <w:rPr>
            <w:noProof/>
            <w:sz w:val="22"/>
          </w:rPr>
          <w:t>4</w:t>
        </w:r>
        <w:r w:rsidRPr="00F11B01">
          <w:rPr>
            <w:sz w:val="22"/>
          </w:rPr>
          <w:fldChar w:fldCharType="end"/>
        </w:r>
      </w:p>
    </w:sdtContent>
  </w:sdt>
  <w:p w:rsidR="00F11B01" w:rsidRDefault="00F11B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1F" w:rsidRDefault="00E1241F" w:rsidP="00F11B01">
      <w:r>
        <w:separator/>
      </w:r>
    </w:p>
  </w:footnote>
  <w:footnote w:type="continuationSeparator" w:id="0">
    <w:p w:rsidR="00E1241F" w:rsidRDefault="00E1241F" w:rsidP="00F1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112"/>
    <w:multiLevelType w:val="multilevel"/>
    <w:tmpl w:val="E34427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EA4A4B"/>
    <w:multiLevelType w:val="multilevel"/>
    <w:tmpl w:val="B90A4BB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477EAA"/>
    <w:multiLevelType w:val="multilevel"/>
    <w:tmpl w:val="4D587AD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133CF9"/>
    <w:multiLevelType w:val="hybridMultilevel"/>
    <w:tmpl w:val="86587B88"/>
    <w:lvl w:ilvl="0" w:tplc="3920E2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87210E8"/>
    <w:multiLevelType w:val="multilevel"/>
    <w:tmpl w:val="A65EE884"/>
    <w:lvl w:ilvl="0">
      <w:start w:val="4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0D3410"/>
    <w:multiLevelType w:val="hybridMultilevel"/>
    <w:tmpl w:val="32C887AE"/>
    <w:lvl w:ilvl="0" w:tplc="F9329C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BC0"/>
    <w:multiLevelType w:val="multilevel"/>
    <w:tmpl w:val="815AC6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7">
    <w:nsid w:val="36F216F1"/>
    <w:multiLevelType w:val="hybridMultilevel"/>
    <w:tmpl w:val="B2922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52658"/>
    <w:multiLevelType w:val="multilevel"/>
    <w:tmpl w:val="B5F893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1CF73D3"/>
    <w:multiLevelType w:val="hybridMultilevel"/>
    <w:tmpl w:val="47B20D0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30E0D"/>
    <w:multiLevelType w:val="hybridMultilevel"/>
    <w:tmpl w:val="98F8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E4973"/>
    <w:multiLevelType w:val="hybridMultilevel"/>
    <w:tmpl w:val="E7902064"/>
    <w:lvl w:ilvl="0" w:tplc="14A8B6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8D326">
      <w:numFmt w:val="none"/>
      <w:lvlText w:val=""/>
      <w:lvlJc w:val="left"/>
      <w:pPr>
        <w:tabs>
          <w:tab w:val="num" w:pos="360"/>
        </w:tabs>
      </w:pPr>
    </w:lvl>
    <w:lvl w:ilvl="2" w:tplc="F54E6878">
      <w:numFmt w:val="none"/>
      <w:lvlText w:val=""/>
      <w:lvlJc w:val="left"/>
      <w:pPr>
        <w:tabs>
          <w:tab w:val="num" w:pos="360"/>
        </w:tabs>
      </w:pPr>
    </w:lvl>
    <w:lvl w:ilvl="3" w:tplc="26EEBC8A">
      <w:numFmt w:val="none"/>
      <w:lvlText w:val=""/>
      <w:lvlJc w:val="left"/>
      <w:pPr>
        <w:tabs>
          <w:tab w:val="num" w:pos="360"/>
        </w:tabs>
      </w:pPr>
    </w:lvl>
    <w:lvl w:ilvl="4" w:tplc="6C7EA678">
      <w:numFmt w:val="none"/>
      <w:lvlText w:val=""/>
      <w:lvlJc w:val="left"/>
      <w:pPr>
        <w:tabs>
          <w:tab w:val="num" w:pos="360"/>
        </w:tabs>
      </w:pPr>
    </w:lvl>
    <w:lvl w:ilvl="5" w:tplc="C4F6A412">
      <w:numFmt w:val="none"/>
      <w:lvlText w:val=""/>
      <w:lvlJc w:val="left"/>
      <w:pPr>
        <w:tabs>
          <w:tab w:val="num" w:pos="360"/>
        </w:tabs>
      </w:pPr>
    </w:lvl>
    <w:lvl w:ilvl="6" w:tplc="E49A7850">
      <w:numFmt w:val="none"/>
      <w:lvlText w:val=""/>
      <w:lvlJc w:val="left"/>
      <w:pPr>
        <w:tabs>
          <w:tab w:val="num" w:pos="360"/>
        </w:tabs>
      </w:pPr>
    </w:lvl>
    <w:lvl w:ilvl="7" w:tplc="18D879DE">
      <w:numFmt w:val="none"/>
      <w:lvlText w:val=""/>
      <w:lvlJc w:val="left"/>
      <w:pPr>
        <w:tabs>
          <w:tab w:val="num" w:pos="360"/>
        </w:tabs>
      </w:pPr>
    </w:lvl>
    <w:lvl w:ilvl="8" w:tplc="BE2E79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14316AC"/>
    <w:multiLevelType w:val="hybridMultilevel"/>
    <w:tmpl w:val="BBC63738"/>
    <w:lvl w:ilvl="0" w:tplc="D35ABF8E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0C5036D"/>
    <w:multiLevelType w:val="hybridMultilevel"/>
    <w:tmpl w:val="7DCC9218"/>
    <w:lvl w:ilvl="0" w:tplc="4F224E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CE7EE">
      <w:numFmt w:val="none"/>
      <w:lvlText w:val=""/>
      <w:lvlJc w:val="left"/>
      <w:pPr>
        <w:tabs>
          <w:tab w:val="num" w:pos="360"/>
        </w:tabs>
      </w:pPr>
    </w:lvl>
    <w:lvl w:ilvl="2" w:tplc="2B282A26">
      <w:numFmt w:val="none"/>
      <w:lvlText w:val=""/>
      <w:lvlJc w:val="left"/>
      <w:pPr>
        <w:tabs>
          <w:tab w:val="num" w:pos="360"/>
        </w:tabs>
      </w:pPr>
    </w:lvl>
    <w:lvl w:ilvl="3" w:tplc="6E0A17C0">
      <w:numFmt w:val="none"/>
      <w:lvlText w:val=""/>
      <w:lvlJc w:val="left"/>
      <w:pPr>
        <w:tabs>
          <w:tab w:val="num" w:pos="360"/>
        </w:tabs>
      </w:pPr>
    </w:lvl>
    <w:lvl w:ilvl="4" w:tplc="75C0CDE6">
      <w:numFmt w:val="none"/>
      <w:lvlText w:val=""/>
      <w:lvlJc w:val="left"/>
      <w:pPr>
        <w:tabs>
          <w:tab w:val="num" w:pos="360"/>
        </w:tabs>
      </w:pPr>
    </w:lvl>
    <w:lvl w:ilvl="5" w:tplc="681A3CEE">
      <w:numFmt w:val="none"/>
      <w:lvlText w:val=""/>
      <w:lvlJc w:val="left"/>
      <w:pPr>
        <w:tabs>
          <w:tab w:val="num" w:pos="360"/>
        </w:tabs>
      </w:pPr>
    </w:lvl>
    <w:lvl w:ilvl="6" w:tplc="FE34D9CE">
      <w:numFmt w:val="none"/>
      <w:lvlText w:val=""/>
      <w:lvlJc w:val="left"/>
      <w:pPr>
        <w:tabs>
          <w:tab w:val="num" w:pos="360"/>
        </w:tabs>
      </w:pPr>
    </w:lvl>
    <w:lvl w:ilvl="7" w:tplc="5FA004AC">
      <w:numFmt w:val="none"/>
      <w:lvlText w:val=""/>
      <w:lvlJc w:val="left"/>
      <w:pPr>
        <w:tabs>
          <w:tab w:val="num" w:pos="360"/>
        </w:tabs>
      </w:pPr>
    </w:lvl>
    <w:lvl w:ilvl="8" w:tplc="B4AA8D1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14B266E"/>
    <w:multiLevelType w:val="multilevel"/>
    <w:tmpl w:val="1F2AF0A2"/>
    <w:lvl w:ilvl="0">
      <w:start w:val="4"/>
      <w:numFmt w:val="decimal"/>
      <w:lvlText w:val="%1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B9843F1"/>
    <w:multiLevelType w:val="hybridMultilevel"/>
    <w:tmpl w:val="9A38CF58"/>
    <w:lvl w:ilvl="0" w:tplc="4D6EFAB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1"/>
    <w:rsid w:val="00030E93"/>
    <w:rsid w:val="00045D8F"/>
    <w:rsid w:val="00047AE5"/>
    <w:rsid w:val="00053C0C"/>
    <w:rsid w:val="000645F5"/>
    <w:rsid w:val="00066E71"/>
    <w:rsid w:val="00077B0F"/>
    <w:rsid w:val="00083863"/>
    <w:rsid w:val="0009042E"/>
    <w:rsid w:val="00090D66"/>
    <w:rsid w:val="000A674E"/>
    <w:rsid w:val="000D1B7D"/>
    <w:rsid w:val="000D2E86"/>
    <w:rsid w:val="000F7DFE"/>
    <w:rsid w:val="00152849"/>
    <w:rsid w:val="00164D35"/>
    <w:rsid w:val="00164F2A"/>
    <w:rsid w:val="0017228A"/>
    <w:rsid w:val="001769D1"/>
    <w:rsid w:val="0018044C"/>
    <w:rsid w:val="00190AF1"/>
    <w:rsid w:val="0019536C"/>
    <w:rsid w:val="00197ACB"/>
    <w:rsid w:val="001A1EFD"/>
    <w:rsid w:val="001B4008"/>
    <w:rsid w:val="001C0C1D"/>
    <w:rsid w:val="001C5091"/>
    <w:rsid w:val="001C719F"/>
    <w:rsid w:val="001E0F69"/>
    <w:rsid w:val="001E7A6C"/>
    <w:rsid w:val="001F6690"/>
    <w:rsid w:val="002108CD"/>
    <w:rsid w:val="00212F5A"/>
    <w:rsid w:val="002376E2"/>
    <w:rsid w:val="00246390"/>
    <w:rsid w:val="002760C3"/>
    <w:rsid w:val="00284396"/>
    <w:rsid w:val="00284F5E"/>
    <w:rsid w:val="002B15D1"/>
    <w:rsid w:val="002C6B1B"/>
    <w:rsid w:val="002F5835"/>
    <w:rsid w:val="0030203F"/>
    <w:rsid w:val="003048E7"/>
    <w:rsid w:val="003053AB"/>
    <w:rsid w:val="0032063A"/>
    <w:rsid w:val="003262DE"/>
    <w:rsid w:val="00342B7E"/>
    <w:rsid w:val="00345F1A"/>
    <w:rsid w:val="00346FA6"/>
    <w:rsid w:val="00357346"/>
    <w:rsid w:val="003617E0"/>
    <w:rsid w:val="00364BAB"/>
    <w:rsid w:val="0037290D"/>
    <w:rsid w:val="00380230"/>
    <w:rsid w:val="0038327E"/>
    <w:rsid w:val="00383F81"/>
    <w:rsid w:val="0038479A"/>
    <w:rsid w:val="00384CC0"/>
    <w:rsid w:val="003A4309"/>
    <w:rsid w:val="003C178A"/>
    <w:rsid w:val="003C315F"/>
    <w:rsid w:val="003C4116"/>
    <w:rsid w:val="003C7936"/>
    <w:rsid w:val="003D0F4F"/>
    <w:rsid w:val="003D5425"/>
    <w:rsid w:val="003E137C"/>
    <w:rsid w:val="003E39FF"/>
    <w:rsid w:val="003E55B9"/>
    <w:rsid w:val="003F131C"/>
    <w:rsid w:val="003F32F3"/>
    <w:rsid w:val="003F4A81"/>
    <w:rsid w:val="0040158D"/>
    <w:rsid w:val="00403651"/>
    <w:rsid w:val="00407806"/>
    <w:rsid w:val="004264F5"/>
    <w:rsid w:val="00447824"/>
    <w:rsid w:val="00460411"/>
    <w:rsid w:val="00485587"/>
    <w:rsid w:val="00491541"/>
    <w:rsid w:val="004A3D70"/>
    <w:rsid w:val="004B2168"/>
    <w:rsid w:val="004B79C7"/>
    <w:rsid w:val="004D2D4C"/>
    <w:rsid w:val="004D4B6E"/>
    <w:rsid w:val="004F2FE5"/>
    <w:rsid w:val="004F4012"/>
    <w:rsid w:val="00510AEA"/>
    <w:rsid w:val="00510C1F"/>
    <w:rsid w:val="00512530"/>
    <w:rsid w:val="0053161B"/>
    <w:rsid w:val="00531709"/>
    <w:rsid w:val="00533A1C"/>
    <w:rsid w:val="00546CDD"/>
    <w:rsid w:val="00550BA9"/>
    <w:rsid w:val="005636F9"/>
    <w:rsid w:val="00574CDB"/>
    <w:rsid w:val="00587482"/>
    <w:rsid w:val="00587EFD"/>
    <w:rsid w:val="005A04E0"/>
    <w:rsid w:val="005A574F"/>
    <w:rsid w:val="005B4C1A"/>
    <w:rsid w:val="005B6B2A"/>
    <w:rsid w:val="005C7104"/>
    <w:rsid w:val="005D3474"/>
    <w:rsid w:val="005D592C"/>
    <w:rsid w:val="005D5968"/>
    <w:rsid w:val="005D65C6"/>
    <w:rsid w:val="005E4204"/>
    <w:rsid w:val="00612731"/>
    <w:rsid w:val="00612AE4"/>
    <w:rsid w:val="00613956"/>
    <w:rsid w:val="00615987"/>
    <w:rsid w:val="00626DEE"/>
    <w:rsid w:val="0063278F"/>
    <w:rsid w:val="006407FB"/>
    <w:rsid w:val="00652CFF"/>
    <w:rsid w:val="00681AB4"/>
    <w:rsid w:val="006D23CC"/>
    <w:rsid w:val="006D7B60"/>
    <w:rsid w:val="006E6AE5"/>
    <w:rsid w:val="006F2ED0"/>
    <w:rsid w:val="006F5633"/>
    <w:rsid w:val="006F709B"/>
    <w:rsid w:val="007015AF"/>
    <w:rsid w:val="00704949"/>
    <w:rsid w:val="0071757E"/>
    <w:rsid w:val="007608F0"/>
    <w:rsid w:val="00771A4A"/>
    <w:rsid w:val="0078041B"/>
    <w:rsid w:val="007E0685"/>
    <w:rsid w:val="007F79F9"/>
    <w:rsid w:val="008066CA"/>
    <w:rsid w:val="00815EF0"/>
    <w:rsid w:val="00833823"/>
    <w:rsid w:val="008405BC"/>
    <w:rsid w:val="0084168A"/>
    <w:rsid w:val="00843498"/>
    <w:rsid w:val="008517E9"/>
    <w:rsid w:val="00853F97"/>
    <w:rsid w:val="00856AA3"/>
    <w:rsid w:val="00873DD2"/>
    <w:rsid w:val="00877B9D"/>
    <w:rsid w:val="008800E4"/>
    <w:rsid w:val="00880C68"/>
    <w:rsid w:val="008A4FBB"/>
    <w:rsid w:val="008B69D9"/>
    <w:rsid w:val="008B7A65"/>
    <w:rsid w:val="008D5F4B"/>
    <w:rsid w:val="008D6A07"/>
    <w:rsid w:val="008E1D0F"/>
    <w:rsid w:val="008F1B76"/>
    <w:rsid w:val="008F28C4"/>
    <w:rsid w:val="008F5AAE"/>
    <w:rsid w:val="008F6916"/>
    <w:rsid w:val="00904D3F"/>
    <w:rsid w:val="00907DD1"/>
    <w:rsid w:val="00922E8C"/>
    <w:rsid w:val="00925923"/>
    <w:rsid w:val="00930CF3"/>
    <w:rsid w:val="0093499C"/>
    <w:rsid w:val="00935FBC"/>
    <w:rsid w:val="009375EE"/>
    <w:rsid w:val="009524E2"/>
    <w:rsid w:val="00985422"/>
    <w:rsid w:val="0098698A"/>
    <w:rsid w:val="009977C7"/>
    <w:rsid w:val="009A2076"/>
    <w:rsid w:val="009F7C73"/>
    <w:rsid w:val="00A06C1D"/>
    <w:rsid w:val="00A1659F"/>
    <w:rsid w:val="00A3331D"/>
    <w:rsid w:val="00A34587"/>
    <w:rsid w:val="00A47433"/>
    <w:rsid w:val="00A70B19"/>
    <w:rsid w:val="00A867BF"/>
    <w:rsid w:val="00A92CB1"/>
    <w:rsid w:val="00AA390E"/>
    <w:rsid w:val="00AD15BD"/>
    <w:rsid w:val="00AF7468"/>
    <w:rsid w:val="00B05D4C"/>
    <w:rsid w:val="00B07926"/>
    <w:rsid w:val="00B12368"/>
    <w:rsid w:val="00B12E3D"/>
    <w:rsid w:val="00B16182"/>
    <w:rsid w:val="00B22928"/>
    <w:rsid w:val="00B42B0C"/>
    <w:rsid w:val="00B45D89"/>
    <w:rsid w:val="00B5667E"/>
    <w:rsid w:val="00BB46E2"/>
    <w:rsid w:val="00BB7630"/>
    <w:rsid w:val="00BC54D3"/>
    <w:rsid w:val="00BC692A"/>
    <w:rsid w:val="00BD2D1B"/>
    <w:rsid w:val="00BE090C"/>
    <w:rsid w:val="00BE1477"/>
    <w:rsid w:val="00BE1B91"/>
    <w:rsid w:val="00BE21FF"/>
    <w:rsid w:val="00BE762E"/>
    <w:rsid w:val="00BF7D5D"/>
    <w:rsid w:val="00C00D30"/>
    <w:rsid w:val="00C07A11"/>
    <w:rsid w:val="00C21C77"/>
    <w:rsid w:val="00C32845"/>
    <w:rsid w:val="00C471FD"/>
    <w:rsid w:val="00C517A5"/>
    <w:rsid w:val="00C556BB"/>
    <w:rsid w:val="00C678AA"/>
    <w:rsid w:val="00CA5F0D"/>
    <w:rsid w:val="00CB4D27"/>
    <w:rsid w:val="00CE7C7F"/>
    <w:rsid w:val="00CF793A"/>
    <w:rsid w:val="00D004D3"/>
    <w:rsid w:val="00D044D7"/>
    <w:rsid w:val="00D11869"/>
    <w:rsid w:val="00D2234D"/>
    <w:rsid w:val="00D5626F"/>
    <w:rsid w:val="00D67292"/>
    <w:rsid w:val="00D7075E"/>
    <w:rsid w:val="00D85E3F"/>
    <w:rsid w:val="00D91534"/>
    <w:rsid w:val="00DD04B7"/>
    <w:rsid w:val="00DE02F3"/>
    <w:rsid w:val="00DE0EC9"/>
    <w:rsid w:val="00DF052E"/>
    <w:rsid w:val="00DF22E8"/>
    <w:rsid w:val="00E1241F"/>
    <w:rsid w:val="00E268E7"/>
    <w:rsid w:val="00E27FC8"/>
    <w:rsid w:val="00E30E62"/>
    <w:rsid w:val="00E54218"/>
    <w:rsid w:val="00E542BC"/>
    <w:rsid w:val="00E63066"/>
    <w:rsid w:val="00E659DA"/>
    <w:rsid w:val="00E733E7"/>
    <w:rsid w:val="00E77431"/>
    <w:rsid w:val="00E860E4"/>
    <w:rsid w:val="00E91B92"/>
    <w:rsid w:val="00E96E78"/>
    <w:rsid w:val="00EA127A"/>
    <w:rsid w:val="00EB1A69"/>
    <w:rsid w:val="00EB1E3E"/>
    <w:rsid w:val="00ED18D1"/>
    <w:rsid w:val="00EE5D08"/>
    <w:rsid w:val="00EE79E1"/>
    <w:rsid w:val="00EF3F5A"/>
    <w:rsid w:val="00EF4C8B"/>
    <w:rsid w:val="00F072A8"/>
    <w:rsid w:val="00F11B01"/>
    <w:rsid w:val="00F34DDB"/>
    <w:rsid w:val="00F422FC"/>
    <w:rsid w:val="00F53C0B"/>
    <w:rsid w:val="00F674E7"/>
    <w:rsid w:val="00F71A1C"/>
    <w:rsid w:val="00F75980"/>
    <w:rsid w:val="00F77183"/>
    <w:rsid w:val="00F95B7E"/>
    <w:rsid w:val="00FA3CB1"/>
    <w:rsid w:val="00FA642E"/>
    <w:rsid w:val="00FE7B58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27E"/>
    <w:rPr>
      <w:sz w:val="24"/>
      <w:szCs w:val="24"/>
    </w:rPr>
  </w:style>
  <w:style w:type="paragraph" w:styleId="1">
    <w:name w:val="heading 1"/>
    <w:basedOn w:val="a"/>
    <w:next w:val="a"/>
    <w:qFormat/>
    <w:rsid w:val="0038327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BC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27E"/>
    <w:pPr>
      <w:jc w:val="both"/>
    </w:pPr>
    <w:rPr>
      <w:sz w:val="32"/>
    </w:rPr>
  </w:style>
  <w:style w:type="paragraph" w:styleId="21">
    <w:name w:val="Body Text Indent 2"/>
    <w:basedOn w:val="a"/>
    <w:rsid w:val="0038327E"/>
    <w:pPr>
      <w:ind w:firstLine="360"/>
      <w:jc w:val="both"/>
    </w:pPr>
  </w:style>
  <w:style w:type="paragraph" w:styleId="22">
    <w:name w:val="Body Text 2"/>
    <w:basedOn w:val="a"/>
    <w:rsid w:val="0038327E"/>
    <w:pPr>
      <w:jc w:val="both"/>
    </w:pPr>
    <w:rPr>
      <w:sz w:val="28"/>
    </w:rPr>
  </w:style>
  <w:style w:type="paragraph" w:customStyle="1" w:styleId="10">
    <w:name w:val="Обычный (веб)1"/>
    <w:basedOn w:val="a"/>
    <w:rsid w:val="0038327E"/>
    <w:pPr>
      <w:suppressAutoHyphens/>
      <w:spacing w:before="100" w:after="100"/>
    </w:pPr>
    <w:rPr>
      <w:rFonts w:ascii="Verdana" w:hAnsi="Verdana"/>
      <w:color w:val="000000"/>
      <w:sz w:val="15"/>
      <w:szCs w:val="15"/>
      <w:lang w:eastAsia="ar-SA"/>
    </w:rPr>
  </w:style>
  <w:style w:type="character" w:styleId="a4">
    <w:name w:val="Hyperlink"/>
    <w:rsid w:val="00BE090C"/>
    <w:rPr>
      <w:color w:val="0000FF"/>
      <w:u w:val="single"/>
    </w:rPr>
  </w:style>
  <w:style w:type="paragraph" w:styleId="a5">
    <w:name w:val="Document Map"/>
    <w:basedOn w:val="a"/>
    <w:semiHidden/>
    <w:rsid w:val="002F58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93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317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Normal (Web)"/>
    <w:basedOn w:val="a"/>
    <w:unhideWhenUsed/>
    <w:rsid w:val="009F7C73"/>
    <w:pPr>
      <w:spacing w:after="360"/>
    </w:pPr>
  </w:style>
  <w:style w:type="character" w:styleId="a9">
    <w:name w:val="FollowedHyperlink"/>
    <w:rsid w:val="00652CFF"/>
    <w:rPr>
      <w:color w:val="800080"/>
      <w:u w:val="single"/>
    </w:rPr>
  </w:style>
  <w:style w:type="character" w:customStyle="1" w:styleId="20">
    <w:name w:val="Заголовок 2 Знак"/>
    <w:link w:val="2"/>
    <w:rsid w:val="00BC54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16182"/>
  </w:style>
  <w:style w:type="paragraph" w:customStyle="1" w:styleId="aa">
    <w:name w:val="Содержимое таблицы"/>
    <w:basedOn w:val="a"/>
    <w:rsid w:val="004F40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rsid w:val="0038479A"/>
    <w:pPr>
      <w:ind w:left="720"/>
      <w:contextualSpacing/>
    </w:pPr>
  </w:style>
  <w:style w:type="paragraph" w:styleId="ac">
    <w:name w:val="header"/>
    <w:basedOn w:val="a"/>
    <w:link w:val="ad"/>
    <w:rsid w:val="00F11B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1B01"/>
    <w:rPr>
      <w:sz w:val="24"/>
      <w:szCs w:val="24"/>
    </w:rPr>
  </w:style>
  <w:style w:type="paragraph" w:styleId="ae">
    <w:name w:val="footer"/>
    <w:basedOn w:val="a"/>
    <w:link w:val="af"/>
    <w:uiPriority w:val="99"/>
    <w:rsid w:val="00F11B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B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27E"/>
    <w:rPr>
      <w:sz w:val="24"/>
      <w:szCs w:val="24"/>
    </w:rPr>
  </w:style>
  <w:style w:type="paragraph" w:styleId="1">
    <w:name w:val="heading 1"/>
    <w:basedOn w:val="a"/>
    <w:next w:val="a"/>
    <w:qFormat/>
    <w:rsid w:val="0038327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BC5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27E"/>
    <w:pPr>
      <w:jc w:val="both"/>
    </w:pPr>
    <w:rPr>
      <w:sz w:val="32"/>
    </w:rPr>
  </w:style>
  <w:style w:type="paragraph" w:styleId="21">
    <w:name w:val="Body Text Indent 2"/>
    <w:basedOn w:val="a"/>
    <w:rsid w:val="0038327E"/>
    <w:pPr>
      <w:ind w:firstLine="360"/>
      <w:jc w:val="both"/>
    </w:pPr>
  </w:style>
  <w:style w:type="paragraph" w:styleId="22">
    <w:name w:val="Body Text 2"/>
    <w:basedOn w:val="a"/>
    <w:rsid w:val="0038327E"/>
    <w:pPr>
      <w:jc w:val="both"/>
    </w:pPr>
    <w:rPr>
      <w:sz w:val="28"/>
    </w:rPr>
  </w:style>
  <w:style w:type="paragraph" w:customStyle="1" w:styleId="10">
    <w:name w:val="Обычный (веб)1"/>
    <w:basedOn w:val="a"/>
    <w:rsid w:val="0038327E"/>
    <w:pPr>
      <w:suppressAutoHyphens/>
      <w:spacing w:before="100" w:after="100"/>
    </w:pPr>
    <w:rPr>
      <w:rFonts w:ascii="Verdana" w:hAnsi="Verdana"/>
      <w:color w:val="000000"/>
      <w:sz w:val="15"/>
      <w:szCs w:val="15"/>
      <w:lang w:eastAsia="ar-SA"/>
    </w:rPr>
  </w:style>
  <w:style w:type="character" w:styleId="a4">
    <w:name w:val="Hyperlink"/>
    <w:rsid w:val="00BE090C"/>
    <w:rPr>
      <w:color w:val="0000FF"/>
      <w:u w:val="single"/>
    </w:rPr>
  </w:style>
  <w:style w:type="paragraph" w:styleId="a5">
    <w:name w:val="Document Map"/>
    <w:basedOn w:val="a"/>
    <w:semiHidden/>
    <w:rsid w:val="002F58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uiPriority w:val="59"/>
    <w:rsid w:val="0093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317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8">
    <w:name w:val="Normal (Web)"/>
    <w:basedOn w:val="a"/>
    <w:unhideWhenUsed/>
    <w:rsid w:val="009F7C73"/>
    <w:pPr>
      <w:spacing w:after="360"/>
    </w:pPr>
  </w:style>
  <w:style w:type="character" w:styleId="a9">
    <w:name w:val="FollowedHyperlink"/>
    <w:rsid w:val="00652CFF"/>
    <w:rPr>
      <w:color w:val="800080"/>
      <w:u w:val="single"/>
    </w:rPr>
  </w:style>
  <w:style w:type="character" w:customStyle="1" w:styleId="20">
    <w:name w:val="Заголовок 2 Знак"/>
    <w:link w:val="2"/>
    <w:rsid w:val="00BC54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16182"/>
  </w:style>
  <w:style w:type="paragraph" w:customStyle="1" w:styleId="aa">
    <w:name w:val="Содержимое таблицы"/>
    <w:basedOn w:val="a"/>
    <w:rsid w:val="004F40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rsid w:val="0038479A"/>
    <w:pPr>
      <w:ind w:left="720"/>
      <w:contextualSpacing/>
    </w:pPr>
  </w:style>
  <w:style w:type="paragraph" w:styleId="ac">
    <w:name w:val="header"/>
    <w:basedOn w:val="a"/>
    <w:link w:val="ad"/>
    <w:rsid w:val="00F11B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1B01"/>
    <w:rPr>
      <w:sz w:val="24"/>
      <w:szCs w:val="24"/>
    </w:rPr>
  </w:style>
  <w:style w:type="paragraph" w:styleId="ae">
    <w:name w:val="footer"/>
    <w:basedOn w:val="a"/>
    <w:link w:val="af"/>
    <w:uiPriority w:val="99"/>
    <w:rsid w:val="00F11B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6547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897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31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E1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7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801D-FA2E-43A9-AAB9-FF4288CE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МГСУ</Company>
  <LinksUpToDate>false</LinksUpToDate>
  <CharactersWithSpaces>7889</CharactersWithSpaces>
  <SharedDoc>false</SharedDoc>
  <HLinks>
    <vt:vector size="24" baseType="variant"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http://vkontakte.ru/club35025955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http://vkontakte.ru/club35025955</vt:lpwstr>
      </vt:variant>
      <vt:variant>
        <vt:lpwstr/>
      </vt:variant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mailto:Advokat555@yandex.ru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mailto:Lenk90@yandex.ru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Маргарита Викторовна Вялухина</cp:lastModifiedBy>
  <cp:revision>3</cp:revision>
  <cp:lastPrinted>2015-11-27T08:53:00Z</cp:lastPrinted>
  <dcterms:created xsi:type="dcterms:W3CDTF">2015-11-30T12:14:00Z</dcterms:created>
  <dcterms:modified xsi:type="dcterms:W3CDTF">2015-12-02T06:50:00Z</dcterms:modified>
</cp:coreProperties>
</file>