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752227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0" w:name="Par197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4C58E8">
        <w:rPr>
          <w:rFonts w:ascii="Times New Roman" w:hAnsi="Times New Roman"/>
          <w:sz w:val="24"/>
          <w:szCs w:val="24"/>
        </w:rPr>
        <w:t>«Таблица 2. Показатели, характеризующие наружное освещение города</w:t>
      </w:r>
    </w:p>
    <w:p w:rsidR="002B1319" w:rsidRDefault="002B13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"/>
        <w:gridCol w:w="4770"/>
        <w:gridCol w:w="738"/>
        <w:gridCol w:w="635"/>
        <w:gridCol w:w="639"/>
        <w:gridCol w:w="796"/>
        <w:gridCol w:w="792"/>
        <w:gridCol w:w="939"/>
      </w:tblGrid>
      <w:tr w:rsidR="002B1319">
        <w:trPr>
          <w:cantSplit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изм.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2012, факт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2013, факт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2014, оценка</w:t>
            </w:r>
          </w:p>
        </w:tc>
      </w:tr>
      <w:tr w:rsidR="002B1319">
        <w:trPr>
          <w:cantSplit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протяженность сети уличного освещения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км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734,5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736,5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741,4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745,68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750,00</w:t>
            </w:r>
          </w:p>
        </w:tc>
      </w:tr>
      <w:tr w:rsidR="002B1319">
        <w:trPr>
          <w:cantSplit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км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557,5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562,4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567,1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570,3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573,5</w:t>
            </w:r>
          </w:p>
        </w:tc>
      </w:tr>
      <w:tr w:rsidR="002B1319">
        <w:trPr>
          <w:cantSplit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19,2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18,8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18,5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18,3</w:t>
            </w:r>
          </w:p>
        </w:tc>
      </w:tr>
      <w:tr w:rsidR="002B1319">
        <w:trPr>
          <w:cantSplit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Общее количество источников света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светоточек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в сети уличного освещения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единиц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16566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16703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16770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17209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17354</w:t>
            </w:r>
          </w:p>
        </w:tc>
      </w:tr>
      <w:tr w:rsidR="002B1319">
        <w:trPr>
          <w:cantSplit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Средняя мощность 1 источника света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светоточки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), эксплуатируемого сетью уличного освещения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Вт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203,28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206,93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210,06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210,06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209,54</w:t>
            </w:r>
          </w:p>
        </w:tc>
      </w:tr>
      <w:tr w:rsidR="002B1319">
        <w:trPr>
          <w:cantSplit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часов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3908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3872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3885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3885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3885</w:t>
            </w:r>
          </w:p>
        </w:tc>
      </w:tr>
    </w:tbl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B1319" w:rsidRDefault="002B1319">
      <w:pPr>
        <w:widowControl w:val="0"/>
        <w:tabs>
          <w:tab w:val="left" w:pos="0"/>
        </w:tabs>
        <w:spacing w:after="0" w:line="240" w:lineRule="auto"/>
        <w:outlineLvl w:val="1"/>
      </w:pPr>
      <w:bookmarkStart w:id="1" w:name="_GoBack"/>
      <w:bookmarkEnd w:id="1"/>
    </w:p>
    <w:sectPr w:rsidR="002B1319" w:rsidSect="00752227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52227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3DAD-9113-46B2-AE70-CFFD5AAF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2014-10-28T09:58:00Z</dcterms:modified>
  <dc:language>ru-RU</dc:language>
</cp:coreProperties>
</file>